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1DDA9" w14:textId="77777777"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3BC179FB" w14:textId="77777777" w:rsidR="00745FF5" w:rsidRPr="00B2481B" w:rsidRDefault="007948C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5A7ED2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14:paraId="28CB9DCD" w14:textId="77777777" w:rsidTr="00410E90">
        <w:trPr>
          <w:trHeight w:val="2088"/>
        </w:trPr>
        <w:tc>
          <w:tcPr>
            <w:tcW w:w="4608" w:type="dxa"/>
          </w:tcPr>
          <w:p w14:paraId="08716715" w14:textId="77777777"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018C3C64" w14:textId="7301A785"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027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14:paraId="7BF57ECC" w14:textId="77777777"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140E5A57" w14:textId="444C5454" w:rsidR="00287A85" w:rsidRPr="00B2481B" w:rsidRDefault="007948C5" w:rsidP="007948C5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</w:tc>
        <w:tc>
          <w:tcPr>
            <w:tcW w:w="4752" w:type="dxa"/>
          </w:tcPr>
          <w:p w14:paraId="05AC6EC9" w14:textId="77777777"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4322CAD1" w14:textId="77777777" w:rsidR="00616D50" w:rsidRPr="00B2481B" w:rsidRDefault="007948C5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4E5BC616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Д-Р ЛОЗАНА ВАСИЛ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14:paraId="26718E33" w14:textId="77777777"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6D69145D" w14:textId="77777777"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733F2BD1" w14:textId="77777777"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5980F0D4" w14:textId="77777777"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14:paraId="4906645E" w14:textId="77777777" w:rsidTr="00C32675">
        <w:trPr>
          <w:trHeight w:val="1418"/>
        </w:trPr>
        <w:tc>
          <w:tcPr>
            <w:tcW w:w="1668" w:type="dxa"/>
          </w:tcPr>
          <w:p w14:paraId="42A3D141" w14:textId="77777777"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219F7518" w14:textId="586B9067" w:rsidR="00ED78AF" w:rsidRPr="007C5381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09 - 845 от 22 юли 2022 г., изменена </w:t>
            </w:r>
            <w:r w:rsidR="00721E3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със Заповед № РД 09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-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26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 от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4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</w:t>
            </w:r>
            <w:r w:rsidR="00D803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., 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09 -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96</w:t>
            </w:r>
            <w:r w:rsidR="00721E3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31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август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202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г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D803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D803DE" w:rsidRPr="00D803D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592 от 7 юни 2024 г. и Заповед № РД 09 – 783 от 12 юли 2024 г.</w:t>
            </w:r>
            <w:r w:rsidR="00D803D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 заместник-министъра на земеделието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храните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7C5381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BG06RDNP001-7.019 – Пътища „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Строителство, реконструкция и/или рехабилитация на съществуващи общински пътища и съоръженията и принадлежностите към тях“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proofErr w:type="spellStart"/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подмярка</w:t>
            </w:r>
            <w:proofErr w:type="spellEnd"/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14:paraId="7D5BE252" w14:textId="77777777"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14:paraId="1545384D" w14:textId="77777777"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B8DA6C2" w14:textId="77777777"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24433094" w14:textId="77777777"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0AB57E9" w14:textId="02DAAF35" w:rsidR="00981E8A" w:rsidRPr="00B2481B" w:rsidRDefault="00981E8A" w:rsidP="00C544FF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7, т. 2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21E3B" w:rsidRPr="00F249F8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721E3B" w:rsidRPr="00F249F8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721E3B" w:rsidRPr="00F249F8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одобрение заповед за изменение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Заповед 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C544F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F2914" w:rsidRPr="002F2914">
        <w:rPr>
          <w:rFonts w:ascii="Times New Roman" w:hAnsi="Times New Roman"/>
          <w:sz w:val="24"/>
          <w:szCs w:val="24"/>
          <w:lang w:val="bg-BG"/>
        </w:rPr>
        <w:t>Заповед № РД 09 - 96</w:t>
      </w:r>
      <w:r w:rsidR="00721E3B">
        <w:rPr>
          <w:rFonts w:ascii="Times New Roman" w:hAnsi="Times New Roman"/>
          <w:sz w:val="24"/>
          <w:szCs w:val="24"/>
          <w:lang w:val="bg-BG"/>
        </w:rPr>
        <w:t>7</w:t>
      </w:r>
      <w:r w:rsidR="002F2914" w:rsidRPr="002F2914">
        <w:rPr>
          <w:rFonts w:ascii="Times New Roman" w:hAnsi="Times New Roman"/>
          <w:sz w:val="24"/>
          <w:szCs w:val="24"/>
          <w:lang w:val="bg-BG"/>
        </w:rPr>
        <w:t xml:space="preserve"> от 31 </w:t>
      </w:r>
      <w:r w:rsidR="002F2914" w:rsidRPr="002F2914">
        <w:rPr>
          <w:rFonts w:ascii="Times New Roman" w:hAnsi="Times New Roman"/>
          <w:sz w:val="24"/>
          <w:szCs w:val="24"/>
          <w:lang w:val="bg-BG"/>
        </w:rPr>
        <w:lastRenderedPageBreak/>
        <w:t>август 2023 г.</w:t>
      </w:r>
      <w:r w:rsidR="00C544F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544FF">
        <w:rPr>
          <w:rFonts w:ascii="Times New Roman" w:hAnsi="Times New Roman"/>
          <w:sz w:val="24"/>
          <w:szCs w:val="24"/>
          <w:lang w:val="bg-BG"/>
        </w:rPr>
        <w:t>Заповед № РД 09 – 592 от 7 юни 2024 г. и Заповед № РД 09 – 783 от 12 юли 2024 г.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08585DB0" w14:textId="2CB907DD" w:rsidR="00981E8A" w:rsidRPr="00B2481B" w:rsidRDefault="00981E8A" w:rsidP="00E0033C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FA0F3C">
        <w:rPr>
          <w:rFonts w:ascii="Times New Roman" w:hAnsi="Times New Roman"/>
          <w:sz w:val="24"/>
          <w:szCs w:val="24"/>
          <w:lang w:val="bg-BG"/>
        </w:rPr>
        <w:t>с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721E3B" w:rsidRPr="005B145A">
        <w:rPr>
          <w:rFonts w:ascii="Times New Roman" w:hAnsi="Times New Roman"/>
          <w:sz w:val="24"/>
          <w:szCs w:val="24"/>
          <w:lang w:val="bg-BG"/>
        </w:rPr>
        <w:t>Приложение № 3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 – Обява</w:t>
      </w:r>
      <w:r w:rsidR="00721E3B" w:rsidRPr="005B145A">
        <w:rPr>
          <w:rFonts w:ascii="Times New Roman" w:hAnsi="Times New Roman"/>
          <w:sz w:val="24"/>
          <w:szCs w:val="24"/>
          <w:lang w:val="bg-BG"/>
        </w:rPr>
        <w:t xml:space="preserve"> за откриване на </w:t>
      </w:r>
      <w:r w:rsidRPr="00B2481B">
        <w:rPr>
          <w:rFonts w:ascii="Times New Roman" w:hAnsi="Times New Roman"/>
          <w:sz w:val="24"/>
          <w:szCs w:val="24"/>
          <w:lang w:val="bg-BG"/>
        </w:rPr>
        <w:t>процедура чрез подбо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р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410EECD3" w14:textId="5E56F441" w:rsidR="0068319D" w:rsidRDefault="00981E8A" w:rsidP="00C544F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Определеният със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 xml:space="preserve">Заповед 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със Заповед № РД 09 –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26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3 от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4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C544FF">
        <w:rPr>
          <w:rFonts w:ascii="Times New Roman" w:hAnsi="Times New Roman"/>
          <w:bCs/>
          <w:sz w:val="24"/>
          <w:szCs w:val="24"/>
        </w:rPr>
        <w:t xml:space="preserve">, 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>Заповед № Р</w:t>
      </w:r>
      <w:r w:rsidR="00C544FF">
        <w:rPr>
          <w:rFonts w:ascii="Times New Roman" w:hAnsi="Times New Roman"/>
          <w:bCs/>
          <w:sz w:val="24"/>
          <w:szCs w:val="24"/>
          <w:lang w:val="bg-BG"/>
        </w:rPr>
        <w:t xml:space="preserve">Д 09 – 967 от 31 август 2023 г., </w:t>
      </w:r>
      <w:r w:rsidR="00C544FF">
        <w:rPr>
          <w:rFonts w:ascii="Times New Roman" w:hAnsi="Times New Roman"/>
          <w:sz w:val="24"/>
          <w:szCs w:val="24"/>
          <w:lang w:val="bg-BG"/>
        </w:rPr>
        <w:t>Заповед № РД 09 – 592 от 7 юни 2024 г. и Заповед № РД 09 – 783 от 12 юли 2024 г.</w:t>
      </w:r>
      <w:r w:rsidR="00C544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bCs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bCs/>
          <w:sz w:val="24"/>
          <w:szCs w:val="24"/>
          <w:lang w:val="bg-BG"/>
        </w:rPr>
        <w:t>а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 на земеделието 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 xml:space="preserve">и храните 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и ръководител на управляващият орган на ПРСР 2014 – 2020 г. бюджет по процедурата е в размер на левовата равностойност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C544FF" w:rsidRPr="007B714C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61 199 722,90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="00C544FF" w:rsidRPr="00C544FF">
        <w:rPr>
          <w:rFonts w:ascii="Times New Roman" w:hAnsi="Times New Roman"/>
          <w:color w:val="000000"/>
          <w:sz w:val="24"/>
          <w:szCs w:val="24"/>
          <w:lang w:eastAsia="bg-BG"/>
        </w:rPr>
        <w:t xml:space="preserve">119 694 418,04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>лева.</w:t>
      </w:r>
    </w:p>
    <w:p w14:paraId="7C96BF7D" w14:textId="011A8E9D" w:rsidR="00074738" w:rsidRPr="00875322" w:rsidRDefault="00074738" w:rsidP="0007473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По представена от 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4"/>
        </w:rPr>
        <w:t>Държавен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4"/>
        </w:rPr>
        <w:t>фонд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4"/>
        </w:rPr>
        <w:t>Земеделие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</w:rPr>
        <w:t>“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 информация </w:t>
      </w:r>
      <w:r w:rsidRPr="009A26B2">
        <w:rPr>
          <w:rFonts w:ascii="Times New Roman" w:eastAsia="Calibri" w:hAnsi="Times New Roman"/>
          <w:sz w:val="24"/>
          <w:szCs w:val="24"/>
          <w:lang w:val="bg-BG"/>
        </w:rPr>
        <w:t xml:space="preserve">с </w:t>
      </w:r>
      <w:r w:rsidR="001543C4">
        <w:rPr>
          <w:rFonts w:ascii="Times New Roman" w:eastAsia="Calibri" w:hAnsi="Times New Roman"/>
          <w:sz w:val="24"/>
          <w:szCs w:val="24"/>
          <w:lang w:val="bg-BG"/>
        </w:rPr>
        <w:t xml:space="preserve">писмо </w:t>
      </w:r>
      <w:r w:rsidRPr="009A26B2">
        <w:rPr>
          <w:rFonts w:ascii="Times New Roman" w:eastAsia="Calibri" w:hAnsi="Times New Roman"/>
          <w:sz w:val="24"/>
          <w:szCs w:val="24"/>
          <w:lang w:val="bg-BG"/>
        </w:rPr>
        <w:t xml:space="preserve">вх. № 10 - </w:t>
      </w:r>
      <w:r w:rsidRPr="009A26B2">
        <w:rPr>
          <w:rFonts w:ascii="Times New Roman" w:eastAsia="Calibri" w:hAnsi="Times New Roman"/>
          <w:sz w:val="24"/>
          <w:szCs w:val="24"/>
        </w:rPr>
        <w:t>900</w:t>
      </w:r>
      <w:r w:rsidRPr="009A26B2">
        <w:rPr>
          <w:rFonts w:ascii="Times New Roman" w:eastAsia="Calibri" w:hAnsi="Times New Roman"/>
          <w:sz w:val="24"/>
          <w:szCs w:val="24"/>
          <w:lang w:val="bg-BG"/>
        </w:rPr>
        <w:t xml:space="preserve"> от </w:t>
      </w:r>
      <w:r w:rsidRPr="009A26B2">
        <w:rPr>
          <w:rFonts w:ascii="Times New Roman" w:eastAsia="Calibri" w:hAnsi="Times New Roman"/>
          <w:sz w:val="24"/>
          <w:szCs w:val="24"/>
        </w:rPr>
        <w:t>6</w:t>
      </w:r>
      <w:r w:rsidRPr="009A26B2">
        <w:rPr>
          <w:rFonts w:ascii="Times New Roman" w:eastAsia="Calibri" w:hAnsi="Times New Roman"/>
          <w:sz w:val="24"/>
          <w:szCs w:val="24"/>
          <w:lang w:val="bg-BG"/>
        </w:rPr>
        <w:t xml:space="preserve"> ноември 2024 г.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е установено, че в резултат на </w:t>
      </w:r>
      <w:r w:rsidRPr="00F874AE">
        <w:rPr>
          <w:rFonts w:ascii="Times New Roman" w:hAnsi="Times New Roman"/>
          <w:sz w:val="24"/>
          <w:szCs w:val="24"/>
          <w:lang w:val="bg-BG"/>
        </w:rPr>
        <w:t>Р</w:t>
      </w:r>
      <w:r>
        <w:rPr>
          <w:rFonts w:ascii="Times New Roman" w:hAnsi="Times New Roman"/>
          <w:sz w:val="24"/>
          <w:szCs w:val="24"/>
          <w:lang w:val="bg-BG"/>
        </w:rPr>
        <w:t xml:space="preserve">ешение № 3021 от 22 март </w:t>
      </w:r>
      <w:r w:rsidRPr="00F874AE">
        <w:rPr>
          <w:rFonts w:ascii="Times New Roman" w:hAnsi="Times New Roman"/>
          <w:sz w:val="24"/>
          <w:szCs w:val="24"/>
          <w:lang w:val="bg-BG"/>
        </w:rPr>
        <w:t>2024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74AE">
        <w:rPr>
          <w:rFonts w:ascii="Times New Roman" w:hAnsi="Times New Roman"/>
          <w:sz w:val="24"/>
          <w:szCs w:val="24"/>
          <w:lang w:val="bg-BG"/>
        </w:rPr>
        <w:t>г., постановено по административно дело № 1764/2023г. по описа на Административен съд – Варна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 и 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извършени допълнителни административни проверки на проектните предложения </w:t>
      </w:r>
      <w:r>
        <w:rPr>
          <w:rFonts w:ascii="Times New Roman" w:hAnsi="Times New Roman"/>
          <w:sz w:val="24"/>
          <w:szCs w:val="24"/>
          <w:lang w:val="bg-BG"/>
        </w:rPr>
        <w:t xml:space="preserve">е установен недостиг на бюджет по процедурата в размер на </w:t>
      </w:r>
      <w:r w:rsidRPr="00F874AE">
        <w:rPr>
          <w:rFonts w:ascii="Times New Roman" w:hAnsi="Times New Roman"/>
          <w:sz w:val="24"/>
          <w:szCs w:val="24"/>
          <w:lang w:val="bg-BG"/>
        </w:rPr>
        <w:t>1 327 659.36 лева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875322">
        <w:rPr>
          <w:rFonts w:ascii="Times New Roman" w:hAnsi="Times New Roman"/>
          <w:sz w:val="24"/>
          <w:szCs w:val="24"/>
          <w:lang w:val="bg-BG"/>
        </w:rPr>
        <w:t xml:space="preserve">необходим за финансирането на всички проектни предложения, получили </w:t>
      </w:r>
      <w:r>
        <w:rPr>
          <w:rFonts w:ascii="Times New Roman" w:hAnsi="Times New Roman"/>
          <w:sz w:val="24"/>
          <w:szCs w:val="24"/>
          <w:lang w:val="bg-BG"/>
        </w:rPr>
        <w:t>42</w:t>
      </w:r>
      <w:r w:rsidRPr="00875322">
        <w:rPr>
          <w:rFonts w:ascii="Times New Roman" w:hAnsi="Times New Roman"/>
          <w:sz w:val="24"/>
          <w:szCs w:val="24"/>
          <w:lang w:val="bg-BG"/>
        </w:rPr>
        <w:t xml:space="preserve"> точки по критериите за подбор.</w:t>
      </w:r>
    </w:p>
    <w:p w14:paraId="7EDCBE51" w14:textId="13A1A7C7" w:rsidR="001543C4" w:rsidRDefault="00074738" w:rsidP="001543C4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Style w:val="FontStyle15"/>
          <w:rFonts w:ascii="Times New Roman" w:hAnsi="Times New Roman"/>
          <w:sz w:val="24"/>
          <w:szCs w:val="24"/>
          <w:lang w:val="bg-BG"/>
        </w:rPr>
      </w:pP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Като се вземе предвид пр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едставената 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по електронна поща през месец януари 2025 г. актуална информация 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>от</w:t>
      </w:r>
      <w:r w:rsidRPr="00112A64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4"/>
        </w:rPr>
        <w:t>Държавен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4"/>
        </w:rPr>
        <w:t>фонд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Style w:val="FontStyle15"/>
          <w:rFonts w:ascii="Times New Roman" w:hAnsi="Times New Roman" w:cs="Times New Roman"/>
          <w:sz w:val="24"/>
          <w:szCs w:val="24"/>
        </w:rPr>
        <w:t>Земеделие</w:t>
      </w:r>
      <w:proofErr w:type="spellEnd"/>
      <w:r>
        <w:rPr>
          <w:rStyle w:val="FontStyle15"/>
          <w:rFonts w:ascii="Times New Roman" w:hAnsi="Times New Roman" w:cs="Times New Roman"/>
          <w:sz w:val="24"/>
          <w:szCs w:val="24"/>
        </w:rPr>
        <w:t>“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, че по процедура </w:t>
      </w:r>
      <w:r w:rsidRPr="00074738"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№ BG06RDNP001-7.017 – Улици „Строителство, реконструкция и/или рехабилитация на нови и съществуващи улици и тротоари и съоръженията и принадлежностите към тях“ 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и процедура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 „Изграждане, реконструкция и/или рехабилитация на водоснабдителни системи и съоръжения в агломерации с под 2000 </w:t>
      </w:r>
      <w:proofErr w:type="spellStart"/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е.ж</w:t>
      </w:r>
      <w:proofErr w:type="spellEnd"/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 в селските райони</w:t>
      </w:r>
      <w:r w:rsidRPr="005E36CD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които са от една и съща фокус област с процедура </w:t>
      </w:r>
      <w:r w:rsidR="001543C4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1543C4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543C4">
        <w:rPr>
          <w:rFonts w:ascii="Times New Roman" w:hAnsi="Times New Roman"/>
          <w:sz w:val="24"/>
          <w:szCs w:val="24"/>
          <w:lang w:val="bg-BG"/>
        </w:rPr>
        <w:t xml:space="preserve">, а именно </w:t>
      </w:r>
      <w:r w:rsidRPr="00E65501">
        <w:rPr>
          <w:rFonts w:ascii="Times New Roman" w:hAnsi="Times New Roman"/>
          <w:sz w:val="24"/>
          <w:szCs w:val="24"/>
        </w:rPr>
        <w:t xml:space="preserve">6Б: </w:t>
      </w:r>
      <w:r>
        <w:rPr>
          <w:rFonts w:ascii="Times New Roman" w:hAnsi="Times New Roman"/>
          <w:sz w:val="24"/>
          <w:szCs w:val="24"/>
        </w:rPr>
        <w:t>„</w:t>
      </w:r>
      <w:proofErr w:type="spellStart"/>
      <w:r w:rsidRPr="00E65501">
        <w:rPr>
          <w:rFonts w:ascii="Times New Roman" w:hAnsi="Times New Roman"/>
          <w:sz w:val="24"/>
          <w:szCs w:val="24"/>
        </w:rPr>
        <w:t>Стимулиране</w:t>
      </w:r>
      <w:proofErr w:type="spellEnd"/>
      <w:r w:rsidRPr="00E655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501">
        <w:rPr>
          <w:rFonts w:ascii="Times New Roman" w:hAnsi="Times New Roman"/>
          <w:sz w:val="24"/>
          <w:szCs w:val="24"/>
        </w:rPr>
        <w:t>на</w:t>
      </w:r>
      <w:proofErr w:type="spellEnd"/>
      <w:r w:rsidRPr="00E655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501">
        <w:rPr>
          <w:rFonts w:ascii="Times New Roman" w:hAnsi="Times New Roman"/>
          <w:sz w:val="24"/>
          <w:szCs w:val="24"/>
        </w:rPr>
        <w:t>мест</w:t>
      </w:r>
      <w:r>
        <w:rPr>
          <w:rFonts w:ascii="Times New Roman" w:hAnsi="Times New Roman"/>
          <w:sz w:val="24"/>
          <w:szCs w:val="24"/>
        </w:rPr>
        <w:t>ното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развитие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селските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райони</w:t>
      </w:r>
      <w:proofErr w:type="spellEnd"/>
      <w:r>
        <w:rPr>
          <w:rFonts w:ascii="Times New Roman" w:hAnsi="Times New Roman"/>
          <w:sz w:val="24"/>
          <w:szCs w:val="24"/>
        </w:rPr>
        <w:t>“</w:t>
      </w:r>
      <w:r w:rsidR="001543C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1543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543C4">
        <w:rPr>
          <w:rFonts w:ascii="Times New Roman" w:hAnsi="Times New Roman"/>
          <w:sz w:val="24"/>
          <w:szCs w:val="24"/>
          <w:lang w:val="bg-BG"/>
        </w:rPr>
        <w:t>е наличен свободен финансов ресурс</w:t>
      </w:r>
      <w:r w:rsidR="001543C4">
        <w:rPr>
          <w:rFonts w:ascii="Times New Roman" w:hAnsi="Times New Roman"/>
          <w:sz w:val="24"/>
          <w:szCs w:val="24"/>
          <w:lang w:val="bg-BG"/>
        </w:rPr>
        <w:t xml:space="preserve">, и с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цел максимално усвояване на финансовия ресурс по </w:t>
      </w:r>
      <w:proofErr w:type="spellStart"/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7.2 при оптимално използване на административния капацитет, </w:t>
      </w:r>
      <w:r w:rsidRPr="00F23822">
        <w:rPr>
          <w:rFonts w:ascii="Times New Roman" w:hAnsi="Times New Roman"/>
          <w:sz w:val="24"/>
          <w:szCs w:val="24"/>
          <w:lang w:val="bg-BG"/>
        </w:rPr>
        <w:t>предлагам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да бъде увеличен финансовия</w:t>
      </w:r>
      <w:r>
        <w:rPr>
          <w:rFonts w:ascii="Times New Roman" w:hAnsi="Times New Roman"/>
          <w:sz w:val="24"/>
          <w:szCs w:val="24"/>
          <w:lang w:val="bg-BG"/>
        </w:rPr>
        <w:t>т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ресурс по процедурата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</w:t>
      </w:r>
      <w:r w:rsidR="001543C4" w:rsidRPr="00F874AE">
        <w:rPr>
          <w:rFonts w:ascii="Times New Roman" w:hAnsi="Times New Roman"/>
          <w:sz w:val="24"/>
          <w:szCs w:val="24"/>
          <w:lang w:val="bg-BG"/>
        </w:rPr>
        <w:t>1 327 659.36 лева</w:t>
      </w:r>
      <w:r w:rsidR="001543C4">
        <w:rPr>
          <w:rFonts w:ascii="Times New Roman" w:hAnsi="Times New Roman"/>
          <w:sz w:val="24"/>
          <w:szCs w:val="24"/>
          <w:lang w:val="bg-BG"/>
        </w:rPr>
        <w:t>.</w:t>
      </w:r>
    </w:p>
    <w:p w14:paraId="5F2F106C" w14:textId="4A047FAB" w:rsidR="00F04F4A" w:rsidRDefault="003B2F0A" w:rsidP="00D04ED1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05051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E0033C" w:rsidRPr="0060505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7D34EA" w:rsidRPr="00605051">
        <w:rPr>
          <w:rFonts w:ascii="Times New Roman" w:hAnsi="Times New Roman"/>
          <w:sz w:val="24"/>
          <w:szCs w:val="24"/>
          <w:lang w:val="bg-BG"/>
        </w:rPr>
        <w:t>№ РД 09 - 845 от 22 юли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D04ED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 xml:space="preserve">Заповед № РД 09 -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lastRenderedPageBreak/>
        <w:t>96</w:t>
      </w:r>
      <w:r w:rsidR="00057CA2">
        <w:rPr>
          <w:rFonts w:ascii="Times New Roman" w:hAnsi="Times New Roman"/>
          <w:sz w:val="24"/>
          <w:szCs w:val="24"/>
          <w:lang w:val="bg-BG"/>
        </w:rPr>
        <w:t>7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 xml:space="preserve"> от 31 август 2023 г.</w:t>
      </w:r>
      <w:r w:rsidR="00D04ED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04ED1">
        <w:rPr>
          <w:rFonts w:ascii="Times New Roman" w:hAnsi="Times New Roman"/>
          <w:sz w:val="24"/>
          <w:szCs w:val="24"/>
          <w:lang w:val="bg-BG"/>
        </w:rPr>
        <w:t>Заповед № РД 09 – 592 от 7 юни 2024 г. и Заповед № РД 09 – 783 от 12 юли 2024 г.</w:t>
      </w:r>
      <w:r w:rsidR="00D04ED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F23822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7D34EA">
        <w:rPr>
          <w:rFonts w:ascii="Times New Roman" w:hAnsi="Times New Roman"/>
          <w:sz w:val="24"/>
          <w:szCs w:val="24"/>
          <w:lang w:val="bg-BG"/>
        </w:rPr>
        <w:t>и храните</w:t>
      </w:r>
      <w:r w:rsidR="007D34EA" w:rsidRPr="00B67E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9C12FD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2B95E643" w14:textId="77777777"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0AF68D0" w14:textId="77777777"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5454D08C" w14:textId="06634255" w:rsidR="00A663C5" w:rsidRPr="00E0033C" w:rsidRDefault="0029553A" w:rsidP="00D04ED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, ал. 7. т. 2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D04ED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 xml:space="preserve">Заповед № РД 09 - </w:t>
      </w:r>
      <w:r w:rsidR="00057CA2" w:rsidRPr="002F2914">
        <w:rPr>
          <w:rFonts w:ascii="Times New Roman" w:hAnsi="Times New Roman"/>
          <w:sz w:val="24"/>
          <w:szCs w:val="24"/>
          <w:lang w:val="bg-BG"/>
        </w:rPr>
        <w:t>96</w:t>
      </w:r>
      <w:r w:rsidR="00057CA2">
        <w:rPr>
          <w:rFonts w:ascii="Times New Roman" w:hAnsi="Times New Roman"/>
          <w:sz w:val="24"/>
          <w:szCs w:val="24"/>
          <w:lang w:val="bg-BG"/>
        </w:rPr>
        <w:t>7</w:t>
      </w:r>
      <w:r w:rsidR="00057CA2" w:rsidRPr="002F2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>от 31 август 2023 г.</w:t>
      </w:r>
      <w:r w:rsidR="00D04ED1">
        <w:rPr>
          <w:rFonts w:ascii="Times New Roman" w:hAnsi="Times New Roman"/>
          <w:sz w:val="24"/>
          <w:szCs w:val="24"/>
          <w:lang w:val="bg-BG"/>
        </w:rPr>
        <w:t>,</w:t>
      </w:r>
      <w:r w:rsidR="00D04ED1" w:rsidRPr="00D04ED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4ED1">
        <w:rPr>
          <w:rFonts w:ascii="Times New Roman" w:hAnsi="Times New Roman"/>
          <w:sz w:val="24"/>
          <w:szCs w:val="24"/>
          <w:lang w:val="bg-BG"/>
        </w:rPr>
        <w:t>Заповед № РД 09 – 592 от 7 юни 2024 г. и Заповед № РД 09 – 783 от 12 юли 2024 г.</w:t>
      </w:r>
      <w:r w:rsidR="00D04ED1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="007D34EA" w:rsidRPr="00F23822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7D34EA">
        <w:rPr>
          <w:rFonts w:ascii="Times New Roman" w:hAnsi="Times New Roman"/>
          <w:sz w:val="24"/>
          <w:szCs w:val="24"/>
          <w:lang w:val="bg-BG"/>
        </w:rPr>
        <w:t>и храните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54D174A8" w14:textId="1FF0DFED"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6CB5159" w14:textId="35925415" w:rsidR="00721E3B" w:rsidRPr="00B2481B" w:rsidRDefault="00721E3B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F2868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14:paraId="02753D28" w14:textId="77777777"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6B7DF20" w14:textId="77777777"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36F7C64A" w14:textId="77777777" w:rsidR="00317B4A" w:rsidRPr="00B2481B" w:rsidRDefault="007948C5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31CB2B0F">
          <v:shape id="_x0000_i1027" type="#_x0000_t75" alt="Microsoft Office Signature Line..." style="width:191.05pt;height:96.6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721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709" w:right="1134" w:bottom="567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EB357" w14:textId="77777777" w:rsidR="004D5462" w:rsidRDefault="004D5462">
      <w:r>
        <w:separator/>
      </w:r>
    </w:p>
  </w:endnote>
  <w:endnote w:type="continuationSeparator" w:id="0">
    <w:p w14:paraId="5C397604" w14:textId="77777777" w:rsidR="004D5462" w:rsidRDefault="004D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54953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6ABFC8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EA080" w14:textId="478E6067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D04ED1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12D01D67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5504B628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D91D4" w14:textId="77777777" w:rsidR="004D5462" w:rsidRDefault="004D5462">
      <w:r>
        <w:separator/>
      </w:r>
    </w:p>
  </w:footnote>
  <w:footnote w:type="continuationSeparator" w:id="0">
    <w:p w14:paraId="704DC840" w14:textId="77777777" w:rsidR="004D5462" w:rsidRDefault="004D5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7AC6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3B0887E" wp14:editId="5671367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84D544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0887E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3084D544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69030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50446F31" wp14:editId="6C6A887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160D7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46F31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702160D7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13FB2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53256ADA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E01F2A7" wp14:editId="3BC6DE24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885B7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7216" behindDoc="0" locked="0" layoutInCell="1" allowOverlap="1" wp14:anchorId="5744CD04" wp14:editId="0579E64D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10" name="Picture 10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5D810935" w14:textId="77777777"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3A4B1231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14:paraId="6D05B6C4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F5248F"/>
    <w:multiLevelType w:val="hybridMultilevel"/>
    <w:tmpl w:val="8AB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3"/>
  </w:num>
  <w:num w:numId="11">
    <w:abstractNumId w:val="20"/>
  </w:num>
  <w:num w:numId="12">
    <w:abstractNumId w:val="1"/>
  </w:num>
  <w:num w:numId="13">
    <w:abstractNumId w:val="12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7"/>
  </w:num>
  <w:num w:numId="19">
    <w:abstractNumId w:val="0"/>
  </w:num>
  <w:num w:numId="20">
    <w:abstractNumId w:val="6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57CA2"/>
    <w:rsid w:val="0006134E"/>
    <w:rsid w:val="000617D5"/>
    <w:rsid w:val="00066A5E"/>
    <w:rsid w:val="00070BF0"/>
    <w:rsid w:val="00072374"/>
    <w:rsid w:val="00073302"/>
    <w:rsid w:val="00074738"/>
    <w:rsid w:val="000802CF"/>
    <w:rsid w:val="00084B3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4748D"/>
    <w:rsid w:val="00151DA5"/>
    <w:rsid w:val="00151F53"/>
    <w:rsid w:val="00153FA7"/>
    <w:rsid w:val="001540E0"/>
    <w:rsid w:val="001543C4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35F97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914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67CB8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A6068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218C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462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21C0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5BE5"/>
    <w:rsid w:val="005D7788"/>
    <w:rsid w:val="005E2564"/>
    <w:rsid w:val="005E291F"/>
    <w:rsid w:val="005E3461"/>
    <w:rsid w:val="005F101C"/>
    <w:rsid w:val="005F16FD"/>
    <w:rsid w:val="005F2051"/>
    <w:rsid w:val="005F2531"/>
    <w:rsid w:val="005F6B27"/>
    <w:rsid w:val="00601740"/>
    <w:rsid w:val="00602F00"/>
    <w:rsid w:val="00605051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19D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1E3B"/>
    <w:rsid w:val="0072344A"/>
    <w:rsid w:val="00724A84"/>
    <w:rsid w:val="007301A3"/>
    <w:rsid w:val="007333B8"/>
    <w:rsid w:val="0073389E"/>
    <w:rsid w:val="00733A2D"/>
    <w:rsid w:val="00735898"/>
    <w:rsid w:val="007368CA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48C5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4EA"/>
    <w:rsid w:val="007D3A37"/>
    <w:rsid w:val="007E1CB3"/>
    <w:rsid w:val="007E54DC"/>
    <w:rsid w:val="007F5007"/>
    <w:rsid w:val="007F6BB3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2A1F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6B2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0B02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4FF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4ED1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03DE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3EB5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D1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2776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3ECD"/>
    <w:rsid w:val="00F8413E"/>
    <w:rsid w:val="00F874A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09AD45"/>
  <w15:docId w15:val="{4B7EE6F7-1426-4BC9-B293-D2D5D8CB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locked/>
    <w:rsid w:val="006831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68ED4-1F8F-42F1-84A7-4E661AB6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1091</Words>
  <Characters>6223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31</cp:revision>
  <cp:lastPrinted>2019-06-25T10:10:00Z</cp:lastPrinted>
  <dcterms:created xsi:type="dcterms:W3CDTF">2023-07-14T06:42:00Z</dcterms:created>
  <dcterms:modified xsi:type="dcterms:W3CDTF">2025-01-28T11:15:00Z</dcterms:modified>
</cp:coreProperties>
</file>