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95" w:rsidRPr="008A6095" w:rsidRDefault="00C365B3" w:rsidP="008A6095">
      <w:pPr>
        <w:spacing w:line="360" w:lineRule="auto"/>
        <w:jc w:val="right"/>
        <w:rPr>
          <w:rFonts w:ascii="Verdana" w:eastAsia="Times New Roman" w:hAnsi="Verdana"/>
          <w:bCs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Cs/>
          <w:highlight w:val="white"/>
          <w:shd w:val="clear" w:color="auto" w:fill="FEFEFE"/>
        </w:rPr>
        <w:t>Проект</w:t>
      </w: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sz w:val="24"/>
          <w:szCs w:val="24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highlight w:val="white"/>
          <w:shd w:val="clear" w:color="auto" w:fill="FEFEFE"/>
        </w:rPr>
        <w:t>за изисквания</w:t>
      </w:r>
      <w:r w:rsidR="0016359F">
        <w:rPr>
          <w:rFonts w:ascii="Verdana" w:eastAsia="Times New Roman" w:hAnsi="Verdana"/>
          <w:b/>
          <w:bCs/>
          <w:highlight w:val="white"/>
          <w:shd w:val="clear" w:color="auto" w:fill="FEFEFE"/>
        </w:rPr>
        <w:t>та</w:t>
      </w:r>
      <w:r w:rsidRPr="00E67C38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 към </w:t>
      </w:r>
      <w:r w:rsidR="00DC568F" w:rsidRPr="00DC568F">
        <w:rPr>
          <w:rFonts w:ascii="Verdana" w:eastAsia="Times New Roman" w:hAnsi="Verdana"/>
          <w:b/>
          <w:bCs/>
          <w:shd w:val="clear" w:color="auto" w:fill="FEFEFE"/>
        </w:rPr>
        <w:t>плодовите конфитюри, желета, мармалади, желе-мармалади и подсладено пюре от кестени</w:t>
      </w: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jc w:val="center"/>
        <w:rPr>
          <w:rFonts w:ascii="Verdana" w:eastAsia="Times New Roman" w:hAnsi="Verdana"/>
          <w:bCs/>
          <w:highlight w:val="white"/>
          <w:shd w:val="clear" w:color="auto" w:fill="FEFEFE"/>
        </w:rPr>
      </w:pPr>
    </w:p>
    <w:p w:rsidR="002F624A" w:rsidRPr="00111F1A" w:rsidRDefault="002F624A" w:rsidP="002F624A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  <w:r w:rsidRPr="00111F1A">
        <w:rPr>
          <w:rFonts w:ascii="Verdana" w:eastAsia="Times New Roman" w:hAnsi="Verdana"/>
          <w:bCs/>
          <w:shd w:val="clear" w:color="auto" w:fill="FEFEFE"/>
        </w:rPr>
        <w:t>Раздел I</w:t>
      </w:r>
    </w:p>
    <w:p w:rsidR="002F624A" w:rsidRDefault="002F624A" w:rsidP="002F624A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2F624A">
        <w:rPr>
          <w:rFonts w:ascii="Verdana" w:eastAsia="Times New Roman" w:hAnsi="Verdana"/>
          <w:b/>
          <w:bCs/>
          <w:shd w:val="clear" w:color="auto" w:fill="FEFEFE"/>
        </w:rPr>
        <w:t>Общи положения</w:t>
      </w:r>
    </w:p>
    <w:p w:rsidR="00383AD3" w:rsidRPr="002F624A" w:rsidRDefault="00383AD3" w:rsidP="002F624A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 xml:space="preserve">Чл. 1. </w:t>
      </w:r>
      <w:r w:rsidRPr="002F624A">
        <w:rPr>
          <w:rFonts w:ascii="Verdana" w:eastAsia="Times New Roman" w:hAnsi="Verdana"/>
          <w:shd w:val="clear" w:color="auto" w:fill="FEFEFE"/>
        </w:rPr>
        <w:t>(1) С наредбата се определят изискванията към наименованията, състава, характеристиките, етикетирането и производството на плодовите конфитюри, желета, мармалади, желе-мармалади и подсладено пюре от кестени, предназначени за консумация от човека.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(2) Наредбата не се прилага за продуктите по ал. 1, предназначени за влагане при производството на фини печива, сладкарски изделия, бисквити и други.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Pr="00111F1A" w:rsidRDefault="002F624A" w:rsidP="002F624A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  <w:r w:rsidRPr="00111F1A">
        <w:rPr>
          <w:rFonts w:ascii="Verdana" w:eastAsia="Times New Roman" w:hAnsi="Verdana"/>
          <w:bCs/>
          <w:shd w:val="clear" w:color="auto" w:fill="FEFEFE"/>
        </w:rPr>
        <w:t>Раздел II</w:t>
      </w:r>
    </w:p>
    <w:p w:rsidR="002F624A" w:rsidRDefault="002F624A" w:rsidP="002F624A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2F624A">
        <w:rPr>
          <w:rFonts w:ascii="Verdana" w:eastAsia="Times New Roman" w:hAnsi="Verdana"/>
          <w:b/>
          <w:bCs/>
          <w:shd w:val="clear" w:color="auto" w:fill="FEFEFE"/>
        </w:rPr>
        <w:t>Изисквания към наименованията, състава и характеристиките на плодовите конфитюри, желета, мармалади, желе-мармалади и подсладено пюре от кестени</w:t>
      </w:r>
    </w:p>
    <w:p w:rsidR="00383AD3" w:rsidRPr="002F624A" w:rsidRDefault="00383AD3" w:rsidP="002F624A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2.</w:t>
      </w:r>
      <w:r w:rsidR="00CC7EBF">
        <w:rPr>
          <w:rFonts w:ascii="Verdana" w:eastAsia="Times New Roman" w:hAnsi="Verdana"/>
          <w:shd w:val="clear" w:color="auto" w:fill="FEFEFE"/>
        </w:rPr>
        <w:t xml:space="preserve"> (1) Наименованието „конфитюр“</w:t>
      </w:r>
      <w:r w:rsidRPr="002F624A">
        <w:rPr>
          <w:rFonts w:ascii="Verdana" w:eastAsia="Times New Roman" w:hAnsi="Verdana"/>
          <w:shd w:val="clear" w:color="auto" w:fill="FEFEFE"/>
        </w:rPr>
        <w:t xml:space="preserve"> се използва за смес, получена от вода, захари и пулп и/или пюре от един или повече видове плодове, доведена до необходимата степен на сгъстяване (желиране). 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(2) Конфитюр от цитрусови плодове </w:t>
      </w:r>
      <w:r w:rsidRPr="005008E2">
        <w:rPr>
          <w:rFonts w:ascii="Verdana" w:eastAsia="Times New Roman" w:hAnsi="Verdana"/>
          <w:shd w:val="clear" w:color="auto" w:fill="FEFEFE"/>
        </w:rPr>
        <w:t>може да се произвежда</w:t>
      </w:r>
      <w:r w:rsidRPr="002F624A">
        <w:rPr>
          <w:rFonts w:ascii="Verdana" w:eastAsia="Times New Roman" w:hAnsi="Verdana"/>
          <w:shd w:val="clear" w:color="auto" w:fill="FEFEFE"/>
        </w:rPr>
        <w:t xml:space="preserve"> и от цели плодове, нарязани на ивици и/или резени. 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(3) Количествата пулп и/или пюре, които се влагат в производството на 1</w:t>
      </w:r>
      <w:r w:rsidR="00477FE3">
        <w:rPr>
          <w:rFonts w:ascii="Verdana" w:eastAsia="Times New Roman" w:hAnsi="Verdana"/>
          <w:shd w:val="clear" w:color="auto" w:fill="FEFEFE"/>
        </w:rPr>
        <w:t xml:space="preserve"> </w:t>
      </w:r>
      <w:r w:rsidRPr="002F624A">
        <w:rPr>
          <w:rFonts w:ascii="Verdana" w:eastAsia="Times New Roman" w:hAnsi="Verdana"/>
          <w:shd w:val="clear" w:color="auto" w:fill="FEFEFE"/>
        </w:rPr>
        <w:t>000 g готов продукт, не трябва да са по-малко от: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1.</w:t>
      </w:r>
      <w:r w:rsidR="00C4576E">
        <w:rPr>
          <w:rFonts w:ascii="Verdana" w:eastAsia="Times New Roman" w:hAnsi="Verdana"/>
          <w:shd w:val="clear" w:color="auto" w:fill="FEFEFE"/>
        </w:rPr>
        <w:t xml:space="preserve"> 3</w:t>
      </w:r>
      <w:r w:rsidR="00C46607">
        <w:rPr>
          <w:rFonts w:ascii="Verdana" w:eastAsia="Times New Roman" w:hAnsi="Verdana"/>
          <w:shd w:val="clear" w:color="auto" w:fill="FEFEFE"/>
        </w:rPr>
        <w:t xml:space="preserve">50 </w:t>
      </w:r>
      <w:r w:rsidR="00C46607">
        <w:rPr>
          <w:rFonts w:ascii="Verdana" w:eastAsia="Times New Roman" w:hAnsi="Verdana"/>
          <w:shd w:val="clear" w:color="auto" w:fill="FEFEFE"/>
          <w:lang w:val="en-US"/>
        </w:rPr>
        <w:t>g</w:t>
      </w:r>
      <w:r w:rsidRPr="002F624A">
        <w:rPr>
          <w:rFonts w:ascii="Verdana" w:eastAsia="Times New Roman" w:hAnsi="Verdana"/>
          <w:shd w:val="clear" w:color="auto" w:fill="FEFEFE"/>
        </w:rPr>
        <w:t xml:space="preserve"> за конфитюр от френско грозде, калина, зърнастец, касис, шипки и дюли;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2. </w:t>
      </w:r>
      <w:r w:rsidR="00C4576E">
        <w:rPr>
          <w:rFonts w:ascii="Verdana" w:eastAsia="Times New Roman" w:hAnsi="Verdana"/>
          <w:shd w:val="clear" w:color="auto" w:fill="FEFEFE"/>
        </w:rPr>
        <w:t>18</w:t>
      </w:r>
      <w:r w:rsidR="00C46607">
        <w:rPr>
          <w:rFonts w:ascii="Verdana" w:eastAsia="Times New Roman" w:hAnsi="Verdana"/>
          <w:shd w:val="clear" w:color="auto" w:fill="FEFEFE"/>
          <w:lang w:val="en-US"/>
        </w:rPr>
        <w:t>0 g</w:t>
      </w:r>
      <w:r w:rsidRPr="002F624A">
        <w:rPr>
          <w:rFonts w:ascii="Verdana" w:eastAsia="Times New Roman" w:hAnsi="Verdana"/>
          <w:shd w:val="clear" w:color="auto" w:fill="FEFEFE"/>
        </w:rPr>
        <w:t xml:space="preserve"> за конфитюр от джинджифил;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3. </w:t>
      </w:r>
      <w:r w:rsidR="00B63A9C">
        <w:rPr>
          <w:rFonts w:ascii="Verdana" w:eastAsia="Times New Roman" w:hAnsi="Verdana"/>
          <w:shd w:val="clear" w:color="auto" w:fill="FEFEFE"/>
        </w:rPr>
        <w:t>23</w:t>
      </w:r>
      <w:r w:rsidR="00C46607">
        <w:rPr>
          <w:rFonts w:ascii="Verdana" w:eastAsia="Times New Roman" w:hAnsi="Verdana"/>
          <w:shd w:val="clear" w:color="auto" w:fill="FEFEFE"/>
          <w:lang w:val="en-US"/>
        </w:rPr>
        <w:t>0 g</w:t>
      </w:r>
      <w:r w:rsidRPr="002F624A">
        <w:rPr>
          <w:rFonts w:ascii="Verdana" w:eastAsia="Times New Roman" w:hAnsi="Verdana"/>
          <w:shd w:val="clear" w:color="auto" w:fill="FEFEFE"/>
        </w:rPr>
        <w:t xml:space="preserve"> за конфитюр от плодове на кашу;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4. </w:t>
      </w:r>
      <w:r w:rsidR="00B63A9C">
        <w:rPr>
          <w:rFonts w:ascii="Verdana" w:eastAsia="Times New Roman" w:hAnsi="Verdana"/>
          <w:shd w:val="clear" w:color="auto" w:fill="FEFEFE"/>
        </w:rPr>
        <w:t>8</w:t>
      </w:r>
      <w:r w:rsidR="00C46607">
        <w:rPr>
          <w:rFonts w:ascii="Verdana" w:eastAsia="Times New Roman" w:hAnsi="Verdana"/>
          <w:shd w:val="clear" w:color="auto" w:fill="FEFEFE"/>
          <w:lang w:val="en-US"/>
        </w:rPr>
        <w:t>0 g</w:t>
      </w:r>
      <w:r w:rsidRPr="002F624A">
        <w:rPr>
          <w:rFonts w:ascii="Verdana" w:eastAsia="Times New Roman" w:hAnsi="Verdana"/>
          <w:shd w:val="clear" w:color="auto" w:fill="FEFEFE"/>
        </w:rPr>
        <w:t xml:space="preserve"> за конфитюр от плод от пасифлора;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5. </w:t>
      </w:r>
      <w:r w:rsidR="00C4576E">
        <w:rPr>
          <w:rFonts w:ascii="Verdana" w:eastAsia="Times New Roman" w:hAnsi="Verdana"/>
          <w:shd w:val="clear" w:color="auto" w:fill="FEFEFE"/>
        </w:rPr>
        <w:t>4</w:t>
      </w:r>
      <w:r w:rsidR="00C46607">
        <w:rPr>
          <w:rFonts w:ascii="Verdana" w:eastAsia="Times New Roman" w:hAnsi="Verdana"/>
          <w:shd w:val="clear" w:color="auto" w:fill="FEFEFE"/>
          <w:lang w:val="en-US"/>
        </w:rPr>
        <w:t>50 g</w:t>
      </w:r>
      <w:r w:rsidRPr="002F624A">
        <w:rPr>
          <w:rFonts w:ascii="Verdana" w:eastAsia="Times New Roman" w:hAnsi="Verdana"/>
          <w:shd w:val="clear" w:color="auto" w:fill="FEFEFE"/>
        </w:rPr>
        <w:t xml:space="preserve"> за всички останали конфитюри.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3.</w:t>
      </w:r>
      <w:r w:rsidR="00CC7EBF">
        <w:rPr>
          <w:rFonts w:ascii="Verdana" w:eastAsia="Times New Roman" w:hAnsi="Verdana"/>
          <w:shd w:val="clear" w:color="auto" w:fill="FEFEFE"/>
        </w:rPr>
        <w:t xml:space="preserve"> (1) Наименованието „</w:t>
      </w:r>
      <w:r w:rsidRPr="002F624A">
        <w:rPr>
          <w:rFonts w:ascii="Verdana" w:eastAsia="Times New Roman" w:hAnsi="Verdana"/>
          <w:shd w:val="clear" w:color="auto" w:fill="FEFEFE"/>
        </w:rPr>
        <w:t>конфитюр екстра качество</w:t>
      </w:r>
      <w:r w:rsidR="00CC7EBF">
        <w:rPr>
          <w:rFonts w:ascii="Verdana" w:eastAsia="Times New Roman" w:hAnsi="Verdana"/>
          <w:shd w:val="clear" w:color="auto" w:fill="FEFEFE"/>
        </w:rPr>
        <w:t>“</w:t>
      </w:r>
      <w:r w:rsidRPr="002F624A">
        <w:rPr>
          <w:rFonts w:ascii="Verdana" w:eastAsia="Times New Roman" w:hAnsi="Verdana"/>
          <w:shd w:val="clear" w:color="auto" w:fill="FEFEFE"/>
        </w:rPr>
        <w:t xml:space="preserve"> се използва за смес, получена от вода, захари и неконцентриран плодов пулп от един или повече видове плодове, доведена до необходимата степен на сгъстяване (желиране).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(2) Конфитюр екстра качество от шипки и конфитюр екстра качество от безсеменни малини, къпини, касис, боровинки и френско грозде </w:t>
      </w:r>
      <w:r w:rsidRPr="005008E2">
        <w:rPr>
          <w:rFonts w:ascii="Verdana" w:eastAsia="Times New Roman" w:hAnsi="Verdana"/>
          <w:shd w:val="clear" w:color="auto" w:fill="FEFEFE"/>
        </w:rPr>
        <w:t>може да се получи</w:t>
      </w:r>
      <w:r w:rsidRPr="002F624A">
        <w:rPr>
          <w:rFonts w:ascii="Verdana" w:eastAsia="Times New Roman" w:hAnsi="Verdana"/>
          <w:shd w:val="clear" w:color="auto" w:fill="FEFEFE"/>
        </w:rPr>
        <w:t xml:space="preserve"> изцяло или частично от неконцентрирани пюрета на съответните плодове. Конфитюр </w:t>
      </w:r>
      <w:r w:rsidRPr="002F624A">
        <w:rPr>
          <w:rFonts w:ascii="Verdana" w:eastAsia="Times New Roman" w:hAnsi="Verdana"/>
          <w:shd w:val="clear" w:color="auto" w:fill="FEFEFE"/>
        </w:rPr>
        <w:lastRenderedPageBreak/>
        <w:t xml:space="preserve">екстра качество от цитрусови плодове </w:t>
      </w:r>
      <w:r w:rsidRPr="00E01E76">
        <w:rPr>
          <w:rFonts w:ascii="Verdana" w:eastAsia="Times New Roman" w:hAnsi="Verdana"/>
          <w:shd w:val="clear" w:color="auto" w:fill="FEFEFE"/>
        </w:rPr>
        <w:t>може да се получи</w:t>
      </w:r>
      <w:r w:rsidRPr="002F624A">
        <w:rPr>
          <w:rFonts w:ascii="Verdana" w:eastAsia="Times New Roman" w:hAnsi="Verdana"/>
          <w:shd w:val="clear" w:color="auto" w:fill="FEFEFE"/>
        </w:rPr>
        <w:t xml:space="preserve"> и от цели плодове, </w:t>
      </w:r>
      <w:r w:rsidR="002229AF">
        <w:rPr>
          <w:rFonts w:ascii="Verdana" w:eastAsia="Times New Roman" w:hAnsi="Verdana"/>
          <w:shd w:val="clear" w:color="auto" w:fill="FEFEFE"/>
        </w:rPr>
        <w:t>нарязани на ивици и/или резени.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(3) При производството на конфитюр екстра качество не се допуска </w:t>
      </w:r>
      <w:r w:rsidRPr="00A93E68">
        <w:rPr>
          <w:rFonts w:ascii="Verdana" w:eastAsia="Times New Roman" w:hAnsi="Verdana"/>
          <w:shd w:val="clear" w:color="auto" w:fill="FEFEFE"/>
        </w:rPr>
        <w:t>плодовете</w:t>
      </w:r>
      <w:r w:rsidRPr="002F624A">
        <w:rPr>
          <w:rFonts w:ascii="Verdana" w:eastAsia="Times New Roman" w:hAnsi="Verdana"/>
          <w:shd w:val="clear" w:color="auto" w:fill="FEFEFE"/>
        </w:rPr>
        <w:t xml:space="preserve"> ябълка, круша, слива с неотделяща се костилка, пъпеш, диня, грозде, тиква, краставица и домат да се използват в смес с други плодове.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(4) Количеството пулп, което се влага в производството на 1</w:t>
      </w:r>
      <w:r w:rsidR="00073CEC">
        <w:rPr>
          <w:rFonts w:ascii="Verdana" w:eastAsia="Times New Roman" w:hAnsi="Verdana"/>
          <w:shd w:val="clear" w:color="auto" w:fill="FEFEFE"/>
        </w:rPr>
        <w:t xml:space="preserve"> </w:t>
      </w:r>
      <w:r w:rsidRPr="002F624A">
        <w:rPr>
          <w:rFonts w:ascii="Verdana" w:eastAsia="Times New Roman" w:hAnsi="Verdana"/>
          <w:shd w:val="clear" w:color="auto" w:fill="FEFEFE"/>
        </w:rPr>
        <w:t xml:space="preserve">000 g готов продукт, не трябва да е по-малко от: 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1. </w:t>
      </w:r>
      <w:r w:rsidR="00864FC3">
        <w:rPr>
          <w:rFonts w:ascii="Verdana" w:eastAsia="Times New Roman" w:hAnsi="Verdana"/>
          <w:shd w:val="clear" w:color="auto" w:fill="FEFEFE"/>
        </w:rPr>
        <w:t>4</w:t>
      </w:r>
      <w:r w:rsidR="00DA6B35">
        <w:rPr>
          <w:rFonts w:ascii="Verdana" w:eastAsia="Times New Roman" w:hAnsi="Verdana"/>
          <w:shd w:val="clear" w:color="auto" w:fill="FEFEFE"/>
          <w:lang w:val="en-US"/>
        </w:rPr>
        <w:t>50 g</w:t>
      </w:r>
      <w:r w:rsidRPr="002F624A">
        <w:rPr>
          <w:rFonts w:ascii="Verdana" w:eastAsia="Times New Roman" w:hAnsi="Verdana"/>
          <w:shd w:val="clear" w:color="auto" w:fill="FEFEFE"/>
        </w:rPr>
        <w:t xml:space="preserve"> за конфитюри екстра качество от френско грозде, калина, зърнастец, касис, шипки и дюли;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2. </w:t>
      </w:r>
      <w:r w:rsidR="00864FC3">
        <w:rPr>
          <w:rFonts w:ascii="Verdana" w:eastAsia="Times New Roman" w:hAnsi="Verdana"/>
          <w:shd w:val="clear" w:color="auto" w:fill="FEFEFE"/>
          <w:lang w:val="en-US"/>
        </w:rPr>
        <w:t>2</w:t>
      </w:r>
      <w:r w:rsidR="00864FC3">
        <w:rPr>
          <w:rFonts w:ascii="Verdana" w:eastAsia="Times New Roman" w:hAnsi="Verdana"/>
          <w:shd w:val="clear" w:color="auto" w:fill="FEFEFE"/>
        </w:rPr>
        <w:t>8</w:t>
      </w:r>
      <w:r w:rsidR="00DA6B35">
        <w:rPr>
          <w:rFonts w:ascii="Verdana" w:eastAsia="Times New Roman" w:hAnsi="Verdana"/>
          <w:shd w:val="clear" w:color="auto" w:fill="FEFEFE"/>
          <w:lang w:val="en-US"/>
        </w:rPr>
        <w:t>0 g</w:t>
      </w:r>
      <w:r w:rsidRPr="002F624A">
        <w:rPr>
          <w:rFonts w:ascii="Verdana" w:eastAsia="Times New Roman" w:hAnsi="Verdana"/>
          <w:shd w:val="clear" w:color="auto" w:fill="FEFEFE"/>
        </w:rPr>
        <w:t xml:space="preserve"> за конфитюри екстра качество от джинджифил;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3. </w:t>
      </w:r>
      <w:r w:rsidR="00864FC3">
        <w:rPr>
          <w:rFonts w:ascii="Verdana" w:eastAsia="Times New Roman" w:hAnsi="Verdana"/>
          <w:shd w:val="clear" w:color="auto" w:fill="FEFEFE"/>
          <w:lang w:val="en-US"/>
        </w:rPr>
        <w:t>2</w:t>
      </w:r>
      <w:r w:rsidR="00864FC3">
        <w:rPr>
          <w:rFonts w:ascii="Verdana" w:eastAsia="Times New Roman" w:hAnsi="Verdana"/>
          <w:shd w:val="clear" w:color="auto" w:fill="FEFEFE"/>
        </w:rPr>
        <w:t>9</w:t>
      </w:r>
      <w:r w:rsidR="00DA6B35">
        <w:rPr>
          <w:rFonts w:ascii="Verdana" w:eastAsia="Times New Roman" w:hAnsi="Verdana"/>
          <w:shd w:val="clear" w:color="auto" w:fill="FEFEFE"/>
          <w:lang w:val="en-US"/>
        </w:rPr>
        <w:t>0 g</w:t>
      </w:r>
      <w:r w:rsidRPr="002F624A">
        <w:rPr>
          <w:rFonts w:ascii="Verdana" w:eastAsia="Times New Roman" w:hAnsi="Verdana"/>
          <w:shd w:val="clear" w:color="auto" w:fill="FEFEFE"/>
        </w:rPr>
        <w:t xml:space="preserve"> за конфитюри екстра качество от плодове на кашу;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4. </w:t>
      </w:r>
      <w:r w:rsidR="00864FC3">
        <w:rPr>
          <w:rFonts w:ascii="Verdana" w:eastAsia="Times New Roman" w:hAnsi="Verdana"/>
          <w:shd w:val="clear" w:color="auto" w:fill="FEFEFE"/>
        </w:rPr>
        <w:t>10</w:t>
      </w:r>
      <w:r w:rsidR="00DA6B35">
        <w:rPr>
          <w:rFonts w:ascii="Verdana" w:eastAsia="Times New Roman" w:hAnsi="Verdana"/>
          <w:shd w:val="clear" w:color="auto" w:fill="FEFEFE"/>
          <w:lang w:val="en-US"/>
        </w:rPr>
        <w:t>0 g</w:t>
      </w:r>
      <w:r w:rsidRPr="002F624A">
        <w:rPr>
          <w:rFonts w:ascii="Verdana" w:eastAsia="Times New Roman" w:hAnsi="Verdana"/>
          <w:shd w:val="clear" w:color="auto" w:fill="FEFEFE"/>
        </w:rPr>
        <w:t xml:space="preserve"> за конфитюри екстра качество от плод от пасифлора;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5. </w:t>
      </w:r>
      <w:r w:rsidR="009A5495">
        <w:rPr>
          <w:rFonts w:ascii="Verdana" w:eastAsia="Times New Roman" w:hAnsi="Verdana"/>
          <w:shd w:val="clear" w:color="auto" w:fill="FEFEFE"/>
          <w:lang w:val="en-US"/>
        </w:rPr>
        <w:t>5</w:t>
      </w:r>
      <w:r w:rsidR="00864FC3">
        <w:rPr>
          <w:rFonts w:ascii="Verdana" w:eastAsia="Times New Roman" w:hAnsi="Verdana"/>
          <w:shd w:val="clear" w:color="auto" w:fill="FEFEFE"/>
        </w:rPr>
        <w:t>0</w:t>
      </w:r>
      <w:r w:rsidR="009A5495">
        <w:rPr>
          <w:rFonts w:ascii="Verdana" w:eastAsia="Times New Roman" w:hAnsi="Verdana"/>
          <w:shd w:val="clear" w:color="auto" w:fill="FEFEFE"/>
          <w:lang w:val="en-US"/>
        </w:rPr>
        <w:t xml:space="preserve">0 </w:t>
      </w:r>
      <w:r w:rsidR="00DA6B35">
        <w:rPr>
          <w:rFonts w:ascii="Verdana" w:eastAsia="Times New Roman" w:hAnsi="Verdana"/>
          <w:shd w:val="clear" w:color="auto" w:fill="FEFEFE"/>
          <w:lang w:val="en-US"/>
        </w:rPr>
        <w:t>g</w:t>
      </w:r>
      <w:r w:rsidRPr="002F624A">
        <w:rPr>
          <w:rFonts w:ascii="Verdana" w:eastAsia="Times New Roman" w:hAnsi="Verdana"/>
          <w:shd w:val="clear" w:color="auto" w:fill="FEFEFE"/>
        </w:rPr>
        <w:t xml:space="preserve"> за всички останали конфитюри екстра качество.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4.</w:t>
      </w:r>
      <w:r w:rsidR="008858BD">
        <w:rPr>
          <w:rFonts w:ascii="Verdana" w:eastAsia="Times New Roman" w:hAnsi="Verdana"/>
          <w:shd w:val="clear" w:color="auto" w:fill="FEFEFE"/>
        </w:rPr>
        <w:t xml:space="preserve"> (1) Наименованието „желе“</w:t>
      </w:r>
      <w:r w:rsidRPr="002F624A">
        <w:rPr>
          <w:rFonts w:ascii="Verdana" w:eastAsia="Times New Roman" w:hAnsi="Verdana"/>
          <w:shd w:val="clear" w:color="auto" w:fill="FEFEFE"/>
        </w:rPr>
        <w:t xml:space="preserve"> се използва за смес, получена от захари, сок и/или водни екстракти от един или повече видове плодове, доведена до необходимата степен на сгъстяване (желиране). 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334418">
        <w:rPr>
          <w:rFonts w:ascii="Verdana" w:eastAsia="Times New Roman" w:hAnsi="Verdana"/>
          <w:spacing w:val="-2"/>
          <w:shd w:val="clear" w:color="auto" w:fill="FEFEFE"/>
        </w:rPr>
        <w:t>(2) Количеството на сока и/или водния екстракт по ал. 1, които се влагат в производството на 1</w:t>
      </w:r>
      <w:r w:rsidR="0050107B" w:rsidRPr="00334418">
        <w:rPr>
          <w:rFonts w:ascii="Verdana" w:eastAsia="Times New Roman" w:hAnsi="Verdana"/>
          <w:spacing w:val="-2"/>
          <w:shd w:val="clear" w:color="auto" w:fill="FEFEFE"/>
        </w:rPr>
        <w:t xml:space="preserve"> </w:t>
      </w:r>
      <w:r w:rsidRPr="00334418">
        <w:rPr>
          <w:rFonts w:ascii="Verdana" w:eastAsia="Times New Roman" w:hAnsi="Verdana"/>
          <w:spacing w:val="-2"/>
          <w:shd w:val="clear" w:color="auto" w:fill="FEFEFE"/>
        </w:rPr>
        <w:t>000 g готов продукт, не трябва да е по-малко от посоченото в чл. 2,</w:t>
      </w:r>
      <w:r w:rsidRPr="002F624A">
        <w:rPr>
          <w:rFonts w:ascii="Verdana" w:eastAsia="Times New Roman" w:hAnsi="Verdana"/>
          <w:shd w:val="clear" w:color="auto" w:fill="FEFEFE"/>
        </w:rPr>
        <w:t xml:space="preserve"> ал. 3 количество пулп и/или пюре. Количеството се изчислява, след като се приспадне теглото на водата, която е използвана при приготвянето на водния екстракт от плода.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(3) При производството на желе екстра качество </w:t>
      </w:r>
      <w:r w:rsidRPr="00E01E76">
        <w:rPr>
          <w:rFonts w:ascii="Verdana" w:eastAsia="Times New Roman" w:hAnsi="Verdana"/>
          <w:shd w:val="clear" w:color="auto" w:fill="FEFEFE"/>
        </w:rPr>
        <w:t>количеството на сока и/или водния екстракт</w:t>
      </w:r>
      <w:r w:rsidRPr="002F624A">
        <w:rPr>
          <w:rFonts w:ascii="Verdana" w:eastAsia="Times New Roman" w:hAnsi="Verdana"/>
          <w:shd w:val="clear" w:color="auto" w:fill="FEFEFE"/>
        </w:rPr>
        <w:t xml:space="preserve"> по ал. 1 не трябва да е по-малко от посоченото в чл. 3, ал. 4 количество пулп. Количеството се изчислява, след като се приспадне теглото на водата, която е използвана при приготвянето на водния екстракт от плода.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(4) При производството на желе екстра качество не се допуска </w:t>
      </w:r>
      <w:r w:rsidRPr="00A93E68">
        <w:rPr>
          <w:rFonts w:ascii="Verdana" w:eastAsia="Times New Roman" w:hAnsi="Verdana"/>
          <w:shd w:val="clear" w:color="auto" w:fill="FEFEFE"/>
        </w:rPr>
        <w:t>плодовете</w:t>
      </w:r>
      <w:r w:rsidRPr="002F624A">
        <w:rPr>
          <w:rFonts w:ascii="Verdana" w:eastAsia="Times New Roman" w:hAnsi="Verdana"/>
          <w:shd w:val="clear" w:color="auto" w:fill="FEFEFE"/>
        </w:rPr>
        <w:t xml:space="preserve"> ябълка, круша, слива с неотделяща се костилка, пъпеш, диня, грозде, тиква, краставица и домат да се използват в смес с други плодове.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743B00" w:rsidRPr="00743B00" w:rsidRDefault="002F624A" w:rsidP="00743B00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5.</w:t>
      </w:r>
      <w:r w:rsidR="008858BD">
        <w:rPr>
          <w:rFonts w:ascii="Verdana" w:eastAsia="Times New Roman" w:hAnsi="Verdana"/>
          <w:shd w:val="clear" w:color="auto" w:fill="FEFEFE"/>
        </w:rPr>
        <w:t xml:space="preserve"> (1) </w:t>
      </w:r>
      <w:r w:rsidR="00743B00" w:rsidRPr="00743B00">
        <w:rPr>
          <w:rFonts w:ascii="Verdana" w:eastAsia="Times New Roman" w:hAnsi="Verdana"/>
          <w:shd w:val="clear" w:color="auto" w:fill="FEFEFE"/>
        </w:rPr>
        <w:t xml:space="preserve">Наименованието </w:t>
      </w:r>
      <w:r w:rsidR="00743B00" w:rsidRPr="000056E6">
        <w:rPr>
          <w:rFonts w:ascii="Verdana" w:eastAsia="Times New Roman" w:hAnsi="Verdana"/>
          <w:shd w:val="clear" w:color="auto" w:fill="FEFEFE"/>
        </w:rPr>
        <w:t>„мармалад от цитрусови плодове“ се</w:t>
      </w:r>
      <w:r w:rsidR="00743B00" w:rsidRPr="00743B00">
        <w:rPr>
          <w:rFonts w:ascii="Verdana" w:eastAsia="Times New Roman" w:hAnsi="Verdana"/>
          <w:shd w:val="clear" w:color="auto" w:fill="FEFEFE"/>
        </w:rPr>
        <w:t xml:space="preserve"> използва за означаване на смес, получена от вода, захари и един или повече от следните продукти, получени от цитрусови плодове: пулп, пюре, сок, кора и водни екстракти, доведена до необходимата степен на сгъстяване (желиране).</w:t>
      </w:r>
    </w:p>
    <w:p w:rsidR="00743B00" w:rsidRPr="00743B00" w:rsidRDefault="00743B00" w:rsidP="00743B00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743B00">
        <w:rPr>
          <w:rFonts w:ascii="Verdana" w:eastAsia="Times New Roman" w:hAnsi="Verdana"/>
          <w:shd w:val="clear" w:color="auto" w:fill="FEFEFE"/>
        </w:rPr>
        <w:t>(2) В наименованието на продукта „мармалад от цитрусови плодове“ терминът „цитрусови плодове“ може да бъде заменен с наименованието на вложените цитрусови плодове.</w:t>
      </w:r>
    </w:p>
    <w:p w:rsidR="002F624A" w:rsidRPr="002F624A" w:rsidRDefault="00743B00" w:rsidP="00743B00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743B00">
        <w:rPr>
          <w:rFonts w:ascii="Verdana" w:eastAsia="Times New Roman" w:hAnsi="Verdana"/>
          <w:shd w:val="clear" w:color="auto" w:fill="FEFEFE"/>
        </w:rPr>
        <w:t>(3) Количеството цитрусов плод, което се влага в производството на 1 000 g готов продукт, не трябва да е по-малко от 200 g, от които най-малко 75 g трябва да са получени от ядивната част на плода (ендокарп).</w:t>
      </w:r>
    </w:p>
    <w:p w:rsidR="002F624A" w:rsidRPr="002F624A" w:rsidRDefault="002F624A" w:rsidP="00AC7DD0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Default="002F624A" w:rsidP="00334418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lastRenderedPageBreak/>
        <w:t>Чл. 6.</w:t>
      </w:r>
      <w:r w:rsidR="00A058A9">
        <w:rPr>
          <w:rFonts w:ascii="Verdana" w:eastAsia="Times New Roman" w:hAnsi="Verdana"/>
          <w:shd w:val="clear" w:color="auto" w:fill="FEFEFE"/>
        </w:rPr>
        <w:t xml:space="preserve"> Наименованието „желе-мармалад“</w:t>
      </w:r>
      <w:r w:rsidRPr="002F624A">
        <w:rPr>
          <w:rFonts w:ascii="Verdana" w:eastAsia="Times New Roman" w:hAnsi="Verdana"/>
          <w:shd w:val="clear" w:color="auto" w:fill="FEFEFE"/>
        </w:rPr>
        <w:t xml:space="preserve"> се използва за продукт, </w:t>
      </w:r>
      <w:r w:rsidR="00056ECD" w:rsidRPr="00056ECD">
        <w:rPr>
          <w:rFonts w:ascii="Verdana" w:eastAsia="Times New Roman" w:hAnsi="Verdana"/>
          <w:shd w:val="clear" w:color="auto" w:fill="FEFEFE"/>
        </w:rPr>
        <w:t>определен като мармалад от цитрусови плодове,</w:t>
      </w:r>
      <w:r w:rsidR="00056ECD">
        <w:rPr>
          <w:rFonts w:ascii="Verdana" w:eastAsia="Times New Roman" w:hAnsi="Verdana"/>
          <w:shd w:val="clear" w:color="auto" w:fill="FEFEFE"/>
        </w:rPr>
        <w:t xml:space="preserve"> </w:t>
      </w:r>
      <w:r w:rsidRPr="002F624A">
        <w:rPr>
          <w:rFonts w:ascii="Verdana" w:eastAsia="Times New Roman" w:hAnsi="Verdana"/>
          <w:shd w:val="clear" w:color="auto" w:fill="FEFEFE"/>
        </w:rPr>
        <w:t>който не съдържа неразтворими вещества, при което се допускат незначителни количества фино раздробени кори от плода.</w:t>
      </w:r>
    </w:p>
    <w:p w:rsidR="00056ECD" w:rsidRPr="00A02877" w:rsidRDefault="00056ECD" w:rsidP="00334418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  <w:lang w:val="en-US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7.</w:t>
      </w:r>
      <w:r w:rsidR="00A058A9">
        <w:rPr>
          <w:rFonts w:ascii="Verdana" w:eastAsia="Times New Roman" w:hAnsi="Verdana"/>
          <w:shd w:val="clear" w:color="auto" w:fill="FEFEFE"/>
        </w:rPr>
        <w:t xml:space="preserve"> Наименованието „подсладено пюре от кестени“</w:t>
      </w:r>
      <w:r w:rsidRPr="002F624A">
        <w:rPr>
          <w:rFonts w:ascii="Verdana" w:eastAsia="Times New Roman" w:hAnsi="Verdana"/>
          <w:shd w:val="clear" w:color="auto" w:fill="FEFEFE"/>
        </w:rPr>
        <w:t xml:space="preserve"> се използва за смес от вода, захар и най-малко 380 g пюре от кестени (Castanea sativa) за 1</w:t>
      </w:r>
      <w:r w:rsidR="00D94B65">
        <w:rPr>
          <w:rFonts w:ascii="Verdana" w:eastAsia="Times New Roman" w:hAnsi="Verdana"/>
          <w:shd w:val="clear" w:color="auto" w:fill="FEFEFE"/>
        </w:rPr>
        <w:t xml:space="preserve"> </w:t>
      </w:r>
      <w:r w:rsidRPr="002F624A">
        <w:rPr>
          <w:rFonts w:ascii="Verdana" w:eastAsia="Times New Roman" w:hAnsi="Verdana"/>
          <w:shd w:val="clear" w:color="auto" w:fill="FEFEFE"/>
        </w:rPr>
        <w:t>000 g готов продукт.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8.</w:t>
      </w:r>
      <w:r w:rsidR="00A058A9">
        <w:rPr>
          <w:rFonts w:ascii="Verdana" w:eastAsia="Times New Roman" w:hAnsi="Verdana"/>
          <w:shd w:val="clear" w:color="auto" w:fill="FEFEFE"/>
        </w:rPr>
        <w:t xml:space="preserve"> </w:t>
      </w:r>
      <w:r w:rsidR="00134630">
        <w:rPr>
          <w:rFonts w:ascii="Verdana" w:eastAsia="Times New Roman" w:hAnsi="Verdana"/>
          <w:shd w:val="clear" w:color="auto" w:fill="FEFEFE"/>
        </w:rPr>
        <w:t xml:space="preserve">(1) </w:t>
      </w:r>
      <w:r w:rsidR="00A058A9">
        <w:rPr>
          <w:rFonts w:ascii="Verdana" w:eastAsia="Times New Roman" w:hAnsi="Verdana"/>
          <w:shd w:val="clear" w:color="auto" w:fill="FEFEFE"/>
        </w:rPr>
        <w:t>Наименовани</w:t>
      </w:r>
      <w:r w:rsidR="00BD3833">
        <w:rPr>
          <w:rFonts w:ascii="Verdana" w:eastAsia="Times New Roman" w:hAnsi="Verdana"/>
          <w:shd w:val="clear" w:color="auto" w:fill="FEFEFE"/>
        </w:rPr>
        <w:t>я</w:t>
      </w:r>
      <w:r w:rsidR="00A058A9">
        <w:rPr>
          <w:rFonts w:ascii="Verdana" w:eastAsia="Times New Roman" w:hAnsi="Verdana"/>
          <w:shd w:val="clear" w:color="auto" w:fill="FEFEFE"/>
        </w:rPr>
        <w:t>т</w:t>
      </w:r>
      <w:r w:rsidR="00BD3833">
        <w:rPr>
          <w:rFonts w:ascii="Verdana" w:eastAsia="Times New Roman" w:hAnsi="Verdana"/>
          <w:shd w:val="clear" w:color="auto" w:fill="FEFEFE"/>
        </w:rPr>
        <w:t>а</w:t>
      </w:r>
      <w:r w:rsidR="00A058A9">
        <w:rPr>
          <w:rFonts w:ascii="Verdana" w:eastAsia="Times New Roman" w:hAnsi="Verdana"/>
          <w:shd w:val="clear" w:color="auto" w:fill="FEFEFE"/>
        </w:rPr>
        <w:t xml:space="preserve"> „мармалад от плодове“</w:t>
      </w:r>
      <w:r w:rsidR="00BD3833">
        <w:rPr>
          <w:rFonts w:ascii="Verdana" w:eastAsia="Times New Roman" w:hAnsi="Verdana"/>
          <w:shd w:val="clear" w:color="auto" w:fill="FEFEFE"/>
        </w:rPr>
        <w:t xml:space="preserve"> и </w:t>
      </w:r>
      <w:r w:rsidR="00BD3833" w:rsidRPr="000056E6">
        <w:rPr>
          <w:rFonts w:ascii="Verdana" w:eastAsia="Times New Roman" w:hAnsi="Verdana"/>
          <w:shd w:val="clear" w:color="auto" w:fill="FEFEFE"/>
        </w:rPr>
        <w:t>„мармалад от плодове екстра качество“</w:t>
      </w:r>
      <w:r w:rsidR="00BD3833">
        <w:rPr>
          <w:rFonts w:ascii="Verdana" w:eastAsia="Times New Roman" w:hAnsi="Verdana"/>
          <w:shd w:val="clear" w:color="auto" w:fill="FEFEFE"/>
        </w:rPr>
        <w:t xml:space="preserve"> </w:t>
      </w:r>
      <w:r w:rsidRPr="002F624A">
        <w:rPr>
          <w:rFonts w:ascii="Verdana" w:eastAsia="Times New Roman" w:hAnsi="Verdana"/>
          <w:shd w:val="clear" w:color="auto" w:fill="FEFEFE"/>
        </w:rPr>
        <w:t>се използва</w:t>
      </w:r>
      <w:r w:rsidR="00BD3833">
        <w:rPr>
          <w:rFonts w:ascii="Verdana" w:eastAsia="Times New Roman" w:hAnsi="Verdana"/>
          <w:shd w:val="clear" w:color="auto" w:fill="FEFEFE"/>
        </w:rPr>
        <w:t>т</w:t>
      </w:r>
      <w:r w:rsidRPr="002F624A">
        <w:rPr>
          <w:rFonts w:ascii="Verdana" w:eastAsia="Times New Roman" w:hAnsi="Verdana"/>
          <w:shd w:val="clear" w:color="auto" w:fill="FEFEFE"/>
        </w:rPr>
        <w:t xml:space="preserve"> за смес от вода, захари, пулп и/или пюре, </w:t>
      </w:r>
      <w:r w:rsidRPr="000056E6">
        <w:rPr>
          <w:rFonts w:ascii="Verdana" w:eastAsia="Times New Roman" w:hAnsi="Verdana"/>
          <w:shd w:val="clear" w:color="auto" w:fill="FEFEFE"/>
        </w:rPr>
        <w:t>получени от плодове,</w:t>
      </w:r>
      <w:r w:rsidR="00134630" w:rsidRPr="000056E6">
        <w:rPr>
          <w:rFonts w:ascii="Verdana" w:eastAsia="Times New Roman" w:hAnsi="Verdana"/>
          <w:shd w:val="clear" w:color="auto" w:fill="FEFEFE"/>
        </w:rPr>
        <w:t xml:space="preserve"> различни от цитрусовите</w:t>
      </w:r>
      <w:r w:rsidR="00134630">
        <w:rPr>
          <w:rFonts w:ascii="Verdana" w:eastAsia="Times New Roman" w:hAnsi="Verdana"/>
          <w:shd w:val="clear" w:color="auto" w:fill="FEFEFE"/>
        </w:rPr>
        <w:t>,</w:t>
      </w:r>
      <w:r w:rsidRPr="002F624A">
        <w:rPr>
          <w:rFonts w:ascii="Verdana" w:eastAsia="Times New Roman" w:hAnsi="Verdana"/>
          <w:shd w:val="clear" w:color="auto" w:fill="FEFEFE"/>
        </w:rPr>
        <w:t xml:space="preserve"> доведена до необходимата степен на сгъстяване (желиране).</w:t>
      </w:r>
    </w:p>
    <w:p w:rsidR="00134630" w:rsidRDefault="00134630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 xml:space="preserve">(2) </w:t>
      </w:r>
      <w:r w:rsidRPr="00134630">
        <w:rPr>
          <w:rFonts w:ascii="Verdana" w:eastAsia="Times New Roman" w:hAnsi="Verdana"/>
          <w:shd w:val="clear" w:color="auto" w:fill="FEFEFE"/>
        </w:rPr>
        <w:t xml:space="preserve">Количествата пулп и/или пюре, които се влагат в производството на 1 000 g готов продукт, </w:t>
      </w:r>
      <w:r>
        <w:rPr>
          <w:rFonts w:ascii="Verdana" w:eastAsia="Times New Roman" w:hAnsi="Verdana"/>
          <w:shd w:val="clear" w:color="auto" w:fill="FEFEFE"/>
        </w:rPr>
        <w:t>са</w:t>
      </w:r>
      <w:r w:rsidRPr="00134630">
        <w:rPr>
          <w:rFonts w:ascii="Verdana" w:eastAsia="Times New Roman" w:hAnsi="Verdana"/>
          <w:shd w:val="clear" w:color="auto" w:fill="FEFEFE"/>
        </w:rPr>
        <w:t>:</w:t>
      </w:r>
    </w:p>
    <w:p w:rsidR="00134630" w:rsidRDefault="00BD3833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1. за мармалад от плодове – съгласно чл. 2, ал. 3;</w:t>
      </w:r>
    </w:p>
    <w:p w:rsidR="00BD3833" w:rsidRPr="002F624A" w:rsidRDefault="00BD3833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2. за мармалад от плодове екстра качество – съгласно чл. 3, ал. 4.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9.</w:t>
      </w:r>
      <w:r w:rsidRPr="002F624A">
        <w:rPr>
          <w:rFonts w:ascii="Verdana" w:eastAsia="Times New Roman" w:hAnsi="Verdana"/>
          <w:shd w:val="clear" w:color="auto" w:fill="FEFEFE"/>
        </w:rPr>
        <w:t xml:space="preserve"> (1) Наименованията по чл. 2 - </w:t>
      </w:r>
      <w:r w:rsidR="006064D3">
        <w:rPr>
          <w:rFonts w:ascii="Verdana" w:eastAsia="Times New Roman" w:hAnsi="Verdana"/>
          <w:shd w:val="clear" w:color="auto" w:fill="FEFEFE"/>
        </w:rPr>
        <w:t>8</w:t>
      </w:r>
      <w:r w:rsidRPr="002F624A">
        <w:rPr>
          <w:rFonts w:ascii="Verdana" w:eastAsia="Times New Roman" w:hAnsi="Verdana"/>
          <w:shd w:val="clear" w:color="auto" w:fill="FEFEFE"/>
        </w:rPr>
        <w:t xml:space="preserve"> трябва да съдържат информация за използваните плодове, изброени в низходящ ред съобразно вложеното им количество към момента на производството. 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(2) Когато продуктите по ал. 1 са произведени от 3 или повече видове плодове, в наименованието им посочването на използваните плодове може да се замени с ду</w:t>
      </w:r>
      <w:r w:rsidR="00E532E3">
        <w:rPr>
          <w:rFonts w:ascii="Verdana" w:eastAsia="Times New Roman" w:hAnsi="Verdana"/>
          <w:shd w:val="clear" w:color="auto" w:fill="FEFEFE"/>
        </w:rPr>
        <w:t>мите „смес от плодове“</w:t>
      </w:r>
      <w:r w:rsidRPr="002F624A">
        <w:rPr>
          <w:rFonts w:ascii="Verdana" w:eastAsia="Times New Roman" w:hAnsi="Verdana"/>
          <w:shd w:val="clear" w:color="auto" w:fill="FEFEFE"/>
        </w:rPr>
        <w:t xml:space="preserve"> или друг с еднозначен термин, или с посочване броя на вложените плодове.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10.</w:t>
      </w:r>
      <w:r w:rsidRPr="002F624A">
        <w:rPr>
          <w:rFonts w:ascii="Verdana" w:eastAsia="Times New Roman" w:hAnsi="Verdana"/>
          <w:shd w:val="clear" w:color="auto" w:fill="FEFEFE"/>
        </w:rPr>
        <w:t xml:space="preserve"> В </w:t>
      </w:r>
      <w:r w:rsidR="00E532E3">
        <w:rPr>
          <w:rFonts w:ascii="Verdana" w:eastAsia="Times New Roman" w:hAnsi="Verdana"/>
          <w:shd w:val="clear" w:color="auto" w:fill="FEFEFE"/>
        </w:rPr>
        <w:t>наименовани</w:t>
      </w:r>
      <w:r w:rsidR="00AE045E">
        <w:rPr>
          <w:rFonts w:ascii="Verdana" w:eastAsia="Times New Roman" w:hAnsi="Verdana"/>
          <w:shd w:val="clear" w:color="auto" w:fill="FEFEFE"/>
        </w:rPr>
        <w:t>я</w:t>
      </w:r>
      <w:r w:rsidR="00E532E3">
        <w:rPr>
          <w:rFonts w:ascii="Verdana" w:eastAsia="Times New Roman" w:hAnsi="Verdana"/>
          <w:shd w:val="clear" w:color="auto" w:fill="FEFEFE"/>
        </w:rPr>
        <w:t>т</w:t>
      </w:r>
      <w:r w:rsidR="00AE045E">
        <w:rPr>
          <w:rFonts w:ascii="Verdana" w:eastAsia="Times New Roman" w:hAnsi="Verdana"/>
          <w:shd w:val="clear" w:color="auto" w:fill="FEFEFE"/>
        </w:rPr>
        <w:t>а</w:t>
      </w:r>
      <w:r w:rsidR="00E532E3">
        <w:rPr>
          <w:rFonts w:ascii="Verdana" w:eastAsia="Times New Roman" w:hAnsi="Verdana"/>
          <w:shd w:val="clear" w:color="auto" w:fill="FEFEFE"/>
        </w:rPr>
        <w:t xml:space="preserve"> по чл. 8 думата „плодове“</w:t>
      </w:r>
      <w:r w:rsidRPr="002F624A">
        <w:rPr>
          <w:rFonts w:ascii="Verdana" w:eastAsia="Times New Roman" w:hAnsi="Verdana"/>
          <w:shd w:val="clear" w:color="auto" w:fill="FEFEFE"/>
        </w:rPr>
        <w:t xml:space="preserve"> може да се замени със: 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1. името на плода, когато продуктът е произведен от един вид плод;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2. имената на използваните плодове, изброени в низходящ ред съобразно вложеното им количество, когато продуктът е произведен от два или повече видове плодове.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11.</w:t>
      </w:r>
      <w:r w:rsidRPr="002F624A">
        <w:rPr>
          <w:rFonts w:ascii="Verdana" w:eastAsia="Times New Roman" w:hAnsi="Verdana"/>
          <w:shd w:val="clear" w:color="auto" w:fill="FEFEFE"/>
        </w:rPr>
        <w:t xml:space="preserve"> (1) Наименованията по чл. 2 - 8 се използват за търговско обозначаване единствено на храни, които отговарят на изискванията на наредбата.</w:t>
      </w:r>
    </w:p>
    <w:p w:rsidR="002F624A" w:rsidRPr="003B4A5B" w:rsidRDefault="008374D7" w:rsidP="002F624A">
      <w:pPr>
        <w:spacing w:line="360" w:lineRule="auto"/>
        <w:ind w:firstLine="709"/>
        <w:jc w:val="both"/>
        <w:rPr>
          <w:rFonts w:ascii="Verdana" w:eastAsia="Times New Roman" w:hAnsi="Verdana"/>
          <w:spacing w:val="-4"/>
          <w:shd w:val="clear" w:color="auto" w:fill="FEFEFE"/>
        </w:rPr>
      </w:pPr>
      <w:r w:rsidRPr="003B4A5B">
        <w:rPr>
          <w:rFonts w:ascii="Verdana" w:eastAsia="Times New Roman" w:hAnsi="Verdana"/>
          <w:spacing w:val="-4"/>
          <w:shd w:val="clear" w:color="auto" w:fill="FEFEFE"/>
        </w:rPr>
        <w:t>(2) Наименованията по чл. 2 - 8 могат да се използват като допълнения в наименованията на други храни, които не могат да бъдат объркани с храните по чл. 2 – 8.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A02877" w:rsidRPr="000056E6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12.</w:t>
      </w:r>
      <w:r w:rsidR="00E532E3">
        <w:rPr>
          <w:rFonts w:ascii="Verdana" w:eastAsia="Times New Roman" w:hAnsi="Verdana"/>
          <w:shd w:val="clear" w:color="auto" w:fill="FEFEFE"/>
        </w:rPr>
        <w:t xml:space="preserve"> (1) </w:t>
      </w:r>
      <w:r w:rsidR="00A02877" w:rsidRPr="00A02877">
        <w:rPr>
          <w:rFonts w:ascii="Verdana" w:eastAsia="Times New Roman" w:hAnsi="Verdana"/>
          <w:shd w:val="clear" w:color="auto" w:fill="FEFEFE"/>
        </w:rPr>
        <w:t xml:space="preserve">Показателят „сухо вещество“ за храните по чл. 2 </w:t>
      </w:r>
      <w:r w:rsidR="00F51B14">
        <w:rPr>
          <w:rFonts w:ascii="Verdana" w:eastAsia="Times New Roman" w:hAnsi="Verdana"/>
          <w:shd w:val="clear" w:color="auto" w:fill="FEFEFE"/>
        </w:rPr>
        <w:t>–</w:t>
      </w:r>
      <w:r w:rsidR="00A02877" w:rsidRPr="00A02877">
        <w:rPr>
          <w:rFonts w:ascii="Verdana" w:eastAsia="Times New Roman" w:hAnsi="Verdana"/>
          <w:shd w:val="clear" w:color="auto" w:fill="FEFEFE"/>
        </w:rPr>
        <w:t xml:space="preserve"> </w:t>
      </w:r>
      <w:bookmarkStart w:id="0" w:name="_GoBack"/>
      <w:bookmarkEnd w:id="0"/>
      <w:r w:rsidR="00A02877" w:rsidRPr="00A02877">
        <w:rPr>
          <w:rFonts w:ascii="Verdana" w:eastAsia="Times New Roman" w:hAnsi="Verdana"/>
          <w:shd w:val="clear" w:color="auto" w:fill="FEFEFE"/>
        </w:rPr>
        <w:t xml:space="preserve">8, определен рефрактометрично, изразен в проценти, трябва да бъде не по-малко от 60, с изключение на тези продукти, които отговарят на изискванията </w:t>
      </w:r>
      <w:r w:rsidR="00A02877" w:rsidRPr="000056E6">
        <w:rPr>
          <w:rFonts w:ascii="Verdana" w:eastAsia="Times New Roman" w:hAnsi="Verdana"/>
          <w:shd w:val="clear" w:color="auto" w:fill="FEFEFE"/>
        </w:rPr>
        <w:t xml:space="preserve">на Регламент (ЕО) № 1924/2006 на Европейския парламент и на Съвета от 20 декември 2006 година относно </w:t>
      </w:r>
      <w:r w:rsidR="00A02877" w:rsidRPr="000056E6">
        <w:rPr>
          <w:rFonts w:ascii="Verdana" w:eastAsia="Times New Roman" w:hAnsi="Verdana"/>
          <w:shd w:val="clear" w:color="auto" w:fill="FEFEFE"/>
        </w:rPr>
        <w:lastRenderedPageBreak/>
        <w:t>хранителни и здравни претенции за храните (ОВ, специално българ</w:t>
      </w:r>
      <w:r w:rsidR="001271B4" w:rsidRPr="000056E6">
        <w:rPr>
          <w:rFonts w:ascii="Verdana" w:eastAsia="Times New Roman" w:hAnsi="Verdana"/>
          <w:shd w:val="clear" w:color="auto" w:fill="FEFEFE"/>
        </w:rPr>
        <w:t xml:space="preserve">ско издание: глава 15, том 018) </w:t>
      </w:r>
      <w:r w:rsidR="00A02877" w:rsidRPr="000056E6">
        <w:rPr>
          <w:rFonts w:ascii="Verdana" w:eastAsia="Times New Roman" w:hAnsi="Verdana"/>
          <w:shd w:val="clear" w:color="auto" w:fill="FEFEFE"/>
        </w:rPr>
        <w:t xml:space="preserve">по отношение на намалено съдържание на захар и тези, при които захарите са напълно или частично заменени с подсладители. 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0056E6">
        <w:rPr>
          <w:rFonts w:ascii="Verdana" w:eastAsia="Times New Roman" w:hAnsi="Verdana"/>
          <w:shd w:val="clear" w:color="auto" w:fill="FEFEFE"/>
        </w:rPr>
        <w:t xml:space="preserve">(2) </w:t>
      </w:r>
      <w:r w:rsidR="005A5E9B" w:rsidRPr="000056E6">
        <w:rPr>
          <w:rFonts w:ascii="Verdana" w:eastAsia="Times New Roman" w:hAnsi="Verdana"/>
          <w:shd w:val="clear" w:color="auto" w:fill="FEFEFE"/>
        </w:rPr>
        <w:t>Допуска</w:t>
      </w:r>
      <w:r w:rsidRPr="000056E6">
        <w:rPr>
          <w:rFonts w:ascii="Verdana" w:eastAsia="Times New Roman" w:hAnsi="Verdana"/>
          <w:shd w:val="clear" w:color="auto" w:fill="FEFEFE"/>
        </w:rPr>
        <w:t xml:space="preserve"> се съгласувано с </w:t>
      </w:r>
      <w:r w:rsidR="005A5E9B" w:rsidRPr="000056E6">
        <w:rPr>
          <w:rFonts w:ascii="Verdana" w:eastAsia="Times New Roman" w:hAnsi="Verdana"/>
          <w:shd w:val="clear" w:color="auto" w:fill="FEFEFE"/>
        </w:rPr>
        <w:t>изпълнителния директор на Българската агенция по безопасност на храните</w:t>
      </w:r>
      <w:r w:rsidRPr="000056E6">
        <w:rPr>
          <w:rFonts w:ascii="Verdana" w:eastAsia="Times New Roman" w:hAnsi="Verdana"/>
          <w:shd w:val="clear" w:color="auto" w:fill="FEFEFE"/>
        </w:rPr>
        <w:t xml:space="preserve"> използването на наименованията по чл. 2 - 8 за продукти, които не отговарят на изискванията на ал. 1, при условие че продуктът отговаря на всички останали приложими изисквания на наредбата.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01E76">
        <w:rPr>
          <w:rFonts w:ascii="Verdana" w:eastAsia="Times New Roman" w:hAnsi="Verdana"/>
          <w:b/>
          <w:shd w:val="clear" w:color="auto" w:fill="FEFEFE"/>
        </w:rPr>
        <w:t>Чл. 13.</w:t>
      </w:r>
      <w:r w:rsidRPr="002F624A">
        <w:rPr>
          <w:rFonts w:ascii="Verdana" w:eastAsia="Times New Roman" w:hAnsi="Verdana"/>
          <w:shd w:val="clear" w:color="auto" w:fill="FEFEFE"/>
        </w:rPr>
        <w:t xml:space="preserve"> При използване на смес от два или повече видове плодове по чл. 2 - 8 минималното количество на 1</w:t>
      </w:r>
      <w:r w:rsidR="005D0C5E">
        <w:rPr>
          <w:rFonts w:ascii="Verdana" w:eastAsia="Times New Roman" w:hAnsi="Verdana"/>
          <w:shd w:val="clear" w:color="auto" w:fill="FEFEFE"/>
        </w:rPr>
        <w:t xml:space="preserve"> </w:t>
      </w:r>
      <w:r w:rsidRPr="002F624A">
        <w:rPr>
          <w:rFonts w:ascii="Verdana" w:eastAsia="Times New Roman" w:hAnsi="Verdana"/>
          <w:shd w:val="clear" w:color="auto" w:fill="FEFEFE"/>
        </w:rPr>
        <w:t>000 g за всеки плод се определя в съответствие с процентната му пропорция от общото количество вложени плодове.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14.</w:t>
      </w:r>
      <w:r w:rsidRPr="002F624A">
        <w:rPr>
          <w:rFonts w:ascii="Verdana" w:eastAsia="Times New Roman" w:hAnsi="Verdana"/>
          <w:shd w:val="clear" w:color="auto" w:fill="FEFEFE"/>
        </w:rPr>
        <w:t xml:space="preserve"> (1) За производството на храните по чл. 2 - 8 се използват само: 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1. суровини: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 xml:space="preserve">а) плодове; 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б) плодови пулпове;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в) плодови пюрета;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г) водни екстракти от плодове;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д) захари;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2. допълнителни съставки, посочени в приложение № 1.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(</w:t>
      </w:r>
      <w:r w:rsidR="00353333">
        <w:rPr>
          <w:rFonts w:ascii="Verdana" w:eastAsia="Times New Roman" w:hAnsi="Verdana"/>
          <w:shd w:val="clear" w:color="auto" w:fill="FEFEFE"/>
        </w:rPr>
        <w:t>2</w:t>
      </w:r>
      <w:r w:rsidRPr="002F624A">
        <w:rPr>
          <w:rFonts w:ascii="Verdana" w:eastAsia="Times New Roman" w:hAnsi="Verdana"/>
          <w:shd w:val="clear" w:color="auto" w:fill="FEFEFE"/>
        </w:rPr>
        <w:t>) За обработка на су</w:t>
      </w:r>
      <w:r w:rsidR="00353333">
        <w:rPr>
          <w:rFonts w:ascii="Verdana" w:eastAsia="Times New Roman" w:hAnsi="Verdana"/>
          <w:shd w:val="clear" w:color="auto" w:fill="FEFEFE"/>
        </w:rPr>
        <w:t>ровините по ал. 1, т. 1, букви „а“ – „г“</w:t>
      </w:r>
      <w:r w:rsidRPr="002F624A">
        <w:rPr>
          <w:rFonts w:ascii="Verdana" w:eastAsia="Times New Roman" w:hAnsi="Verdana"/>
          <w:shd w:val="clear" w:color="auto" w:fill="FEFEFE"/>
        </w:rPr>
        <w:t xml:space="preserve"> се използват технологичните практики, посочени в приложение № 2.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Pr="00111F1A" w:rsidRDefault="002F624A" w:rsidP="002F624A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  <w:r w:rsidRPr="00111F1A">
        <w:rPr>
          <w:rFonts w:ascii="Verdana" w:eastAsia="Times New Roman" w:hAnsi="Verdana"/>
          <w:bCs/>
          <w:shd w:val="clear" w:color="auto" w:fill="FEFEFE"/>
        </w:rPr>
        <w:t>Раздел III</w:t>
      </w:r>
    </w:p>
    <w:p w:rsidR="002F624A" w:rsidRDefault="002F624A" w:rsidP="002F624A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2F624A">
        <w:rPr>
          <w:rFonts w:ascii="Verdana" w:eastAsia="Times New Roman" w:hAnsi="Verdana"/>
          <w:b/>
          <w:bCs/>
          <w:shd w:val="clear" w:color="auto" w:fill="FEFEFE"/>
        </w:rPr>
        <w:t>Изисквания към етикетирането на плодови конфитюри, желета, мармалади, желе-мармалади и подсладено пюре от кестени</w:t>
      </w:r>
    </w:p>
    <w:p w:rsidR="00383AD3" w:rsidRPr="002F624A" w:rsidRDefault="00383AD3" w:rsidP="002F624A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Чл. 15.</w:t>
      </w:r>
      <w:r w:rsidRPr="002F624A">
        <w:rPr>
          <w:rFonts w:ascii="Verdana" w:eastAsia="Times New Roman" w:hAnsi="Verdana"/>
          <w:shd w:val="clear" w:color="auto" w:fill="FEFEFE"/>
        </w:rPr>
        <w:t xml:space="preserve"> (1) При етикетирането на храните по чл. 2 </w:t>
      </w:r>
      <w:r w:rsidR="00065471">
        <w:rPr>
          <w:rFonts w:ascii="Verdana" w:eastAsia="Times New Roman" w:hAnsi="Verdana"/>
          <w:shd w:val="clear" w:color="auto" w:fill="FEFEFE"/>
        </w:rPr>
        <w:t>–</w:t>
      </w:r>
      <w:r w:rsidRPr="002F624A">
        <w:rPr>
          <w:rFonts w:ascii="Verdana" w:eastAsia="Times New Roman" w:hAnsi="Verdana"/>
          <w:shd w:val="clear" w:color="auto" w:fill="FEFEFE"/>
        </w:rPr>
        <w:t xml:space="preserve"> 8</w:t>
      </w:r>
      <w:r w:rsidR="00065471" w:rsidRPr="00065471">
        <w:t xml:space="preserve"> </w:t>
      </w:r>
      <w:r w:rsidR="00065471" w:rsidRPr="00065471">
        <w:rPr>
          <w:rFonts w:ascii="Verdana" w:eastAsia="Times New Roman" w:hAnsi="Verdana"/>
          <w:shd w:val="clear" w:color="auto" w:fill="FEFEFE"/>
        </w:rPr>
        <w:t xml:space="preserve">се спазват изискванията на </w:t>
      </w:r>
      <w:r w:rsidR="00065471" w:rsidRPr="000056E6">
        <w:rPr>
          <w:rFonts w:ascii="Verdana" w:eastAsia="Times New Roman" w:hAnsi="Verdana"/>
          <w:shd w:val="clear" w:color="auto" w:fill="FEFEFE"/>
        </w:rPr>
        <w:t>Регламент (ЕС) № 1169/2011 на Европейския</w:t>
      </w:r>
      <w:r w:rsidR="00065471" w:rsidRPr="00065471">
        <w:rPr>
          <w:rFonts w:ascii="Verdana" w:eastAsia="Times New Roman" w:hAnsi="Verdana"/>
          <w:shd w:val="clear" w:color="auto" w:fill="FEFEFE"/>
        </w:rPr>
        <w:t xml:space="preserve"> парламент и на Съвета от 25 октомври 2011 г.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(OB, L 304 от 22.11.2011 г.)</w:t>
      </w:r>
      <w:r w:rsidR="004F3241">
        <w:rPr>
          <w:rFonts w:ascii="Verdana" w:eastAsia="Times New Roman" w:hAnsi="Verdana"/>
          <w:shd w:val="clear" w:color="auto" w:fill="FEFEFE"/>
        </w:rPr>
        <w:t xml:space="preserve"> </w:t>
      </w:r>
      <w:r w:rsidR="004F3241" w:rsidRPr="004F3241">
        <w:rPr>
          <w:rFonts w:ascii="Verdana" w:eastAsia="Times New Roman" w:hAnsi="Verdana"/>
          <w:shd w:val="clear" w:color="auto" w:fill="FEFEFE"/>
        </w:rPr>
        <w:t>(Регламент (ЕС) № 1169/2011)</w:t>
      </w:r>
      <w:r w:rsidR="00065471" w:rsidRPr="00065471">
        <w:rPr>
          <w:rFonts w:ascii="Verdana" w:eastAsia="Times New Roman" w:hAnsi="Verdana"/>
          <w:shd w:val="clear" w:color="auto" w:fill="FEFEFE"/>
        </w:rPr>
        <w:t xml:space="preserve"> </w:t>
      </w:r>
      <w:r w:rsidR="00065471" w:rsidRPr="000056E6">
        <w:rPr>
          <w:rFonts w:ascii="Verdana" w:eastAsia="Times New Roman" w:hAnsi="Verdana"/>
          <w:shd w:val="clear" w:color="auto" w:fill="FEFEFE"/>
        </w:rPr>
        <w:t>и на Наредбата за</w:t>
      </w:r>
      <w:r w:rsidR="00065471" w:rsidRPr="00065471">
        <w:rPr>
          <w:rFonts w:ascii="Verdana" w:eastAsia="Times New Roman" w:hAnsi="Verdana"/>
          <w:shd w:val="clear" w:color="auto" w:fill="FEFEFE"/>
        </w:rPr>
        <w:t xml:space="preserve"> предоставянето на информация на потребителите за храните, приета с Постановление № 97 на Министерския съвет от 2021 г</w:t>
      </w:r>
      <w:r w:rsidR="00065471">
        <w:rPr>
          <w:rFonts w:ascii="Verdana" w:eastAsia="Times New Roman" w:hAnsi="Verdana"/>
          <w:shd w:val="clear" w:color="auto" w:fill="FEFEFE"/>
        </w:rPr>
        <w:t>. (обн., ДВ, бр. 25 от 2021 г.)</w:t>
      </w:r>
      <w:r w:rsidR="00E34028">
        <w:rPr>
          <w:rFonts w:ascii="Verdana" w:eastAsia="Times New Roman" w:hAnsi="Verdana"/>
          <w:shd w:val="clear" w:color="auto" w:fill="FEFEFE"/>
        </w:rPr>
        <w:t>.</w:t>
      </w:r>
    </w:p>
    <w:p w:rsidR="002F624A" w:rsidRPr="002F624A" w:rsidRDefault="00E34028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(2) На етикета се посочва</w:t>
      </w:r>
      <w:r w:rsidR="002F624A" w:rsidRPr="002F624A">
        <w:rPr>
          <w:rFonts w:ascii="Verdana" w:eastAsia="Times New Roman" w:hAnsi="Verdana"/>
          <w:shd w:val="clear" w:color="auto" w:fill="FEFEFE"/>
        </w:rPr>
        <w:t xml:space="preserve"> количеството </w:t>
      </w:r>
      <w:r w:rsidR="00353333">
        <w:rPr>
          <w:rFonts w:ascii="Verdana" w:eastAsia="Times New Roman" w:hAnsi="Verdana"/>
          <w:shd w:val="clear" w:color="auto" w:fill="FEFEFE"/>
        </w:rPr>
        <w:t>вложен плод, означено с думите „</w:t>
      </w:r>
      <w:r w:rsidR="002F624A" w:rsidRPr="002F624A">
        <w:rPr>
          <w:rFonts w:ascii="Verdana" w:eastAsia="Times New Roman" w:hAnsi="Verdana"/>
          <w:shd w:val="clear" w:color="auto" w:fill="FEFEFE"/>
        </w:rPr>
        <w:t>п</w:t>
      </w:r>
      <w:r w:rsidR="00353333">
        <w:rPr>
          <w:rFonts w:ascii="Verdana" w:eastAsia="Times New Roman" w:hAnsi="Verdana"/>
          <w:shd w:val="clear" w:color="auto" w:fill="FEFEFE"/>
        </w:rPr>
        <w:t>риготвен от ... g плод на 100 g“</w:t>
      </w:r>
      <w:r w:rsidR="002F624A" w:rsidRPr="002F624A">
        <w:rPr>
          <w:rFonts w:ascii="Verdana" w:eastAsia="Times New Roman" w:hAnsi="Verdana"/>
          <w:shd w:val="clear" w:color="auto" w:fill="FEFEFE"/>
        </w:rPr>
        <w:t xml:space="preserve"> за готовия продукт; когато се използват водни </w:t>
      </w:r>
      <w:r w:rsidR="002F624A" w:rsidRPr="002F624A">
        <w:rPr>
          <w:rFonts w:ascii="Verdana" w:eastAsia="Times New Roman" w:hAnsi="Verdana"/>
          <w:shd w:val="clear" w:color="auto" w:fill="FEFEFE"/>
        </w:rPr>
        <w:lastRenderedPageBreak/>
        <w:t>екстракти от плодове, масата на водата, използвана при приготвянето им, се изва</w:t>
      </w:r>
      <w:r>
        <w:rPr>
          <w:rFonts w:ascii="Verdana" w:eastAsia="Times New Roman" w:hAnsi="Verdana"/>
          <w:shd w:val="clear" w:color="auto" w:fill="FEFEFE"/>
        </w:rPr>
        <w:t>жда.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shd w:val="clear" w:color="auto" w:fill="FEFEFE"/>
        </w:rPr>
        <w:t>(</w:t>
      </w:r>
      <w:r w:rsidR="00E34028">
        <w:rPr>
          <w:rFonts w:ascii="Verdana" w:eastAsia="Times New Roman" w:hAnsi="Verdana"/>
          <w:shd w:val="clear" w:color="auto" w:fill="FEFEFE"/>
        </w:rPr>
        <w:t>3</w:t>
      </w:r>
      <w:r w:rsidRPr="002F624A">
        <w:rPr>
          <w:rFonts w:ascii="Verdana" w:eastAsia="Times New Roman" w:hAnsi="Verdana"/>
          <w:shd w:val="clear" w:color="auto" w:fill="FEFEFE"/>
        </w:rPr>
        <w:t xml:space="preserve">) Данните по ал. </w:t>
      </w:r>
      <w:r w:rsidR="00E34028">
        <w:rPr>
          <w:rFonts w:ascii="Verdana" w:eastAsia="Times New Roman" w:hAnsi="Verdana"/>
          <w:shd w:val="clear" w:color="auto" w:fill="FEFEFE"/>
        </w:rPr>
        <w:t>2</w:t>
      </w:r>
      <w:r w:rsidRPr="002F624A">
        <w:rPr>
          <w:rFonts w:ascii="Verdana" w:eastAsia="Times New Roman" w:hAnsi="Verdana"/>
          <w:shd w:val="clear" w:color="auto" w:fill="FEFEFE"/>
        </w:rPr>
        <w:t xml:space="preserve"> трябва да са </w:t>
      </w:r>
      <w:r w:rsidR="00E34028">
        <w:rPr>
          <w:rFonts w:ascii="Verdana" w:eastAsia="Times New Roman" w:hAnsi="Verdana"/>
          <w:shd w:val="clear" w:color="auto" w:fill="FEFEFE"/>
        </w:rPr>
        <w:t>на</w:t>
      </w:r>
      <w:r w:rsidRPr="002F624A">
        <w:rPr>
          <w:rFonts w:ascii="Verdana" w:eastAsia="Times New Roman" w:hAnsi="Verdana"/>
          <w:shd w:val="clear" w:color="auto" w:fill="FEFEFE"/>
        </w:rPr>
        <w:t>писани по ясен и разбираем за потреб</w:t>
      </w:r>
      <w:r w:rsidR="000F59D3">
        <w:rPr>
          <w:rFonts w:ascii="Verdana" w:eastAsia="Times New Roman" w:hAnsi="Verdana"/>
          <w:shd w:val="clear" w:color="auto" w:fill="FEFEFE"/>
        </w:rPr>
        <w:t>ителя начин и да са разположени в</w:t>
      </w:r>
      <w:r w:rsidRPr="002F624A">
        <w:rPr>
          <w:rFonts w:ascii="Verdana" w:eastAsia="Times New Roman" w:hAnsi="Verdana"/>
          <w:shd w:val="clear" w:color="auto" w:fill="FEFEFE"/>
        </w:rPr>
        <w:t xml:space="preserve"> едно зрително поле с наименованието</w:t>
      </w:r>
      <w:r w:rsidR="00E34028">
        <w:rPr>
          <w:rFonts w:ascii="Verdana" w:eastAsia="Times New Roman" w:hAnsi="Verdana"/>
          <w:shd w:val="clear" w:color="auto" w:fill="FEFEFE"/>
        </w:rPr>
        <w:t xml:space="preserve"> </w:t>
      </w:r>
      <w:r w:rsidRPr="002F624A">
        <w:rPr>
          <w:rFonts w:ascii="Verdana" w:eastAsia="Times New Roman" w:hAnsi="Verdana"/>
          <w:shd w:val="clear" w:color="auto" w:fill="FEFEFE"/>
        </w:rPr>
        <w:t>на храната.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2F624A">
        <w:rPr>
          <w:rFonts w:ascii="Verdana" w:eastAsia="Times New Roman" w:hAnsi="Verdana"/>
          <w:b/>
          <w:bCs/>
          <w:shd w:val="clear" w:color="auto" w:fill="FEFEFE"/>
        </w:rPr>
        <w:t>Допълнителни разпоредби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>§ 1.</w:t>
      </w:r>
      <w:r w:rsidRPr="002F624A">
        <w:rPr>
          <w:rFonts w:ascii="Verdana" w:eastAsia="Times New Roman" w:hAnsi="Verdana"/>
          <w:shd w:val="clear" w:color="auto" w:fill="FEFEFE"/>
        </w:rPr>
        <w:t xml:space="preserve"> По смисъла на наредбата:</w:t>
      </w:r>
    </w:p>
    <w:p w:rsidR="00E91493" w:rsidRDefault="00474A9C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1</w:t>
      </w:r>
      <w:r w:rsidR="00361DC1">
        <w:rPr>
          <w:rFonts w:ascii="Verdana" w:eastAsia="Times New Roman" w:hAnsi="Verdana"/>
          <w:shd w:val="clear" w:color="auto" w:fill="FEFEFE"/>
        </w:rPr>
        <w:t>. „Водни екстракти от плодове“</w:t>
      </w:r>
      <w:r w:rsidR="00E91493" w:rsidRPr="00E91493">
        <w:rPr>
          <w:rFonts w:ascii="Verdana" w:eastAsia="Times New Roman" w:hAnsi="Verdana"/>
          <w:shd w:val="clear" w:color="auto" w:fill="FEFEFE"/>
        </w:rPr>
        <w:t xml:space="preserve"> са екстракти от плодовете, останали след неизбежните загуби при производството им, които съдържат всички водоразтворими съставки на използвания плод.</w:t>
      </w:r>
    </w:p>
    <w:p w:rsidR="00E91493" w:rsidRDefault="00361DC1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2. „Джинджифил“</w:t>
      </w:r>
      <w:r w:rsidR="00E91493" w:rsidRPr="002F624A">
        <w:rPr>
          <w:rFonts w:ascii="Verdana" w:eastAsia="Times New Roman" w:hAnsi="Verdana"/>
          <w:shd w:val="clear" w:color="auto" w:fill="FEFEFE"/>
        </w:rPr>
        <w:t xml:space="preserve"> е ядивният корен на плода джинджифил в прясно или консервирано състояние. Джинджифилът може да бъде изсушен или консервиран в сироп.</w:t>
      </w:r>
    </w:p>
    <w:p w:rsidR="00E91493" w:rsidRDefault="00474A9C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3</w:t>
      </w:r>
      <w:r w:rsidR="00361DC1">
        <w:rPr>
          <w:rFonts w:ascii="Verdana" w:eastAsia="Times New Roman" w:hAnsi="Verdana"/>
          <w:shd w:val="clear" w:color="auto" w:fill="FEFEFE"/>
        </w:rPr>
        <w:t>. „Захари“</w:t>
      </w:r>
      <w:r w:rsidR="00E91493" w:rsidRPr="00E91493">
        <w:rPr>
          <w:rFonts w:ascii="Verdana" w:eastAsia="Times New Roman" w:hAnsi="Verdana"/>
          <w:shd w:val="clear" w:color="auto" w:fill="FEFEFE"/>
        </w:rPr>
        <w:t xml:space="preserve"> са захарите, определени </w:t>
      </w:r>
      <w:r w:rsidR="007A5FC8">
        <w:rPr>
          <w:rFonts w:ascii="Verdana" w:eastAsia="Times New Roman" w:hAnsi="Verdana"/>
          <w:shd w:val="clear" w:color="auto" w:fill="FEFEFE"/>
        </w:rPr>
        <w:t>с</w:t>
      </w:r>
      <w:r w:rsidR="00E91493" w:rsidRPr="00E91493">
        <w:rPr>
          <w:rFonts w:ascii="Verdana" w:eastAsia="Times New Roman" w:hAnsi="Verdana"/>
          <w:shd w:val="clear" w:color="auto" w:fill="FEFEFE"/>
        </w:rPr>
        <w:t xml:space="preserve"> </w:t>
      </w:r>
      <w:r w:rsidR="00BA62AB">
        <w:rPr>
          <w:rFonts w:ascii="Verdana" w:eastAsia="Times New Roman" w:hAnsi="Verdana"/>
          <w:shd w:val="clear" w:color="auto" w:fill="FEFEFE"/>
        </w:rPr>
        <w:t>Н</w:t>
      </w:r>
      <w:r w:rsidR="00E91493" w:rsidRPr="00E91493">
        <w:rPr>
          <w:rFonts w:ascii="Verdana" w:eastAsia="Times New Roman" w:hAnsi="Verdana"/>
          <w:shd w:val="clear" w:color="auto" w:fill="FEFEFE"/>
        </w:rPr>
        <w:t>аредба</w:t>
      </w:r>
      <w:r w:rsidR="00BA62AB">
        <w:rPr>
          <w:rFonts w:ascii="Verdana" w:eastAsia="Times New Roman" w:hAnsi="Verdana"/>
          <w:shd w:val="clear" w:color="auto" w:fill="FEFEFE"/>
        </w:rPr>
        <w:t xml:space="preserve">та </w:t>
      </w:r>
      <w:r w:rsidR="00BA62AB" w:rsidRPr="00BA62AB">
        <w:rPr>
          <w:rFonts w:ascii="Verdana" w:eastAsia="Times New Roman" w:hAnsi="Verdana"/>
          <w:shd w:val="clear" w:color="auto" w:fill="FEFEFE"/>
        </w:rPr>
        <w:t>за изискванията към някои захари, предназначени за консумация от човека</w:t>
      </w:r>
      <w:r w:rsidR="00E91493" w:rsidRPr="00E91493">
        <w:rPr>
          <w:rFonts w:ascii="Verdana" w:eastAsia="Times New Roman" w:hAnsi="Verdana"/>
          <w:shd w:val="clear" w:color="auto" w:fill="FEFEFE"/>
        </w:rPr>
        <w:t xml:space="preserve">, </w:t>
      </w:r>
      <w:r w:rsidR="00BA62AB" w:rsidRPr="00BA62AB">
        <w:rPr>
          <w:rFonts w:ascii="Verdana" w:eastAsia="Times New Roman" w:hAnsi="Verdana"/>
          <w:shd w:val="clear" w:color="auto" w:fill="FEFEFE"/>
        </w:rPr>
        <w:t xml:space="preserve">приета с Постановление № </w:t>
      </w:r>
      <w:r w:rsidR="00BA62AB">
        <w:rPr>
          <w:rFonts w:ascii="Verdana" w:eastAsia="Times New Roman" w:hAnsi="Verdana"/>
          <w:shd w:val="clear" w:color="auto" w:fill="FEFEFE"/>
        </w:rPr>
        <w:t>18</w:t>
      </w:r>
      <w:r w:rsidR="00BA62AB" w:rsidRPr="00BA62AB">
        <w:rPr>
          <w:rFonts w:ascii="Verdana" w:eastAsia="Times New Roman" w:hAnsi="Verdana"/>
          <w:shd w:val="clear" w:color="auto" w:fill="FEFEFE"/>
        </w:rPr>
        <w:t xml:space="preserve"> на Министерския съвет от 2023 г. (обн., ДВ, бр. </w:t>
      </w:r>
      <w:r w:rsidR="00BA62AB">
        <w:rPr>
          <w:rFonts w:ascii="Verdana" w:eastAsia="Times New Roman" w:hAnsi="Verdana"/>
          <w:shd w:val="clear" w:color="auto" w:fill="FEFEFE"/>
        </w:rPr>
        <w:t>1</w:t>
      </w:r>
      <w:r w:rsidR="00BA62AB" w:rsidRPr="00BA62AB">
        <w:rPr>
          <w:rFonts w:ascii="Verdana" w:eastAsia="Times New Roman" w:hAnsi="Verdana"/>
          <w:shd w:val="clear" w:color="auto" w:fill="FEFEFE"/>
        </w:rPr>
        <w:t>4 от 2023 г.)</w:t>
      </w:r>
      <w:r w:rsidR="00E91493" w:rsidRPr="00E91493">
        <w:rPr>
          <w:rFonts w:ascii="Verdana" w:eastAsia="Times New Roman" w:hAnsi="Verdana"/>
          <w:shd w:val="clear" w:color="auto" w:fill="FEFEFE"/>
        </w:rPr>
        <w:t>, фруктозен сироп, захари, екстрахирани от плод, кафява захар.</w:t>
      </w:r>
    </w:p>
    <w:p w:rsidR="002F624A" w:rsidRPr="002F624A" w:rsidRDefault="00474A9C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4</w:t>
      </w:r>
      <w:r w:rsidR="00F30F79">
        <w:rPr>
          <w:rFonts w:ascii="Verdana" w:eastAsia="Times New Roman" w:hAnsi="Verdana"/>
          <w:shd w:val="clear" w:color="auto" w:fill="FEFEFE"/>
        </w:rPr>
        <w:t>. „Плод“</w:t>
      </w:r>
      <w:r w:rsidR="002F624A" w:rsidRPr="002F624A">
        <w:rPr>
          <w:rFonts w:ascii="Verdana" w:eastAsia="Times New Roman" w:hAnsi="Verdana"/>
          <w:shd w:val="clear" w:color="auto" w:fill="FEFEFE"/>
        </w:rPr>
        <w:t xml:space="preserve"> са всички плодове, домати, ядивни части на стъблото на ревен, моркови, сладки картофи, краставици, тикви, пъпеши и дини, свежи, здрави без развала, които съдържат всичките си основни хранителни вещества и са достатъчно зрели, за да се използват след почистване, отстраняване на дефектите и външните обвивки.</w:t>
      </w:r>
    </w:p>
    <w:p w:rsidR="002F624A" w:rsidRPr="002F624A" w:rsidRDefault="00474A9C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5</w:t>
      </w:r>
      <w:r w:rsidR="00F30F79">
        <w:rPr>
          <w:rFonts w:ascii="Verdana" w:eastAsia="Times New Roman" w:hAnsi="Verdana"/>
          <w:shd w:val="clear" w:color="auto" w:fill="FEFEFE"/>
        </w:rPr>
        <w:t>. „Плодов пулп“</w:t>
      </w:r>
      <w:r w:rsidR="002F624A" w:rsidRPr="002F624A">
        <w:rPr>
          <w:rFonts w:ascii="Verdana" w:eastAsia="Times New Roman" w:hAnsi="Verdana"/>
          <w:shd w:val="clear" w:color="auto" w:fill="FEFEFE"/>
        </w:rPr>
        <w:t xml:space="preserve"> е нарязана или раздробена, но без да е доведена до пюре, ядивна част на плода, когато е необходимо, без кора, семена, семки и други подобни. </w:t>
      </w:r>
    </w:p>
    <w:p w:rsidR="002F624A" w:rsidRPr="002F624A" w:rsidRDefault="00474A9C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6</w:t>
      </w:r>
      <w:r w:rsidR="00F30F79">
        <w:rPr>
          <w:rFonts w:ascii="Verdana" w:eastAsia="Times New Roman" w:hAnsi="Verdana"/>
          <w:shd w:val="clear" w:color="auto" w:fill="FEFEFE"/>
        </w:rPr>
        <w:t>. „Плодово пюре“</w:t>
      </w:r>
      <w:r w:rsidR="002F624A" w:rsidRPr="002F624A">
        <w:rPr>
          <w:rFonts w:ascii="Verdana" w:eastAsia="Times New Roman" w:hAnsi="Verdana"/>
          <w:shd w:val="clear" w:color="auto" w:fill="FEFEFE"/>
        </w:rPr>
        <w:t xml:space="preserve"> е ядивната част на плода, доведена до пюре чрез прекарване през сито или подобен технологичен процес, когато е необходимо, без кора,</w:t>
      </w:r>
      <w:r w:rsidR="002229AF">
        <w:rPr>
          <w:rFonts w:ascii="Verdana" w:eastAsia="Times New Roman" w:hAnsi="Verdana"/>
          <w:shd w:val="clear" w:color="auto" w:fill="FEFEFE"/>
        </w:rPr>
        <w:t xml:space="preserve"> семена, семки и други подобни.</w:t>
      </w:r>
    </w:p>
    <w:p w:rsidR="00A93E68" w:rsidRDefault="00A93E68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  <w:lang w:val="en-US"/>
        </w:rPr>
      </w:pPr>
    </w:p>
    <w:p w:rsidR="002012AA" w:rsidRDefault="00A93E68" w:rsidP="00A93E68">
      <w:pPr>
        <w:spacing w:line="360" w:lineRule="auto"/>
        <w:ind w:firstLine="709"/>
        <w:jc w:val="both"/>
        <w:rPr>
          <w:rFonts w:ascii="Verdana" w:eastAsia="Times New Roman" w:hAnsi="Verdana"/>
          <w:bCs/>
          <w:spacing w:val="2"/>
          <w:shd w:val="clear" w:color="auto" w:fill="FEFEFE"/>
        </w:rPr>
      </w:pPr>
      <w:r w:rsidRPr="00470FC0">
        <w:rPr>
          <w:rFonts w:ascii="Verdana" w:eastAsia="Times New Roman" w:hAnsi="Verdana"/>
          <w:b/>
          <w:spacing w:val="2"/>
          <w:highlight w:val="white"/>
          <w:shd w:val="clear" w:color="auto" w:fill="FEFEFE"/>
        </w:rPr>
        <w:t>§ 2.</w:t>
      </w:r>
      <w:r w:rsidRPr="00470FC0">
        <w:rPr>
          <w:rFonts w:ascii="Verdana" w:eastAsia="Times New Roman" w:hAnsi="Verdana"/>
          <w:bCs/>
          <w:spacing w:val="2"/>
          <w:shd w:val="clear" w:color="auto" w:fill="FEFEFE"/>
        </w:rPr>
        <w:t xml:space="preserve"> С тази наредба се въвеждат изискванията на</w:t>
      </w:r>
      <w:r w:rsidR="002012AA">
        <w:rPr>
          <w:rFonts w:ascii="Verdana" w:eastAsia="Times New Roman" w:hAnsi="Verdana"/>
          <w:bCs/>
          <w:spacing w:val="2"/>
          <w:shd w:val="clear" w:color="auto" w:fill="FEFEFE"/>
        </w:rPr>
        <w:t>:</w:t>
      </w:r>
    </w:p>
    <w:p w:rsidR="002012AA" w:rsidRPr="002229AF" w:rsidRDefault="002012AA" w:rsidP="00A93E68">
      <w:pPr>
        <w:spacing w:line="360" w:lineRule="auto"/>
        <w:ind w:firstLine="709"/>
        <w:jc w:val="both"/>
        <w:rPr>
          <w:rFonts w:ascii="Verdana" w:eastAsia="Times New Roman" w:hAnsi="Verdana"/>
          <w:bCs/>
          <w:spacing w:val="-4"/>
          <w:shd w:val="clear" w:color="auto" w:fill="FEFEFE"/>
        </w:rPr>
      </w:pPr>
      <w:r w:rsidRPr="002229AF">
        <w:rPr>
          <w:rFonts w:ascii="Verdana" w:eastAsia="Times New Roman" w:hAnsi="Verdana"/>
          <w:bCs/>
          <w:spacing w:val="-4"/>
          <w:shd w:val="clear" w:color="auto" w:fill="FEFEFE"/>
        </w:rPr>
        <w:t>1.</w:t>
      </w:r>
      <w:r w:rsidR="00A93E68" w:rsidRPr="002229AF">
        <w:rPr>
          <w:rFonts w:ascii="Verdana" w:eastAsia="Times New Roman" w:hAnsi="Verdana"/>
          <w:bCs/>
          <w:spacing w:val="-4"/>
          <w:shd w:val="clear" w:color="auto" w:fill="FEFEFE"/>
        </w:rPr>
        <w:t xml:space="preserve"> Директива 2001/113/ЕО на Съвета от 20 декември 2001 година относно плодови конфитюри, желета и мармалади и подсладено пюре от кестени, предназначени за консумация от човека (ОВ, специално българско издание: глава 13, том 033)</w:t>
      </w:r>
      <w:r w:rsidRPr="002229AF">
        <w:rPr>
          <w:rFonts w:ascii="Verdana" w:eastAsia="Times New Roman" w:hAnsi="Verdana"/>
          <w:bCs/>
          <w:spacing w:val="-4"/>
          <w:shd w:val="clear" w:color="auto" w:fill="FEFEFE"/>
        </w:rPr>
        <w:t>.</w:t>
      </w:r>
    </w:p>
    <w:p w:rsidR="00A93E68" w:rsidRPr="00470FC0" w:rsidRDefault="002012AA" w:rsidP="00A93E68">
      <w:pPr>
        <w:spacing w:line="360" w:lineRule="auto"/>
        <w:ind w:firstLine="709"/>
        <w:jc w:val="both"/>
        <w:rPr>
          <w:rFonts w:ascii="Verdana" w:eastAsia="Times New Roman" w:hAnsi="Verdana"/>
          <w:spacing w:val="2"/>
          <w:shd w:val="clear" w:color="auto" w:fill="FEFEFE"/>
        </w:rPr>
      </w:pPr>
      <w:r>
        <w:rPr>
          <w:rFonts w:ascii="Verdana" w:eastAsia="Times New Roman" w:hAnsi="Verdana"/>
          <w:bCs/>
          <w:spacing w:val="2"/>
          <w:shd w:val="clear" w:color="auto" w:fill="FEFEFE"/>
        </w:rPr>
        <w:t>2.</w:t>
      </w:r>
      <w:r w:rsidR="00840E30">
        <w:rPr>
          <w:rFonts w:ascii="Verdana" w:eastAsia="Times New Roman" w:hAnsi="Verdana"/>
          <w:bCs/>
          <w:spacing w:val="2"/>
          <w:shd w:val="clear" w:color="auto" w:fill="FEFEFE"/>
        </w:rPr>
        <w:t xml:space="preserve"> </w:t>
      </w:r>
      <w:r w:rsidR="00840E30" w:rsidRPr="00840E30">
        <w:rPr>
          <w:rFonts w:ascii="Verdana" w:eastAsia="Times New Roman" w:hAnsi="Verdana"/>
          <w:bCs/>
          <w:spacing w:val="2"/>
          <w:shd w:val="clear" w:color="auto" w:fill="FEFEFE"/>
        </w:rPr>
        <w:t>Директива (ЕС) 2024/1438 на Европейския парламент и на Съвета от 14 май 2024 година за изменение на Директива 2001/110/ЕО на Съвета относно меда, Директива 2001/112/ЕО на Съвета относно соковете от плодове и някои сходни продукти, предназначени за консумация от човека, Директива 2001/113/ЕО на Съвета относно плодови конфитюри, желета и мармалади и подсладено пюре от кестени, предназначени за консумация от човека, и Директива 2001/114/ЕО на Съвета относно определени частично или напълно дехидратирани консервирани млека, предназначени за консумация от човека</w:t>
      </w:r>
      <w:r w:rsidR="002C5788" w:rsidRPr="002C5788">
        <w:t xml:space="preserve"> </w:t>
      </w:r>
      <w:r w:rsidR="002C5788" w:rsidRPr="002C5788">
        <w:rPr>
          <w:rFonts w:ascii="Verdana" w:eastAsia="Times New Roman" w:hAnsi="Verdana"/>
          <w:bCs/>
          <w:spacing w:val="2"/>
          <w:shd w:val="clear" w:color="auto" w:fill="FEFEFE"/>
        </w:rPr>
        <w:t>(ОВ</w:t>
      </w:r>
      <w:r w:rsidR="002C5788">
        <w:rPr>
          <w:rFonts w:ascii="Verdana" w:eastAsia="Times New Roman" w:hAnsi="Verdana"/>
          <w:bCs/>
          <w:spacing w:val="2"/>
          <w:shd w:val="clear" w:color="auto" w:fill="FEFEFE"/>
        </w:rPr>
        <w:t xml:space="preserve">, L </w:t>
      </w:r>
      <w:r w:rsidR="002C5788" w:rsidRPr="002C5788">
        <w:rPr>
          <w:rFonts w:ascii="Verdana" w:eastAsia="Times New Roman" w:hAnsi="Verdana"/>
          <w:bCs/>
          <w:spacing w:val="2"/>
          <w:shd w:val="clear" w:color="auto" w:fill="FEFEFE"/>
        </w:rPr>
        <w:t>2024/1438</w:t>
      </w:r>
      <w:r w:rsidR="002C5788">
        <w:rPr>
          <w:rFonts w:ascii="Verdana" w:eastAsia="Times New Roman" w:hAnsi="Verdana"/>
          <w:bCs/>
          <w:spacing w:val="2"/>
          <w:shd w:val="clear" w:color="auto" w:fill="FEFEFE"/>
        </w:rPr>
        <w:t xml:space="preserve"> от</w:t>
      </w:r>
      <w:r w:rsidR="002C5788" w:rsidRPr="002C5788">
        <w:rPr>
          <w:rFonts w:ascii="Verdana" w:eastAsia="Times New Roman" w:hAnsi="Verdana"/>
          <w:bCs/>
          <w:spacing w:val="2"/>
          <w:shd w:val="clear" w:color="auto" w:fill="FEFEFE"/>
        </w:rPr>
        <w:t xml:space="preserve"> 24.</w:t>
      </w:r>
      <w:r w:rsidR="002C5788">
        <w:rPr>
          <w:rFonts w:ascii="Verdana" w:eastAsia="Times New Roman" w:hAnsi="Verdana"/>
          <w:bCs/>
          <w:spacing w:val="2"/>
          <w:shd w:val="clear" w:color="auto" w:fill="FEFEFE"/>
        </w:rPr>
        <w:t>0</w:t>
      </w:r>
      <w:r w:rsidR="002C5788" w:rsidRPr="002C5788">
        <w:rPr>
          <w:rFonts w:ascii="Verdana" w:eastAsia="Times New Roman" w:hAnsi="Verdana"/>
          <w:bCs/>
          <w:spacing w:val="2"/>
          <w:shd w:val="clear" w:color="auto" w:fill="FEFEFE"/>
        </w:rPr>
        <w:t>5.2024</w:t>
      </w:r>
      <w:r w:rsidR="002C5788">
        <w:rPr>
          <w:rFonts w:ascii="Verdana" w:eastAsia="Times New Roman" w:hAnsi="Verdana"/>
          <w:bCs/>
          <w:spacing w:val="2"/>
          <w:shd w:val="clear" w:color="auto" w:fill="FEFEFE"/>
        </w:rPr>
        <w:t xml:space="preserve"> г.)</w:t>
      </w:r>
      <w:r w:rsidR="00A93E68" w:rsidRPr="00470FC0">
        <w:rPr>
          <w:rFonts w:ascii="Verdana" w:eastAsia="Times New Roman" w:hAnsi="Verdana"/>
          <w:bCs/>
          <w:spacing w:val="2"/>
          <w:shd w:val="clear" w:color="auto" w:fill="FEFEFE"/>
        </w:rPr>
        <w:t>.</w:t>
      </w:r>
    </w:p>
    <w:p w:rsidR="00A93E68" w:rsidRPr="00A93E68" w:rsidRDefault="00A93E68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  <w:lang w:val="en-US"/>
        </w:rPr>
      </w:pPr>
    </w:p>
    <w:p w:rsidR="002F624A" w:rsidRPr="00E34028" w:rsidRDefault="00660BE7" w:rsidP="002F624A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  <w:lang w:val="en-US"/>
        </w:rPr>
      </w:pPr>
      <w:r>
        <w:rPr>
          <w:rFonts w:ascii="Verdana" w:eastAsia="Times New Roman" w:hAnsi="Verdana"/>
          <w:b/>
          <w:bCs/>
          <w:shd w:val="clear" w:color="auto" w:fill="FEFEFE"/>
        </w:rPr>
        <w:t xml:space="preserve">Преходни и </w:t>
      </w:r>
      <w:r w:rsidR="00AC7DD0" w:rsidRPr="002F624A">
        <w:rPr>
          <w:rFonts w:ascii="Verdana" w:eastAsia="Times New Roman" w:hAnsi="Verdana"/>
          <w:b/>
          <w:bCs/>
          <w:shd w:val="clear" w:color="auto" w:fill="FEFEFE"/>
        </w:rPr>
        <w:t>заключителн</w:t>
      </w:r>
      <w:r w:rsidR="00AC7DD0">
        <w:rPr>
          <w:rFonts w:ascii="Verdana" w:eastAsia="Times New Roman" w:hAnsi="Verdana"/>
          <w:b/>
          <w:bCs/>
          <w:shd w:val="clear" w:color="auto" w:fill="FEFEFE"/>
        </w:rPr>
        <w:t>и</w:t>
      </w:r>
      <w:r w:rsidR="00AC7DD0" w:rsidRPr="002F624A">
        <w:rPr>
          <w:rFonts w:ascii="Verdana" w:eastAsia="Times New Roman" w:hAnsi="Verdana"/>
          <w:b/>
          <w:bCs/>
          <w:shd w:val="clear" w:color="auto" w:fill="FEFEFE"/>
        </w:rPr>
        <w:t xml:space="preserve"> </w:t>
      </w:r>
      <w:r w:rsidR="002F624A" w:rsidRPr="002F624A">
        <w:rPr>
          <w:rFonts w:ascii="Verdana" w:eastAsia="Times New Roman" w:hAnsi="Verdana"/>
          <w:b/>
          <w:bCs/>
          <w:shd w:val="clear" w:color="auto" w:fill="FEFEFE"/>
        </w:rPr>
        <w:t>разпоредб</w:t>
      </w:r>
      <w:r>
        <w:rPr>
          <w:rFonts w:ascii="Verdana" w:eastAsia="Times New Roman" w:hAnsi="Verdana"/>
          <w:b/>
          <w:bCs/>
          <w:shd w:val="clear" w:color="auto" w:fill="FEFEFE"/>
        </w:rPr>
        <w:t>и</w:t>
      </w:r>
    </w:p>
    <w:p w:rsidR="002F624A" w:rsidRP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2F624A" w:rsidRDefault="002F624A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2F624A">
        <w:rPr>
          <w:rFonts w:ascii="Verdana" w:eastAsia="Times New Roman" w:hAnsi="Verdana"/>
          <w:b/>
          <w:shd w:val="clear" w:color="auto" w:fill="FEFEFE"/>
        </w:rPr>
        <w:t xml:space="preserve">§ </w:t>
      </w:r>
      <w:r w:rsidR="009605B9">
        <w:rPr>
          <w:rFonts w:ascii="Verdana" w:eastAsia="Times New Roman" w:hAnsi="Verdana"/>
          <w:b/>
          <w:shd w:val="clear" w:color="auto" w:fill="FEFEFE"/>
          <w:lang w:val="en-US"/>
        </w:rPr>
        <w:t>3</w:t>
      </w:r>
      <w:r w:rsidRPr="002F624A">
        <w:rPr>
          <w:rFonts w:ascii="Verdana" w:eastAsia="Times New Roman" w:hAnsi="Verdana"/>
          <w:b/>
          <w:shd w:val="clear" w:color="auto" w:fill="FEFEFE"/>
        </w:rPr>
        <w:t>.</w:t>
      </w:r>
      <w:r w:rsidRPr="002F624A">
        <w:rPr>
          <w:rFonts w:ascii="Verdana" w:eastAsia="Times New Roman" w:hAnsi="Verdana"/>
          <w:shd w:val="clear" w:color="auto" w:fill="FEFEFE"/>
        </w:rPr>
        <w:t xml:space="preserve"> Наредбата се приема на основание чл. </w:t>
      </w:r>
      <w:r w:rsidR="003B4A5B">
        <w:rPr>
          <w:rFonts w:ascii="Verdana" w:eastAsia="Times New Roman" w:hAnsi="Verdana"/>
          <w:shd w:val="clear" w:color="auto" w:fill="FEFEFE"/>
          <w:lang w:val="en-US"/>
        </w:rPr>
        <w:t>5</w:t>
      </w:r>
      <w:r w:rsidR="003B4A5B">
        <w:rPr>
          <w:rFonts w:ascii="Verdana" w:eastAsia="Times New Roman" w:hAnsi="Verdana"/>
          <w:shd w:val="clear" w:color="auto" w:fill="FEFEFE"/>
        </w:rPr>
        <w:t xml:space="preserve"> </w:t>
      </w:r>
      <w:r w:rsidR="003B4A5B" w:rsidRPr="002F624A">
        <w:rPr>
          <w:rFonts w:ascii="Verdana" w:eastAsia="Times New Roman" w:hAnsi="Verdana"/>
          <w:shd w:val="clear" w:color="auto" w:fill="FEFEFE"/>
        </w:rPr>
        <w:t>от</w:t>
      </w:r>
      <w:r w:rsidRPr="002F624A">
        <w:rPr>
          <w:rFonts w:ascii="Verdana" w:eastAsia="Times New Roman" w:hAnsi="Verdana"/>
          <w:shd w:val="clear" w:color="auto" w:fill="FEFEFE"/>
        </w:rPr>
        <w:t xml:space="preserve"> Закона за храните.</w:t>
      </w:r>
    </w:p>
    <w:p w:rsidR="00D85A3E" w:rsidRDefault="00D85A3E" w:rsidP="002F624A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D85A3E" w:rsidRDefault="00D85A3E" w:rsidP="00D85A3E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b/>
          <w:shd w:val="clear" w:color="auto" w:fill="FEFEFE"/>
        </w:rPr>
        <w:t>§ 4.</w:t>
      </w:r>
      <w:r w:rsidRPr="002229AF">
        <w:rPr>
          <w:rFonts w:ascii="Verdana" w:eastAsia="Times New Roman" w:hAnsi="Verdana"/>
          <w:shd w:val="clear" w:color="auto" w:fill="FEFEFE"/>
        </w:rPr>
        <w:t xml:space="preserve"> </w:t>
      </w:r>
      <w:r w:rsidRPr="00D85A3E">
        <w:rPr>
          <w:rFonts w:ascii="Verdana" w:eastAsia="Times New Roman" w:hAnsi="Verdana"/>
          <w:shd w:val="clear" w:color="auto" w:fill="FEFEFE"/>
        </w:rPr>
        <w:t xml:space="preserve">До 13 юни 2026 г. количествата пулп и/или пюре, които се влагат в производството на 1 000 g </w:t>
      </w:r>
      <w:r>
        <w:rPr>
          <w:rFonts w:ascii="Verdana" w:eastAsia="Times New Roman" w:hAnsi="Verdana"/>
          <w:shd w:val="clear" w:color="auto" w:fill="FEFEFE"/>
        </w:rPr>
        <w:t>готов продукт,</w:t>
      </w:r>
      <w:r w:rsidRPr="00D85A3E">
        <w:rPr>
          <w:rFonts w:ascii="Verdana" w:eastAsia="Times New Roman" w:hAnsi="Verdana"/>
          <w:shd w:val="clear" w:color="auto" w:fill="FEFEFE"/>
        </w:rPr>
        <w:t xml:space="preserve"> могат да бъдат не по-малко от:</w:t>
      </w:r>
    </w:p>
    <w:p w:rsidR="00D85A3E" w:rsidRPr="00D85A3E" w:rsidRDefault="00D85A3E" w:rsidP="00D85A3E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 xml:space="preserve">1. за </w:t>
      </w:r>
      <w:r w:rsidRPr="00D85A3E">
        <w:rPr>
          <w:rFonts w:ascii="Verdana" w:eastAsia="Times New Roman" w:hAnsi="Verdana"/>
          <w:shd w:val="clear" w:color="auto" w:fill="FEFEFE"/>
        </w:rPr>
        <w:t>конфитюр по чл. 2, ал. 3</w:t>
      </w:r>
      <w:r w:rsidR="00A42E41">
        <w:rPr>
          <w:rFonts w:ascii="Verdana" w:eastAsia="Times New Roman" w:hAnsi="Verdana"/>
          <w:shd w:val="clear" w:color="auto" w:fill="FEFEFE"/>
        </w:rPr>
        <w:t xml:space="preserve"> и мармалад от плодове по чл. 8, ал. 2, т. 1</w:t>
      </w:r>
      <w:r>
        <w:rPr>
          <w:rFonts w:ascii="Verdana" w:eastAsia="Times New Roman" w:hAnsi="Verdana"/>
          <w:shd w:val="clear" w:color="auto" w:fill="FEFEFE"/>
        </w:rPr>
        <w:t>:</w:t>
      </w:r>
      <w:r w:rsidRPr="00D85A3E">
        <w:rPr>
          <w:rFonts w:ascii="Verdana" w:eastAsia="Times New Roman" w:hAnsi="Verdana"/>
          <w:shd w:val="clear" w:color="auto" w:fill="FEFEFE"/>
        </w:rPr>
        <w:t xml:space="preserve"> </w:t>
      </w:r>
    </w:p>
    <w:p w:rsidR="00D85A3E" w:rsidRPr="00D85A3E" w:rsidRDefault="004B364A" w:rsidP="00D85A3E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а)</w:t>
      </w:r>
      <w:r w:rsidR="00D85A3E" w:rsidRPr="00D85A3E">
        <w:rPr>
          <w:rFonts w:ascii="Verdana" w:eastAsia="Times New Roman" w:hAnsi="Verdana"/>
          <w:shd w:val="clear" w:color="auto" w:fill="FEFEFE"/>
        </w:rPr>
        <w:t xml:space="preserve"> 250 g за конфитюр от френско грозде, калина, зърнастец, касис, шипки и дюли;</w:t>
      </w:r>
    </w:p>
    <w:p w:rsidR="00D85A3E" w:rsidRPr="00D85A3E" w:rsidRDefault="004B364A" w:rsidP="00D85A3E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б)</w:t>
      </w:r>
      <w:r w:rsidR="00D85A3E" w:rsidRPr="00D85A3E">
        <w:rPr>
          <w:rFonts w:ascii="Verdana" w:eastAsia="Times New Roman" w:hAnsi="Verdana"/>
          <w:shd w:val="clear" w:color="auto" w:fill="FEFEFE"/>
        </w:rPr>
        <w:t xml:space="preserve"> 150 g за конфитюр от джинджифил;</w:t>
      </w:r>
    </w:p>
    <w:p w:rsidR="00D85A3E" w:rsidRPr="00D85A3E" w:rsidRDefault="004B364A" w:rsidP="00D85A3E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в)</w:t>
      </w:r>
      <w:r w:rsidR="00D85A3E" w:rsidRPr="00D85A3E">
        <w:rPr>
          <w:rFonts w:ascii="Verdana" w:eastAsia="Times New Roman" w:hAnsi="Verdana"/>
          <w:shd w:val="clear" w:color="auto" w:fill="FEFEFE"/>
        </w:rPr>
        <w:t xml:space="preserve"> 160 g за конфитюр от плодове на кашу;</w:t>
      </w:r>
    </w:p>
    <w:p w:rsidR="00D85A3E" w:rsidRPr="00D85A3E" w:rsidRDefault="004B364A" w:rsidP="00D85A3E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г)</w:t>
      </w:r>
      <w:r w:rsidR="00D85A3E" w:rsidRPr="00D85A3E">
        <w:rPr>
          <w:rFonts w:ascii="Verdana" w:eastAsia="Times New Roman" w:hAnsi="Verdana"/>
          <w:shd w:val="clear" w:color="auto" w:fill="FEFEFE"/>
        </w:rPr>
        <w:t xml:space="preserve"> 60 g за конфитюр от плод от пасифлора;</w:t>
      </w:r>
    </w:p>
    <w:p w:rsidR="00D85A3E" w:rsidRDefault="004B364A" w:rsidP="00D85A3E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д)</w:t>
      </w:r>
      <w:r w:rsidR="00D85A3E" w:rsidRPr="00D85A3E">
        <w:rPr>
          <w:rFonts w:ascii="Verdana" w:eastAsia="Times New Roman" w:hAnsi="Verdana"/>
          <w:shd w:val="clear" w:color="auto" w:fill="FEFEFE"/>
        </w:rPr>
        <w:t xml:space="preserve"> 350 g за всички останали конфитюри.</w:t>
      </w:r>
    </w:p>
    <w:p w:rsidR="00941C4B" w:rsidRDefault="00941C4B" w:rsidP="00D85A3E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2</w:t>
      </w:r>
      <w:r w:rsidRPr="00941C4B">
        <w:rPr>
          <w:rFonts w:ascii="Verdana" w:eastAsia="Times New Roman" w:hAnsi="Verdana"/>
          <w:shd w:val="clear" w:color="auto" w:fill="FEFEFE"/>
        </w:rPr>
        <w:t>. за конфитюр</w:t>
      </w:r>
      <w:r>
        <w:rPr>
          <w:rFonts w:ascii="Verdana" w:eastAsia="Times New Roman" w:hAnsi="Verdana"/>
          <w:shd w:val="clear" w:color="auto" w:fill="FEFEFE"/>
        </w:rPr>
        <w:t xml:space="preserve"> екстра качество</w:t>
      </w:r>
      <w:r w:rsidRPr="00941C4B">
        <w:rPr>
          <w:rFonts w:ascii="Verdana" w:eastAsia="Times New Roman" w:hAnsi="Verdana"/>
          <w:shd w:val="clear" w:color="auto" w:fill="FEFEFE"/>
        </w:rPr>
        <w:t xml:space="preserve"> по чл. </w:t>
      </w:r>
      <w:r>
        <w:rPr>
          <w:rFonts w:ascii="Verdana" w:eastAsia="Times New Roman" w:hAnsi="Verdana"/>
          <w:shd w:val="clear" w:color="auto" w:fill="FEFEFE"/>
        </w:rPr>
        <w:t>3</w:t>
      </w:r>
      <w:r w:rsidRPr="00941C4B">
        <w:rPr>
          <w:rFonts w:ascii="Verdana" w:eastAsia="Times New Roman" w:hAnsi="Verdana"/>
          <w:shd w:val="clear" w:color="auto" w:fill="FEFEFE"/>
        </w:rPr>
        <w:t xml:space="preserve">, ал. </w:t>
      </w:r>
      <w:r>
        <w:rPr>
          <w:rFonts w:ascii="Verdana" w:eastAsia="Times New Roman" w:hAnsi="Verdana"/>
          <w:shd w:val="clear" w:color="auto" w:fill="FEFEFE"/>
        </w:rPr>
        <w:t>4</w:t>
      </w:r>
      <w:r w:rsidR="00145D58">
        <w:rPr>
          <w:rFonts w:ascii="Verdana" w:eastAsia="Times New Roman" w:hAnsi="Verdana"/>
          <w:shd w:val="clear" w:color="auto" w:fill="FEFEFE"/>
        </w:rPr>
        <w:t xml:space="preserve"> и мармалад екстра качество по чл. 8, ал. 2, т. 2</w:t>
      </w:r>
      <w:r w:rsidRPr="00941C4B">
        <w:rPr>
          <w:rFonts w:ascii="Verdana" w:eastAsia="Times New Roman" w:hAnsi="Verdana"/>
          <w:shd w:val="clear" w:color="auto" w:fill="FEFEFE"/>
        </w:rPr>
        <w:t>:</w:t>
      </w:r>
    </w:p>
    <w:p w:rsidR="00A30A25" w:rsidRPr="00A30A25" w:rsidRDefault="00A30A25" w:rsidP="00A30A25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а)</w:t>
      </w:r>
      <w:r w:rsidRPr="00A30A25">
        <w:rPr>
          <w:rFonts w:ascii="Verdana" w:eastAsia="Times New Roman" w:hAnsi="Verdana"/>
          <w:shd w:val="clear" w:color="auto" w:fill="FEFEFE"/>
        </w:rPr>
        <w:t xml:space="preserve"> 350 g за конфитюри екстра качество от френско грозде, калина, зърнастец, касис, шипки и дюли;</w:t>
      </w:r>
    </w:p>
    <w:p w:rsidR="00A30A25" w:rsidRPr="00A30A25" w:rsidRDefault="00A30A25" w:rsidP="00A30A25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б)</w:t>
      </w:r>
      <w:r w:rsidRPr="00A30A25">
        <w:rPr>
          <w:rFonts w:ascii="Verdana" w:eastAsia="Times New Roman" w:hAnsi="Verdana"/>
          <w:shd w:val="clear" w:color="auto" w:fill="FEFEFE"/>
        </w:rPr>
        <w:t xml:space="preserve"> 250 g за конфитюри екстра качество от джинджифил;</w:t>
      </w:r>
    </w:p>
    <w:p w:rsidR="00A30A25" w:rsidRPr="00A30A25" w:rsidRDefault="00A30A25" w:rsidP="00A30A25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в)</w:t>
      </w:r>
      <w:r w:rsidRPr="00A30A25">
        <w:rPr>
          <w:rFonts w:ascii="Verdana" w:eastAsia="Times New Roman" w:hAnsi="Verdana"/>
          <w:shd w:val="clear" w:color="auto" w:fill="FEFEFE"/>
        </w:rPr>
        <w:t xml:space="preserve"> 230 g за конфитюри екстра качество от плодове на кашу;</w:t>
      </w:r>
    </w:p>
    <w:p w:rsidR="00A30A25" w:rsidRPr="00A30A25" w:rsidRDefault="00A30A25" w:rsidP="00A30A25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г)</w:t>
      </w:r>
      <w:r w:rsidRPr="00A30A25">
        <w:rPr>
          <w:rFonts w:ascii="Verdana" w:eastAsia="Times New Roman" w:hAnsi="Verdana"/>
          <w:shd w:val="clear" w:color="auto" w:fill="FEFEFE"/>
        </w:rPr>
        <w:t xml:space="preserve"> 80 g за конфитюри екстра качество от плод от пасифлора;</w:t>
      </w:r>
    </w:p>
    <w:p w:rsidR="00A30A25" w:rsidRDefault="00A30A25" w:rsidP="00A30A25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д)</w:t>
      </w:r>
      <w:r w:rsidRPr="00A30A25">
        <w:rPr>
          <w:rFonts w:ascii="Verdana" w:eastAsia="Times New Roman" w:hAnsi="Verdana"/>
          <w:shd w:val="clear" w:color="auto" w:fill="FEFEFE"/>
        </w:rPr>
        <w:t xml:space="preserve"> 450 g за всички останали конфитюри екстра качество.</w:t>
      </w:r>
    </w:p>
    <w:p w:rsidR="007C5E0F" w:rsidRDefault="007C5E0F" w:rsidP="00A30A25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7C5E0F" w:rsidRPr="00D5786C" w:rsidRDefault="007C5E0F" w:rsidP="00A30A25">
      <w:pPr>
        <w:spacing w:line="360" w:lineRule="auto"/>
        <w:ind w:firstLine="709"/>
        <w:jc w:val="both"/>
        <w:rPr>
          <w:rFonts w:ascii="Verdana" w:eastAsia="Times New Roman" w:hAnsi="Verdana"/>
          <w:spacing w:val="-2"/>
          <w:shd w:val="clear" w:color="auto" w:fill="FEFEFE"/>
        </w:rPr>
      </w:pPr>
      <w:r w:rsidRPr="00D5786C">
        <w:rPr>
          <w:rFonts w:ascii="Verdana" w:eastAsia="Times New Roman" w:hAnsi="Verdana"/>
          <w:b/>
          <w:spacing w:val="-2"/>
          <w:shd w:val="clear" w:color="auto" w:fill="FEFEFE"/>
        </w:rPr>
        <w:t>§ 5.</w:t>
      </w:r>
      <w:r w:rsidR="00A35D76" w:rsidRPr="00804432">
        <w:rPr>
          <w:rFonts w:ascii="Verdana" w:eastAsia="Times New Roman" w:hAnsi="Verdana"/>
          <w:spacing w:val="-2"/>
          <w:shd w:val="clear" w:color="auto" w:fill="FEFEFE"/>
        </w:rPr>
        <w:t xml:space="preserve"> </w:t>
      </w:r>
      <w:r w:rsidR="00A35D76" w:rsidRPr="00D5786C">
        <w:rPr>
          <w:rFonts w:ascii="Verdana" w:eastAsia="Times New Roman" w:hAnsi="Verdana"/>
          <w:spacing w:val="-2"/>
          <w:shd w:val="clear" w:color="auto" w:fill="FEFEFE"/>
        </w:rPr>
        <w:t>П</w:t>
      </w:r>
      <w:r w:rsidRPr="00D5786C">
        <w:rPr>
          <w:rFonts w:ascii="Verdana" w:eastAsia="Times New Roman" w:hAnsi="Verdana"/>
          <w:spacing w:val="-2"/>
          <w:shd w:val="clear" w:color="auto" w:fill="FEFEFE"/>
        </w:rPr>
        <w:t>уснати</w:t>
      </w:r>
      <w:r w:rsidR="00A35D76" w:rsidRPr="00D5786C">
        <w:rPr>
          <w:rFonts w:ascii="Verdana" w:eastAsia="Times New Roman" w:hAnsi="Verdana"/>
          <w:spacing w:val="-2"/>
          <w:shd w:val="clear" w:color="auto" w:fill="FEFEFE"/>
        </w:rPr>
        <w:t>те</w:t>
      </w:r>
      <w:r w:rsidRPr="00D5786C">
        <w:rPr>
          <w:rFonts w:ascii="Verdana" w:eastAsia="Times New Roman" w:hAnsi="Verdana"/>
          <w:spacing w:val="-2"/>
          <w:shd w:val="clear" w:color="auto" w:fill="FEFEFE"/>
        </w:rPr>
        <w:t xml:space="preserve"> на пазара или етикетирани преди 14 юни 2026 г.</w:t>
      </w:r>
      <w:r w:rsidR="00A35D76" w:rsidRPr="00D5786C">
        <w:rPr>
          <w:rFonts w:ascii="Verdana" w:eastAsia="Times New Roman" w:hAnsi="Verdana"/>
          <w:spacing w:val="-2"/>
          <w:shd w:val="clear" w:color="auto" w:fill="FEFEFE"/>
        </w:rPr>
        <w:t xml:space="preserve"> продукти по § 4</w:t>
      </w:r>
      <w:r w:rsidRPr="00D5786C">
        <w:rPr>
          <w:rFonts w:ascii="Verdana" w:eastAsia="Times New Roman" w:hAnsi="Verdana"/>
          <w:spacing w:val="-2"/>
          <w:shd w:val="clear" w:color="auto" w:fill="FEFEFE"/>
        </w:rPr>
        <w:t>, могат да продължат да се предлагат на пазара до изчерпване на наличните количества.</w:t>
      </w:r>
    </w:p>
    <w:p w:rsidR="00A83E82" w:rsidRDefault="00A83E82" w:rsidP="002229AF">
      <w:pPr>
        <w:widowControl/>
        <w:autoSpaceDE/>
        <w:autoSpaceDN/>
        <w:adjustRightInd/>
        <w:spacing w:after="200" w:line="276" w:lineRule="auto"/>
        <w:rPr>
          <w:rFonts w:ascii="Verdana" w:eastAsia="Times New Roman" w:hAnsi="Verdana"/>
          <w:shd w:val="clear" w:color="auto" w:fill="FEFEFE"/>
        </w:rPr>
      </w:pPr>
    </w:p>
    <w:p w:rsidR="0057644D" w:rsidRPr="002229AF" w:rsidRDefault="002229AF" w:rsidP="002229AF">
      <w:pPr>
        <w:widowControl/>
        <w:autoSpaceDE/>
        <w:autoSpaceDN/>
        <w:adjustRightInd/>
        <w:spacing w:after="200" w:line="276" w:lineRule="auto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br w:type="page"/>
      </w:r>
    </w:p>
    <w:p w:rsidR="00C868CA" w:rsidRDefault="00C868CA" w:rsidP="00C868CA">
      <w:pPr>
        <w:spacing w:line="360" w:lineRule="auto"/>
        <w:ind w:firstLine="709"/>
        <w:jc w:val="right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lastRenderedPageBreak/>
        <w:t>Приложение № 1</w:t>
      </w:r>
    </w:p>
    <w:p w:rsidR="00C868CA" w:rsidRPr="00C868CA" w:rsidRDefault="00C868CA" w:rsidP="00C868CA">
      <w:pPr>
        <w:spacing w:line="360" w:lineRule="auto"/>
        <w:ind w:firstLine="709"/>
        <w:jc w:val="right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към чл. 14, ал. 1, т. 2</w:t>
      </w:r>
    </w:p>
    <w:p w:rsidR="00C868CA" w:rsidRPr="00A83E82" w:rsidRDefault="00C868CA" w:rsidP="00A83E82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</w:p>
    <w:p w:rsidR="00C868CA" w:rsidRPr="00C868CA" w:rsidRDefault="00C868CA" w:rsidP="00C868CA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C868CA">
        <w:rPr>
          <w:rFonts w:ascii="Verdana" w:eastAsia="Times New Roman" w:hAnsi="Verdana"/>
          <w:b/>
          <w:bCs/>
          <w:shd w:val="clear" w:color="auto" w:fill="FEFEFE"/>
        </w:rPr>
        <w:t>Допълнителни съставки, използвани при производството на храните</w:t>
      </w:r>
      <w:r>
        <w:rPr>
          <w:rFonts w:ascii="Verdana" w:eastAsia="Times New Roman" w:hAnsi="Verdana"/>
          <w:b/>
          <w:bCs/>
          <w:shd w:val="clear" w:color="auto" w:fill="FEFEFE"/>
        </w:rPr>
        <w:t xml:space="preserve"> </w:t>
      </w:r>
      <w:r w:rsidR="00D7338C">
        <w:rPr>
          <w:rFonts w:ascii="Verdana" w:eastAsia="Times New Roman" w:hAnsi="Verdana"/>
          <w:b/>
          <w:bCs/>
          <w:shd w:val="clear" w:color="auto" w:fill="FEFEFE"/>
        </w:rPr>
        <w:br/>
      </w:r>
      <w:r w:rsidRPr="00C868CA">
        <w:rPr>
          <w:rFonts w:ascii="Verdana" w:eastAsia="Times New Roman" w:hAnsi="Verdana"/>
          <w:b/>
          <w:bCs/>
          <w:shd w:val="clear" w:color="auto" w:fill="FEFEFE"/>
        </w:rPr>
        <w:t xml:space="preserve">по чл. 2 </w:t>
      </w:r>
      <w:r w:rsidR="00544D9A">
        <w:rPr>
          <w:rFonts w:ascii="Verdana" w:eastAsia="Times New Roman" w:hAnsi="Verdana"/>
          <w:b/>
          <w:bCs/>
          <w:shd w:val="clear" w:color="auto" w:fill="FEFEFE"/>
        </w:rPr>
        <w:t>–</w:t>
      </w:r>
      <w:r w:rsidRPr="00C868CA">
        <w:rPr>
          <w:rFonts w:ascii="Verdana" w:eastAsia="Times New Roman" w:hAnsi="Verdana"/>
          <w:b/>
          <w:bCs/>
          <w:shd w:val="clear" w:color="auto" w:fill="FEFEFE"/>
        </w:rPr>
        <w:t xml:space="preserve"> 8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 xml:space="preserve">1. Мед по смисъла на </w:t>
      </w:r>
      <w:r w:rsidR="0057644D">
        <w:rPr>
          <w:rFonts w:ascii="Verdana" w:eastAsia="Times New Roman" w:hAnsi="Verdana"/>
          <w:bCs/>
          <w:shd w:val="clear" w:color="auto" w:fill="FEFEFE"/>
        </w:rPr>
        <w:t>Н</w:t>
      </w:r>
      <w:r w:rsidRPr="00C868CA">
        <w:rPr>
          <w:rFonts w:ascii="Verdana" w:eastAsia="Times New Roman" w:hAnsi="Verdana"/>
          <w:bCs/>
          <w:shd w:val="clear" w:color="auto" w:fill="FEFEFE"/>
        </w:rPr>
        <w:t>аредба</w:t>
      </w:r>
      <w:r w:rsidR="0057644D">
        <w:rPr>
          <w:rFonts w:ascii="Verdana" w:eastAsia="Times New Roman" w:hAnsi="Verdana"/>
          <w:bCs/>
          <w:shd w:val="clear" w:color="auto" w:fill="FEFEFE"/>
        </w:rPr>
        <w:t>та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за изискванията към пчелния мед, предназначен за консумация от човека, </w:t>
      </w:r>
      <w:r w:rsidR="0057644D" w:rsidRPr="0057644D">
        <w:rPr>
          <w:rFonts w:ascii="Verdana" w:eastAsia="Times New Roman" w:hAnsi="Verdana"/>
          <w:bCs/>
          <w:shd w:val="clear" w:color="auto" w:fill="FEFEFE"/>
        </w:rPr>
        <w:t xml:space="preserve">приета с Постановление № </w:t>
      </w:r>
      <w:r w:rsidR="006E3139">
        <w:rPr>
          <w:rFonts w:ascii="Verdana" w:eastAsia="Times New Roman" w:hAnsi="Verdana"/>
          <w:bCs/>
          <w:shd w:val="clear" w:color="auto" w:fill="FEFEFE"/>
        </w:rPr>
        <w:t>3</w:t>
      </w:r>
      <w:r w:rsidR="0057644D" w:rsidRPr="0057644D">
        <w:rPr>
          <w:rFonts w:ascii="Verdana" w:eastAsia="Times New Roman" w:hAnsi="Verdana"/>
          <w:bCs/>
          <w:shd w:val="clear" w:color="auto" w:fill="FEFEFE"/>
        </w:rPr>
        <w:t xml:space="preserve"> на Министерския съвет от </w:t>
      </w:r>
      <w:r w:rsidR="0057644D">
        <w:rPr>
          <w:rFonts w:ascii="Verdana" w:eastAsia="Times New Roman" w:hAnsi="Verdana"/>
          <w:bCs/>
          <w:shd w:val="clear" w:color="auto" w:fill="FEFEFE"/>
        </w:rPr>
        <w:t>202</w:t>
      </w:r>
      <w:r w:rsidR="006E3139">
        <w:rPr>
          <w:rFonts w:ascii="Verdana" w:eastAsia="Times New Roman" w:hAnsi="Verdana"/>
          <w:bCs/>
          <w:shd w:val="clear" w:color="auto" w:fill="FEFEFE"/>
        </w:rPr>
        <w:t>3</w:t>
      </w:r>
      <w:r w:rsidR="0057644D">
        <w:rPr>
          <w:rFonts w:ascii="Verdana" w:eastAsia="Times New Roman" w:hAnsi="Verdana"/>
          <w:bCs/>
          <w:shd w:val="clear" w:color="auto" w:fill="FEFEFE"/>
        </w:rPr>
        <w:t xml:space="preserve"> г. (обн., ДВ, бр. </w:t>
      </w:r>
      <w:r w:rsidR="006E3139">
        <w:rPr>
          <w:rFonts w:ascii="Verdana" w:eastAsia="Times New Roman" w:hAnsi="Verdana"/>
          <w:bCs/>
          <w:shd w:val="clear" w:color="auto" w:fill="FEFEFE"/>
        </w:rPr>
        <w:t>4</w:t>
      </w:r>
      <w:r w:rsidR="0057644D">
        <w:rPr>
          <w:rFonts w:ascii="Verdana" w:eastAsia="Times New Roman" w:hAnsi="Verdana"/>
          <w:bCs/>
          <w:shd w:val="clear" w:color="auto" w:fill="FEFEFE"/>
        </w:rPr>
        <w:t xml:space="preserve"> от 202</w:t>
      </w:r>
      <w:r w:rsidR="006E3139">
        <w:rPr>
          <w:rFonts w:ascii="Verdana" w:eastAsia="Times New Roman" w:hAnsi="Verdana"/>
          <w:bCs/>
          <w:shd w:val="clear" w:color="auto" w:fill="FEFEFE"/>
        </w:rPr>
        <w:t>3</w:t>
      </w:r>
      <w:r w:rsidR="0057644D">
        <w:rPr>
          <w:rFonts w:ascii="Verdana" w:eastAsia="Times New Roman" w:hAnsi="Verdana"/>
          <w:bCs/>
          <w:shd w:val="clear" w:color="auto" w:fill="FEFEFE"/>
        </w:rPr>
        <w:t xml:space="preserve"> г.) </w:t>
      </w:r>
      <w:r w:rsidR="00D16A0A">
        <w:rPr>
          <w:rFonts w:ascii="Verdana" w:eastAsia="Times New Roman" w:hAnsi="Verdana"/>
          <w:bCs/>
          <w:shd w:val="clear" w:color="auto" w:fill="FEFEFE"/>
        </w:rPr>
        <w:t>–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във всички продукти като пълен или частичен заместител на захари.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2. Сок от плодове</w:t>
      </w:r>
      <w:r w:rsidR="008F11D1">
        <w:rPr>
          <w:rFonts w:ascii="Verdana" w:eastAsia="Times New Roman" w:hAnsi="Verdana"/>
          <w:bCs/>
          <w:shd w:val="clear" w:color="auto" w:fill="FEFEFE"/>
        </w:rPr>
        <w:t>,</w:t>
      </w:r>
      <w:r w:rsidR="008F11D1" w:rsidRPr="008F11D1">
        <w:t xml:space="preserve"> </w:t>
      </w:r>
      <w:r w:rsidR="008F11D1" w:rsidRPr="008F11D1">
        <w:rPr>
          <w:rFonts w:ascii="Verdana" w:eastAsia="Times New Roman" w:hAnsi="Verdana"/>
          <w:bCs/>
          <w:shd w:val="clear" w:color="auto" w:fill="FEFEFE"/>
        </w:rPr>
        <w:t>независимо дали е концентриран или не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</w:t>
      </w:r>
      <w:r w:rsidR="00D16A0A">
        <w:rPr>
          <w:rFonts w:ascii="Verdana" w:eastAsia="Times New Roman" w:hAnsi="Verdana"/>
          <w:bCs/>
          <w:shd w:val="clear" w:color="auto" w:fill="FEFEFE"/>
        </w:rPr>
        <w:t>–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само в конфитюр.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3. Сок от цитрусови плодове</w:t>
      </w:r>
      <w:r w:rsidR="00014F05" w:rsidRPr="00014F05">
        <w:rPr>
          <w:rFonts w:ascii="Verdana" w:eastAsia="Times New Roman" w:hAnsi="Verdana"/>
          <w:bCs/>
          <w:shd w:val="clear" w:color="auto" w:fill="FEFEFE"/>
        </w:rPr>
        <w:t>, независимо дали е концентриран или не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- само в конфитюр, конфитюр екстра качество, желе и желе екстра качес</w:t>
      </w:r>
      <w:r w:rsidR="00D16A0A">
        <w:rPr>
          <w:rFonts w:ascii="Verdana" w:eastAsia="Times New Roman" w:hAnsi="Verdana"/>
          <w:bCs/>
          <w:shd w:val="clear" w:color="auto" w:fill="FEFEFE"/>
        </w:rPr>
        <w:t>тво, получени от друг вид плод.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4. Сок от червени плодове</w:t>
      </w:r>
      <w:r w:rsidR="005C5450">
        <w:rPr>
          <w:rFonts w:ascii="Verdana" w:eastAsia="Times New Roman" w:hAnsi="Verdana"/>
          <w:bCs/>
          <w:shd w:val="clear" w:color="auto" w:fill="FEFEFE"/>
        </w:rPr>
        <w:t xml:space="preserve">, </w:t>
      </w:r>
      <w:r w:rsidR="005C5450" w:rsidRPr="005C5450">
        <w:rPr>
          <w:rFonts w:ascii="Verdana" w:eastAsia="Times New Roman" w:hAnsi="Verdana"/>
          <w:bCs/>
          <w:shd w:val="clear" w:color="auto" w:fill="FEFEFE"/>
        </w:rPr>
        <w:t>независимо дали е концентриран или не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</w:t>
      </w:r>
      <w:r w:rsidR="00D16A0A">
        <w:rPr>
          <w:rFonts w:ascii="Verdana" w:eastAsia="Times New Roman" w:hAnsi="Verdana"/>
          <w:bCs/>
          <w:shd w:val="clear" w:color="auto" w:fill="FEFEFE"/>
        </w:rPr>
        <w:t>–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само в конфитюр и конфитюр екстра качество, получени от шипки, ягоди, малини, цариградско грозде, френско грозде, сливи и ревен.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5. Сок от червено цвекло</w:t>
      </w:r>
      <w:r w:rsidR="008A59EA" w:rsidRPr="008A59EA">
        <w:rPr>
          <w:rFonts w:ascii="Verdana" w:eastAsia="Times New Roman" w:hAnsi="Verdana"/>
          <w:bCs/>
          <w:shd w:val="clear" w:color="auto" w:fill="FEFEFE"/>
        </w:rPr>
        <w:t>, независимо дали е концентриран или не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</w:t>
      </w:r>
      <w:r w:rsidR="00D16A0A">
        <w:rPr>
          <w:rFonts w:ascii="Verdana" w:eastAsia="Times New Roman" w:hAnsi="Verdana"/>
          <w:bCs/>
          <w:shd w:val="clear" w:color="auto" w:fill="FEFEFE"/>
        </w:rPr>
        <w:t>–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само в конфитюр и желе, получени от ягоди, малини, цариградско грозде, френско грозде и сливи.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 xml:space="preserve">6. Етерични масла от цитрусови плодове </w:t>
      </w:r>
      <w:r w:rsidR="00D16A0A">
        <w:rPr>
          <w:rFonts w:ascii="Verdana" w:eastAsia="Times New Roman" w:hAnsi="Verdana"/>
          <w:bCs/>
          <w:shd w:val="clear" w:color="auto" w:fill="FEFEFE"/>
        </w:rPr>
        <w:t>–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само в мармалад</w:t>
      </w:r>
      <w:r w:rsidR="000F3DC2" w:rsidRPr="000F3DC2">
        <w:t xml:space="preserve"> </w:t>
      </w:r>
      <w:r w:rsidR="000F3DC2" w:rsidRPr="000F3DC2">
        <w:rPr>
          <w:rFonts w:ascii="Verdana" w:eastAsia="Times New Roman" w:hAnsi="Verdana"/>
          <w:bCs/>
          <w:shd w:val="clear" w:color="auto" w:fill="FEFEFE"/>
        </w:rPr>
        <w:t>от цитрусови плодове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и желе-мармалад.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 xml:space="preserve">7. Масла и мазнини за хранителни цели </w:t>
      </w:r>
      <w:r w:rsidR="00D16A0A">
        <w:rPr>
          <w:rFonts w:ascii="Verdana" w:eastAsia="Times New Roman" w:hAnsi="Verdana"/>
          <w:bCs/>
          <w:shd w:val="clear" w:color="auto" w:fill="FEFEFE"/>
        </w:rPr>
        <w:t>–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като антипенители във всички продукти.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 xml:space="preserve">8. Течен пектин </w:t>
      </w:r>
      <w:r w:rsidR="00D16A0A">
        <w:rPr>
          <w:rFonts w:ascii="Verdana" w:eastAsia="Times New Roman" w:hAnsi="Verdana"/>
          <w:bCs/>
          <w:shd w:val="clear" w:color="auto" w:fill="FEFEFE"/>
        </w:rPr>
        <w:t>–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във всички продукти.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 xml:space="preserve">9. Кори от цитрусови плодове </w:t>
      </w:r>
      <w:r w:rsidR="00D5786C">
        <w:rPr>
          <w:rFonts w:ascii="Verdana" w:eastAsia="Times New Roman" w:hAnsi="Verdana"/>
          <w:bCs/>
          <w:shd w:val="clear" w:color="auto" w:fill="FEFEFE"/>
        </w:rPr>
        <w:t>–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в конфитюр, конфитюр екстра качество, желе и желе екстра качество.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10. Листа от индрише (</w:t>
      </w:r>
      <w:r w:rsidRPr="00D16A0A">
        <w:rPr>
          <w:rFonts w:ascii="Verdana" w:eastAsia="Times New Roman" w:hAnsi="Verdana"/>
          <w:bCs/>
          <w:shd w:val="clear" w:color="auto" w:fill="FEFEFE"/>
          <w:lang w:val="en-GB"/>
        </w:rPr>
        <w:t>Pelargonium odoratissimum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) </w:t>
      </w:r>
      <w:r w:rsidR="00D16A0A">
        <w:rPr>
          <w:rFonts w:ascii="Verdana" w:eastAsia="Times New Roman" w:hAnsi="Verdana"/>
          <w:bCs/>
          <w:shd w:val="clear" w:color="auto" w:fill="FEFEFE"/>
        </w:rPr>
        <w:t>–</w:t>
      </w:r>
      <w:r w:rsidRPr="00C868CA">
        <w:rPr>
          <w:rFonts w:ascii="Verdana" w:eastAsia="Times New Roman" w:hAnsi="Verdana"/>
          <w:bCs/>
          <w:shd w:val="clear" w:color="auto" w:fill="FEFEFE"/>
        </w:rPr>
        <w:t xml:space="preserve"> в конфитюр, конфитюр екстра качество, желе и желе екс</w:t>
      </w:r>
      <w:r w:rsidR="00D16A0A">
        <w:rPr>
          <w:rFonts w:ascii="Verdana" w:eastAsia="Times New Roman" w:hAnsi="Verdana"/>
          <w:bCs/>
          <w:shd w:val="clear" w:color="auto" w:fill="FEFEFE"/>
        </w:rPr>
        <w:t>тра качество, получени от дюли.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11. Спиртни напитки, вино и винен ликьор, ядки, ароматични билки, подправки, ванилия и ванилови екстракти - във всички продукти.</w:t>
      </w:r>
    </w:p>
    <w:p w:rsid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12. Ванилин - във всички продукти.</w:t>
      </w:r>
    </w:p>
    <w:p w:rsidR="007A2597" w:rsidRPr="00D16A0A" w:rsidRDefault="007A2597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pacing w:val="-4"/>
          <w:shd w:val="clear" w:color="auto" w:fill="FEFEFE"/>
        </w:rPr>
      </w:pPr>
      <w:r w:rsidRPr="00D16A0A">
        <w:rPr>
          <w:rFonts w:ascii="Verdana" w:eastAsia="Times New Roman" w:hAnsi="Verdana"/>
          <w:bCs/>
          <w:spacing w:val="-4"/>
          <w:shd w:val="clear" w:color="auto" w:fill="FEFEFE"/>
        </w:rPr>
        <w:t>13. Добавки в храните при условията, определени в Регламент (ЕО) № 1333/2008 на Европейския парламент и на Съвета от 16 декември 2008 г. относно добавките в храните (OB, L 354 от 31.12.2008 г.).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544D9A" w:rsidRDefault="00544D9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>
        <w:rPr>
          <w:rFonts w:ascii="Verdana" w:eastAsia="Times New Roman" w:hAnsi="Verdana"/>
          <w:bCs/>
          <w:shd w:val="clear" w:color="auto" w:fill="FEFEFE"/>
        </w:rPr>
        <w:br w:type="page"/>
      </w:r>
    </w:p>
    <w:p w:rsidR="00123164" w:rsidRDefault="00C868CA" w:rsidP="00123164">
      <w:pPr>
        <w:spacing w:line="360" w:lineRule="auto"/>
        <w:ind w:firstLine="709"/>
        <w:jc w:val="right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lastRenderedPageBreak/>
        <w:t xml:space="preserve">Приложение № 2 </w:t>
      </w:r>
    </w:p>
    <w:p w:rsidR="00C868CA" w:rsidRPr="002229AF" w:rsidRDefault="002229AF" w:rsidP="00123164">
      <w:pPr>
        <w:spacing w:line="360" w:lineRule="auto"/>
        <w:ind w:firstLine="709"/>
        <w:jc w:val="right"/>
        <w:rPr>
          <w:rFonts w:ascii="Verdana" w:eastAsia="Times New Roman" w:hAnsi="Verdana"/>
          <w:bCs/>
          <w:color w:val="FF0000"/>
          <w:shd w:val="clear" w:color="auto" w:fill="FEFEFE"/>
        </w:rPr>
      </w:pPr>
      <w:r>
        <w:rPr>
          <w:rFonts w:ascii="Verdana" w:eastAsia="Times New Roman" w:hAnsi="Verdana"/>
          <w:bCs/>
          <w:shd w:val="clear" w:color="auto" w:fill="FEFEFE"/>
        </w:rPr>
        <w:t>към чл. 14</w:t>
      </w:r>
      <w:r w:rsidRPr="00417936">
        <w:rPr>
          <w:rFonts w:ascii="Verdana" w:eastAsia="Times New Roman" w:hAnsi="Verdana"/>
          <w:bCs/>
          <w:shd w:val="clear" w:color="auto" w:fill="FEFEFE"/>
        </w:rPr>
        <w:t>, ал. 2</w:t>
      </w:r>
    </w:p>
    <w:p w:rsidR="00FF7715" w:rsidRPr="00FF7715" w:rsidRDefault="00FF7715" w:rsidP="006C6BEF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  <w:lang w:val="en-US"/>
        </w:rPr>
      </w:pPr>
    </w:p>
    <w:p w:rsidR="00C868CA" w:rsidRPr="00123164" w:rsidRDefault="00C868CA" w:rsidP="006C6BEF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123164">
        <w:rPr>
          <w:rFonts w:ascii="Verdana" w:eastAsia="Times New Roman" w:hAnsi="Verdana"/>
          <w:b/>
          <w:bCs/>
          <w:shd w:val="clear" w:color="auto" w:fill="FEFEFE"/>
        </w:rPr>
        <w:t xml:space="preserve">Технологични практики за обработка на суровини, използвани при производството на храните по чл. 2 </w:t>
      </w:r>
      <w:r w:rsidR="00544D9A">
        <w:rPr>
          <w:rFonts w:ascii="Verdana" w:eastAsia="Times New Roman" w:hAnsi="Verdana"/>
          <w:b/>
          <w:bCs/>
          <w:shd w:val="clear" w:color="auto" w:fill="FEFEFE"/>
        </w:rPr>
        <w:t>–</w:t>
      </w:r>
      <w:r w:rsidRPr="00123164">
        <w:rPr>
          <w:rFonts w:ascii="Verdana" w:eastAsia="Times New Roman" w:hAnsi="Verdana"/>
          <w:b/>
          <w:bCs/>
          <w:shd w:val="clear" w:color="auto" w:fill="FEFEFE"/>
        </w:rPr>
        <w:t xml:space="preserve"> 8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1. Термична обработка, охлаждане или замразяване.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2. Изсушаване чрез лиофилизация.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3. Концентриране до степен, зависеща от техническите възможности.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4. Сушене на кайсии и сливи с методи, различни от лиофилизацията, при производството на конфитюр.</w:t>
      </w:r>
    </w:p>
    <w:p w:rsidR="00C868CA" w:rsidRPr="00C868CA" w:rsidRDefault="00C868CA" w:rsidP="00C868C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C868CA">
        <w:rPr>
          <w:rFonts w:ascii="Verdana" w:eastAsia="Times New Roman" w:hAnsi="Verdana"/>
          <w:bCs/>
          <w:shd w:val="clear" w:color="auto" w:fill="FEFEFE"/>
        </w:rPr>
        <w:t>5. Консервиране на кори о</w:t>
      </w:r>
      <w:r w:rsidR="006B66F9">
        <w:rPr>
          <w:rFonts w:ascii="Verdana" w:eastAsia="Times New Roman" w:hAnsi="Verdana"/>
          <w:bCs/>
          <w:shd w:val="clear" w:color="auto" w:fill="FEFEFE"/>
        </w:rPr>
        <w:t>т цитрусови плодове в саламура.</w:t>
      </w:r>
    </w:p>
    <w:sectPr w:rsidR="00C868CA" w:rsidRPr="00C868CA" w:rsidSect="006B66F9">
      <w:footerReference w:type="default" r:id="rId7"/>
      <w:headerReference w:type="first" r:id="rId8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63" w:rsidRDefault="007F0C63" w:rsidP="00B33B1C">
      <w:r>
        <w:separator/>
      </w:r>
    </w:p>
  </w:endnote>
  <w:endnote w:type="continuationSeparator" w:id="0">
    <w:p w:rsidR="007F0C63" w:rsidRDefault="007F0C63" w:rsidP="00B3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541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74B" w:rsidRDefault="0013274B" w:rsidP="00A656E1">
        <w:pPr>
          <w:pStyle w:val="Footer"/>
          <w:jc w:val="right"/>
        </w:pPr>
        <w:r w:rsidRPr="004700E5">
          <w:rPr>
            <w:rFonts w:ascii="Verdana" w:hAnsi="Verdana"/>
            <w:sz w:val="16"/>
            <w:szCs w:val="16"/>
          </w:rPr>
          <w:fldChar w:fldCharType="begin"/>
        </w:r>
        <w:r w:rsidRPr="004700E5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4700E5">
          <w:rPr>
            <w:rFonts w:ascii="Verdana" w:hAnsi="Verdana"/>
            <w:sz w:val="16"/>
            <w:szCs w:val="16"/>
          </w:rPr>
          <w:fldChar w:fldCharType="separate"/>
        </w:r>
        <w:r w:rsidR="00F51B14">
          <w:rPr>
            <w:rFonts w:ascii="Verdana" w:hAnsi="Verdana"/>
            <w:noProof/>
            <w:sz w:val="16"/>
            <w:szCs w:val="16"/>
          </w:rPr>
          <w:t>7</w:t>
        </w:r>
        <w:r w:rsidRPr="004700E5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63" w:rsidRDefault="007F0C63" w:rsidP="00B33B1C">
      <w:r>
        <w:separator/>
      </w:r>
    </w:p>
  </w:footnote>
  <w:footnote w:type="continuationSeparator" w:id="0">
    <w:p w:rsidR="007F0C63" w:rsidRDefault="007F0C63" w:rsidP="00B3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89" w:rsidRPr="00C65889" w:rsidRDefault="00C65889" w:rsidP="00C65889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ascii="Verdana" w:hAnsi="Verdana"/>
        <w:sz w:val="16"/>
        <w:szCs w:val="16"/>
      </w:rPr>
    </w:pPr>
    <w:r w:rsidRPr="00C65889">
      <w:rPr>
        <w:rFonts w:ascii="Verdana" w:hAnsi="Verdana"/>
        <w:sz w:val="16"/>
        <w:szCs w:val="16"/>
      </w:rPr>
      <w:t>Класификация на информацията:</w:t>
    </w:r>
  </w:p>
  <w:p w:rsidR="00C65889" w:rsidRPr="00C65889" w:rsidRDefault="00C65889" w:rsidP="00C65889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ascii="Verdana" w:hAnsi="Verdana"/>
        <w:sz w:val="16"/>
        <w:szCs w:val="16"/>
        <w:lang w:val="ru-RU"/>
      </w:rPr>
    </w:pPr>
    <w:r w:rsidRPr="00C65889">
      <w:rPr>
        <w:rFonts w:ascii="Verdana" w:hAnsi="Verdana"/>
        <w:bCs/>
        <w:sz w:val="16"/>
        <w:szCs w:val="16"/>
      </w:rPr>
      <w:t>Ниво 0, TLP-</w:t>
    </w:r>
    <w:r w:rsidRPr="00C65889">
      <w:rPr>
        <w:rFonts w:ascii="Verdana" w:hAnsi="Verdana"/>
        <w:bCs/>
        <w:sz w:val="16"/>
        <w:szCs w:val="16"/>
        <w:lang w:val="en-US"/>
      </w:rPr>
      <w:t>WHITE</w:t>
    </w:r>
  </w:p>
  <w:p w:rsidR="00C65889" w:rsidRDefault="00C658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69"/>
    <w:rsid w:val="000055E5"/>
    <w:rsid w:val="000056E6"/>
    <w:rsid w:val="00007F59"/>
    <w:rsid w:val="000104A4"/>
    <w:rsid w:val="00014F05"/>
    <w:rsid w:val="00016D4B"/>
    <w:rsid w:val="0002084F"/>
    <w:rsid w:val="00024B1C"/>
    <w:rsid w:val="00027A5E"/>
    <w:rsid w:val="00027FEE"/>
    <w:rsid w:val="0003197D"/>
    <w:rsid w:val="000358AD"/>
    <w:rsid w:val="00037C02"/>
    <w:rsid w:val="00037E11"/>
    <w:rsid w:val="000427A7"/>
    <w:rsid w:val="00042FBA"/>
    <w:rsid w:val="00044DFD"/>
    <w:rsid w:val="00045471"/>
    <w:rsid w:val="000474CF"/>
    <w:rsid w:val="000507D2"/>
    <w:rsid w:val="00055061"/>
    <w:rsid w:val="00055F86"/>
    <w:rsid w:val="00055FEC"/>
    <w:rsid w:val="0005604F"/>
    <w:rsid w:val="00056ECD"/>
    <w:rsid w:val="0005707C"/>
    <w:rsid w:val="00061CC0"/>
    <w:rsid w:val="00065471"/>
    <w:rsid w:val="00066A9E"/>
    <w:rsid w:val="00073CEC"/>
    <w:rsid w:val="00076FB1"/>
    <w:rsid w:val="0008058B"/>
    <w:rsid w:val="00082A73"/>
    <w:rsid w:val="00085C72"/>
    <w:rsid w:val="00092DEE"/>
    <w:rsid w:val="00094C05"/>
    <w:rsid w:val="000A5599"/>
    <w:rsid w:val="000A60B4"/>
    <w:rsid w:val="000A7BB7"/>
    <w:rsid w:val="000B164D"/>
    <w:rsid w:val="000B2C36"/>
    <w:rsid w:val="000B4231"/>
    <w:rsid w:val="000B5925"/>
    <w:rsid w:val="000B5928"/>
    <w:rsid w:val="000C2639"/>
    <w:rsid w:val="000C2A4D"/>
    <w:rsid w:val="000C40D0"/>
    <w:rsid w:val="000C6987"/>
    <w:rsid w:val="000C6F8A"/>
    <w:rsid w:val="000D5906"/>
    <w:rsid w:val="000D5A6D"/>
    <w:rsid w:val="000D5C66"/>
    <w:rsid w:val="000E1913"/>
    <w:rsid w:val="000E7F89"/>
    <w:rsid w:val="000F0A84"/>
    <w:rsid w:val="000F3DC2"/>
    <w:rsid w:val="000F4A4F"/>
    <w:rsid w:val="000F59D3"/>
    <w:rsid w:val="000F7159"/>
    <w:rsid w:val="00103E8E"/>
    <w:rsid w:val="00104E39"/>
    <w:rsid w:val="001075D7"/>
    <w:rsid w:val="00111F1A"/>
    <w:rsid w:val="001146C4"/>
    <w:rsid w:val="00120D9E"/>
    <w:rsid w:val="001224A5"/>
    <w:rsid w:val="00122804"/>
    <w:rsid w:val="00123164"/>
    <w:rsid w:val="00126704"/>
    <w:rsid w:val="00126CD6"/>
    <w:rsid w:val="001271B4"/>
    <w:rsid w:val="00130260"/>
    <w:rsid w:val="0013274B"/>
    <w:rsid w:val="001333B4"/>
    <w:rsid w:val="001337FF"/>
    <w:rsid w:val="00134630"/>
    <w:rsid w:val="00135095"/>
    <w:rsid w:val="001354D8"/>
    <w:rsid w:val="001362F1"/>
    <w:rsid w:val="00136CF5"/>
    <w:rsid w:val="00141EA1"/>
    <w:rsid w:val="00142AC8"/>
    <w:rsid w:val="00145D58"/>
    <w:rsid w:val="0014675E"/>
    <w:rsid w:val="0015097F"/>
    <w:rsid w:val="001526B1"/>
    <w:rsid w:val="00153FBE"/>
    <w:rsid w:val="001575D4"/>
    <w:rsid w:val="00161369"/>
    <w:rsid w:val="00162912"/>
    <w:rsid w:val="0016359F"/>
    <w:rsid w:val="00164686"/>
    <w:rsid w:val="001646D0"/>
    <w:rsid w:val="00164E27"/>
    <w:rsid w:val="00173346"/>
    <w:rsid w:val="00175C8B"/>
    <w:rsid w:val="00176F61"/>
    <w:rsid w:val="0017752A"/>
    <w:rsid w:val="001775E7"/>
    <w:rsid w:val="00190135"/>
    <w:rsid w:val="0019091B"/>
    <w:rsid w:val="00196BA6"/>
    <w:rsid w:val="0019779B"/>
    <w:rsid w:val="001A2100"/>
    <w:rsid w:val="001B00F5"/>
    <w:rsid w:val="001C0A71"/>
    <w:rsid w:val="001C1C0F"/>
    <w:rsid w:val="001D3F25"/>
    <w:rsid w:val="001D5144"/>
    <w:rsid w:val="001D7960"/>
    <w:rsid w:val="001E012E"/>
    <w:rsid w:val="001E0211"/>
    <w:rsid w:val="001E1085"/>
    <w:rsid w:val="001E1FF0"/>
    <w:rsid w:val="001E2495"/>
    <w:rsid w:val="001E303A"/>
    <w:rsid w:val="001E3115"/>
    <w:rsid w:val="001F03AD"/>
    <w:rsid w:val="001F3AE5"/>
    <w:rsid w:val="001F7696"/>
    <w:rsid w:val="002012AA"/>
    <w:rsid w:val="00202B26"/>
    <w:rsid w:val="00204262"/>
    <w:rsid w:val="00214A2D"/>
    <w:rsid w:val="00214F87"/>
    <w:rsid w:val="00215A7C"/>
    <w:rsid w:val="0021774B"/>
    <w:rsid w:val="002229AF"/>
    <w:rsid w:val="002257C3"/>
    <w:rsid w:val="0022662F"/>
    <w:rsid w:val="002322AC"/>
    <w:rsid w:val="00232414"/>
    <w:rsid w:val="0023610A"/>
    <w:rsid w:val="002416A3"/>
    <w:rsid w:val="00246A23"/>
    <w:rsid w:val="002508A3"/>
    <w:rsid w:val="00251D4A"/>
    <w:rsid w:val="00251E3E"/>
    <w:rsid w:val="00252205"/>
    <w:rsid w:val="002527DE"/>
    <w:rsid w:val="00253532"/>
    <w:rsid w:val="00255ADA"/>
    <w:rsid w:val="00257C6B"/>
    <w:rsid w:val="00257D01"/>
    <w:rsid w:val="00261F89"/>
    <w:rsid w:val="00266F03"/>
    <w:rsid w:val="00276BDF"/>
    <w:rsid w:val="00283367"/>
    <w:rsid w:val="00284525"/>
    <w:rsid w:val="0028671E"/>
    <w:rsid w:val="0028725E"/>
    <w:rsid w:val="002900C9"/>
    <w:rsid w:val="0029542B"/>
    <w:rsid w:val="002961BB"/>
    <w:rsid w:val="00296C30"/>
    <w:rsid w:val="002978BE"/>
    <w:rsid w:val="002A0E4F"/>
    <w:rsid w:val="002A1C99"/>
    <w:rsid w:val="002A2BEF"/>
    <w:rsid w:val="002A30F5"/>
    <w:rsid w:val="002A3519"/>
    <w:rsid w:val="002A404E"/>
    <w:rsid w:val="002B07EF"/>
    <w:rsid w:val="002B1A47"/>
    <w:rsid w:val="002B1BA3"/>
    <w:rsid w:val="002B49C3"/>
    <w:rsid w:val="002C467A"/>
    <w:rsid w:val="002C5788"/>
    <w:rsid w:val="002C5B90"/>
    <w:rsid w:val="002D0C1E"/>
    <w:rsid w:val="002D37E2"/>
    <w:rsid w:val="002D3ED4"/>
    <w:rsid w:val="002D5196"/>
    <w:rsid w:val="002D5571"/>
    <w:rsid w:val="002D56EB"/>
    <w:rsid w:val="002E1950"/>
    <w:rsid w:val="002E36AA"/>
    <w:rsid w:val="002E6CFE"/>
    <w:rsid w:val="002E6ECB"/>
    <w:rsid w:val="002F624A"/>
    <w:rsid w:val="003005CC"/>
    <w:rsid w:val="00300E2C"/>
    <w:rsid w:val="00302FB0"/>
    <w:rsid w:val="00303346"/>
    <w:rsid w:val="0030702D"/>
    <w:rsid w:val="00311F19"/>
    <w:rsid w:val="00323B8C"/>
    <w:rsid w:val="00326239"/>
    <w:rsid w:val="003274D6"/>
    <w:rsid w:val="00331B5D"/>
    <w:rsid w:val="00331DB4"/>
    <w:rsid w:val="00332283"/>
    <w:rsid w:val="00334418"/>
    <w:rsid w:val="00334645"/>
    <w:rsid w:val="0033531C"/>
    <w:rsid w:val="0033607E"/>
    <w:rsid w:val="003431F4"/>
    <w:rsid w:val="00343517"/>
    <w:rsid w:val="003463A6"/>
    <w:rsid w:val="00353333"/>
    <w:rsid w:val="003535CB"/>
    <w:rsid w:val="0035568C"/>
    <w:rsid w:val="00356397"/>
    <w:rsid w:val="00357DCA"/>
    <w:rsid w:val="00361DC1"/>
    <w:rsid w:val="0036204E"/>
    <w:rsid w:val="0036237C"/>
    <w:rsid w:val="00362FB1"/>
    <w:rsid w:val="00365210"/>
    <w:rsid w:val="003675EB"/>
    <w:rsid w:val="003727AE"/>
    <w:rsid w:val="00375569"/>
    <w:rsid w:val="00383AD3"/>
    <w:rsid w:val="00385F93"/>
    <w:rsid w:val="00386AC8"/>
    <w:rsid w:val="00387050"/>
    <w:rsid w:val="0039025B"/>
    <w:rsid w:val="00391369"/>
    <w:rsid w:val="003935B3"/>
    <w:rsid w:val="00393DF9"/>
    <w:rsid w:val="00394865"/>
    <w:rsid w:val="0039693E"/>
    <w:rsid w:val="003A1FE8"/>
    <w:rsid w:val="003A28C4"/>
    <w:rsid w:val="003A35F9"/>
    <w:rsid w:val="003A46FE"/>
    <w:rsid w:val="003A6C1A"/>
    <w:rsid w:val="003B0854"/>
    <w:rsid w:val="003B1339"/>
    <w:rsid w:val="003B22A8"/>
    <w:rsid w:val="003B4A5B"/>
    <w:rsid w:val="003B4F6B"/>
    <w:rsid w:val="003C2CF6"/>
    <w:rsid w:val="003C622F"/>
    <w:rsid w:val="003C676E"/>
    <w:rsid w:val="003C68FA"/>
    <w:rsid w:val="003D4AEE"/>
    <w:rsid w:val="003D4EBF"/>
    <w:rsid w:val="003D6EF8"/>
    <w:rsid w:val="003D7569"/>
    <w:rsid w:val="003E0961"/>
    <w:rsid w:val="003E1E1F"/>
    <w:rsid w:val="003E5710"/>
    <w:rsid w:val="003E788D"/>
    <w:rsid w:val="003F5A62"/>
    <w:rsid w:val="003F68E2"/>
    <w:rsid w:val="003F713F"/>
    <w:rsid w:val="00400F98"/>
    <w:rsid w:val="0040483D"/>
    <w:rsid w:val="00406B23"/>
    <w:rsid w:val="00410566"/>
    <w:rsid w:val="004127D8"/>
    <w:rsid w:val="004134EA"/>
    <w:rsid w:val="00413532"/>
    <w:rsid w:val="00415B8A"/>
    <w:rsid w:val="00417936"/>
    <w:rsid w:val="00422F5F"/>
    <w:rsid w:val="00424A9C"/>
    <w:rsid w:val="00424CD9"/>
    <w:rsid w:val="00427C10"/>
    <w:rsid w:val="00432B8C"/>
    <w:rsid w:val="00433D57"/>
    <w:rsid w:val="00434D8F"/>
    <w:rsid w:val="0043569F"/>
    <w:rsid w:val="00444B0B"/>
    <w:rsid w:val="00451675"/>
    <w:rsid w:val="00453B0C"/>
    <w:rsid w:val="00454C57"/>
    <w:rsid w:val="00457831"/>
    <w:rsid w:val="00463A76"/>
    <w:rsid w:val="0046430A"/>
    <w:rsid w:val="00467EF0"/>
    <w:rsid w:val="004700E5"/>
    <w:rsid w:val="00470A73"/>
    <w:rsid w:val="00470FC0"/>
    <w:rsid w:val="004719C9"/>
    <w:rsid w:val="00474A9C"/>
    <w:rsid w:val="004754B6"/>
    <w:rsid w:val="004773E4"/>
    <w:rsid w:val="00477FE3"/>
    <w:rsid w:val="004841A8"/>
    <w:rsid w:val="0048424E"/>
    <w:rsid w:val="004876BF"/>
    <w:rsid w:val="00490100"/>
    <w:rsid w:val="004904C0"/>
    <w:rsid w:val="00490EFD"/>
    <w:rsid w:val="0049175B"/>
    <w:rsid w:val="00497A53"/>
    <w:rsid w:val="004A2C01"/>
    <w:rsid w:val="004A594D"/>
    <w:rsid w:val="004A5F00"/>
    <w:rsid w:val="004B03B0"/>
    <w:rsid w:val="004B1DCF"/>
    <w:rsid w:val="004B24F9"/>
    <w:rsid w:val="004B28C1"/>
    <w:rsid w:val="004B364A"/>
    <w:rsid w:val="004B619D"/>
    <w:rsid w:val="004C0210"/>
    <w:rsid w:val="004C2C6C"/>
    <w:rsid w:val="004C461A"/>
    <w:rsid w:val="004D071E"/>
    <w:rsid w:val="004D1E18"/>
    <w:rsid w:val="004D4146"/>
    <w:rsid w:val="004E03BA"/>
    <w:rsid w:val="004E04CE"/>
    <w:rsid w:val="004E0AE7"/>
    <w:rsid w:val="004E2711"/>
    <w:rsid w:val="004E2E73"/>
    <w:rsid w:val="004E349A"/>
    <w:rsid w:val="004F0F57"/>
    <w:rsid w:val="004F3241"/>
    <w:rsid w:val="005007E2"/>
    <w:rsid w:val="005008E2"/>
    <w:rsid w:val="00500B5D"/>
    <w:rsid w:val="0050107B"/>
    <w:rsid w:val="00503CAA"/>
    <w:rsid w:val="00506CEF"/>
    <w:rsid w:val="005070A3"/>
    <w:rsid w:val="005079EC"/>
    <w:rsid w:val="00511DE9"/>
    <w:rsid w:val="005130D1"/>
    <w:rsid w:val="00516EA0"/>
    <w:rsid w:val="00521383"/>
    <w:rsid w:val="005233DB"/>
    <w:rsid w:val="005258C7"/>
    <w:rsid w:val="00526163"/>
    <w:rsid w:val="005326F9"/>
    <w:rsid w:val="00532BD5"/>
    <w:rsid w:val="005330D2"/>
    <w:rsid w:val="0053469C"/>
    <w:rsid w:val="00535916"/>
    <w:rsid w:val="00535AC2"/>
    <w:rsid w:val="005361E0"/>
    <w:rsid w:val="00544D9A"/>
    <w:rsid w:val="00550FEB"/>
    <w:rsid w:val="0055164C"/>
    <w:rsid w:val="005568CD"/>
    <w:rsid w:val="005575EF"/>
    <w:rsid w:val="00565512"/>
    <w:rsid w:val="00571031"/>
    <w:rsid w:val="005734CF"/>
    <w:rsid w:val="005763D7"/>
    <w:rsid w:val="0057644D"/>
    <w:rsid w:val="00582146"/>
    <w:rsid w:val="00583C34"/>
    <w:rsid w:val="005860F3"/>
    <w:rsid w:val="005876FA"/>
    <w:rsid w:val="005A5E9B"/>
    <w:rsid w:val="005A6815"/>
    <w:rsid w:val="005A6AB5"/>
    <w:rsid w:val="005B4D02"/>
    <w:rsid w:val="005C169C"/>
    <w:rsid w:val="005C2105"/>
    <w:rsid w:val="005C5450"/>
    <w:rsid w:val="005C558E"/>
    <w:rsid w:val="005C577F"/>
    <w:rsid w:val="005C6846"/>
    <w:rsid w:val="005C7A0E"/>
    <w:rsid w:val="005D0C5E"/>
    <w:rsid w:val="005D12C9"/>
    <w:rsid w:val="005D4229"/>
    <w:rsid w:val="005D4C3B"/>
    <w:rsid w:val="005D5E36"/>
    <w:rsid w:val="005D735F"/>
    <w:rsid w:val="005D78C7"/>
    <w:rsid w:val="005E206F"/>
    <w:rsid w:val="005E2879"/>
    <w:rsid w:val="005E3869"/>
    <w:rsid w:val="005E4235"/>
    <w:rsid w:val="005E4F2F"/>
    <w:rsid w:val="005E5030"/>
    <w:rsid w:val="005F1BAB"/>
    <w:rsid w:val="005F1EC7"/>
    <w:rsid w:val="005F4081"/>
    <w:rsid w:val="005F7506"/>
    <w:rsid w:val="006005B3"/>
    <w:rsid w:val="00602646"/>
    <w:rsid w:val="00605CAD"/>
    <w:rsid w:val="006064D3"/>
    <w:rsid w:val="006106B6"/>
    <w:rsid w:val="00614343"/>
    <w:rsid w:val="006214AA"/>
    <w:rsid w:val="00622F51"/>
    <w:rsid w:val="006239CA"/>
    <w:rsid w:val="0062487B"/>
    <w:rsid w:val="00625183"/>
    <w:rsid w:val="006306F3"/>
    <w:rsid w:val="006314AE"/>
    <w:rsid w:val="00632CF8"/>
    <w:rsid w:val="006336E9"/>
    <w:rsid w:val="00634242"/>
    <w:rsid w:val="00636EAA"/>
    <w:rsid w:val="00641CBE"/>
    <w:rsid w:val="006421B9"/>
    <w:rsid w:val="006472F5"/>
    <w:rsid w:val="00652BC1"/>
    <w:rsid w:val="00652D91"/>
    <w:rsid w:val="00660BE7"/>
    <w:rsid w:val="00664514"/>
    <w:rsid w:val="00664925"/>
    <w:rsid w:val="00666D04"/>
    <w:rsid w:val="00667987"/>
    <w:rsid w:val="006718CA"/>
    <w:rsid w:val="00673BE1"/>
    <w:rsid w:val="0067728D"/>
    <w:rsid w:val="0067775A"/>
    <w:rsid w:val="00681671"/>
    <w:rsid w:val="0068428E"/>
    <w:rsid w:val="00687603"/>
    <w:rsid w:val="00690DDC"/>
    <w:rsid w:val="00691289"/>
    <w:rsid w:val="0069282D"/>
    <w:rsid w:val="0069699B"/>
    <w:rsid w:val="00696A32"/>
    <w:rsid w:val="00696D37"/>
    <w:rsid w:val="006A223C"/>
    <w:rsid w:val="006A2409"/>
    <w:rsid w:val="006A4127"/>
    <w:rsid w:val="006A55FC"/>
    <w:rsid w:val="006A5C4A"/>
    <w:rsid w:val="006B156A"/>
    <w:rsid w:val="006B39CC"/>
    <w:rsid w:val="006B50B2"/>
    <w:rsid w:val="006B61C0"/>
    <w:rsid w:val="006B66F9"/>
    <w:rsid w:val="006C042B"/>
    <w:rsid w:val="006C2220"/>
    <w:rsid w:val="006C2E74"/>
    <w:rsid w:val="006C4BD2"/>
    <w:rsid w:val="006C6BEF"/>
    <w:rsid w:val="006D34FA"/>
    <w:rsid w:val="006D645A"/>
    <w:rsid w:val="006D6733"/>
    <w:rsid w:val="006E0EC8"/>
    <w:rsid w:val="006E1B6B"/>
    <w:rsid w:val="006E3139"/>
    <w:rsid w:val="006E4E98"/>
    <w:rsid w:val="006E54BB"/>
    <w:rsid w:val="006E60E2"/>
    <w:rsid w:val="006E6812"/>
    <w:rsid w:val="006E6FAA"/>
    <w:rsid w:val="006F2189"/>
    <w:rsid w:val="006F6D49"/>
    <w:rsid w:val="007046B3"/>
    <w:rsid w:val="007057D6"/>
    <w:rsid w:val="00706534"/>
    <w:rsid w:val="0071158B"/>
    <w:rsid w:val="007122DA"/>
    <w:rsid w:val="00713E08"/>
    <w:rsid w:val="00714AF2"/>
    <w:rsid w:val="00716AE3"/>
    <w:rsid w:val="00721A8F"/>
    <w:rsid w:val="00723CDA"/>
    <w:rsid w:val="0072535F"/>
    <w:rsid w:val="007273C0"/>
    <w:rsid w:val="00733FA8"/>
    <w:rsid w:val="0073426C"/>
    <w:rsid w:val="00736E2D"/>
    <w:rsid w:val="00737664"/>
    <w:rsid w:val="00737DC3"/>
    <w:rsid w:val="007409F3"/>
    <w:rsid w:val="007422A0"/>
    <w:rsid w:val="00743544"/>
    <w:rsid w:val="00743B00"/>
    <w:rsid w:val="00746CC0"/>
    <w:rsid w:val="0074792B"/>
    <w:rsid w:val="0075010C"/>
    <w:rsid w:val="00750313"/>
    <w:rsid w:val="0075384C"/>
    <w:rsid w:val="0075527B"/>
    <w:rsid w:val="00760255"/>
    <w:rsid w:val="007665DE"/>
    <w:rsid w:val="00770D09"/>
    <w:rsid w:val="007712BF"/>
    <w:rsid w:val="007720CD"/>
    <w:rsid w:val="00774EDC"/>
    <w:rsid w:val="00775B77"/>
    <w:rsid w:val="00784A9E"/>
    <w:rsid w:val="00785BB8"/>
    <w:rsid w:val="007905DA"/>
    <w:rsid w:val="00792A99"/>
    <w:rsid w:val="00793C4A"/>
    <w:rsid w:val="00794137"/>
    <w:rsid w:val="007A2597"/>
    <w:rsid w:val="007A5FC8"/>
    <w:rsid w:val="007A6C10"/>
    <w:rsid w:val="007B07A4"/>
    <w:rsid w:val="007B4A07"/>
    <w:rsid w:val="007B5EAE"/>
    <w:rsid w:val="007B7467"/>
    <w:rsid w:val="007C0E04"/>
    <w:rsid w:val="007C3361"/>
    <w:rsid w:val="007C5E0F"/>
    <w:rsid w:val="007D1A8B"/>
    <w:rsid w:val="007D252C"/>
    <w:rsid w:val="007D410F"/>
    <w:rsid w:val="007E6B6B"/>
    <w:rsid w:val="007F0A37"/>
    <w:rsid w:val="007F0C63"/>
    <w:rsid w:val="007F52D4"/>
    <w:rsid w:val="007F6D31"/>
    <w:rsid w:val="0080090D"/>
    <w:rsid w:val="00804432"/>
    <w:rsid w:val="008064EB"/>
    <w:rsid w:val="00806B61"/>
    <w:rsid w:val="00806CB0"/>
    <w:rsid w:val="008126F0"/>
    <w:rsid w:val="008156FF"/>
    <w:rsid w:val="008161E0"/>
    <w:rsid w:val="008167A3"/>
    <w:rsid w:val="00817599"/>
    <w:rsid w:val="00823697"/>
    <w:rsid w:val="00831DE4"/>
    <w:rsid w:val="00832078"/>
    <w:rsid w:val="0083325A"/>
    <w:rsid w:val="0083745D"/>
    <w:rsid w:val="008374D7"/>
    <w:rsid w:val="00840E30"/>
    <w:rsid w:val="0084165C"/>
    <w:rsid w:val="00847278"/>
    <w:rsid w:val="008504BF"/>
    <w:rsid w:val="00853D88"/>
    <w:rsid w:val="00855716"/>
    <w:rsid w:val="00862090"/>
    <w:rsid w:val="00862FB9"/>
    <w:rsid w:val="0086321E"/>
    <w:rsid w:val="00863625"/>
    <w:rsid w:val="00864FC3"/>
    <w:rsid w:val="00865C3E"/>
    <w:rsid w:val="00870665"/>
    <w:rsid w:val="00871F24"/>
    <w:rsid w:val="00874CF5"/>
    <w:rsid w:val="00874E7F"/>
    <w:rsid w:val="00877787"/>
    <w:rsid w:val="00880085"/>
    <w:rsid w:val="00883742"/>
    <w:rsid w:val="008841EC"/>
    <w:rsid w:val="008856F0"/>
    <w:rsid w:val="008858BD"/>
    <w:rsid w:val="00887299"/>
    <w:rsid w:val="008879FE"/>
    <w:rsid w:val="008947C0"/>
    <w:rsid w:val="00894D4A"/>
    <w:rsid w:val="00896E50"/>
    <w:rsid w:val="00896E6E"/>
    <w:rsid w:val="00897335"/>
    <w:rsid w:val="0089753B"/>
    <w:rsid w:val="008A59EA"/>
    <w:rsid w:val="008A6095"/>
    <w:rsid w:val="008A7420"/>
    <w:rsid w:val="008B3209"/>
    <w:rsid w:val="008B6CAC"/>
    <w:rsid w:val="008B6DE3"/>
    <w:rsid w:val="008C331D"/>
    <w:rsid w:val="008C3F1E"/>
    <w:rsid w:val="008C4239"/>
    <w:rsid w:val="008C5F72"/>
    <w:rsid w:val="008C692C"/>
    <w:rsid w:val="008C7622"/>
    <w:rsid w:val="008C7796"/>
    <w:rsid w:val="008D2460"/>
    <w:rsid w:val="008D2850"/>
    <w:rsid w:val="008D402A"/>
    <w:rsid w:val="008E31C7"/>
    <w:rsid w:val="008E34A3"/>
    <w:rsid w:val="008E4893"/>
    <w:rsid w:val="008E4A47"/>
    <w:rsid w:val="008E7537"/>
    <w:rsid w:val="008F11D1"/>
    <w:rsid w:val="008F47C7"/>
    <w:rsid w:val="008F5617"/>
    <w:rsid w:val="008F6E43"/>
    <w:rsid w:val="008F74CD"/>
    <w:rsid w:val="00901C37"/>
    <w:rsid w:val="00910194"/>
    <w:rsid w:val="009107A9"/>
    <w:rsid w:val="0091219E"/>
    <w:rsid w:val="0091260F"/>
    <w:rsid w:val="009129A7"/>
    <w:rsid w:val="0091552F"/>
    <w:rsid w:val="0091722F"/>
    <w:rsid w:val="00917F41"/>
    <w:rsid w:val="009258E5"/>
    <w:rsid w:val="00925CC7"/>
    <w:rsid w:val="009314C1"/>
    <w:rsid w:val="009328DC"/>
    <w:rsid w:val="0093322E"/>
    <w:rsid w:val="00933EB0"/>
    <w:rsid w:val="00936BFA"/>
    <w:rsid w:val="009373BA"/>
    <w:rsid w:val="00940AEB"/>
    <w:rsid w:val="00941C4B"/>
    <w:rsid w:val="00943E97"/>
    <w:rsid w:val="009459A1"/>
    <w:rsid w:val="00945CE8"/>
    <w:rsid w:val="009605B9"/>
    <w:rsid w:val="009714E2"/>
    <w:rsid w:val="009750E0"/>
    <w:rsid w:val="0098660D"/>
    <w:rsid w:val="00986B18"/>
    <w:rsid w:val="00991B21"/>
    <w:rsid w:val="00992412"/>
    <w:rsid w:val="009929C9"/>
    <w:rsid w:val="00992F9D"/>
    <w:rsid w:val="00996B6A"/>
    <w:rsid w:val="00997DAB"/>
    <w:rsid w:val="00997E2F"/>
    <w:rsid w:val="00997E79"/>
    <w:rsid w:val="009A1DC2"/>
    <w:rsid w:val="009A2C8A"/>
    <w:rsid w:val="009A3681"/>
    <w:rsid w:val="009A437A"/>
    <w:rsid w:val="009A4672"/>
    <w:rsid w:val="009A5495"/>
    <w:rsid w:val="009A6C70"/>
    <w:rsid w:val="009B1686"/>
    <w:rsid w:val="009B50E9"/>
    <w:rsid w:val="009B6EEA"/>
    <w:rsid w:val="009B70C9"/>
    <w:rsid w:val="009C4806"/>
    <w:rsid w:val="009D0874"/>
    <w:rsid w:val="009D0A69"/>
    <w:rsid w:val="009D0E61"/>
    <w:rsid w:val="009D46B6"/>
    <w:rsid w:val="009D5A3E"/>
    <w:rsid w:val="009D60D8"/>
    <w:rsid w:val="009D6C44"/>
    <w:rsid w:val="009E02D1"/>
    <w:rsid w:val="009E0D4F"/>
    <w:rsid w:val="009E4829"/>
    <w:rsid w:val="009F193D"/>
    <w:rsid w:val="009F3033"/>
    <w:rsid w:val="009F66B8"/>
    <w:rsid w:val="00A00F1B"/>
    <w:rsid w:val="00A0232A"/>
    <w:rsid w:val="00A026A3"/>
    <w:rsid w:val="00A02877"/>
    <w:rsid w:val="00A058A9"/>
    <w:rsid w:val="00A1165C"/>
    <w:rsid w:val="00A12A32"/>
    <w:rsid w:val="00A13AD7"/>
    <w:rsid w:val="00A168A0"/>
    <w:rsid w:val="00A20CE8"/>
    <w:rsid w:val="00A22D53"/>
    <w:rsid w:val="00A23B98"/>
    <w:rsid w:val="00A23EC6"/>
    <w:rsid w:val="00A27BB3"/>
    <w:rsid w:val="00A30802"/>
    <w:rsid w:val="00A30A25"/>
    <w:rsid w:val="00A35D76"/>
    <w:rsid w:val="00A35F78"/>
    <w:rsid w:val="00A37235"/>
    <w:rsid w:val="00A42E41"/>
    <w:rsid w:val="00A47451"/>
    <w:rsid w:val="00A51945"/>
    <w:rsid w:val="00A533BF"/>
    <w:rsid w:val="00A548E7"/>
    <w:rsid w:val="00A5570F"/>
    <w:rsid w:val="00A577A7"/>
    <w:rsid w:val="00A6211F"/>
    <w:rsid w:val="00A623A2"/>
    <w:rsid w:val="00A62D61"/>
    <w:rsid w:val="00A63FF0"/>
    <w:rsid w:val="00A64207"/>
    <w:rsid w:val="00A656E1"/>
    <w:rsid w:val="00A659F5"/>
    <w:rsid w:val="00A70973"/>
    <w:rsid w:val="00A726FF"/>
    <w:rsid w:val="00A73FE7"/>
    <w:rsid w:val="00A75EFA"/>
    <w:rsid w:val="00A83E82"/>
    <w:rsid w:val="00A859F0"/>
    <w:rsid w:val="00A86DAA"/>
    <w:rsid w:val="00A93E68"/>
    <w:rsid w:val="00A96224"/>
    <w:rsid w:val="00A96565"/>
    <w:rsid w:val="00A97271"/>
    <w:rsid w:val="00A97EAA"/>
    <w:rsid w:val="00AA336B"/>
    <w:rsid w:val="00AA3728"/>
    <w:rsid w:val="00AA3929"/>
    <w:rsid w:val="00AA6000"/>
    <w:rsid w:val="00AA6066"/>
    <w:rsid w:val="00AA7A4E"/>
    <w:rsid w:val="00AB5C75"/>
    <w:rsid w:val="00AB70B1"/>
    <w:rsid w:val="00AB7219"/>
    <w:rsid w:val="00AC25C7"/>
    <w:rsid w:val="00AC292C"/>
    <w:rsid w:val="00AC4F96"/>
    <w:rsid w:val="00AC51EC"/>
    <w:rsid w:val="00AC7DD0"/>
    <w:rsid w:val="00AD2FCE"/>
    <w:rsid w:val="00AD3B75"/>
    <w:rsid w:val="00AD71F3"/>
    <w:rsid w:val="00AE045E"/>
    <w:rsid w:val="00AE0B3C"/>
    <w:rsid w:val="00AE0E68"/>
    <w:rsid w:val="00AE4B2B"/>
    <w:rsid w:val="00AE5C22"/>
    <w:rsid w:val="00AF21C3"/>
    <w:rsid w:val="00AF3372"/>
    <w:rsid w:val="00B01B2B"/>
    <w:rsid w:val="00B03F8C"/>
    <w:rsid w:val="00B10F86"/>
    <w:rsid w:val="00B20A39"/>
    <w:rsid w:val="00B3015A"/>
    <w:rsid w:val="00B30A2E"/>
    <w:rsid w:val="00B33B1C"/>
    <w:rsid w:val="00B37F2B"/>
    <w:rsid w:val="00B41DED"/>
    <w:rsid w:val="00B41E99"/>
    <w:rsid w:val="00B421BE"/>
    <w:rsid w:val="00B422B4"/>
    <w:rsid w:val="00B4648A"/>
    <w:rsid w:val="00B4791C"/>
    <w:rsid w:val="00B501BD"/>
    <w:rsid w:val="00B5255F"/>
    <w:rsid w:val="00B546F4"/>
    <w:rsid w:val="00B563C5"/>
    <w:rsid w:val="00B61195"/>
    <w:rsid w:val="00B6215D"/>
    <w:rsid w:val="00B62C5D"/>
    <w:rsid w:val="00B62E92"/>
    <w:rsid w:val="00B63A9C"/>
    <w:rsid w:val="00B667D4"/>
    <w:rsid w:val="00B70924"/>
    <w:rsid w:val="00B725E1"/>
    <w:rsid w:val="00B7680B"/>
    <w:rsid w:val="00B823FF"/>
    <w:rsid w:val="00B8346E"/>
    <w:rsid w:val="00B8614C"/>
    <w:rsid w:val="00B93BB4"/>
    <w:rsid w:val="00B96240"/>
    <w:rsid w:val="00B96800"/>
    <w:rsid w:val="00B97D99"/>
    <w:rsid w:val="00BA0002"/>
    <w:rsid w:val="00BA096E"/>
    <w:rsid w:val="00BA181E"/>
    <w:rsid w:val="00BA2708"/>
    <w:rsid w:val="00BA2E2A"/>
    <w:rsid w:val="00BA62AB"/>
    <w:rsid w:val="00BA704D"/>
    <w:rsid w:val="00BB3A8F"/>
    <w:rsid w:val="00BB6C27"/>
    <w:rsid w:val="00BB7E09"/>
    <w:rsid w:val="00BC142D"/>
    <w:rsid w:val="00BC213D"/>
    <w:rsid w:val="00BC23B1"/>
    <w:rsid w:val="00BC4679"/>
    <w:rsid w:val="00BD076E"/>
    <w:rsid w:val="00BD3833"/>
    <w:rsid w:val="00BD4ECB"/>
    <w:rsid w:val="00BD5624"/>
    <w:rsid w:val="00BD77BF"/>
    <w:rsid w:val="00BD7AD6"/>
    <w:rsid w:val="00BE1ECE"/>
    <w:rsid w:val="00BE3891"/>
    <w:rsid w:val="00BF068B"/>
    <w:rsid w:val="00BF21D6"/>
    <w:rsid w:val="00BF2AC7"/>
    <w:rsid w:val="00BF3324"/>
    <w:rsid w:val="00BF503B"/>
    <w:rsid w:val="00BF617C"/>
    <w:rsid w:val="00BF725D"/>
    <w:rsid w:val="00C01BE5"/>
    <w:rsid w:val="00C01F92"/>
    <w:rsid w:val="00C0266B"/>
    <w:rsid w:val="00C03627"/>
    <w:rsid w:val="00C04A72"/>
    <w:rsid w:val="00C05D3B"/>
    <w:rsid w:val="00C07805"/>
    <w:rsid w:val="00C07A31"/>
    <w:rsid w:val="00C12567"/>
    <w:rsid w:val="00C15F81"/>
    <w:rsid w:val="00C17687"/>
    <w:rsid w:val="00C17C7E"/>
    <w:rsid w:val="00C247B1"/>
    <w:rsid w:val="00C251A5"/>
    <w:rsid w:val="00C365B3"/>
    <w:rsid w:val="00C37A50"/>
    <w:rsid w:val="00C37F4C"/>
    <w:rsid w:val="00C40A3E"/>
    <w:rsid w:val="00C410AA"/>
    <w:rsid w:val="00C41C86"/>
    <w:rsid w:val="00C42E4B"/>
    <w:rsid w:val="00C4396E"/>
    <w:rsid w:val="00C4576E"/>
    <w:rsid w:val="00C46607"/>
    <w:rsid w:val="00C46A8F"/>
    <w:rsid w:val="00C532F5"/>
    <w:rsid w:val="00C60417"/>
    <w:rsid w:val="00C60994"/>
    <w:rsid w:val="00C626ED"/>
    <w:rsid w:val="00C63594"/>
    <w:rsid w:val="00C65889"/>
    <w:rsid w:val="00C80EFF"/>
    <w:rsid w:val="00C821A0"/>
    <w:rsid w:val="00C82807"/>
    <w:rsid w:val="00C83621"/>
    <w:rsid w:val="00C85E1F"/>
    <w:rsid w:val="00C868CA"/>
    <w:rsid w:val="00C9206E"/>
    <w:rsid w:val="00C924C3"/>
    <w:rsid w:val="00C9735E"/>
    <w:rsid w:val="00C9741F"/>
    <w:rsid w:val="00CA3255"/>
    <w:rsid w:val="00CA39AB"/>
    <w:rsid w:val="00CB0DC2"/>
    <w:rsid w:val="00CB1F75"/>
    <w:rsid w:val="00CB3DA3"/>
    <w:rsid w:val="00CB55AE"/>
    <w:rsid w:val="00CB5B60"/>
    <w:rsid w:val="00CB622C"/>
    <w:rsid w:val="00CB7943"/>
    <w:rsid w:val="00CC00A1"/>
    <w:rsid w:val="00CC039F"/>
    <w:rsid w:val="00CC48D2"/>
    <w:rsid w:val="00CC5711"/>
    <w:rsid w:val="00CC67F0"/>
    <w:rsid w:val="00CC7EBF"/>
    <w:rsid w:val="00CD0192"/>
    <w:rsid w:val="00CD5315"/>
    <w:rsid w:val="00CD751D"/>
    <w:rsid w:val="00CD7861"/>
    <w:rsid w:val="00CE22B9"/>
    <w:rsid w:val="00CE63EE"/>
    <w:rsid w:val="00CF1C64"/>
    <w:rsid w:val="00D01B21"/>
    <w:rsid w:val="00D0315E"/>
    <w:rsid w:val="00D0403C"/>
    <w:rsid w:val="00D13061"/>
    <w:rsid w:val="00D137E1"/>
    <w:rsid w:val="00D156CF"/>
    <w:rsid w:val="00D16A0A"/>
    <w:rsid w:val="00D173AD"/>
    <w:rsid w:val="00D266A3"/>
    <w:rsid w:val="00D306AE"/>
    <w:rsid w:val="00D32E17"/>
    <w:rsid w:val="00D353C3"/>
    <w:rsid w:val="00D37269"/>
    <w:rsid w:val="00D40996"/>
    <w:rsid w:val="00D4118D"/>
    <w:rsid w:val="00D42CC2"/>
    <w:rsid w:val="00D43A9C"/>
    <w:rsid w:val="00D44059"/>
    <w:rsid w:val="00D45C35"/>
    <w:rsid w:val="00D46D99"/>
    <w:rsid w:val="00D4789C"/>
    <w:rsid w:val="00D52A07"/>
    <w:rsid w:val="00D53101"/>
    <w:rsid w:val="00D53384"/>
    <w:rsid w:val="00D537E0"/>
    <w:rsid w:val="00D5786C"/>
    <w:rsid w:val="00D60185"/>
    <w:rsid w:val="00D6034A"/>
    <w:rsid w:val="00D60ED8"/>
    <w:rsid w:val="00D611CD"/>
    <w:rsid w:val="00D62889"/>
    <w:rsid w:val="00D7154D"/>
    <w:rsid w:val="00D71D3E"/>
    <w:rsid w:val="00D71F84"/>
    <w:rsid w:val="00D728AF"/>
    <w:rsid w:val="00D7338C"/>
    <w:rsid w:val="00D74174"/>
    <w:rsid w:val="00D743FD"/>
    <w:rsid w:val="00D770D7"/>
    <w:rsid w:val="00D8301C"/>
    <w:rsid w:val="00D853A7"/>
    <w:rsid w:val="00D859FB"/>
    <w:rsid w:val="00D85A3E"/>
    <w:rsid w:val="00D868B8"/>
    <w:rsid w:val="00D93FD7"/>
    <w:rsid w:val="00D9474B"/>
    <w:rsid w:val="00D94B65"/>
    <w:rsid w:val="00D95B4A"/>
    <w:rsid w:val="00D95DA4"/>
    <w:rsid w:val="00D96A3D"/>
    <w:rsid w:val="00DA0B2C"/>
    <w:rsid w:val="00DA222B"/>
    <w:rsid w:val="00DA3862"/>
    <w:rsid w:val="00DA3A76"/>
    <w:rsid w:val="00DA48BC"/>
    <w:rsid w:val="00DA68EE"/>
    <w:rsid w:val="00DA6B35"/>
    <w:rsid w:val="00DA7A74"/>
    <w:rsid w:val="00DB0FBB"/>
    <w:rsid w:val="00DB1CBC"/>
    <w:rsid w:val="00DB263C"/>
    <w:rsid w:val="00DB3011"/>
    <w:rsid w:val="00DB6BBD"/>
    <w:rsid w:val="00DC0B8F"/>
    <w:rsid w:val="00DC547E"/>
    <w:rsid w:val="00DC568F"/>
    <w:rsid w:val="00DC65BE"/>
    <w:rsid w:val="00DC68AB"/>
    <w:rsid w:val="00DD19D4"/>
    <w:rsid w:val="00DD1C0C"/>
    <w:rsid w:val="00DD20D2"/>
    <w:rsid w:val="00DD4081"/>
    <w:rsid w:val="00DD4882"/>
    <w:rsid w:val="00DE083A"/>
    <w:rsid w:val="00DE2CFF"/>
    <w:rsid w:val="00DE31E5"/>
    <w:rsid w:val="00DE4089"/>
    <w:rsid w:val="00DF213A"/>
    <w:rsid w:val="00DF2378"/>
    <w:rsid w:val="00DF34D1"/>
    <w:rsid w:val="00DF518B"/>
    <w:rsid w:val="00DF7067"/>
    <w:rsid w:val="00DF795A"/>
    <w:rsid w:val="00E01E76"/>
    <w:rsid w:val="00E025D2"/>
    <w:rsid w:val="00E03BFD"/>
    <w:rsid w:val="00E04B24"/>
    <w:rsid w:val="00E067B4"/>
    <w:rsid w:val="00E105C3"/>
    <w:rsid w:val="00E11A9C"/>
    <w:rsid w:val="00E15401"/>
    <w:rsid w:val="00E15AA2"/>
    <w:rsid w:val="00E30396"/>
    <w:rsid w:val="00E33104"/>
    <w:rsid w:val="00E3326E"/>
    <w:rsid w:val="00E34028"/>
    <w:rsid w:val="00E44036"/>
    <w:rsid w:val="00E449F7"/>
    <w:rsid w:val="00E4781B"/>
    <w:rsid w:val="00E532E3"/>
    <w:rsid w:val="00E54C06"/>
    <w:rsid w:val="00E55865"/>
    <w:rsid w:val="00E56957"/>
    <w:rsid w:val="00E578D2"/>
    <w:rsid w:val="00E57E42"/>
    <w:rsid w:val="00E615F0"/>
    <w:rsid w:val="00E639F7"/>
    <w:rsid w:val="00E6511A"/>
    <w:rsid w:val="00E6579E"/>
    <w:rsid w:val="00E66927"/>
    <w:rsid w:val="00E675DD"/>
    <w:rsid w:val="00E67C38"/>
    <w:rsid w:val="00E70654"/>
    <w:rsid w:val="00E75410"/>
    <w:rsid w:val="00E80856"/>
    <w:rsid w:val="00E82F12"/>
    <w:rsid w:val="00E82F32"/>
    <w:rsid w:val="00E8693B"/>
    <w:rsid w:val="00E86ABD"/>
    <w:rsid w:val="00E86E7E"/>
    <w:rsid w:val="00E91493"/>
    <w:rsid w:val="00E92515"/>
    <w:rsid w:val="00E92B81"/>
    <w:rsid w:val="00E92F18"/>
    <w:rsid w:val="00EA0FDB"/>
    <w:rsid w:val="00EA43D0"/>
    <w:rsid w:val="00EC1347"/>
    <w:rsid w:val="00EC41DB"/>
    <w:rsid w:val="00EC437A"/>
    <w:rsid w:val="00EC672A"/>
    <w:rsid w:val="00EC6960"/>
    <w:rsid w:val="00EC6C10"/>
    <w:rsid w:val="00ED5BF8"/>
    <w:rsid w:val="00EF174E"/>
    <w:rsid w:val="00EF1BE7"/>
    <w:rsid w:val="00EF419F"/>
    <w:rsid w:val="00EF4C99"/>
    <w:rsid w:val="00EF7C46"/>
    <w:rsid w:val="00F00768"/>
    <w:rsid w:val="00F00AD4"/>
    <w:rsid w:val="00F01EB0"/>
    <w:rsid w:val="00F11E07"/>
    <w:rsid w:val="00F12CAF"/>
    <w:rsid w:val="00F137C3"/>
    <w:rsid w:val="00F1395A"/>
    <w:rsid w:val="00F1784A"/>
    <w:rsid w:val="00F17A69"/>
    <w:rsid w:val="00F230E6"/>
    <w:rsid w:val="00F30F79"/>
    <w:rsid w:val="00F33980"/>
    <w:rsid w:val="00F36C94"/>
    <w:rsid w:val="00F40E38"/>
    <w:rsid w:val="00F4112F"/>
    <w:rsid w:val="00F431CE"/>
    <w:rsid w:val="00F454E5"/>
    <w:rsid w:val="00F458AE"/>
    <w:rsid w:val="00F51B14"/>
    <w:rsid w:val="00F52EE4"/>
    <w:rsid w:val="00F561EE"/>
    <w:rsid w:val="00F77193"/>
    <w:rsid w:val="00F77315"/>
    <w:rsid w:val="00F8390B"/>
    <w:rsid w:val="00F91338"/>
    <w:rsid w:val="00F91C04"/>
    <w:rsid w:val="00F95A67"/>
    <w:rsid w:val="00F95A80"/>
    <w:rsid w:val="00F95F7A"/>
    <w:rsid w:val="00F970E3"/>
    <w:rsid w:val="00FA0512"/>
    <w:rsid w:val="00FA4195"/>
    <w:rsid w:val="00FA6111"/>
    <w:rsid w:val="00FB0EE0"/>
    <w:rsid w:val="00FB23A0"/>
    <w:rsid w:val="00FB5301"/>
    <w:rsid w:val="00FB6DE0"/>
    <w:rsid w:val="00FB785C"/>
    <w:rsid w:val="00FC2565"/>
    <w:rsid w:val="00FC3FEC"/>
    <w:rsid w:val="00FC4A33"/>
    <w:rsid w:val="00FC6406"/>
    <w:rsid w:val="00FC675E"/>
    <w:rsid w:val="00FC69F4"/>
    <w:rsid w:val="00FD27B9"/>
    <w:rsid w:val="00FD62A0"/>
    <w:rsid w:val="00FD6B26"/>
    <w:rsid w:val="00FD7219"/>
    <w:rsid w:val="00FE0302"/>
    <w:rsid w:val="00FE13E6"/>
    <w:rsid w:val="00FE328C"/>
    <w:rsid w:val="00FE3472"/>
    <w:rsid w:val="00FE4D01"/>
    <w:rsid w:val="00FE717F"/>
    <w:rsid w:val="00FF028D"/>
    <w:rsid w:val="00FF185A"/>
    <w:rsid w:val="00FF5FDA"/>
    <w:rsid w:val="00FF6A9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CB109"/>
  <w15:docId w15:val="{F01B304C-B496-4C34-94FC-8E0C0D33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E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D137E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ED4"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link w:val="CommentTextChar"/>
    <w:uiPriority w:val="99"/>
    <w:rsid w:val="00D137E1"/>
  </w:style>
  <w:style w:type="character" w:customStyle="1" w:styleId="CommentTextChar">
    <w:name w:val="Comment Text Char"/>
    <w:basedOn w:val="DefaultParagraphFont"/>
    <w:link w:val="CommentText"/>
    <w:uiPriority w:val="99"/>
    <w:rsid w:val="00D137E1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1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137E1"/>
    <w:rPr>
      <w:rFonts w:ascii="Times New Roman" w:hAnsi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96E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3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70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2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5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6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328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1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8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2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80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3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5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44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5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4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38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74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0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4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7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7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49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626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56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3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3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6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18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9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0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9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6B90-701E-41D3-A5E9-CA4CAC0B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2161</Words>
  <Characters>12319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P. Dimitrov</dc:creator>
  <cp:lastModifiedBy>Velichka Kurteva</cp:lastModifiedBy>
  <cp:revision>20</cp:revision>
  <cp:lastPrinted>2021-01-06T11:18:00Z</cp:lastPrinted>
  <dcterms:created xsi:type="dcterms:W3CDTF">2024-11-05T15:09:00Z</dcterms:created>
  <dcterms:modified xsi:type="dcterms:W3CDTF">2024-12-11T15:10:00Z</dcterms:modified>
</cp:coreProperties>
</file>