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A2" w:rsidRDefault="00B70CA2" w:rsidP="00B70CA2">
      <w:pPr>
        <w:pStyle w:val="Heading1"/>
        <w:tabs>
          <w:tab w:val="left" w:pos="1276"/>
        </w:tabs>
        <w:rPr>
          <w:szCs w:val="32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FE62577" wp14:editId="4B3820F8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5A2A9" wp14:editId="474DFBB2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5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.7pt;margin-top:-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I7FtDV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B70CA2" w:rsidRPr="00E61FF2" w:rsidRDefault="00B70CA2" w:rsidP="00B70CA2">
      <w:pPr>
        <w:pStyle w:val="Heading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 xml:space="preserve">Министерство </w:t>
      </w:r>
      <w:r w:rsidR="00B5377C">
        <w:rPr>
          <w:rFonts w:ascii="Helen Bg Condensed" w:hAnsi="Helen Bg Condensed"/>
          <w:b/>
          <w:spacing w:val="40"/>
          <w:szCs w:val="28"/>
        </w:rPr>
        <w:t>на земеделието</w:t>
      </w:r>
      <w:r w:rsidR="00E61FF2">
        <w:rPr>
          <w:rFonts w:ascii="Helen Bg Condensed" w:hAnsi="Helen Bg Condensed"/>
          <w:b/>
          <w:spacing w:val="40"/>
          <w:szCs w:val="28"/>
          <w:lang w:val="en-US"/>
        </w:rPr>
        <w:t xml:space="preserve"> </w:t>
      </w:r>
      <w:r w:rsidR="00E61FF2">
        <w:rPr>
          <w:rFonts w:ascii="Helen Bg Condensed" w:hAnsi="Helen Bg Condensed"/>
          <w:b/>
          <w:spacing w:val="40"/>
          <w:szCs w:val="28"/>
        </w:rPr>
        <w:t>и храните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B70CA2" w:rsidRDefault="00B70CA2" w:rsidP="00B70CA2">
      <w:pPr>
        <w:rPr>
          <w:sz w:val="28"/>
          <w:szCs w:val="28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944C7B">
        <w:rPr>
          <w:b/>
          <w:sz w:val="24"/>
          <w:szCs w:val="24"/>
          <w:lang w:val="bg-BG"/>
        </w:rPr>
        <w:t>РД-04-</w:t>
      </w:r>
      <w:r w:rsidR="005A214A">
        <w:rPr>
          <w:b/>
          <w:sz w:val="24"/>
          <w:szCs w:val="24"/>
          <w:lang w:val="bg-BG"/>
        </w:rPr>
        <w:t>344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5A214A">
        <w:rPr>
          <w:b/>
          <w:sz w:val="24"/>
          <w:szCs w:val="24"/>
          <w:lang w:val="bg-BG"/>
        </w:rPr>
        <w:t>05.12.</w:t>
      </w:r>
      <w:r w:rsidR="00EF6B0A">
        <w:rPr>
          <w:b/>
          <w:sz w:val="24"/>
          <w:szCs w:val="24"/>
          <w:lang w:val="bg-BG"/>
        </w:rPr>
        <w:t>2024</w:t>
      </w:r>
      <w:r>
        <w:rPr>
          <w:b/>
          <w:sz w:val="24"/>
          <w:szCs w:val="24"/>
          <w:lang w:val="bg-BG"/>
        </w:rPr>
        <w:t xml:space="preserve"> г.</w:t>
      </w:r>
    </w:p>
    <w:p w:rsidR="008D0623" w:rsidRDefault="008D0623" w:rsidP="008D0623">
      <w:pPr>
        <w:pStyle w:val="Footer"/>
        <w:tabs>
          <w:tab w:val="left" w:pos="708"/>
        </w:tabs>
        <w:jc w:val="both"/>
        <w:rPr>
          <w:lang w:val="bg-BG"/>
        </w:rPr>
      </w:pPr>
    </w:p>
    <w:p w:rsidR="00B70CA2" w:rsidRDefault="00B70CA2" w:rsidP="008D0623">
      <w:pPr>
        <w:pStyle w:val="Footer"/>
        <w:tabs>
          <w:tab w:val="left" w:pos="708"/>
        </w:tabs>
        <w:jc w:val="both"/>
        <w:rPr>
          <w:lang w:val="bg-BG"/>
        </w:rPr>
      </w:pPr>
    </w:p>
    <w:p w:rsidR="00B70CA2" w:rsidRDefault="00D77AE5" w:rsidP="008D0623">
      <w:pPr>
        <w:pStyle w:val="Footer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 xml:space="preserve">                        На основание чл.3, ал.4 от Устройствения правилник на областните дирекции „Земеделие“, чл.27, ал.8</w:t>
      </w:r>
      <w:r w:rsidR="00EB41A1">
        <w:rPr>
          <w:lang w:val="bg-BG"/>
        </w:rPr>
        <w:t>, из</w:t>
      </w:r>
      <w:r w:rsidR="002816CE">
        <w:rPr>
          <w:lang w:val="bg-BG"/>
        </w:rPr>
        <w:t>речение второ, предложение второ</w:t>
      </w:r>
      <w:r w:rsidR="00795C5A">
        <w:rPr>
          <w:lang w:val="bg-BG"/>
        </w:rPr>
        <w:t xml:space="preserve"> от ЗСПЗЗ, чл.56з, ал.1</w:t>
      </w:r>
      <w:r w:rsidR="00740CE3">
        <w:rPr>
          <w:lang w:val="bg-BG"/>
        </w:rPr>
        <w:t xml:space="preserve"> </w:t>
      </w:r>
      <w:r w:rsidR="002816CE">
        <w:rPr>
          <w:lang w:val="bg-BG"/>
        </w:rPr>
        <w:t xml:space="preserve">и чл.56к, ал.10 </w:t>
      </w:r>
      <w:r w:rsidR="00740CE3">
        <w:rPr>
          <w:lang w:val="bg-BG"/>
        </w:rPr>
        <w:t>от ППЗСПЗЗ, във връзка с писма</w:t>
      </w:r>
      <w:r>
        <w:rPr>
          <w:lang w:val="bg-BG"/>
        </w:rPr>
        <w:t xml:space="preserve"> изх.№ </w:t>
      </w:r>
      <w:r w:rsidR="00E61FF2">
        <w:rPr>
          <w:lang w:val="bg-BG"/>
        </w:rPr>
        <w:t>66-</w:t>
      </w:r>
      <w:r w:rsidR="00EF6B0A">
        <w:rPr>
          <w:lang w:val="bg-BG"/>
        </w:rPr>
        <w:t>2778/06.08.2024</w:t>
      </w:r>
      <w:r>
        <w:rPr>
          <w:lang w:val="bg-BG"/>
        </w:rPr>
        <w:t xml:space="preserve"> г.</w:t>
      </w:r>
      <w:r w:rsidR="00740CE3">
        <w:rPr>
          <w:lang w:val="bg-BG"/>
        </w:rPr>
        <w:t>, № 66-2778/21.10.2024 г. и 66-4644/04.12.2024 г.</w:t>
      </w:r>
      <w:r>
        <w:rPr>
          <w:lang w:val="bg-BG"/>
        </w:rPr>
        <w:t xml:space="preserve"> на Министъра</w:t>
      </w:r>
      <w:r w:rsidR="00952A19">
        <w:rPr>
          <w:lang w:val="bg-BG"/>
        </w:rPr>
        <w:t xml:space="preserve"> на земеделието</w:t>
      </w:r>
      <w:r w:rsidR="00E61FF2">
        <w:rPr>
          <w:lang w:val="bg-BG"/>
        </w:rPr>
        <w:t xml:space="preserve"> и храните</w:t>
      </w:r>
      <w:r>
        <w:rPr>
          <w:lang w:val="bg-BG"/>
        </w:rPr>
        <w:t>, с което изразява съгласие за започване на процедура за обявяване  на търг по реда на чл.27, ал</w:t>
      </w:r>
      <w:r w:rsidR="00952A19">
        <w:rPr>
          <w:lang w:val="bg-BG"/>
        </w:rPr>
        <w:t>.</w:t>
      </w:r>
      <w:r>
        <w:rPr>
          <w:lang w:val="bg-BG"/>
        </w:rPr>
        <w:t>8 от ЗСПЗЗ на имот</w:t>
      </w:r>
      <w:r w:rsidR="00740CE3">
        <w:rPr>
          <w:lang w:val="bg-BG"/>
        </w:rPr>
        <w:t>и</w:t>
      </w:r>
      <w:r>
        <w:rPr>
          <w:lang w:val="bg-BG"/>
        </w:rPr>
        <w:t xml:space="preserve"> частна държавна собственост, незает</w:t>
      </w:r>
      <w:r w:rsidR="00740CE3">
        <w:rPr>
          <w:lang w:val="bg-BG"/>
        </w:rPr>
        <w:t>и</w:t>
      </w:r>
      <w:r>
        <w:rPr>
          <w:lang w:val="bg-BG"/>
        </w:rPr>
        <w:t xml:space="preserve"> </w:t>
      </w:r>
      <w:r w:rsidR="00740CE3">
        <w:rPr>
          <w:lang w:val="bg-BG"/>
        </w:rPr>
        <w:t>със сгради и съоръжения, негодни</w:t>
      </w:r>
      <w:r>
        <w:rPr>
          <w:lang w:val="bg-BG"/>
        </w:rPr>
        <w:t xml:space="preserve"> за земеделско ползване и </w:t>
      </w:r>
      <w:proofErr w:type="spellStart"/>
      <w:r>
        <w:rPr>
          <w:lang w:val="bg-BG"/>
        </w:rPr>
        <w:t>неподлежащ</w:t>
      </w:r>
      <w:r w:rsidR="00740CE3">
        <w:rPr>
          <w:lang w:val="bg-BG"/>
        </w:rPr>
        <w:t>и</w:t>
      </w:r>
      <w:proofErr w:type="spellEnd"/>
      <w:r>
        <w:rPr>
          <w:lang w:val="bg-BG"/>
        </w:rPr>
        <w:t xml:space="preserve"> на възстановяване, бивша собственост на организация по § 12 от ПЗР на ЗСПЗЗ</w:t>
      </w:r>
      <w:r w:rsidR="001740BB">
        <w:rPr>
          <w:lang w:val="bg-BG"/>
        </w:rPr>
        <w:t xml:space="preserve"> и Заповед № РД-04-245/25.10.2024 г. на Директора на Областна дирекция „Земеделие“ – гр. Русе</w:t>
      </w:r>
    </w:p>
    <w:p w:rsidR="00D77AE5" w:rsidRDefault="00D77AE5" w:rsidP="008D0623">
      <w:pPr>
        <w:pStyle w:val="Footer"/>
        <w:tabs>
          <w:tab w:val="left" w:pos="708"/>
        </w:tabs>
        <w:jc w:val="both"/>
        <w:rPr>
          <w:lang w:val="bg-BG"/>
        </w:rPr>
      </w:pPr>
    </w:p>
    <w:p w:rsidR="00D77AE5" w:rsidRDefault="00D77AE5" w:rsidP="00D77AE5">
      <w:pPr>
        <w:pStyle w:val="Footer"/>
        <w:tabs>
          <w:tab w:val="left" w:pos="708"/>
        </w:tabs>
        <w:jc w:val="center"/>
        <w:rPr>
          <w:b/>
          <w:lang w:val="bg-BG"/>
        </w:rPr>
      </w:pPr>
      <w:r>
        <w:rPr>
          <w:b/>
          <w:lang w:val="bg-BG"/>
        </w:rPr>
        <w:t>Н А Р Е Ж Д А М :</w:t>
      </w:r>
    </w:p>
    <w:p w:rsidR="00D77AE5" w:rsidRDefault="00D77AE5" w:rsidP="00D77AE5">
      <w:pPr>
        <w:pStyle w:val="Footer"/>
        <w:tabs>
          <w:tab w:val="left" w:pos="708"/>
        </w:tabs>
        <w:jc w:val="center"/>
        <w:rPr>
          <w:b/>
          <w:lang w:val="bg-BG"/>
        </w:rPr>
      </w:pPr>
    </w:p>
    <w:p w:rsidR="00D77AE5" w:rsidRDefault="00D77AE5" w:rsidP="00D77AE5">
      <w:pPr>
        <w:pStyle w:val="Footer"/>
        <w:tabs>
          <w:tab w:val="left" w:pos="708"/>
        </w:tabs>
        <w:jc w:val="center"/>
        <w:rPr>
          <w:b/>
          <w:lang w:val="bg-BG"/>
        </w:rPr>
      </w:pPr>
    </w:p>
    <w:p w:rsidR="00D77AE5" w:rsidRPr="00A5373D" w:rsidRDefault="00D77AE5" w:rsidP="00CC27CA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ind w:left="0" w:firstLine="1134"/>
        <w:jc w:val="both"/>
        <w:rPr>
          <w:b/>
          <w:lang w:val="bg-BG"/>
        </w:rPr>
      </w:pPr>
      <w:r>
        <w:rPr>
          <w:b/>
          <w:lang w:val="bg-BG"/>
        </w:rPr>
        <w:t xml:space="preserve">Откривам процедура за провеждане на </w:t>
      </w:r>
      <w:r w:rsidR="00740CE3">
        <w:rPr>
          <w:b/>
          <w:lang w:val="bg-BG"/>
        </w:rPr>
        <w:t>общ</w:t>
      </w:r>
      <w:r w:rsidR="00952A19">
        <w:rPr>
          <w:b/>
          <w:lang w:val="bg-BG"/>
        </w:rPr>
        <w:t xml:space="preserve"> </w:t>
      </w:r>
      <w:r>
        <w:rPr>
          <w:b/>
          <w:lang w:val="bg-BG"/>
        </w:rPr>
        <w:t>търг с тайно наддаване за продажба по реда на чл.</w:t>
      </w:r>
      <w:r w:rsidR="00A5373D">
        <w:rPr>
          <w:b/>
          <w:lang w:val="bg-BG"/>
        </w:rPr>
        <w:t>27, ал.8, изречение второ</w:t>
      </w:r>
      <w:r w:rsidR="00C313B7">
        <w:rPr>
          <w:b/>
          <w:lang w:val="bg-BG"/>
        </w:rPr>
        <w:t xml:space="preserve">, предложение </w:t>
      </w:r>
      <w:r w:rsidR="002816CE">
        <w:rPr>
          <w:b/>
          <w:lang w:val="bg-BG"/>
        </w:rPr>
        <w:t>второ</w:t>
      </w:r>
      <w:r w:rsidR="00A5373D">
        <w:rPr>
          <w:b/>
          <w:lang w:val="bg-BG"/>
        </w:rPr>
        <w:t xml:space="preserve"> от ЗСПЗЗ, </w:t>
      </w:r>
      <w:r w:rsidR="00A5373D">
        <w:rPr>
          <w:lang w:val="bg-BG"/>
        </w:rPr>
        <w:t>за придобиване право на собственост върху имот</w:t>
      </w:r>
      <w:r w:rsidR="001740BB">
        <w:rPr>
          <w:lang w:val="bg-BG"/>
        </w:rPr>
        <w:t>и</w:t>
      </w:r>
      <w:r w:rsidR="00A5373D">
        <w:rPr>
          <w:lang w:val="bg-BG"/>
        </w:rPr>
        <w:t xml:space="preserve"> частна държавна собственост, незает</w:t>
      </w:r>
      <w:r w:rsidR="001740BB">
        <w:rPr>
          <w:lang w:val="bg-BG"/>
        </w:rPr>
        <w:t>и</w:t>
      </w:r>
      <w:r w:rsidR="00A5373D">
        <w:rPr>
          <w:lang w:val="bg-BG"/>
        </w:rPr>
        <w:t xml:space="preserve"> </w:t>
      </w:r>
      <w:r w:rsidR="001740BB">
        <w:rPr>
          <w:lang w:val="bg-BG"/>
        </w:rPr>
        <w:t>със сгради и съоръжения, негодни</w:t>
      </w:r>
      <w:r w:rsidR="00A5373D">
        <w:rPr>
          <w:lang w:val="bg-BG"/>
        </w:rPr>
        <w:t xml:space="preserve"> за земеделско ползване, </w:t>
      </w:r>
      <w:proofErr w:type="spellStart"/>
      <w:r w:rsidR="00A5373D">
        <w:rPr>
          <w:lang w:val="bg-BG"/>
        </w:rPr>
        <w:t>неподлежащ</w:t>
      </w:r>
      <w:r w:rsidR="001740BB">
        <w:rPr>
          <w:lang w:val="bg-BG"/>
        </w:rPr>
        <w:t>и</w:t>
      </w:r>
      <w:proofErr w:type="spellEnd"/>
      <w:r w:rsidR="00A5373D">
        <w:rPr>
          <w:lang w:val="bg-BG"/>
        </w:rPr>
        <w:t xml:space="preserve"> на възстановяване, бивша соб</w:t>
      </w:r>
      <w:r w:rsidR="00795C5A">
        <w:rPr>
          <w:lang w:val="bg-BG"/>
        </w:rPr>
        <w:t>ственост на организации</w:t>
      </w:r>
      <w:r w:rsidR="00952A19">
        <w:rPr>
          <w:lang w:val="bg-BG"/>
        </w:rPr>
        <w:t xml:space="preserve"> по § 12</w:t>
      </w:r>
      <w:r w:rsidR="00A5373D">
        <w:rPr>
          <w:lang w:val="bg-BG"/>
        </w:rPr>
        <w:t xml:space="preserve"> от ПЗР на ЗСПЗЗ, намиращ</w:t>
      </w:r>
      <w:r w:rsidR="001740BB">
        <w:rPr>
          <w:lang w:val="bg-BG"/>
        </w:rPr>
        <w:t>и</w:t>
      </w:r>
      <w:r w:rsidR="00A5373D">
        <w:rPr>
          <w:lang w:val="bg-BG"/>
        </w:rPr>
        <w:t xml:space="preserve"> се в стопански двор </w:t>
      </w:r>
      <w:r w:rsidR="00EF6B0A">
        <w:rPr>
          <w:lang w:val="bg-BG"/>
        </w:rPr>
        <w:t>в регулацията на гр. Ветово, община Ветово</w:t>
      </w:r>
      <w:r w:rsidR="00A5373D">
        <w:rPr>
          <w:lang w:val="bg-BG"/>
        </w:rPr>
        <w:t>, област Русе</w:t>
      </w:r>
      <w:r w:rsidR="001740BB">
        <w:rPr>
          <w:lang w:val="bg-BG"/>
        </w:rPr>
        <w:t xml:space="preserve"> и стопански двор извън регулацията на с. Обретеник, община Борово, област Русе</w:t>
      </w:r>
      <w:r w:rsidR="00A5373D">
        <w:rPr>
          <w:lang w:val="bg-BG"/>
        </w:rPr>
        <w:t>:</w:t>
      </w:r>
    </w:p>
    <w:p w:rsidR="00A5373D" w:rsidRPr="00D77AE5" w:rsidRDefault="00A5373D" w:rsidP="00A5373D">
      <w:pPr>
        <w:pStyle w:val="Footer"/>
        <w:tabs>
          <w:tab w:val="clear" w:pos="4153"/>
          <w:tab w:val="clear" w:pos="8306"/>
        </w:tabs>
        <w:jc w:val="both"/>
        <w:rPr>
          <w:b/>
          <w:lang w:val="bg-BG"/>
        </w:rPr>
      </w:pPr>
    </w:p>
    <w:p w:rsidR="008D0623" w:rsidRDefault="008D0623" w:rsidP="008D0623">
      <w:pPr>
        <w:pStyle w:val="Footer"/>
        <w:tabs>
          <w:tab w:val="left" w:pos="708"/>
        </w:tabs>
        <w:jc w:val="both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1792"/>
        <w:gridCol w:w="1678"/>
        <w:gridCol w:w="1108"/>
        <w:gridCol w:w="1656"/>
        <w:gridCol w:w="1386"/>
        <w:gridCol w:w="1318"/>
      </w:tblGrid>
      <w:tr w:rsidR="00795C5A" w:rsidRPr="00A5373D" w:rsidTr="00795C5A">
        <w:trPr>
          <w:trHeight w:val="910"/>
        </w:trPr>
        <w:tc>
          <w:tcPr>
            <w:tcW w:w="692" w:type="dxa"/>
          </w:tcPr>
          <w:p w:rsidR="00795C5A" w:rsidRPr="00A5373D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 w:rsidRPr="00A5373D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1792" w:type="dxa"/>
          </w:tcPr>
          <w:p w:rsidR="00795C5A" w:rsidRPr="00A5373D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1678" w:type="dxa"/>
          </w:tcPr>
          <w:p w:rsidR="00795C5A" w:rsidRPr="00A5373D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на имот</w:t>
            </w:r>
          </w:p>
        </w:tc>
        <w:tc>
          <w:tcPr>
            <w:tcW w:w="1108" w:type="dxa"/>
          </w:tcPr>
          <w:p w:rsidR="00795C5A" w:rsidRPr="00A5373D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          /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656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Начална тръжна цена </w:t>
            </w:r>
          </w:p>
          <w:p w:rsidR="00795C5A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/лева/</w:t>
            </w:r>
          </w:p>
          <w:p w:rsidR="00795C5A" w:rsidRPr="00A5373D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 ДДС</w:t>
            </w:r>
          </w:p>
        </w:tc>
        <w:tc>
          <w:tcPr>
            <w:tcW w:w="1386" w:type="dxa"/>
          </w:tcPr>
          <w:p w:rsidR="00795C5A" w:rsidRPr="00A5373D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Депозит   /лв./</w:t>
            </w:r>
          </w:p>
        </w:tc>
        <w:tc>
          <w:tcPr>
            <w:tcW w:w="1318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ДДС за имоти в регулация</w:t>
            </w:r>
          </w:p>
        </w:tc>
      </w:tr>
      <w:tr w:rsidR="00795C5A" w:rsidRPr="00CC27CA" w:rsidTr="00795C5A">
        <w:trPr>
          <w:trHeight w:val="217"/>
        </w:trPr>
        <w:tc>
          <w:tcPr>
            <w:tcW w:w="692" w:type="dxa"/>
          </w:tcPr>
          <w:p w:rsidR="00795C5A" w:rsidRPr="00CC27C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 w:rsidRPr="00CC27CA">
              <w:rPr>
                <w:sz w:val="22"/>
                <w:szCs w:val="22"/>
              </w:rPr>
              <w:t>1</w:t>
            </w:r>
          </w:p>
        </w:tc>
        <w:tc>
          <w:tcPr>
            <w:tcW w:w="1792" w:type="dxa"/>
          </w:tcPr>
          <w:p w:rsidR="00795C5A" w:rsidRPr="00CC27C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Ветово</w:t>
            </w:r>
          </w:p>
        </w:tc>
        <w:tc>
          <w:tcPr>
            <w:tcW w:w="1678" w:type="dxa"/>
          </w:tcPr>
          <w:p w:rsidR="00795C5A" w:rsidRPr="00EF6B0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УПИ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>, кв.177</w:t>
            </w:r>
          </w:p>
        </w:tc>
        <w:tc>
          <w:tcPr>
            <w:tcW w:w="1108" w:type="dxa"/>
          </w:tcPr>
          <w:p w:rsidR="00795C5A" w:rsidRPr="00952A19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1489,8</w:t>
            </w:r>
          </w:p>
        </w:tc>
        <w:tc>
          <w:tcPr>
            <w:tcW w:w="1656" w:type="dxa"/>
          </w:tcPr>
          <w:p w:rsidR="00795C5A" w:rsidRPr="00952A19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7150,00</w:t>
            </w:r>
          </w:p>
        </w:tc>
        <w:tc>
          <w:tcPr>
            <w:tcW w:w="1386" w:type="dxa"/>
          </w:tcPr>
          <w:p w:rsidR="00795C5A" w:rsidRPr="00952A19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318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795C5A" w:rsidRPr="00CC27CA" w:rsidTr="00795C5A">
        <w:trPr>
          <w:trHeight w:val="217"/>
        </w:trPr>
        <w:tc>
          <w:tcPr>
            <w:tcW w:w="692" w:type="dxa"/>
          </w:tcPr>
          <w:p w:rsidR="00795C5A" w:rsidRPr="00CC27C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Обретеник</w:t>
            </w:r>
          </w:p>
        </w:tc>
        <w:tc>
          <w:tcPr>
            <w:tcW w:w="1678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53117.61.249</w:t>
            </w:r>
          </w:p>
        </w:tc>
        <w:tc>
          <w:tcPr>
            <w:tcW w:w="1108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12749</w:t>
            </w:r>
          </w:p>
        </w:tc>
        <w:tc>
          <w:tcPr>
            <w:tcW w:w="1656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53825,00</w:t>
            </w:r>
          </w:p>
        </w:tc>
        <w:tc>
          <w:tcPr>
            <w:tcW w:w="1386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5382,50</w:t>
            </w:r>
          </w:p>
        </w:tc>
        <w:tc>
          <w:tcPr>
            <w:tcW w:w="1318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  <w:tr w:rsidR="00795C5A" w:rsidRPr="00CC27CA" w:rsidTr="00795C5A">
        <w:trPr>
          <w:trHeight w:val="217"/>
        </w:trPr>
        <w:tc>
          <w:tcPr>
            <w:tcW w:w="692" w:type="dxa"/>
          </w:tcPr>
          <w:p w:rsidR="00795C5A" w:rsidRPr="00CC27C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2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Обретеник</w:t>
            </w:r>
          </w:p>
        </w:tc>
        <w:tc>
          <w:tcPr>
            <w:tcW w:w="1678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53117.61.232</w:t>
            </w:r>
          </w:p>
        </w:tc>
        <w:tc>
          <w:tcPr>
            <w:tcW w:w="1108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71244</w:t>
            </w:r>
          </w:p>
        </w:tc>
        <w:tc>
          <w:tcPr>
            <w:tcW w:w="1656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295427,00</w:t>
            </w:r>
          </w:p>
        </w:tc>
        <w:tc>
          <w:tcPr>
            <w:tcW w:w="1386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29542,70</w:t>
            </w:r>
          </w:p>
        </w:tc>
        <w:tc>
          <w:tcPr>
            <w:tcW w:w="1318" w:type="dxa"/>
          </w:tcPr>
          <w:p w:rsidR="00795C5A" w:rsidRDefault="00795C5A" w:rsidP="00CC27CA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</w:tbl>
    <w:p w:rsidR="008D0623" w:rsidRDefault="008D0623" w:rsidP="008D0623">
      <w:pPr>
        <w:pStyle w:val="BodyTextIndent2"/>
        <w:ind w:firstLine="0"/>
        <w:jc w:val="both"/>
        <w:rPr>
          <w:b/>
        </w:rPr>
      </w:pPr>
    </w:p>
    <w:p w:rsidR="001740BB" w:rsidRPr="001740BB" w:rsidRDefault="00CC27CA" w:rsidP="002816CE">
      <w:pPr>
        <w:pStyle w:val="ListParagraph"/>
        <w:numPr>
          <w:ilvl w:val="0"/>
          <w:numId w:val="2"/>
        </w:numPr>
        <w:ind w:left="0" w:right="-426" w:firstLine="1134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Условие за участие: </w:t>
      </w:r>
      <w:r>
        <w:rPr>
          <w:sz w:val="24"/>
          <w:szCs w:val="24"/>
          <w:lang w:val="bg-BG"/>
        </w:rPr>
        <w:t xml:space="preserve">В търга могат да участват </w:t>
      </w:r>
      <w:r w:rsidR="001740BB">
        <w:rPr>
          <w:sz w:val="24"/>
          <w:szCs w:val="24"/>
          <w:lang w:val="bg-BG"/>
        </w:rPr>
        <w:t>всички заинтересовани лица</w:t>
      </w:r>
      <w:r w:rsidR="00EB41A1">
        <w:rPr>
          <w:sz w:val="24"/>
          <w:szCs w:val="24"/>
          <w:lang w:val="bg-BG"/>
        </w:rPr>
        <w:t xml:space="preserve">. </w:t>
      </w:r>
    </w:p>
    <w:p w:rsidR="00A36729" w:rsidRPr="00CC27CA" w:rsidRDefault="00EB41A1" w:rsidP="005263C0">
      <w:pPr>
        <w:pStyle w:val="ListParagraph"/>
        <w:ind w:left="0" w:right="1" w:firstLine="1134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Търгът може да </w:t>
      </w:r>
      <w:r w:rsidR="001740BB">
        <w:rPr>
          <w:sz w:val="24"/>
          <w:szCs w:val="24"/>
          <w:lang w:val="bg-BG"/>
        </w:rPr>
        <w:t>се проведе само</w:t>
      </w:r>
      <w:r w:rsidR="00795C5A">
        <w:rPr>
          <w:sz w:val="24"/>
          <w:szCs w:val="24"/>
          <w:lang w:val="bg-BG"/>
        </w:rPr>
        <w:t xml:space="preserve"> при условие, че най-малко двама кандидати са подали заявление за участие и са допуснати до участие в търга.</w:t>
      </w:r>
    </w:p>
    <w:p w:rsidR="00CC27CA" w:rsidRPr="00795C5A" w:rsidRDefault="008D6CA1" w:rsidP="005263C0">
      <w:pPr>
        <w:pStyle w:val="ListParagraph"/>
        <w:ind w:left="-284" w:right="1" w:firstLine="1418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  <w:lang w:val="bg-BG"/>
        </w:rPr>
        <w:t>.</w:t>
      </w:r>
      <w:r w:rsidR="00CC27CA">
        <w:rPr>
          <w:b/>
          <w:sz w:val="24"/>
          <w:szCs w:val="24"/>
          <w:lang w:val="bg-BG"/>
        </w:rPr>
        <w:t xml:space="preserve">Подаване на документи за участие в търга: </w:t>
      </w:r>
      <w:r w:rsidR="00CC27CA">
        <w:rPr>
          <w:sz w:val="24"/>
          <w:szCs w:val="24"/>
          <w:lang w:val="bg-BG"/>
        </w:rPr>
        <w:t>Заявителите или писмено упълномощено от тях лице с нотариална заверка на подписа подават в Областна дирекция „Земеделие</w:t>
      </w:r>
      <w:proofErr w:type="gramStart"/>
      <w:r w:rsidR="00CC27CA">
        <w:rPr>
          <w:sz w:val="24"/>
          <w:szCs w:val="24"/>
          <w:lang w:val="bg-BG"/>
        </w:rPr>
        <w:t>“ –</w:t>
      </w:r>
      <w:proofErr w:type="gramEnd"/>
      <w:r w:rsidR="00CC27CA">
        <w:rPr>
          <w:sz w:val="24"/>
          <w:szCs w:val="24"/>
          <w:lang w:val="bg-BG"/>
        </w:rPr>
        <w:t xml:space="preserve"> гр. Русе заявление по образец, утвърден от Министъра </w:t>
      </w:r>
      <w:r w:rsidR="004B60C5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, в което </w:t>
      </w:r>
      <w:r w:rsidRPr="00795C5A">
        <w:rPr>
          <w:sz w:val="24"/>
          <w:szCs w:val="24"/>
          <w:lang w:val="bg-BG"/>
        </w:rPr>
        <w:t xml:space="preserve">се </w:t>
      </w:r>
      <w:r w:rsidRPr="00795C5A">
        <w:rPr>
          <w:sz w:val="24"/>
          <w:szCs w:val="24"/>
          <w:lang w:val="bg-BG"/>
        </w:rPr>
        <w:lastRenderedPageBreak/>
        <w:t>посочват: местонахождението, номерът и площта на имота и предлаганата цена в лева за имота, изписана с цифри и думи.</w:t>
      </w:r>
    </w:p>
    <w:p w:rsidR="008D6CA1" w:rsidRPr="00795C5A" w:rsidRDefault="008D6CA1" w:rsidP="005263C0">
      <w:pPr>
        <w:tabs>
          <w:tab w:val="left" w:pos="142"/>
          <w:tab w:val="left" w:pos="284"/>
          <w:tab w:val="left" w:pos="426"/>
          <w:tab w:val="left" w:pos="709"/>
        </w:tabs>
        <w:ind w:left="-284" w:right="1" w:firstLine="1418"/>
        <w:jc w:val="both"/>
        <w:rPr>
          <w:sz w:val="24"/>
          <w:szCs w:val="24"/>
          <w:lang w:val="bg-BG"/>
        </w:rPr>
      </w:pPr>
      <w:r w:rsidRPr="00795C5A">
        <w:rPr>
          <w:sz w:val="24"/>
          <w:szCs w:val="24"/>
          <w:lang w:val="bg-BG"/>
        </w:rPr>
        <w:t>При подаване на заявлението се прилага:</w:t>
      </w:r>
    </w:p>
    <w:p w:rsidR="00EF6B0A" w:rsidRPr="00795C5A" w:rsidRDefault="005263C0" w:rsidP="005263C0">
      <w:pPr>
        <w:tabs>
          <w:tab w:val="left" w:pos="142"/>
          <w:tab w:val="left" w:pos="284"/>
          <w:tab w:val="left" w:pos="709"/>
        </w:tabs>
        <w:autoSpaceDN w:val="0"/>
        <w:ind w:left="-284" w:right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</w:t>
      </w:r>
      <w:r w:rsidR="00E61FF2" w:rsidRPr="00795C5A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="008D6CA1" w:rsidRPr="00795C5A">
        <w:rPr>
          <w:sz w:val="24"/>
          <w:szCs w:val="24"/>
          <w:lang w:val="bg-BG"/>
        </w:rPr>
        <w:t xml:space="preserve">Декларация, че не са „свързани лица“ </w:t>
      </w:r>
      <w:proofErr w:type="spellStart"/>
      <w:r w:rsidR="00EF6B0A" w:rsidRPr="00795C5A">
        <w:rPr>
          <w:color w:val="000000"/>
          <w:sz w:val="24"/>
          <w:szCs w:val="24"/>
          <w:shd w:val="clear" w:color="auto" w:fill="FFFFFF"/>
        </w:rPr>
        <w:t>по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color w:val="000000"/>
          <w:sz w:val="24"/>
          <w:szCs w:val="24"/>
          <w:shd w:val="clear" w:color="auto" w:fill="FFFFFF"/>
        </w:rPr>
        <w:t>смисъла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>Търговския</w:t>
      </w:r>
      <w:proofErr w:type="spellEnd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>закон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 xml:space="preserve"> и </w:t>
      </w:r>
      <w:proofErr w:type="spellStart"/>
      <w:r w:rsidR="00EF6B0A" w:rsidRPr="00795C5A">
        <w:rPr>
          <w:color w:val="000000"/>
          <w:sz w:val="24"/>
          <w:szCs w:val="24"/>
          <w:shd w:val="clear" w:color="auto" w:fill="FFFFFF"/>
        </w:rPr>
        <w:t>свързани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color w:val="000000"/>
          <w:sz w:val="24"/>
          <w:szCs w:val="24"/>
          <w:shd w:val="clear" w:color="auto" w:fill="FFFFFF"/>
        </w:rPr>
        <w:t>предприятия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color w:val="000000"/>
          <w:sz w:val="24"/>
          <w:szCs w:val="24"/>
          <w:shd w:val="clear" w:color="auto" w:fill="FFFFFF"/>
        </w:rPr>
        <w:t>по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color w:val="000000"/>
          <w:sz w:val="24"/>
          <w:szCs w:val="24"/>
          <w:shd w:val="clear" w:color="auto" w:fill="FFFFFF"/>
        </w:rPr>
        <w:t>смисъла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>за</w:t>
      </w:r>
      <w:proofErr w:type="spellEnd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>малките</w:t>
      </w:r>
      <w:proofErr w:type="spellEnd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>средните</w:t>
      </w:r>
      <w:proofErr w:type="spellEnd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B0A" w:rsidRPr="00795C5A">
        <w:rPr>
          <w:rStyle w:val="newdocreference"/>
          <w:color w:val="000000"/>
          <w:sz w:val="24"/>
          <w:szCs w:val="24"/>
          <w:shd w:val="clear" w:color="auto" w:fill="FFFFFF"/>
        </w:rPr>
        <w:t>предприятия</w:t>
      </w:r>
      <w:proofErr w:type="spellEnd"/>
      <w:r w:rsidR="00EF6B0A" w:rsidRPr="00795C5A">
        <w:rPr>
          <w:color w:val="000000"/>
          <w:sz w:val="24"/>
          <w:szCs w:val="24"/>
          <w:shd w:val="clear" w:color="auto" w:fill="FFFFFF"/>
          <w:lang w:val="bg-BG"/>
        </w:rPr>
        <w:t>;</w:t>
      </w:r>
      <w:r w:rsidR="00E61FF2" w:rsidRPr="00795C5A">
        <w:rPr>
          <w:sz w:val="24"/>
          <w:szCs w:val="24"/>
          <w:lang w:val="bg-BG"/>
        </w:rPr>
        <w:t xml:space="preserve">         </w:t>
      </w:r>
    </w:p>
    <w:p w:rsidR="008D6CA1" w:rsidRPr="00795C5A" w:rsidRDefault="00E61FF2" w:rsidP="005263C0">
      <w:pPr>
        <w:tabs>
          <w:tab w:val="left" w:pos="142"/>
          <w:tab w:val="left" w:pos="284"/>
          <w:tab w:val="left" w:pos="709"/>
        </w:tabs>
        <w:autoSpaceDN w:val="0"/>
        <w:ind w:left="-284" w:right="1" w:firstLine="1418"/>
        <w:jc w:val="both"/>
        <w:rPr>
          <w:sz w:val="24"/>
          <w:szCs w:val="24"/>
          <w:lang w:val="bg-BG"/>
        </w:rPr>
      </w:pPr>
      <w:r w:rsidRPr="00795C5A">
        <w:rPr>
          <w:sz w:val="24"/>
          <w:szCs w:val="24"/>
          <w:lang w:val="bg-BG"/>
        </w:rPr>
        <w:t>-</w:t>
      </w:r>
      <w:r w:rsidR="005263C0">
        <w:rPr>
          <w:sz w:val="24"/>
          <w:szCs w:val="24"/>
          <w:lang w:val="bg-BG"/>
        </w:rPr>
        <w:t xml:space="preserve"> </w:t>
      </w:r>
      <w:r w:rsidR="008D6CA1" w:rsidRPr="00795C5A">
        <w:rPr>
          <w:sz w:val="24"/>
          <w:szCs w:val="24"/>
          <w:lang w:val="bg-BG"/>
        </w:rPr>
        <w:t>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8D6CA1" w:rsidRPr="00795C5A" w:rsidRDefault="005263C0" w:rsidP="005263C0">
      <w:pPr>
        <w:tabs>
          <w:tab w:val="left" w:pos="142"/>
          <w:tab w:val="left" w:pos="284"/>
          <w:tab w:val="left" w:pos="426"/>
          <w:tab w:val="left" w:pos="709"/>
        </w:tabs>
        <w:autoSpaceDN w:val="0"/>
        <w:ind w:left="1134" w:right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  </w:t>
      </w:r>
      <w:r w:rsidR="008D6CA1" w:rsidRPr="00795C5A">
        <w:rPr>
          <w:sz w:val="24"/>
          <w:szCs w:val="24"/>
          <w:lang w:val="bg-BG"/>
        </w:rPr>
        <w:t>Копие от документа за съдебна регистрация или Единен идентификационен код;</w:t>
      </w:r>
    </w:p>
    <w:p w:rsidR="008D6CA1" w:rsidRPr="00795C5A" w:rsidRDefault="005263C0" w:rsidP="005263C0">
      <w:pPr>
        <w:pStyle w:val="ListParagraph"/>
        <w:tabs>
          <w:tab w:val="left" w:pos="142"/>
          <w:tab w:val="left" w:pos="284"/>
        </w:tabs>
        <w:autoSpaceDN w:val="0"/>
        <w:ind w:left="1134" w:right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8D6CA1" w:rsidRPr="00795C5A">
        <w:rPr>
          <w:sz w:val="24"/>
          <w:szCs w:val="24"/>
          <w:lang w:val="bg-BG"/>
        </w:rPr>
        <w:t>Нотариално заверено пълномощно, когато документите се подават от упълномощено лице;</w:t>
      </w:r>
    </w:p>
    <w:p w:rsidR="008D6CA1" w:rsidRPr="00795C5A" w:rsidRDefault="008D6CA1" w:rsidP="005263C0">
      <w:pPr>
        <w:numPr>
          <w:ilvl w:val="0"/>
          <w:numId w:val="3"/>
        </w:numPr>
        <w:tabs>
          <w:tab w:val="left" w:pos="142"/>
          <w:tab w:val="left" w:pos="284"/>
        </w:tabs>
        <w:autoSpaceDN w:val="0"/>
        <w:ind w:left="-284" w:right="1" w:firstLine="1418"/>
        <w:jc w:val="both"/>
        <w:rPr>
          <w:sz w:val="24"/>
          <w:szCs w:val="24"/>
          <w:lang w:val="bg-BG"/>
        </w:rPr>
      </w:pPr>
      <w:r w:rsidRPr="00795C5A">
        <w:rPr>
          <w:sz w:val="24"/>
          <w:szCs w:val="24"/>
          <w:lang w:val="bg-BG"/>
        </w:rPr>
        <w:t xml:space="preserve">Платежен документ за внесения депозит в </w:t>
      </w:r>
      <w:r w:rsidR="004B60C5" w:rsidRPr="00795C5A">
        <w:rPr>
          <w:sz w:val="24"/>
          <w:szCs w:val="24"/>
          <w:lang w:val="bg-BG"/>
        </w:rPr>
        <w:t>оригинал</w:t>
      </w:r>
      <w:r w:rsidRPr="00795C5A">
        <w:rPr>
          <w:sz w:val="24"/>
          <w:szCs w:val="24"/>
          <w:lang w:val="bg-BG"/>
        </w:rPr>
        <w:t>, когато плащането не извършено по електронен път;</w:t>
      </w:r>
    </w:p>
    <w:p w:rsidR="008D6CA1" w:rsidRPr="00795C5A" w:rsidRDefault="00EF6B0A" w:rsidP="005263C0">
      <w:pPr>
        <w:numPr>
          <w:ilvl w:val="0"/>
          <w:numId w:val="3"/>
        </w:numPr>
        <w:tabs>
          <w:tab w:val="left" w:pos="142"/>
          <w:tab w:val="left" w:pos="284"/>
        </w:tabs>
        <w:autoSpaceDN w:val="0"/>
        <w:ind w:left="-284" w:right="1" w:firstLine="1418"/>
        <w:jc w:val="both"/>
        <w:rPr>
          <w:sz w:val="24"/>
          <w:szCs w:val="24"/>
          <w:lang w:val="bg-BG"/>
        </w:rPr>
      </w:pPr>
      <w:r w:rsidRPr="00795C5A">
        <w:rPr>
          <w:color w:val="000000"/>
          <w:sz w:val="24"/>
          <w:szCs w:val="24"/>
          <w:shd w:val="clear" w:color="auto" w:fill="FFFFFF"/>
          <w:lang w:val="bg-BG"/>
        </w:rPr>
        <w:t>П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ротокол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от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заседание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съответния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оправомощен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орган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съдържащ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за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закупуване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държавните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имоти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предмет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продажбата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когато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заявителят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е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юридическо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5C5A">
        <w:rPr>
          <w:color w:val="000000"/>
          <w:sz w:val="24"/>
          <w:szCs w:val="24"/>
          <w:shd w:val="clear" w:color="auto" w:fill="FFFFFF"/>
        </w:rPr>
        <w:t>лице</w:t>
      </w:r>
      <w:proofErr w:type="spellEnd"/>
      <w:r w:rsidRPr="00795C5A">
        <w:rPr>
          <w:color w:val="000000"/>
          <w:sz w:val="24"/>
          <w:szCs w:val="24"/>
          <w:shd w:val="clear" w:color="auto" w:fill="FFFFFF"/>
        </w:rPr>
        <w:t>;</w:t>
      </w:r>
    </w:p>
    <w:p w:rsidR="008D6CA1" w:rsidRPr="00795C5A" w:rsidRDefault="005263C0" w:rsidP="005263C0">
      <w:pPr>
        <w:ind w:left="-284" w:right="1" w:firstLine="113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8D6CA1" w:rsidRPr="00795C5A">
        <w:rPr>
          <w:sz w:val="24"/>
          <w:szCs w:val="24"/>
          <w:lang w:val="bg-BG"/>
        </w:rPr>
        <w:t xml:space="preserve">Предлаганата цена е в </w:t>
      </w:r>
      <w:r w:rsidR="008D6CA1" w:rsidRPr="00795C5A">
        <w:rPr>
          <w:b/>
          <w:sz w:val="24"/>
          <w:szCs w:val="24"/>
          <w:lang w:val="bg-BG"/>
        </w:rPr>
        <w:t>цяло число левове</w:t>
      </w:r>
      <w:r w:rsidR="008D6CA1" w:rsidRPr="00795C5A">
        <w:rPr>
          <w:sz w:val="24"/>
          <w:szCs w:val="24"/>
          <w:lang w:val="bg-BG"/>
        </w:rPr>
        <w:t xml:space="preserve"> и не </w:t>
      </w:r>
      <w:r w:rsidR="00795C5A">
        <w:rPr>
          <w:sz w:val="24"/>
          <w:szCs w:val="24"/>
          <w:lang w:val="bg-BG"/>
        </w:rPr>
        <w:t xml:space="preserve">може да бъде </w:t>
      </w:r>
      <w:r w:rsidR="008D6CA1" w:rsidRPr="00795C5A">
        <w:rPr>
          <w:sz w:val="24"/>
          <w:szCs w:val="24"/>
          <w:lang w:val="bg-BG"/>
        </w:rPr>
        <w:t>по-ниска от началната</w:t>
      </w:r>
      <w:r w:rsidR="00795C5A">
        <w:rPr>
          <w:sz w:val="24"/>
          <w:szCs w:val="24"/>
          <w:lang w:val="bg-BG"/>
        </w:rPr>
        <w:t xml:space="preserve"> </w:t>
      </w:r>
      <w:r w:rsidR="008D6CA1" w:rsidRPr="00795C5A">
        <w:rPr>
          <w:sz w:val="24"/>
          <w:szCs w:val="24"/>
          <w:lang w:val="bg-BG"/>
        </w:rPr>
        <w:t>тръжна цена.</w:t>
      </w:r>
    </w:p>
    <w:p w:rsidR="008D6CA1" w:rsidRPr="005263C0" w:rsidRDefault="0087515B" w:rsidP="005263C0">
      <w:pPr>
        <w:ind w:left="-284" w:firstLine="1418"/>
        <w:jc w:val="both"/>
        <w:rPr>
          <w:b/>
          <w:sz w:val="24"/>
          <w:szCs w:val="24"/>
          <w:lang w:val="bg-BG"/>
        </w:rPr>
      </w:pPr>
      <w:r w:rsidRPr="005263C0">
        <w:rPr>
          <w:b/>
          <w:sz w:val="24"/>
          <w:szCs w:val="24"/>
        </w:rPr>
        <w:t>IV</w:t>
      </w:r>
      <w:proofErr w:type="gramStart"/>
      <w:r w:rsidR="008D6CA1" w:rsidRPr="005263C0">
        <w:rPr>
          <w:b/>
          <w:sz w:val="24"/>
          <w:szCs w:val="24"/>
          <w:lang w:val="bg-BG"/>
        </w:rPr>
        <w:t>.</w:t>
      </w:r>
      <w:r w:rsidR="008D6CA1" w:rsidRPr="005263C0">
        <w:rPr>
          <w:b/>
          <w:sz w:val="24"/>
          <w:szCs w:val="24"/>
        </w:rPr>
        <w:t xml:space="preserve">  </w:t>
      </w:r>
      <w:r w:rsidR="008D6CA1" w:rsidRPr="005263C0">
        <w:rPr>
          <w:b/>
          <w:sz w:val="24"/>
          <w:szCs w:val="24"/>
          <w:lang w:val="bg-BG"/>
        </w:rPr>
        <w:t>Място</w:t>
      </w:r>
      <w:proofErr w:type="gramEnd"/>
      <w:r w:rsidR="008D6CA1" w:rsidRPr="005263C0">
        <w:rPr>
          <w:b/>
          <w:sz w:val="24"/>
          <w:szCs w:val="24"/>
          <w:lang w:val="bg-BG"/>
        </w:rPr>
        <w:t xml:space="preserve"> и срок за получаване на заявления</w:t>
      </w:r>
      <w:r w:rsidR="008D6CA1" w:rsidRPr="005263C0">
        <w:rPr>
          <w:sz w:val="24"/>
          <w:szCs w:val="24"/>
          <w:lang w:val="bg-BG"/>
        </w:rPr>
        <w:t>: Документите за участие в търга</w:t>
      </w:r>
      <w:r w:rsidR="008D6CA1" w:rsidRPr="005263C0">
        <w:rPr>
          <w:sz w:val="24"/>
          <w:szCs w:val="24"/>
        </w:rPr>
        <w:t xml:space="preserve"> </w:t>
      </w:r>
      <w:r w:rsidR="008D6CA1" w:rsidRPr="005263C0">
        <w:rPr>
          <w:sz w:val="24"/>
          <w:szCs w:val="24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="008D6CA1" w:rsidRPr="005263C0">
        <w:rPr>
          <w:sz w:val="24"/>
          <w:szCs w:val="24"/>
        </w:rPr>
        <w:t>6</w:t>
      </w:r>
      <w:r w:rsidR="008D6CA1" w:rsidRPr="005263C0">
        <w:rPr>
          <w:sz w:val="24"/>
          <w:szCs w:val="24"/>
          <w:lang w:val="bg-BG"/>
        </w:rPr>
        <w:t xml:space="preserve">, ет. 7, стая № </w:t>
      </w:r>
      <w:r w:rsidR="005263C0" w:rsidRPr="005263C0">
        <w:rPr>
          <w:sz w:val="24"/>
          <w:szCs w:val="24"/>
          <w:lang w:val="bg-BG"/>
        </w:rPr>
        <w:t>6</w:t>
      </w:r>
      <w:r w:rsidR="008D6CA1" w:rsidRPr="005263C0">
        <w:rPr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8D6CA1" w:rsidRPr="005263C0" w:rsidRDefault="0087515B" w:rsidP="005263C0">
      <w:pPr>
        <w:ind w:left="-284" w:firstLine="1418"/>
        <w:jc w:val="both"/>
        <w:rPr>
          <w:b/>
          <w:sz w:val="24"/>
          <w:szCs w:val="24"/>
          <w:lang w:val="bg-BG"/>
        </w:rPr>
      </w:pPr>
      <w:r w:rsidRPr="005263C0">
        <w:rPr>
          <w:b/>
          <w:sz w:val="24"/>
          <w:szCs w:val="24"/>
          <w:lang w:val="en-US"/>
        </w:rPr>
        <w:t>V</w:t>
      </w:r>
      <w:r w:rsidR="008D6CA1" w:rsidRPr="005263C0">
        <w:rPr>
          <w:b/>
          <w:sz w:val="24"/>
          <w:szCs w:val="24"/>
          <w:lang w:val="ru-RU"/>
        </w:rPr>
        <w:t>. Място и срок за подаване на заявления:</w:t>
      </w:r>
      <w:r w:rsidR="008D6CA1" w:rsidRPr="005263C0">
        <w:rPr>
          <w:sz w:val="24"/>
          <w:szCs w:val="24"/>
          <w:lang w:val="ru-RU"/>
        </w:rPr>
        <w:t xml:space="preserve"> Документите за участие в търга се подават в сградата на Областна Дирекция “</w:t>
      </w:r>
      <w:r w:rsidR="008D6CA1" w:rsidRPr="005263C0">
        <w:rPr>
          <w:sz w:val="24"/>
          <w:szCs w:val="24"/>
          <w:lang w:val="bg-BG"/>
        </w:rPr>
        <w:t>Земеделие</w:t>
      </w:r>
      <w:r w:rsidR="008D6CA1" w:rsidRPr="005263C0">
        <w:rPr>
          <w:sz w:val="24"/>
          <w:szCs w:val="24"/>
          <w:lang w:val="ru-RU"/>
        </w:rPr>
        <w:t>”</w:t>
      </w:r>
      <w:r w:rsidR="008D6CA1" w:rsidRPr="005263C0">
        <w:rPr>
          <w:sz w:val="24"/>
          <w:szCs w:val="24"/>
          <w:lang w:val="bg-BG"/>
        </w:rPr>
        <w:t xml:space="preserve"> гр. Русе, ул. „Църковна независимост” № 1</w:t>
      </w:r>
      <w:r w:rsidR="008D6CA1" w:rsidRPr="005263C0">
        <w:rPr>
          <w:sz w:val="24"/>
          <w:szCs w:val="24"/>
        </w:rPr>
        <w:t>6</w:t>
      </w:r>
      <w:r w:rsidR="008D6CA1" w:rsidRPr="005263C0">
        <w:rPr>
          <w:sz w:val="24"/>
          <w:szCs w:val="24"/>
          <w:lang w:val="bg-BG"/>
        </w:rPr>
        <w:t xml:space="preserve">, ет. 7, стая № </w:t>
      </w:r>
      <w:r w:rsidR="005263C0" w:rsidRPr="005263C0">
        <w:rPr>
          <w:sz w:val="24"/>
          <w:szCs w:val="24"/>
          <w:lang w:val="bg-BG"/>
        </w:rPr>
        <w:t>6</w:t>
      </w:r>
      <w:r w:rsidR="008D6CA1" w:rsidRPr="005263C0">
        <w:rPr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Не се допускат за участие кандидатите, чиито заявления са подадени след срока.</w:t>
      </w:r>
    </w:p>
    <w:p w:rsidR="008D6CA1" w:rsidRPr="005263C0" w:rsidRDefault="0087515B" w:rsidP="005263C0">
      <w:pPr>
        <w:ind w:left="-284" w:firstLine="1418"/>
        <w:jc w:val="both"/>
        <w:rPr>
          <w:b/>
          <w:sz w:val="24"/>
          <w:szCs w:val="24"/>
          <w:lang w:val="bg-BG"/>
        </w:rPr>
      </w:pPr>
      <w:r w:rsidRPr="005263C0">
        <w:rPr>
          <w:b/>
          <w:sz w:val="24"/>
          <w:szCs w:val="24"/>
        </w:rPr>
        <w:t>VI</w:t>
      </w:r>
      <w:r w:rsidR="008D6CA1" w:rsidRPr="005263C0">
        <w:rPr>
          <w:b/>
          <w:sz w:val="24"/>
          <w:szCs w:val="24"/>
          <w:lang w:val="bg-BG"/>
        </w:rPr>
        <w:t xml:space="preserve">. Депозитът за участие е 10% от началната тръжна цена, </w:t>
      </w:r>
      <w:r w:rsidR="008D6CA1" w:rsidRPr="005263C0">
        <w:rPr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</w:t>
      </w:r>
      <w:r w:rsidR="008D6CA1" w:rsidRPr="005263C0">
        <w:rPr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="008D6CA1" w:rsidRPr="005263C0">
        <w:rPr>
          <w:b/>
          <w:sz w:val="24"/>
          <w:szCs w:val="24"/>
          <w:u w:val="single"/>
          <w:lang w:val="bg-BG"/>
        </w:rPr>
        <w:t>набирателна</w:t>
      </w:r>
      <w:proofErr w:type="spellEnd"/>
      <w:r w:rsidR="008D6CA1" w:rsidRPr="005263C0">
        <w:rPr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="008D6CA1" w:rsidRPr="005263C0">
        <w:rPr>
          <w:sz w:val="24"/>
          <w:szCs w:val="24"/>
          <w:lang w:val="bg-BG"/>
        </w:rPr>
        <w:t xml:space="preserve">: </w:t>
      </w:r>
      <w:r w:rsidR="008D6CA1" w:rsidRPr="005263C0">
        <w:rPr>
          <w:b/>
          <w:sz w:val="24"/>
          <w:szCs w:val="24"/>
          <w:lang w:val="bg-BG"/>
        </w:rPr>
        <w:t xml:space="preserve">ОББ АД Русе - </w:t>
      </w:r>
      <w:r w:rsidR="008D6CA1" w:rsidRPr="005263C0">
        <w:rPr>
          <w:b/>
          <w:sz w:val="24"/>
          <w:szCs w:val="24"/>
        </w:rPr>
        <w:t>IBAN</w:t>
      </w:r>
      <w:r w:rsidR="008D6CA1" w:rsidRPr="005263C0">
        <w:rPr>
          <w:b/>
          <w:sz w:val="24"/>
          <w:szCs w:val="24"/>
          <w:lang w:val="bg-BG"/>
        </w:rPr>
        <w:t xml:space="preserve">: </w:t>
      </w:r>
      <w:r w:rsidR="008D6CA1" w:rsidRPr="005263C0">
        <w:rPr>
          <w:b/>
          <w:sz w:val="24"/>
          <w:szCs w:val="24"/>
        </w:rPr>
        <w:t>BG</w:t>
      </w:r>
      <w:r w:rsidR="008D6CA1" w:rsidRPr="005263C0">
        <w:rPr>
          <w:b/>
          <w:sz w:val="24"/>
          <w:szCs w:val="24"/>
          <w:lang w:val="ru-RU"/>
        </w:rPr>
        <w:t>18</w:t>
      </w:r>
      <w:r w:rsidR="008D6CA1" w:rsidRPr="005263C0">
        <w:rPr>
          <w:b/>
          <w:sz w:val="24"/>
          <w:szCs w:val="24"/>
        </w:rPr>
        <w:t>UBBS</w:t>
      </w:r>
      <w:r w:rsidR="008D6CA1" w:rsidRPr="005263C0">
        <w:rPr>
          <w:b/>
          <w:sz w:val="24"/>
          <w:szCs w:val="24"/>
          <w:lang w:val="ru-RU"/>
        </w:rPr>
        <w:t>80023300251110,</w:t>
      </w:r>
      <w:r w:rsidR="008D6CA1" w:rsidRPr="005263C0">
        <w:rPr>
          <w:b/>
          <w:sz w:val="24"/>
          <w:szCs w:val="24"/>
          <w:lang w:val="bg-BG"/>
        </w:rPr>
        <w:t xml:space="preserve">  </w:t>
      </w:r>
      <w:r w:rsidR="008D6CA1" w:rsidRPr="005263C0">
        <w:rPr>
          <w:b/>
          <w:sz w:val="24"/>
          <w:szCs w:val="24"/>
        </w:rPr>
        <w:t>BIC</w:t>
      </w:r>
      <w:r w:rsidR="008D6CA1" w:rsidRPr="005263C0">
        <w:rPr>
          <w:b/>
          <w:sz w:val="24"/>
          <w:szCs w:val="24"/>
          <w:lang w:val="bg-BG"/>
        </w:rPr>
        <w:t>:</w:t>
      </w:r>
      <w:r w:rsidR="008D6CA1" w:rsidRPr="005263C0">
        <w:rPr>
          <w:b/>
          <w:sz w:val="24"/>
          <w:szCs w:val="24"/>
        </w:rPr>
        <w:t>UBBSBGSF</w:t>
      </w:r>
      <w:r w:rsidR="008D6CA1" w:rsidRPr="005263C0">
        <w:rPr>
          <w:b/>
          <w:sz w:val="24"/>
          <w:szCs w:val="24"/>
          <w:lang w:val="bg-BG"/>
        </w:rPr>
        <w:t>;  Основание: Депозит за участие в търг по чл.27, ал.</w:t>
      </w:r>
      <w:r w:rsidR="004B60C5" w:rsidRPr="005263C0">
        <w:rPr>
          <w:b/>
          <w:sz w:val="24"/>
          <w:szCs w:val="24"/>
          <w:lang w:val="bg-BG"/>
        </w:rPr>
        <w:t>8</w:t>
      </w:r>
      <w:r w:rsidR="008D6CA1" w:rsidRPr="005263C0">
        <w:rPr>
          <w:b/>
          <w:sz w:val="24"/>
          <w:szCs w:val="24"/>
          <w:lang w:val="bg-BG"/>
        </w:rPr>
        <w:t xml:space="preserve"> от ЗСПЗЗ.</w:t>
      </w:r>
    </w:p>
    <w:p w:rsidR="008D6CA1" w:rsidRPr="005263C0" w:rsidRDefault="008D6CA1" w:rsidP="005263C0">
      <w:pPr>
        <w:ind w:left="-284" w:firstLine="1418"/>
        <w:jc w:val="both"/>
        <w:rPr>
          <w:b/>
          <w:sz w:val="24"/>
          <w:szCs w:val="24"/>
          <w:lang w:val="bg-BG"/>
        </w:rPr>
      </w:pPr>
      <w:r w:rsidRPr="005263C0">
        <w:rPr>
          <w:b/>
          <w:sz w:val="24"/>
          <w:szCs w:val="24"/>
          <w:lang w:val="bg-BG"/>
        </w:rPr>
        <w:t>V</w:t>
      </w:r>
      <w:r w:rsidR="0087515B" w:rsidRPr="005263C0">
        <w:rPr>
          <w:b/>
          <w:sz w:val="24"/>
          <w:szCs w:val="24"/>
          <w:lang w:val="en-US"/>
        </w:rPr>
        <w:t>II</w:t>
      </w:r>
      <w:r w:rsidRPr="005263C0">
        <w:rPr>
          <w:b/>
          <w:sz w:val="24"/>
          <w:szCs w:val="24"/>
          <w:lang w:val="bg-BG"/>
        </w:rPr>
        <w:t xml:space="preserve">. Място за обявяване на протокола от търга: </w:t>
      </w:r>
      <w:r w:rsidRPr="005263C0">
        <w:rPr>
          <w:sz w:val="24"/>
          <w:szCs w:val="24"/>
          <w:lang w:val="bg-BG"/>
        </w:rPr>
        <w:t>Информационното табло на ОД „Земеделие” гр. Русе, ул. „Църковна независимост” № 1</w:t>
      </w:r>
      <w:r w:rsidRPr="005263C0">
        <w:rPr>
          <w:sz w:val="24"/>
          <w:szCs w:val="24"/>
        </w:rPr>
        <w:t>6</w:t>
      </w:r>
      <w:r w:rsidRPr="005263C0">
        <w:rPr>
          <w:sz w:val="24"/>
          <w:szCs w:val="24"/>
          <w:lang w:val="bg-BG"/>
        </w:rPr>
        <w:t xml:space="preserve">, ет. 7 и на интернет страницата на Дирекцията </w:t>
      </w:r>
      <w:hyperlink r:id="rId6" w:history="1">
        <w:r w:rsidRPr="005263C0">
          <w:rPr>
            <w:rStyle w:val="Hyperlink"/>
            <w:b/>
            <w:sz w:val="24"/>
            <w:szCs w:val="24"/>
            <w:lang w:val="bg-BG"/>
          </w:rPr>
          <w:t>http://www.mzh.government.bg/ODZ-</w:t>
        </w:r>
        <w:r w:rsidRPr="005263C0">
          <w:rPr>
            <w:rStyle w:val="Hyperlink"/>
            <w:b/>
            <w:sz w:val="24"/>
            <w:szCs w:val="24"/>
          </w:rPr>
          <w:t>Ruse</w:t>
        </w:r>
        <w:r w:rsidRPr="005263C0">
          <w:rPr>
            <w:rStyle w:val="Hyperlink"/>
            <w:b/>
            <w:sz w:val="24"/>
            <w:szCs w:val="24"/>
            <w:lang w:val="bg-BG"/>
          </w:rPr>
          <w:t>/</w:t>
        </w:r>
        <w:proofErr w:type="spellStart"/>
        <w:r w:rsidRPr="005263C0">
          <w:rPr>
            <w:rStyle w:val="Hyperlink"/>
            <w:b/>
            <w:sz w:val="24"/>
            <w:szCs w:val="24"/>
            <w:lang w:val="bg-BG"/>
          </w:rPr>
          <w:t>bg</w:t>
        </w:r>
        <w:proofErr w:type="spellEnd"/>
        <w:r w:rsidRPr="005263C0">
          <w:rPr>
            <w:rStyle w:val="Hyperlink"/>
            <w:b/>
            <w:sz w:val="24"/>
            <w:szCs w:val="24"/>
            <w:lang w:val="bg-BG"/>
          </w:rPr>
          <w:t>/Home.aspx</w:t>
        </w:r>
      </w:hyperlink>
      <w:r w:rsidRPr="005263C0">
        <w:rPr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A36005" w:rsidRPr="005263C0" w:rsidRDefault="008D6CA1" w:rsidP="005263C0">
      <w:pPr>
        <w:tabs>
          <w:tab w:val="left" w:pos="142"/>
          <w:tab w:val="left" w:pos="284"/>
        </w:tabs>
        <w:ind w:left="-284" w:right="1" w:firstLine="1418"/>
        <w:jc w:val="both"/>
        <w:rPr>
          <w:sz w:val="24"/>
          <w:szCs w:val="24"/>
          <w:lang w:val="bg-BG"/>
        </w:rPr>
      </w:pPr>
      <w:r w:rsidRPr="005263C0">
        <w:rPr>
          <w:b/>
          <w:sz w:val="24"/>
          <w:szCs w:val="24"/>
          <w:lang w:val="bg-BG"/>
        </w:rPr>
        <w:t>VI</w:t>
      </w:r>
      <w:r w:rsidR="0087515B" w:rsidRPr="005263C0">
        <w:rPr>
          <w:b/>
          <w:sz w:val="24"/>
          <w:szCs w:val="24"/>
          <w:lang w:val="en-US"/>
        </w:rPr>
        <w:t>II</w:t>
      </w:r>
      <w:r w:rsidRPr="005263C0">
        <w:rPr>
          <w:b/>
          <w:sz w:val="24"/>
          <w:szCs w:val="24"/>
          <w:lang w:val="bg-BG"/>
        </w:rPr>
        <w:t xml:space="preserve">.  </w:t>
      </w:r>
      <w:r w:rsidRPr="005263C0">
        <w:rPr>
          <w:sz w:val="24"/>
          <w:szCs w:val="24"/>
          <w:lang w:val="bg-BG"/>
        </w:rPr>
        <w:t>Търгът се провежда в случай, че поне двама кандидати са подали заявление за участие</w:t>
      </w:r>
      <w:r w:rsidR="005263C0" w:rsidRPr="005263C0">
        <w:rPr>
          <w:sz w:val="24"/>
          <w:szCs w:val="24"/>
          <w:lang w:val="bg-BG"/>
        </w:rPr>
        <w:t xml:space="preserve"> и са допуснати до участие в търга</w:t>
      </w:r>
      <w:r w:rsidRPr="005263C0">
        <w:rPr>
          <w:sz w:val="24"/>
          <w:szCs w:val="24"/>
          <w:lang w:val="bg-BG"/>
        </w:rPr>
        <w:t xml:space="preserve">. Заявление, представено в </w:t>
      </w:r>
      <w:proofErr w:type="spellStart"/>
      <w:r w:rsidRPr="005263C0">
        <w:rPr>
          <w:sz w:val="24"/>
          <w:szCs w:val="24"/>
          <w:lang w:val="bg-BG"/>
        </w:rPr>
        <w:t>незапечатан</w:t>
      </w:r>
      <w:proofErr w:type="spellEnd"/>
      <w:r w:rsidRPr="005263C0">
        <w:rPr>
          <w:sz w:val="24"/>
          <w:szCs w:val="24"/>
          <w:lang w:val="bg-BG"/>
        </w:rPr>
        <w:t xml:space="preserve"> плик е недействително.</w:t>
      </w:r>
      <w:r w:rsidRPr="005263C0">
        <w:rPr>
          <w:b/>
          <w:sz w:val="24"/>
          <w:szCs w:val="24"/>
          <w:lang w:val="bg-BG"/>
        </w:rPr>
        <w:t xml:space="preserve"> </w:t>
      </w:r>
      <w:r w:rsidRPr="005263C0">
        <w:rPr>
          <w:sz w:val="24"/>
          <w:szCs w:val="24"/>
          <w:lang w:val="bg-BG"/>
        </w:rPr>
        <w:t>Подадените пликове със заявления се записват с входящ</w:t>
      </w:r>
      <w:r w:rsidR="00C629EA" w:rsidRPr="005263C0">
        <w:rPr>
          <w:sz w:val="24"/>
          <w:szCs w:val="24"/>
          <w:lang w:val="bg-BG"/>
        </w:rPr>
        <w:t xml:space="preserve"> номер, дата и час в регистъра.</w:t>
      </w:r>
    </w:p>
    <w:p w:rsidR="008D6CA1" w:rsidRPr="005263C0" w:rsidRDefault="0087515B" w:rsidP="005263C0">
      <w:pPr>
        <w:tabs>
          <w:tab w:val="left" w:pos="142"/>
          <w:tab w:val="left" w:pos="284"/>
        </w:tabs>
        <w:ind w:left="-284" w:right="1" w:firstLine="1418"/>
        <w:jc w:val="both"/>
        <w:rPr>
          <w:sz w:val="24"/>
          <w:szCs w:val="24"/>
          <w:lang w:val="bg-BG"/>
        </w:rPr>
      </w:pPr>
      <w:r w:rsidRPr="005263C0">
        <w:rPr>
          <w:b/>
          <w:sz w:val="24"/>
          <w:szCs w:val="24"/>
          <w:lang w:val="en-US"/>
        </w:rPr>
        <w:t>IX</w:t>
      </w:r>
      <w:r w:rsidR="008D6CA1" w:rsidRPr="005263C0">
        <w:rPr>
          <w:b/>
          <w:sz w:val="24"/>
          <w:szCs w:val="24"/>
          <w:lang w:val="bg-BG"/>
        </w:rPr>
        <w:t>.</w:t>
      </w:r>
      <w:r w:rsidR="008D6CA1" w:rsidRPr="005263C0">
        <w:rPr>
          <w:sz w:val="24"/>
          <w:szCs w:val="24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имот</w:t>
      </w:r>
      <w:r w:rsidR="00C629EA" w:rsidRPr="005263C0">
        <w:rPr>
          <w:sz w:val="24"/>
          <w:szCs w:val="24"/>
          <w:lang w:val="bg-BG"/>
        </w:rPr>
        <w:t>а</w:t>
      </w:r>
      <w:r w:rsidR="008D6CA1" w:rsidRPr="005263C0">
        <w:rPr>
          <w:sz w:val="24"/>
          <w:szCs w:val="24"/>
          <w:lang w:val="bg-BG"/>
        </w:rPr>
        <w:t xml:space="preserve">. За резултатите от търга се съставя протокол съгласно чл. 56м  от ППЗСПЗЗ и се обявява на местата посочени в т. </w:t>
      </w:r>
      <w:r w:rsidR="008D6CA1" w:rsidRPr="005263C0">
        <w:rPr>
          <w:sz w:val="24"/>
          <w:szCs w:val="24"/>
        </w:rPr>
        <w:t>V</w:t>
      </w:r>
      <w:r w:rsidR="005263C0" w:rsidRPr="005263C0">
        <w:rPr>
          <w:sz w:val="24"/>
          <w:szCs w:val="24"/>
          <w:lang w:val="en-US"/>
        </w:rPr>
        <w:t>II</w:t>
      </w:r>
      <w:r w:rsidR="008D6CA1" w:rsidRPr="005263C0">
        <w:rPr>
          <w:sz w:val="24"/>
          <w:szCs w:val="24"/>
          <w:lang w:val="bg-BG"/>
        </w:rPr>
        <w:t>.</w:t>
      </w:r>
    </w:p>
    <w:p w:rsidR="008D6CA1" w:rsidRPr="005263C0" w:rsidRDefault="00C629EA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  <w:r w:rsidRPr="005263C0">
        <w:rPr>
          <w:b/>
          <w:sz w:val="24"/>
          <w:szCs w:val="24"/>
          <w:lang w:val="bg-BG"/>
        </w:rPr>
        <w:lastRenderedPageBreak/>
        <w:t xml:space="preserve">                  </w:t>
      </w:r>
      <w:r w:rsidR="0087515B" w:rsidRPr="005263C0">
        <w:rPr>
          <w:b/>
          <w:sz w:val="24"/>
          <w:szCs w:val="24"/>
        </w:rPr>
        <w:t>X</w:t>
      </w:r>
      <w:r w:rsidR="008D6CA1" w:rsidRPr="005263C0">
        <w:rPr>
          <w:sz w:val="24"/>
          <w:szCs w:val="24"/>
          <w:lang w:val="bg-BG"/>
        </w:rPr>
        <w:t>. В случаите по чл. 56н от ППЗ</w:t>
      </w:r>
      <w:r w:rsidRPr="005263C0">
        <w:rPr>
          <w:sz w:val="24"/>
          <w:szCs w:val="24"/>
          <w:lang w:val="bg-BG"/>
        </w:rPr>
        <w:t>СПЗЗ, когато кандидатите за</w:t>
      </w:r>
      <w:r w:rsidR="008D6CA1" w:rsidRPr="005263C0">
        <w:rPr>
          <w:sz w:val="24"/>
          <w:szCs w:val="24"/>
          <w:lang w:val="bg-BG"/>
        </w:rPr>
        <w:t xml:space="preserve"> имот</w:t>
      </w:r>
      <w:r w:rsidRPr="005263C0">
        <w:rPr>
          <w:sz w:val="24"/>
          <w:szCs w:val="24"/>
          <w:lang w:val="bg-BG"/>
        </w:rPr>
        <w:t>а</w:t>
      </w:r>
      <w:r w:rsidR="008D6CA1" w:rsidRPr="005263C0">
        <w:rPr>
          <w:sz w:val="24"/>
          <w:szCs w:val="24"/>
          <w:lang w:val="bg-BG"/>
        </w:rPr>
        <w:t xml:space="preserve">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8D6CA1" w:rsidRPr="005263C0" w:rsidRDefault="005263C0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87515B" w:rsidRPr="005263C0">
        <w:rPr>
          <w:b/>
          <w:sz w:val="24"/>
          <w:szCs w:val="24"/>
        </w:rPr>
        <w:t>XI</w:t>
      </w:r>
      <w:r w:rsidR="008D6CA1" w:rsidRPr="005263C0">
        <w:rPr>
          <w:b/>
          <w:sz w:val="24"/>
          <w:szCs w:val="24"/>
          <w:lang w:val="bg-BG"/>
        </w:rPr>
        <w:t>.</w:t>
      </w:r>
      <w:r w:rsidR="008D6CA1" w:rsidRPr="005263C0">
        <w:rPr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8D6CA1" w:rsidRPr="005263C0" w:rsidRDefault="00C629EA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  <w:r w:rsidRPr="005263C0">
        <w:rPr>
          <w:b/>
          <w:sz w:val="24"/>
          <w:szCs w:val="24"/>
          <w:lang w:val="bg-BG"/>
        </w:rPr>
        <w:t xml:space="preserve">                </w:t>
      </w:r>
      <w:r w:rsidR="005263C0">
        <w:rPr>
          <w:b/>
          <w:sz w:val="24"/>
          <w:szCs w:val="24"/>
          <w:lang w:val="bg-BG"/>
        </w:rPr>
        <w:t xml:space="preserve"> </w:t>
      </w:r>
      <w:r w:rsidR="008D6CA1" w:rsidRPr="005263C0">
        <w:rPr>
          <w:b/>
          <w:sz w:val="24"/>
          <w:szCs w:val="24"/>
          <w:lang w:val="bg-BG"/>
        </w:rPr>
        <w:t>X</w:t>
      </w:r>
      <w:r w:rsidR="005A2147" w:rsidRPr="005263C0">
        <w:rPr>
          <w:b/>
          <w:sz w:val="24"/>
          <w:szCs w:val="24"/>
          <w:lang w:val="en-US"/>
        </w:rPr>
        <w:t>I</w:t>
      </w:r>
      <w:r w:rsidR="0087515B" w:rsidRPr="005263C0">
        <w:rPr>
          <w:b/>
          <w:sz w:val="24"/>
          <w:szCs w:val="24"/>
          <w:lang w:val="en-US"/>
        </w:rPr>
        <w:t>I</w:t>
      </w:r>
      <w:r w:rsidR="008D6CA1" w:rsidRPr="005263C0">
        <w:rPr>
          <w:sz w:val="24"/>
          <w:szCs w:val="24"/>
          <w:lang w:val="bg-BG"/>
        </w:rPr>
        <w:t>.</w:t>
      </w:r>
      <w:r w:rsidR="008D6CA1" w:rsidRPr="005263C0">
        <w:rPr>
          <w:sz w:val="24"/>
          <w:szCs w:val="24"/>
        </w:rPr>
        <w:t xml:space="preserve"> </w:t>
      </w:r>
      <w:r w:rsidRPr="005263C0">
        <w:rPr>
          <w:sz w:val="24"/>
          <w:szCs w:val="24"/>
          <w:lang w:val="bg-BG"/>
        </w:rPr>
        <w:t>Лицата, които придобиват имот</w:t>
      </w:r>
      <w:r w:rsidR="008D6CA1" w:rsidRPr="005263C0">
        <w:rPr>
          <w:sz w:val="24"/>
          <w:szCs w:val="24"/>
          <w:lang w:val="bg-BG"/>
        </w:rPr>
        <w:t xml:space="preserve">  по реда на чл. 27, ал. </w:t>
      </w:r>
      <w:r w:rsidR="00C313B7" w:rsidRPr="005263C0">
        <w:rPr>
          <w:sz w:val="24"/>
          <w:szCs w:val="24"/>
          <w:lang w:val="bg-BG"/>
        </w:rPr>
        <w:t>8</w:t>
      </w:r>
      <w:r w:rsidR="008D6CA1" w:rsidRPr="005263C0">
        <w:rPr>
          <w:sz w:val="24"/>
          <w:szCs w:val="24"/>
          <w:lang w:val="bg-BG"/>
        </w:rPr>
        <w:t xml:space="preserve"> от ЗСПЗЗ, заплащат р</w:t>
      </w:r>
      <w:r w:rsidR="005263C0" w:rsidRPr="005263C0">
        <w:rPr>
          <w:sz w:val="24"/>
          <w:szCs w:val="24"/>
          <w:lang w:val="bg-BG"/>
        </w:rPr>
        <w:t>азходите по  чл.56ш, ал. 1</w:t>
      </w:r>
      <w:r w:rsidR="008D6CA1" w:rsidRPr="005263C0">
        <w:rPr>
          <w:sz w:val="24"/>
          <w:szCs w:val="24"/>
          <w:lang w:val="bg-BG"/>
        </w:rPr>
        <w:t xml:space="preserve"> от ППЗСПЗЗ.</w:t>
      </w:r>
      <w:r w:rsidR="00EB41A1" w:rsidRPr="005263C0">
        <w:rPr>
          <w:sz w:val="24"/>
          <w:szCs w:val="24"/>
          <w:lang w:val="bg-BG"/>
        </w:rPr>
        <w:t xml:space="preserve"> При прехвърляне правото на собственост на урегулиран поземлен имот се начислява ДДС върху продажната стойност на имота, съгласно разпоредбите на чл.45, ал.5, т.1 от Закона за данък върху добавената стойност /ЗДДС/</w:t>
      </w:r>
    </w:p>
    <w:p w:rsidR="008D6CA1" w:rsidRPr="005263C0" w:rsidRDefault="00DD2B4C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  <w:r w:rsidRPr="005263C0">
        <w:rPr>
          <w:b/>
          <w:sz w:val="24"/>
          <w:szCs w:val="24"/>
          <w:lang w:val="en-US"/>
        </w:rPr>
        <w:t xml:space="preserve">                 </w:t>
      </w:r>
      <w:r w:rsidR="0087515B" w:rsidRPr="005263C0">
        <w:rPr>
          <w:b/>
          <w:sz w:val="24"/>
          <w:szCs w:val="24"/>
          <w:lang w:val="en-US"/>
        </w:rPr>
        <w:t>XI</w:t>
      </w:r>
      <w:r w:rsidRPr="005263C0">
        <w:rPr>
          <w:b/>
          <w:sz w:val="24"/>
          <w:szCs w:val="24"/>
          <w:lang w:val="en-US"/>
        </w:rPr>
        <w:t>II</w:t>
      </w:r>
      <w:r w:rsidR="008D6CA1" w:rsidRPr="005263C0">
        <w:rPr>
          <w:b/>
          <w:sz w:val="24"/>
          <w:szCs w:val="24"/>
          <w:lang w:val="bg-BG"/>
        </w:rPr>
        <w:t>. Условия за връщане на депозита</w:t>
      </w:r>
      <w:r w:rsidR="008D6CA1" w:rsidRPr="005263C0">
        <w:rPr>
          <w:sz w:val="24"/>
          <w:szCs w:val="24"/>
          <w:lang w:val="bg-BG"/>
        </w:rPr>
        <w:t xml:space="preserve"> –</w:t>
      </w:r>
      <w:r w:rsidRPr="005263C0">
        <w:rPr>
          <w:sz w:val="24"/>
          <w:szCs w:val="24"/>
          <w:lang w:val="en-US"/>
        </w:rPr>
        <w:t xml:space="preserve"> </w:t>
      </w:r>
      <w:r w:rsidRPr="005263C0">
        <w:rPr>
          <w:sz w:val="24"/>
          <w:szCs w:val="24"/>
          <w:lang w:val="bg-BG"/>
        </w:rPr>
        <w:t xml:space="preserve">Депозитът на спечелилия участник се прихваща от цената при придобиване на имота. </w:t>
      </w:r>
      <w:r w:rsidR="008D6CA1" w:rsidRPr="005263C0">
        <w:rPr>
          <w:sz w:val="24"/>
          <w:szCs w:val="24"/>
          <w:lang w:val="bg-BG"/>
        </w:rPr>
        <w:t xml:space="preserve">Внесените депозити от </w:t>
      </w:r>
      <w:proofErr w:type="spellStart"/>
      <w:r w:rsidR="008D6CA1" w:rsidRPr="005263C0">
        <w:rPr>
          <w:sz w:val="24"/>
          <w:szCs w:val="24"/>
          <w:lang w:val="bg-BG"/>
        </w:rPr>
        <w:t>некласираните</w:t>
      </w:r>
      <w:proofErr w:type="spellEnd"/>
      <w:r w:rsidR="008D6CA1" w:rsidRPr="005263C0">
        <w:rPr>
          <w:sz w:val="24"/>
          <w:szCs w:val="24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Областна </w:t>
      </w:r>
      <w:proofErr w:type="spellStart"/>
      <w:r w:rsidR="008D6CA1" w:rsidRPr="005263C0">
        <w:rPr>
          <w:sz w:val="24"/>
          <w:szCs w:val="24"/>
          <w:lang w:val="bg-BG"/>
        </w:rPr>
        <w:t>дирекция”Земеделие</w:t>
      </w:r>
      <w:proofErr w:type="spellEnd"/>
      <w:r w:rsidR="008D6CA1" w:rsidRPr="005263C0">
        <w:rPr>
          <w:sz w:val="24"/>
          <w:szCs w:val="24"/>
          <w:lang w:val="bg-BG"/>
        </w:rPr>
        <w:t>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8D6CA1" w:rsidRPr="005263C0" w:rsidRDefault="00DD2B4C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ru-RU"/>
        </w:rPr>
      </w:pPr>
      <w:r w:rsidRPr="005263C0">
        <w:rPr>
          <w:b/>
          <w:sz w:val="24"/>
          <w:szCs w:val="24"/>
          <w:lang w:val="bg-BG"/>
        </w:rPr>
        <w:t xml:space="preserve">                 </w:t>
      </w:r>
      <w:r w:rsidR="0087515B" w:rsidRPr="005263C0">
        <w:rPr>
          <w:b/>
          <w:sz w:val="24"/>
          <w:szCs w:val="24"/>
          <w:lang w:val="bg-BG"/>
        </w:rPr>
        <w:t>X</w:t>
      </w:r>
      <w:r w:rsidRPr="005263C0">
        <w:rPr>
          <w:b/>
          <w:sz w:val="24"/>
          <w:szCs w:val="24"/>
          <w:lang w:val="en-US"/>
        </w:rPr>
        <w:t>I</w:t>
      </w:r>
      <w:r w:rsidR="0087515B" w:rsidRPr="005263C0">
        <w:rPr>
          <w:b/>
          <w:sz w:val="24"/>
          <w:szCs w:val="24"/>
          <w:lang w:val="en-US"/>
        </w:rPr>
        <w:t>V</w:t>
      </w:r>
      <w:r w:rsidR="008D6CA1" w:rsidRPr="005263C0">
        <w:rPr>
          <w:b/>
          <w:sz w:val="24"/>
          <w:szCs w:val="24"/>
          <w:lang w:val="bg-BG"/>
        </w:rPr>
        <w:t xml:space="preserve">. </w:t>
      </w:r>
      <w:r w:rsidR="008D6CA1" w:rsidRPr="005263C0">
        <w:rPr>
          <w:sz w:val="24"/>
          <w:szCs w:val="24"/>
          <w:lang w:val="bg-BG"/>
        </w:rPr>
        <w:t>След приключване на търга,</w:t>
      </w:r>
      <w:r w:rsidR="008D6CA1" w:rsidRPr="005263C0">
        <w:rPr>
          <w:b/>
          <w:sz w:val="24"/>
          <w:szCs w:val="24"/>
          <w:lang w:val="bg-BG"/>
        </w:rPr>
        <w:t xml:space="preserve"> </w:t>
      </w:r>
      <w:r w:rsidR="008D6CA1" w:rsidRPr="005263C0">
        <w:rPr>
          <w:sz w:val="24"/>
          <w:szCs w:val="24"/>
          <w:lang w:val="bg-BG"/>
        </w:rPr>
        <w:t xml:space="preserve">министърът </w:t>
      </w:r>
      <w:r w:rsidR="004B60C5" w:rsidRPr="005263C0">
        <w:rPr>
          <w:sz w:val="24"/>
          <w:szCs w:val="24"/>
          <w:lang w:val="bg-BG"/>
        </w:rPr>
        <w:t>на земеделието</w:t>
      </w:r>
      <w:r w:rsidRPr="005263C0">
        <w:rPr>
          <w:sz w:val="24"/>
          <w:szCs w:val="24"/>
          <w:lang w:val="en-US"/>
        </w:rPr>
        <w:t xml:space="preserve"> </w:t>
      </w:r>
      <w:r w:rsidRPr="005263C0">
        <w:rPr>
          <w:sz w:val="24"/>
          <w:szCs w:val="24"/>
          <w:lang w:val="bg-BG"/>
        </w:rPr>
        <w:t>и храните</w:t>
      </w:r>
      <w:r w:rsidR="008D6CA1" w:rsidRPr="005263C0">
        <w:rPr>
          <w:sz w:val="24"/>
          <w:szCs w:val="24"/>
          <w:lang w:val="bg-BG"/>
        </w:rPr>
        <w:t xml:space="preserve"> или упълномощено от него длъжностно лице със заповед определя класираните на 1 и 2 място кандидати, която се публикув</w:t>
      </w:r>
      <w:r w:rsidRPr="005263C0">
        <w:rPr>
          <w:sz w:val="24"/>
          <w:szCs w:val="24"/>
          <w:lang w:val="bg-BG"/>
        </w:rPr>
        <w:t>а на интернет страницата на МЗХ</w:t>
      </w:r>
      <w:r w:rsidR="008D6CA1" w:rsidRPr="005263C0">
        <w:rPr>
          <w:sz w:val="24"/>
          <w:szCs w:val="24"/>
          <w:lang w:val="bg-BG"/>
        </w:rPr>
        <w:t xml:space="preserve"> и на интернет страницата на ОД “Земеделие“-Русе - </w:t>
      </w:r>
      <w:hyperlink r:id="rId7" w:history="1">
        <w:r w:rsidR="008D6CA1" w:rsidRPr="005263C0">
          <w:rPr>
            <w:rStyle w:val="Hyperlink"/>
            <w:b/>
            <w:sz w:val="24"/>
            <w:szCs w:val="24"/>
            <w:lang w:val="bg-BG"/>
          </w:rPr>
          <w:t>http: //www.mzh.government.bg/ODZ-</w:t>
        </w:r>
        <w:r w:rsidR="008D6CA1" w:rsidRPr="005263C0">
          <w:rPr>
            <w:rStyle w:val="Hyperlink"/>
            <w:b/>
            <w:sz w:val="24"/>
            <w:szCs w:val="24"/>
          </w:rPr>
          <w:t>Ruse</w:t>
        </w:r>
        <w:r w:rsidR="008D6CA1" w:rsidRPr="005263C0">
          <w:rPr>
            <w:rStyle w:val="Hyperlink"/>
            <w:b/>
            <w:sz w:val="24"/>
            <w:szCs w:val="24"/>
            <w:lang w:val="bg-BG"/>
          </w:rPr>
          <w:t>/</w:t>
        </w:r>
        <w:proofErr w:type="spellStart"/>
        <w:r w:rsidR="008D6CA1" w:rsidRPr="005263C0">
          <w:rPr>
            <w:rStyle w:val="Hyperlink"/>
            <w:b/>
            <w:sz w:val="24"/>
            <w:szCs w:val="24"/>
            <w:lang w:val="bg-BG"/>
          </w:rPr>
          <w:t>bg</w:t>
        </w:r>
        <w:proofErr w:type="spellEnd"/>
        <w:r w:rsidR="008D6CA1" w:rsidRPr="005263C0">
          <w:rPr>
            <w:rStyle w:val="Hyperlink"/>
            <w:b/>
            <w:sz w:val="24"/>
            <w:szCs w:val="24"/>
            <w:lang w:val="bg-BG"/>
          </w:rPr>
          <w:t>/Home.aspx</w:t>
        </w:r>
      </w:hyperlink>
      <w:r w:rsidR="008D6CA1" w:rsidRPr="005263C0">
        <w:rPr>
          <w:sz w:val="24"/>
          <w:szCs w:val="24"/>
          <w:lang w:val="bg-BG"/>
        </w:rPr>
        <w:t xml:space="preserve"> при спазване на изискванията на ЗЗЛД. </w:t>
      </w:r>
      <w:r w:rsidR="008D6CA1" w:rsidRPr="005263C0">
        <w:rPr>
          <w:sz w:val="24"/>
          <w:szCs w:val="24"/>
          <w:lang w:val="ru-RU"/>
        </w:rPr>
        <w:t xml:space="preserve">Директорът на </w:t>
      </w:r>
      <w:r w:rsidR="00B669B7" w:rsidRPr="005263C0">
        <w:rPr>
          <w:sz w:val="24"/>
          <w:szCs w:val="24"/>
          <w:lang w:val="ru-RU"/>
        </w:rPr>
        <w:t>областна</w:t>
      </w:r>
      <w:r w:rsidR="008D6CA1" w:rsidRPr="005263C0">
        <w:rPr>
          <w:sz w:val="24"/>
          <w:szCs w:val="24"/>
          <w:lang w:val="ru-RU"/>
        </w:rPr>
        <w:t xml:space="preserve"> дирекция "Земеделие" уведомява участниците в търга по реда на </w:t>
      </w:r>
      <w:r w:rsidR="00EB41A1" w:rsidRPr="005263C0">
        <w:rPr>
          <w:sz w:val="24"/>
          <w:szCs w:val="24"/>
          <w:lang w:val="ru-RU"/>
        </w:rPr>
        <w:t>АПК</w:t>
      </w:r>
      <w:r w:rsidR="008D6CA1" w:rsidRPr="005263C0">
        <w:rPr>
          <w:sz w:val="24"/>
          <w:szCs w:val="24"/>
          <w:lang w:val="ru-RU"/>
        </w:rPr>
        <w:t xml:space="preserve"> за заповедта, която подлежи на обжалване в 14-дневен срок от уведомлението им по реда на АПК. </w:t>
      </w:r>
    </w:p>
    <w:p w:rsidR="008D6CA1" w:rsidRPr="005263C0" w:rsidRDefault="0087515B" w:rsidP="00DD2B4C">
      <w:pPr>
        <w:tabs>
          <w:tab w:val="left" w:pos="142"/>
          <w:tab w:val="left" w:pos="284"/>
        </w:tabs>
        <w:ind w:left="-284" w:right="-170" w:firstLine="1418"/>
        <w:jc w:val="both"/>
        <w:rPr>
          <w:sz w:val="24"/>
          <w:szCs w:val="24"/>
          <w:lang w:val="bg-BG"/>
        </w:rPr>
      </w:pPr>
      <w:r w:rsidRPr="005263C0">
        <w:rPr>
          <w:b/>
          <w:sz w:val="24"/>
          <w:szCs w:val="24"/>
          <w:lang w:val="bg-BG"/>
        </w:rPr>
        <w:t>X</w:t>
      </w:r>
      <w:r w:rsidRPr="005263C0">
        <w:rPr>
          <w:b/>
          <w:sz w:val="24"/>
          <w:szCs w:val="24"/>
          <w:lang w:val="en-US"/>
        </w:rPr>
        <w:t>V</w:t>
      </w:r>
      <w:r w:rsidR="008D6CA1" w:rsidRPr="005263C0">
        <w:rPr>
          <w:b/>
          <w:sz w:val="24"/>
          <w:szCs w:val="24"/>
          <w:lang w:val="bg-BG"/>
        </w:rPr>
        <w:t xml:space="preserve">. </w:t>
      </w:r>
      <w:r w:rsidR="008D6CA1" w:rsidRPr="005263C0">
        <w:rPr>
          <w:sz w:val="24"/>
          <w:szCs w:val="24"/>
          <w:lang w:val="bg-BG"/>
        </w:rPr>
        <w:t xml:space="preserve">Министърът </w:t>
      </w:r>
      <w:r w:rsidR="004B60C5" w:rsidRPr="005263C0">
        <w:rPr>
          <w:sz w:val="24"/>
          <w:szCs w:val="24"/>
          <w:lang w:val="bg-BG"/>
        </w:rPr>
        <w:t>на земеделието</w:t>
      </w:r>
      <w:r w:rsidR="00DD2B4C" w:rsidRPr="005263C0">
        <w:rPr>
          <w:sz w:val="24"/>
          <w:szCs w:val="24"/>
          <w:lang w:val="bg-BG"/>
        </w:rPr>
        <w:t xml:space="preserve"> и храните</w:t>
      </w:r>
      <w:r w:rsidR="008D6CA1" w:rsidRPr="005263C0">
        <w:rPr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D41F65" w:rsidRPr="005263C0">
        <w:rPr>
          <w:b/>
          <w:sz w:val="24"/>
          <w:szCs w:val="24"/>
          <w:lang w:val="bg-BG"/>
        </w:rPr>
        <w:t>сметка на МЗХ</w:t>
      </w:r>
      <w:r w:rsidR="008D6CA1" w:rsidRPr="005263C0">
        <w:rPr>
          <w:sz w:val="24"/>
          <w:szCs w:val="24"/>
          <w:lang w:val="bg-BG"/>
        </w:rPr>
        <w:t xml:space="preserve"> – </w:t>
      </w:r>
      <w:r w:rsidR="008D6CA1" w:rsidRPr="005263C0">
        <w:rPr>
          <w:b/>
          <w:sz w:val="24"/>
          <w:szCs w:val="24"/>
          <w:lang w:val="bg-BG"/>
        </w:rPr>
        <w:t>BG97 BNBG 9661 3000 1500 01, БНБ–ЦУ София</w:t>
      </w:r>
      <w:r w:rsidR="008D6CA1" w:rsidRPr="005263C0">
        <w:rPr>
          <w:sz w:val="24"/>
          <w:szCs w:val="24"/>
          <w:lang w:val="bg-BG"/>
        </w:rPr>
        <w:t>.</w:t>
      </w:r>
    </w:p>
    <w:p w:rsidR="008D6CA1" w:rsidRPr="005263C0" w:rsidRDefault="008D6CA1" w:rsidP="00D41F65">
      <w:pPr>
        <w:tabs>
          <w:tab w:val="left" w:pos="142"/>
          <w:tab w:val="left" w:pos="284"/>
        </w:tabs>
        <w:ind w:left="-284" w:right="-170" w:firstLine="1418"/>
        <w:jc w:val="both"/>
        <w:rPr>
          <w:sz w:val="24"/>
          <w:szCs w:val="24"/>
          <w:lang w:val="bg-BG"/>
        </w:rPr>
      </w:pPr>
      <w:r w:rsidRPr="005263C0">
        <w:rPr>
          <w:b/>
          <w:sz w:val="24"/>
          <w:szCs w:val="24"/>
          <w:lang w:val="bg-BG"/>
        </w:rPr>
        <w:t>XV</w:t>
      </w:r>
      <w:r w:rsidR="0087515B" w:rsidRPr="005263C0">
        <w:rPr>
          <w:b/>
          <w:sz w:val="24"/>
          <w:szCs w:val="24"/>
          <w:lang w:val="en-US"/>
        </w:rPr>
        <w:t>I</w:t>
      </w:r>
      <w:r w:rsidRPr="005263C0">
        <w:rPr>
          <w:b/>
          <w:sz w:val="24"/>
          <w:szCs w:val="24"/>
          <w:lang w:val="bg-BG"/>
        </w:rPr>
        <w:t>.</w:t>
      </w:r>
      <w:r w:rsidRPr="005263C0">
        <w:rPr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4B60C5" w:rsidRPr="005263C0">
        <w:rPr>
          <w:sz w:val="24"/>
          <w:szCs w:val="24"/>
          <w:lang w:val="bg-BG"/>
        </w:rPr>
        <w:t>рството на земеделието</w:t>
      </w:r>
      <w:r w:rsidR="005263C0">
        <w:rPr>
          <w:sz w:val="24"/>
          <w:szCs w:val="24"/>
          <w:lang w:val="bg-BG"/>
        </w:rPr>
        <w:t xml:space="preserve"> и храните</w:t>
      </w:r>
      <w:r w:rsidRPr="005263C0">
        <w:rPr>
          <w:sz w:val="24"/>
          <w:szCs w:val="24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B669B7" w:rsidRPr="005263C0">
        <w:rPr>
          <w:sz w:val="24"/>
          <w:szCs w:val="24"/>
          <w:lang w:val="bg-BG"/>
        </w:rPr>
        <w:t>гр. Ветово</w:t>
      </w:r>
      <w:r w:rsidR="002816CE" w:rsidRPr="005263C0">
        <w:rPr>
          <w:sz w:val="24"/>
          <w:szCs w:val="24"/>
          <w:lang w:val="bg-BG"/>
        </w:rPr>
        <w:t>,</w:t>
      </w:r>
      <w:r w:rsidR="0006423C" w:rsidRPr="005263C0">
        <w:rPr>
          <w:sz w:val="24"/>
          <w:szCs w:val="24"/>
          <w:lang w:val="bg-BG"/>
        </w:rPr>
        <w:t xml:space="preserve"> Община </w:t>
      </w:r>
      <w:r w:rsidR="00B669B7" w:rsidRPr="005263C0">
        <w:rPr>
          <w:sz w:val="24"/>
          <w:szCs w:val="24"/>
          <w:lang w:val="bg-BG"/>
        </w:rPr>
        <w:t>Ветово</w:t>
      </w:r>
      <w:r w:rsidR="002816CE" w:rsidRPr="005263C0">
        <w:rPr>
          <w:sz w:val="24"/>
          <w:szCs w:val="24"/>
          <w:lang w:val="bg-BG"/>
        </w:rPr>
        <w:t>, Общинска служба по земеделие – гр. Борово, Община Борово и Кметство – с.</w:t>
      </w:r>
      <w:r w:rsidR="005263C0">
        <w:rPr>
          <w:sz w:val="24"/>
          <w:szCs w:val="24"/>
          <w:lang w:val="bg-BG"/>
        </w:rPr>
        <w:t xml:space="preserve"> Обретеник.</w:t>
      </w:r>
    </w:p>
    <w:p w:rsidR="008D6CA1" w:rsidRPr="005263C0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</w:p>
    <w:p w:rsidR="008D6CA1" w:rsidRPr="005263C0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</w:p>
    <w:p w:rsidR="008D6CA1" w:rsidRPr="005263C0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</w:p>
    <w:p w:rsidR="008D6CA1" w:rsidRPr="005263C0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Pr="005263C0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Pr="005263C0" w:rsidRDefault="004B60C5" w:rsidP="008D6CA1">
      <w:pPr>
        <w:jc w:val="both"/>
        <w:rPr>
          <w:b/>
          <w:sz w:val="24"/>
          <w:szCs w:val="24"/>
          <w:lang w:val="ru-RU"/>
        </w:rPr>
      </w:pPr>
      <w:r w:rsidRPr="005263C0">
        <w:rPr>
          <w:b/>
          <w:sz w:val="24"/>
          <w:szCs w:val="24"/>
          <w:lang w:val="ru-RU"/>
        </w:rPr>
        <w:t>ВЛАДИМИР ТЕДЕСКИ</w:t>
      </w:r>
      <w:r w:rsidR="00D41F65" w:rsidRPr="005263C0">
        <w:rPr>
          <w:b/>
          <w:sz w:val="24"/>
          <w:szCs w:val="24"/>
          <w:lang w:val="ru-RU"/>
        </w:rPr>
        <w:t xml:space="preserve"> </w:t>
      </w:r>
      <w:r w:rsidR="00B669B7" w:rsidRPr="005263C0">
        <w:rPr>
          <w:b/>
          <w:sz w:val="24"/>
          <w:szCs w:val="24"/>
          <w:lang w:val="ru-RU"/>
        </w:rPr>
        <w:t xml:space="preserve"> </w:t>
      </w:r>
      <w:r w:rsidR="005A214A">
        <w:rPr>
          <w:b/>
          <w:sz w:val="24"/>
          <w:szCs w:val="24"/>
          <w:lang w:val="ru-RU"/>
        </w:rPr>
        <w:t>/П/</w:t>
      </w:r>
    </w:p>
    <w:p w:rsidR="008D6CA1" w:rsidRPr="005263C0" w:rsidRDefault="008D6CA1" w:rsidP="008D6CA1">
      <w:pPr>
        <w:jc w:val="both"/>
        <w:rPr>
          <w:i/>
          <w:sz w:val="24"/>
          <w:szCs w:val="24"/>
          <w:lang w:val="bg-BG"/>
        </w:rPr>
      </w:pPr>
      <w:r w:rsidRPr="005263C0">
        <w:rPr>
          <w:i/>
          <w:sz w:val="24"/>
          <w:szCs w:val="24"/>
          <w:lang w:val="ru-RU"/>
        </w:rPr>
        <w:t xml:space="preserve">Директор на </w:t>
      </w:r>
      <w:r w:rsidRPr="005263C0">
        <w:rPr>
          <w:i/>
          <w:sz w:val="24"/>
          <w:szCs w:val="24"/>
        </w:rPr>
        <w:t>O</w:t>
      </w:r>
      <w:r w:rsidRPr="005263C0">
        <w:rPr>
          <w:i/>
          <w:sz w:val="24"/>
          <w:szCs w:val="24"/>
          <w:lang w:val="ru-RU"/>
        </w:rPr>
        <w:t>бластна дирекция «Земеделие»</w:t>
      </w:r>
      <w:r w:rsidRPr="005263C0">
        <w:rPr>
          <w:i/>
          <w:sz w:val="24"/>
          <w:szCs w:val="24"/>
          <w:lang w:val="bg-BG"/>
        </w:rPr>
        <w:t xml:space="preserve"> – гр. Русе</w:t>
      </w:r>
    </w:p>
    <w:p w:rsidR="008D6CA1" w:rsidRPr="005263C0" w:rsidRDefault="008D6CA1" w:rsidP="008D6CA1">
      <w:pPr>
        <w:jc w:val="both"/>
        <w:rPr>
          <w:i/>
          <w:sz w:val="24"/>
          <w:szCs w:val="24"/>
          <w:lang w:val="bg-BG"/>
        </w:rPr>
      </w:pP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/>
    <w:p w:rsidR="008D6CA1" w:rsidRDefault="008D6CA1" w:rsidP="008D6CA1"/>
    <w:p w:rsidR="008D6CA1" w:rsidRPr="00CC27CA" w:rsidRDefault="008D6CA1" w:rsidP="008D6CA1">
      <w:pPr>
        <w:pStyle w:val="ListParagraph"/>
        <w:ind w:left="0" w:right="1" w:firstLine="1134"/>
        <w:jc w:val="both"/>
        <w:rPr>
          <w:b/>
          <w:sz w:val="24"/>
          <w:szCs w:val="24"/>
          <w:lang w:val="bg-BG"/>
        </w:rPr>
      </w:pPr>
    </w:p>
    <w:sectPr w:rsidR="008D6CA1" w:rsidRPr="00CC27CA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86A"/>
    <w:multiLevelType w:val="hybridMultilevel"/>
    <w:tmpl w:val="971CA880"/>
    <w:lvl w:ilvl="0" w:tplc="1F488AB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1F2BEA"/>
    <w:multiLevelType w:val="hybridMultilevel"/>
    <w:tmpl w:val="F234399C"/>
    <w:lvl w:ilvl="0" w:tplc="D7E8809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3"/>
    <w:rsid w:val="0006423C"/>
    <w:rsid w:val="00097F6C"/>
    <w:rsid w:val="001740BB"/>
    <w:rsid w:val="00265F2A"/>
    <w:rsid w:val="002816CE"/>
    <w:rsid w:val="004B60C5"/>
    <w:rsid w:val="005263C0"/>
    <w:rsid w:val="005A2147"/>
    <w:rsid w:val="005A214A"/>
    <w:rsid w:val="006A245F"/>
    <w:rsid w:val="006C7B86"/>
    <w:rsid w:val="00740CE3"/>
    <w:rsid w:val="00795C5A"/>
    <w:rsid w:val="007A430E"/>
    <w:rsid w:val="00874800"/>
    <w:rsid w:val="0087515B"/>
    <w:rsid w:val="008A0592"/>
    <w:rsid w:val="008D0623"/>
    <w:rsid w:val="008D6CA1"/>
    <w:rsid w:val="008F1FC3"/>
    <w:rsid w:val="00935179"/>
    <w:rsid w:val="00944C7B"/>
    <w:rsid w:val="00952A19"/>
    <w:rsid w:val="00A36005"/>
    <w:rsid w:val="00A5373D"/>
    <w:rsid w:val="00B5377C"/>
    <w:rsid w:val="00B669B7"/>
    <w:rsid w:val="00B70CA2"/>
    <w:rsid w:val="00C313B7"/>
    <w:rsid w:val="00C32EA2"/>
    <w:rsid w:val="00C629EA"/>
    <w:rsid w:val="00CC27CA"/>
    <w:rsid w:val="00D41F65"/>
    <w:rsid w:val="00D44CEA"/>
    <w:rsid w:val="00D77AE5"/>
    <w:rsid w:val="00DD2B4C"/>
    <w:rsid w:val="00E61FF2"/>
    <w:rsid w:val="00EB41A1"/>
    <w:rsid w:val="00EF2AFA"/>
    <w:rsid w:val="00EF6B0A"/>
    <w:rsid w:val="00F219ED"/>
    <w:rsid w:val="00F47E40"/>
    <w:rsid w:val="00F6359A"/>
    <w:rsid w:val="00F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8D0623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semiHidden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TableGrid">
    <w:name w:val="Table Grid"/>
    <w:basedOn w:val="TableNormal"/>
    <w:uiPriority w:val="3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7CA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D6CA1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8D6C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47"/>
    <w:rPr>
      <w:rFonts w:ascii="Segoe UI" w:eastAsia="Times New Roman" w:hAnsi="Segoe UI" w:cs="Segoe UI"/>
      <w:sz w:val="18"/>
      <w:szCs w:val="18"/>
      <w:lang w:val="en-AU" w:eastAsia="bg-BG"/>
    </w:rPr>
  </w:style>
  <w:style w:type="character" w:customStyle="1" w:styleId="newdocreference">
    <w:name w:val="newdocreference"/>
    <w:basedOn w:val="DefaultParagraphFont"/>
    <w:rsid w:val="00EF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Desislava g. Georgieva</cp:lastModifiedBy>
  <cp:revision>2</cp:revision>
  <cp:lastPrinted>2024-12-05T07:50:00Z</cp:lastPrinted>
  <dcterms:created xsi:type="dcterms:W3CDTF">2024-12-06T08:15:00Z</dcterms:created>
  <dcterms:modified xsi:type="dcterms:W3CDTF">2024-12-06T08:15:00Z</dcterms:modified>
</cp:coreProperties>
</file>