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w:t>
      </w:r>
      <w:proofErr w:type="spellStart"/>
      <w:r w:rsidRPr="00F57E29">
        <w:rPr>
          <w:rFonts w:eastAsia="Times New Roman"/>
          <w:b/>
          <w:bCs/>
          <w:szCs w:val="28"/>
        </w:rPr>
        <w:t>подмярка</w:t>
      </w:r>
      <w:proofErr w:type="spellEnd"/>
      <w:r w:rsidRPr="00F57E29">
        <w:rPr>
          <w:rFonts w:eastAsia="Times New Roman"/>
          <w:b/>
          <w:bCs/>
          <w:szCs w:val="28"/>
        </w:rPr>
        <w:t xml:space="preserve">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548B7FA6" w:rsidR="003A05D4" w:rsidRPr="00F57E29" w:rsidRDefault="00A4201E" w:rsidP="00D518AD">
      <w:pPr>
        <w:spacing w:after="0" w:line="360" w:lineRule="auto"/>
        <w:ind w:firstLine="720"/>
        <w:jc w:val="both"/>
        <w:rPr>
          <w:snapToGrid w:val="0"/>
        </w:rPr>
      </w:pPr>
      <w:r w:rsidRPr="00F57E29">
        <w:rPr>
          <w:snapToGrid w:val="0"/>
        </w:rPr>
        <w:br w:type="page"/>
      </w:r>
      <w:r w:rsidR="00E9254D" w:rsidRPr="00E9254D">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2022г., в сила от 01.07.2022 г.) (ЗУСЕФСУ)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E9254D" w:rsidRPr="00E9254D">
        <w:rPr>
          <w:snapToGrid w:val="0"/>
        </w:rPr>
        <w:t>обн</w:t>
      </w:r>
      <w:proofErr w:type="spellEnd"/>
      <w:r w:rsidR="00E9254D" w:rsidRPr="00E9254D">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proofErr w:type="spellStart"/>
      <w:r w:rsidR="00D32D07" w:rsidRPr="00F57E29">
        <w:rPr>
          <w:snapToGrid w:val="0"/>
        </w:rPr>
        <w:t>подмярка</w:t>
      </w:r>
      <w:proofErr w:type="spellEnd"/>
      <w:r w:rsidR="00D32D07" w:rsidRPr="00F57E29">
        <w:rPr>
          <w:snapToGrid w:val="0"/>
        </w:rPr>
        <w:t xml:space="preserve">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2F289793"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 xml:space="preserve">кандидатстването по </w:t>
      </w:r>
      <w:proofErr w:type="spellStart"/>
      <w:r w:rsidR="00D32D07" w:rsidRPr="00F57E29">
        <w:rPr>
          <w:lang w:eastAsia="fr-FR"/>
        </w:rPr>
        <w:t>подмярка</w:t>
      </w:r>
      <w:proofErr w:type="spellEnd"/>
      <w:r w:rsidR="00D32D07" w:rsidRPr="00F57E29">
        <w:rPr>
          <w:lang w:eastAsia="fr-FR"/>
        </w:rPr>
        <w:t xml:space="preserve"> 7.2 документи и извършени проверки по чл. 29, ал. 2 от ЗУСЕ</w:t>
      </w:r>
      <w:r w:rsidR="00E9254D">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1DF89909" w:rsidR="00EA0422" w:rsidRDefault="00EA0422" w:rsidP="00D518AD">
      <w:pPr>
        <w:pStyle w:val="ListParagraph"/>
        <w:spacing w:after="0" w:line="360" w:lineRule="auto"/>
        <w:ind w:left="0"/>
        <w:jc w:val="both"/>
        <w:rPr>
          <w:shd w:val="clear" w:color="auto" w:fill="FEFEFE"/>
        </w:rPr>
      </w:pPr>
      <w:r w:rsidRPr="00F57E29">
        <w:rPr>
          <w:lang w:eastAsia="fr-FR"/>
        </w:rPr>
        <w:t xml:space="preserve">            </w:t>
      </w:r>
      <w:r w:rsidRPr="00F57E29">
        <w:rPr>
          <w:lang w:eastAsia="fr-FR"/>
        </w:rPr>
        <w:t>(</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bookmarkStart w:id="3" w:name="_GoBack"/>
      <w:bookmarkEnd w:id="3"/>
    </w:p>
    <w:p w14:paraId="1BD8351B" w14:textId="0ABF9CA2" w:rsidR="006B6C6D" w:rsidRDefault="006B6C6D" w:rsidP="00426F98">
      <w:pPr>
        <w:pStyle w:val="BodyTextIndent"/>
        <w:spacing w:before="120" w:line="348" w:lineRule="auto"/>
        <w:ind w:firstLine="709"/>
        <w:jc w:val="both"/>
        <w:rPr>
          <w:bCs/>
          <w:lang w:eastAsia="bg-BG"/>
        </w:rPr>
      </w:pPr>
      <w:r w:rsidRPr="000435ED">
        <w:rPr>
          <w:lang w:eastAsia="fr-FR"/>
        </w:rPr>
        <w:t xml:space="preserve">(3) Съгласно т. 4 от Решение № 691 от 10 октомври 2024 г. на Министерският съвет за даване на съгласие </w:t>
      </w:r>
      <w:r w:rsidRPr="000435ED">
        <w:rPr>
          <w:bCs/>
          <w:lang w:eastAsia="bg-BG"/>
        </w:rPr>
        <w:t xml:space="preserve">Управляващият орган на Програмата за развитие на селските райони 2014 – 2020 г. да увеличи максимално определеният бюджет по процедура за подбор </w:t>
      </w:r>
      <w:r w:rsidRPr="000435ED">
        <w:rPr>
          <w:bCs/>
          <w:shd w:val="clear" w:color="auto" w:fill="FEFEFE"/>
          <w:lang w:eastAsia="bg-BG"/>
        </w:rPr>
        <w:t xml:space="preserve">№ BG06RDNP001-7.020 – </w:t>
      </w:r>
      <w:r w:rsidRPr="000435ED">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0435ED">
        <w:rPr>
          <w:bCs/>
          <w:shd w:val="clear" w:color="auto" w:fill="FEFEFE"/>
          <w:lang w:eastAsia="bg-BG"/>
        </w:rPr>
        <w:t>подмярка</w:t>
      </w:r>
      <w:proofErr w:type="spellEnd"/>
      <w:r w:rsidRPr="000435ED">
        <w:rPr>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0435ED">
        <w:t xml:space="preserve">от Програмата за развитие на селските райони за периода </w:t>
      </w:r>
      <w:r w:rsidRPr="000435ED">
        <w:br/>
        <w:t>2014 – 2020 г.,</w:t>
      </w:r>
      <w:r w:rsidRPr="000435ED">
        <w:rPr>
          <w:bCs/>
          <w:lang w:eastAsia="bg-BG"/>
        </w:rPr>
        <w:t xml:space="preserve"> </w:t>
      </w:r>
      <w:r w:rsidR="00F6691A" w:rsidRPr="000435ED">
        <w:t xml:space="preserve">БФП се изплаща само след одобрение на </w:t>
      </w:r>
      <w:r w:rsidR="00F6691A" w:rsidRPr="000435ED">
        <w:rPr>
          <w:bCs/>
          <w:lang w:eastAsia="bg-BG"/>
        </w:rPr>
        <w:t xml:space="preserve">Осемнадесето изменение на ПРСР 2014 – 2020 г., за договори, сключени в изпълнение на т. 3 от Решение </w:t>
      </w:r>
      <w:r w:rsidR="00F6691A" w:rsidRPr="000435ED">
        <w:rPr>
          <w:lang w:eastAsia="fr-FR"/>
        </w:rPr>
        <w:t>№ 691 от 10 октомври 2024 г. на Министерският съвет.</w:t>
      </w:r>
    </w:p>
    <w:p w14:paraId="6513ABC9" w14:textId="2FCE46D8" w:rsidR="006B6C6D" w:rsidRPr="00F57E29" w:rsidRDefault="006B6C6D" w:rsidP="00D518AD">
      <w:pPr>
        <w:pStyle w:val="ListParagraph"/>
        <w:spacing w:after="0" w:line="360" w:lineRule="auto"/>
        <w:ind w:left="0"/>
        <w:jc w:val="both"/>
        <w:rPr>
          <w:lang w:eastAsia="fr-FR"/>
        </w:rPr>
      </w:pP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F34CBF">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4CD3C02D"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310CBA90"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8F54F5">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37BEFA8C" w:rsidR="00EA0422" w:rsidRPr="00F57E29" w:rsidRDefault="009010E0" w:rsidP="00D518AD">
      <w:pPr>
        <w:autoSpaceDE w:val="0"/>
        <w:spacing w:after="0" w:line="360" w:lineRule="auto"/>
        <w:ind w:right="-1" w:firstLine="720"/>
        <w:jc w:val="both"/>
      </w:pPr>
      <w:r w:rsidRPr="00F57E29">
        <w:rPr>
          <w:shd w:val="clear" w:color="auto" w:fill="FEFEFE"/>
        </w:rPr>
        <w:lastRenderedPageBreak/>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505E0180"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8F54F5">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C36EA8" w:rsidRPr="00C36EA8">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6198C058"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113CAD">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1A83D3F9"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44427390"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E9254D">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E9254D">
        <w:t>15.09.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8"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lastRenderedPageBreak/>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27D47E2D"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51101E">
        <w:rPr>
          <w:shd w:val="clear" w:color="auto" w:fill="FEFEFE"/>
        </w:rPr>
        <w:t xml:space="preserve">Когато до изтичането на срока по изр. първо </w:t>
      </w:r>
      <w:r w:rsidR="0051101E">
        <w:rPr>
          <w:b/>
        </w:rPr>
        <w:t xml:space="preserve">Бенефициентът </w:t>
      </w:r>
      <w:r w:rsidR="0051101E">
        <w:rPr>
          <w:shd w:val="clear" w:color="auto" w:fill="FEFEFE"/>
        </w:rPr>
        <w:t xml:space="preserve">представи на </w:t>
      </w:r>
      <w:r w:rsidR="0051101E">
        <w:rPr>
          <w:b/>
          <w:shd w:val="clear" w:color="auto" w:fill="FEFEFE"/>
        </w:rPr>
        <w:t>ФОНДА</w:t>
      </w:r>
      <w:r w:rsidR="0051101E">
        <w:rPr>
          <w:shd w:val="clear" w:color="auto" w:fill="FEFEFE"/>
        </w:rPr>
        <w:t xml:space="preserve">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w:t>
      </w:r>
      <w:r w:rsidR="0051101E">
        <w:rPr>
          <w:b/>
          <w:shd w:val="clear" w:color="auto" w:fill="FEFEFE"/>
        </w:rPr>
        <w:t>ФОНДА</w:t>
      </w:r>
      <w:r w:rsidR="0051101E">
        <w:rPr>
          <w:shd w:val="clear" w:color="auto" w:fill="FEFEFE"/>
        </w:rPr>
        <w:t>, но с не повече от три месеца.</w:t>
      </w:r>
    </w:p>
    <w:p w14:paraId="332CFC32" w14:textId="7D627E79"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69AD162"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3C5F65F5"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lastRenderedPageBreak/>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684CFE97"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E9254D">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F049AC">
        <w:t>100</w:t>
      </w:r>
      <w:r w:rsidRPr="00F57E29">
        <w:t xml:space="preserve"> 000 евро</w:t>
      </w:r>
      <w:r w:rsidR="00B149D1" w:rsidRPr="00F57E29">
        <w:t>;</w:t>
      </w:r>
    </w:p>
    <w:p w14:paraId="42F15232" w14:textId="02EB6A20"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F049AC">
        <w:rPr>
          <w:rFonts w:cs="Times New Roman"/>
          <w:szCs w:val="24"/>
          <w:lang w:val="bg-BG"/>
        </w:rPr>
        <w:t>100 000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7E0F935E"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lastRenderedPageBreak/>
        <w:t xml:space="preserve">1. </w:t>
      </w:r>
      <w:r w:rsidR="00E9254D" w:rsidRPr="00E9254D">
        <w:rPr>
          <w:rFonts w:cs="Times New Roman"/>
          <w:szCs w:val="24"/>
          <w:lang w:val="bg-BG"/>
        </w:rPr>
        <w:t xml:space="preserve">да спазва задълженията и ангажиментите, установени в Раздел II, т. 2, подточки 2.8 и 2.9 от Условията за изпълнение, които са </w:t>
      </w:r>
      <w:proofErr w:type="spellStart"/>
      <w:r w:rsidR="00E9254D" w:rsidRPr="00E9254D">
        <w:rPr>
          <w:rFonts w:cs="Times New Roman"/>
          <w:szCs w:val="24"/>
          <w:lang w:val="bg-BG"/>
        </w:rPr>
        <w:t>относими</w:t>
      </w:r>
      <w:proofErr w:type="spellEnd"/>
      <w:r w:rsidR="00E9254D" w:rsidRPr="00E9254D">
        <w:rPr>
          <w:rFonts w:cs="Times New Roman"/>
          <w:szCs w:val="24"/>
          <w:lang w:val="bg-BG"/>
        </w:rPr>
        <w:t xml:space="preserve"> към одобрения му проект, предмет на настоящия договор.</w:t>
      </w:r>
    </w:p>
    <w:p w14:paraId="528EBBB0" w14:textId="32D73B2D"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655225BA"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w:t>
      </w:r>
      <w:proofErr w:type="spellStart"/>
      <w:r w:rsidR="00D518AD" w:rsidRPr="00F57E29">
        <w:rPr>
          <w:shd w:val="clear" w:color="auto" w:fill="FEFEFE"/>
        </w:rPr>
        <w:t>непредставяне</w:t>
      </w:r>
      <w:proofErr w:type="spellEnd"/>
      <w:r w:rsidR="00D518AD" w:rsidRPr="00F57E29">
        <w:rPr>
          <w:shd w:val="clear" w:color="auto" w:fill="FEFEFE"/>
        </w:rPr>
        <w:t xml:space="preserve">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lastRenderedPageBreak/>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776EA6D2" w14:textId="77777777" w:rsidR="009F5879" w:rsidRPr="005463F4" w:rsidRDefault="009F5879" w:rsidP="005463F4">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5463F4">
        <w:rPr>
          <w:shd w:val="clear" w:color="auto" w:fill="FEFEFE"/>
        </w:rPr>
        <w:t xml:space="preserve">Фондът </w:t>
      </w:r>
      <w:r w:rsidRPr="00065C74">
        <w:rPr>
          <w:shd w:val="clear" w:color="auto" w:fill="FEFEFE"/>
        </w:rPr>
        <w:t xml:space="preserve">има право да публикува информация за </w:t>
      </w:r>
      <w:r w:rsidRPr="005463F4">
        <w:rPr>
          <w:shd w:val="clear" w:color="auto" w:fill="FEFEFE"/>
        </w:rPr>
        <w:t xml:space="preserve">Бенефициента </w:t>
      </w:r>
      <w:r w:rsidRPr="00065C74">
        <w:rPr>
          <w:shd w:val="clear" w:color="auto" w:fill="FEFEFE"/>
        </w:rPr>
        <w:t>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Pr>
          <w:shd w:val="clear" w:color="auto" w:fill="FEFEFE"/>
        </w:rPr>
        <w:t xml:space="preserve"> </w:t>
      </w:r>
      <w:r w:rsidRPr="005463F4">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F34CBF">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F34CBF">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F34CBF">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w:t>
      </w:r>
      <w:proofErr w:type="spellStart"/>
      <w:r w:rsidR="00182988" w:rsidRPr="00F57E29">
        <w:rPr>
          <w:shd w:val="clear" w:color="auto" w:fill="FEFEFE"/>
        </w:rPr>
        <w:t>непредставяне</w:t>
      </w:r>
      <w:proofErr w:type="spellEnd"/>
      <w:r w:rsidR="00182988" w:rsidRPr="00F57E29">
        <w:rPr>
          <w:shd w:val="clear" w:color="auto" w:fill="FEFEFE"/>
        </w:rPr>
        <w:t xml:space="preserve">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lastRenderedPageBreak/>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1B250BA0"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C36EA8" w:rsidRPr="00C36EA8">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61A9A284" w:rsidR="00F07200" w:rsidRPr="00F07200" w:rsidRDefault="00F07200" w:rsidP="00D518AD">
      <w:pPr>
        <w:spacing w:after="0" w:line="360" w:lineRule="auto"/>
        <w:ind w:firstLine="708"/>
        <w:jc w:val="both"/>
      </w:pPr>
      <w:r>
        <w:t xml:space="preserve">10. </w:t>
      </w:r>
      <w:r>
        <w:rPr>
          <w:b/>
        </w:rPr>
        <w:t xml:space="preserve">БЕНЕФИЦИЕНТЪТ </w:t>
      </w:r>
      <w:r w:rsidR="00634DDD" w:rsidRPr="00634DDD">
        <w:t>не изпълнява едно или повече от задълженията си по чл. 9, ал.1 от настоящия договор</w:t>
      </w:r>
      <w:r>
        <w:t>.</w:t>
      </w:r>
    </w:p>
    <w:p w14:paraId="42C9D06C" w14:textId="1D16D88D"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E9254D">
        <w:rPr>
          <w:shd w:val="clear" w:color="auto" w:fill="FEFEFE"/>
        </w:rPr>
        <w:t>ФСУ</w:t>
      </w:r>
      <w:r w:rsidRPr="00F57E29">
        <w:t>;</w:t>
      </w:r>
    </w:p>
    <w:p w14:paraId="534D8AFC" w14:textId="3F5262C6"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lastRenderedPageBreak/>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56A41833"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7041474C"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13592898"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 xml:space="preserve">а) да са извършени срещу съответните </w:t>
      </w:r>
      <w:proofErr w:type="spellStart"/>
      <w:r w:rsidRPr="00F57E29">
        <w:t>разхо</w:t>
      </w:r>
      <w:r w:rsidR="00F70DF5">
        <w:t>д</w:t>
      </w:r>
      <w:r w:rsidRPr="00F57E29">
        <w:t>о</w:t>
      </w:r>
      <w:r w:rsidR="001C03FB">
        <w:t>о</w:t>
      </w:r>
      <w:r w:rsidRPr="00F57E29">
        <w:t>правдателни</w:t>
      </w:r>
      <w:proofErr w:type="spellEnd"/>
      <w:r w:rsidRPr="00F57E29">
        <w:t xml:space="preserve">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3FAF3890"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4019B30C"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34F698D2" w:rsidR="00FD1ECA" w:rsidRPr="00F57E29" w:rsidRDefault="00F0501B" w:rsidP="00D518AD">
      <w:pPr>
        <w:spacing w:after="0" w:line="360" w:lineRule="auto"/>
        <w:ind w:firstLine="708"/>
        <w:jc w:val="both"/>
        <w:rPr>
          <w:shd w:val="clear" w:color="auto" w:fill="FEFEFE"/>
        </w:rPr>
      </w:pPr>
      <w:r w:rsidRPr="00F57E29">
        <w:lastRenderedPageBreak/>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7351725F"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5509E8FF"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F049AC">
        <w:t>100</w:t>
      </w:r>
      <w:r w:rsidR="00CA1931" w:rsidRPr="00F57E29">
        <w:t xml:space="preserve"> 000 евро</w:t>
      </w:r>
      <w:r w:rsidR="00002794" w:rsidRPr="00F57E29">
        <w:t>;</w:t>
      </w:r>
    </w:p>
    <w:p w14:paraId="3DBB9F90" w14:textId="3A423E85" w:rsidR="009534FE" w:rsidRPr="00F57E29" w:rsidRDefault="00E42927" w:rsidP="009B7685">
      <w:pPr>
        <w:spacing w:after="0" w:line="360" w:lineRule="auto"/>
        <w:ind w:firstLine="708"/>
        <w:jc w:val="both"/>
        <w:rPr>
          <w:iCs/>
        </w:rPr>
      </w:pPr>
      <w:r>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3A35148F"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5B5908A5"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E9254D">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55F154F9"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72B77ADC"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634DDD" w:rsidRPr="00634DDD">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w:t>
      </w:r>
      <w:r w:rsidR="00634DDD" w:rsidRPr="00634DDD">
        <w:rPr>
          <w:shd w:val="clear" w:color="auto" w:fill="FEFEFE"/>
        </w:rPr>
        <w:lastRenderedPageBreak/>
        <w:t>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превишението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05185374" w:rsidR="00CE708F" w:rsidRPr="00F57E29" w:rsidRDefault="00CE708F" w:rsidP="00634DDD">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634DDD" w:rsidRPr="00634DDD">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2C00D902"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0D679571"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073E21AD"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634DDD">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4D284F" w:rsidRPr="00F57E29">
        <w:rPr>
          <w:rFonts w:cs="Times New Roman"/>
          <w:b/>
          <w:szCs w:val="24"/>
          <w:lang w:val="bg-BG"/>
        </w:rPr>
        <w:t>А</w:t>
      </w:r>
      <w:r w:rsidR="004D284F" w:rsidRPr="00F57E29">
        <w:rPr>
          <w:rFonts w:cs="Times New Roman"/>
          <w:szCs w:val="24"/>
          <w:lang w:val="bg-BG"/>
        </w:rPr>
        <w:t xml:space="preserve">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Pr="00F57E29">
        <w:rPr>
          <w:rFonts w:cs="Times New Roman"/>
          <w:szCs w:val="24"/>
          <w:lang w:val="bg-BG"/>
        </w:rPr>
        <w:t xml:space="preserve">. </w:t>
      </w:r>
    </w:p>
    <w:p w14:paraId="30ED1AFB" w14:textId="7BC96CA3" w:rsidR="00634DDD" w:rsidRPr="00F57E29" w:rsidRDefault="00634DDD" w:rsidP="00D518AD">
      <w:pPr>
        <w:pStyle w:val="BodyText"/>
        <w:tabs>
          <w:tab w:val="center" w:pos="0"/>
        </w:tabs>
        <w:spacing w:line="360" w:lineRule="auto"/>
        <w:rPr>
          <w:rFonts w:cs="Times New Roman"/>
          <w:szCs w:val="24"/>
          <w:lang w:val="bg-BG"/>
        </w:rPr>
      </w:pPr>
      <w:r>
        <w:rPr>
          <w:rFonts w:cs="Times New Roman"/>
          <w:szCs w:val="24"/>
          <w:lang w:val="bg-BG"/>
        </w:rPr>
        <w:tab/>
        <w:t xml:space="preserve">4. </w:t>
      </w:r>
      <w:r w:rsidRPr="00634DDD">
        <w:rPr>
          <w:rFonts w:cs="Times New Roman"/>
          <w:szCs w:val="24"/>
          <w:lang w:val="bg-BG"/>
        </w:rPr>
        <w:t>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023EC71B"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634DDD" w:rsidRPr="00634DDD">
        <w:rPr>
          <w:rFonts w:cs="Times New Roman"/>
          <w:iCs/>
          <w:sz w:val="24"/>
          <w:szCs w:val="24"/>
          <w:lang w:val="bg-BG"/>
        </w:rPr>
        <w:t>В случаите по чл. 14, ал. 2, точка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08EF234E"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0D7BBF30"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FC574B" w:rsidRPr="00E9254D">
        <w:rPr>
          <w:iCs/>
          <w:lang w:val="bg-BG"/>
        </w:rPr>
        <w:t>Правилата за определяне на размера на подлежащата на възстановяване безвъзмездна финансова помощ по чл. 27, ал. 9 от ЗПЗП</w:t>
      </w:r>
      <w:r w:rsidRPr="00E9254D">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592A2A78"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lastRenderedPageBreak/>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работни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1D9970D0"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CF5477">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6F56458D"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005756BE" w:rsidRPr="00F57E29">
        <w:rPr>
          <w:rFonts w:eastAsia="Times New Roman"/>
          <w:bCs/>
          <w:shd w:val="clear" w:color="auto" w:fill="FEFEFE"/>
          <w:lang w:eastAsia="bg-BG"/>
        </w:rPr>
        <w:t xml:space="preserve">7.2. </w:t>
      </w:r>
      <w:r w:rsidR="005756BE" w:rsidRPr="00F57E29">
        <w:rPr>
          <w:rFonts w:eastAsia="Times New Roman"/>
          <w:bCs/>
          <w:shd w:val="clear" w:color="auto" w:fill="FEFEFE"/>
          <w:lang w:eastAsia="bg-BG"/>
        </w:rPr>
        <w:lastRenderedPageBreak/>
        <w:t xml:space="preserve">„Инвестиции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E9254D">
        <w:rPr>
          <w:rFonts w:eastAsia="Times New Roman"/>
          <w:bCs/>
        </w:rPr>
        <w:t>ФСУ</w:t>
      </w:r>
      <w:r w:rsidRPr="00F57E29">
        <w:rPr>
          <w:rFonts w:eastAsia="Times New Roman"/>
          <w:bCs/>
        </w:rPr>
        <w:t>).</w:t>
      </w:r>
    </w:p>
    <w:p w14:paraId="531E8814" w14:textId="0F08CCDE"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tab/>
        <w:t xml:space="preserve">д/ „Условия за изпълнение“ са Условията за изпълнение на проекти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E9254D">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40168246"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E9254D">
        <w:rPr>
          <w:snapToGrid w:val="0"/>
        </w:rPr>
        <w:t>ФСУ</w:t>
      </w:r>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664797E4" w14:textId="77777777" w:rsidR="00FC574B" w:rsidRPr="0044676C" w:rsidRDefault="00FC574B" w:rsidP="00FC574B">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639AEB94" w14:textId="416C6783" w:rsidR="00FC574B" w:rsidRPr="0029224A" w:rsidRDefault="00FC574B" w:rsidP="00FC574B">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8F54F5">
        <w:rPr>
          <w:lang w:eastAsia="fr-FR"/>
        </w:rPr>
        <w:t xml:space="preserve"> </w:t>
      </w:r>
      <w:r w:rsidRPr="00F57E29">
        <w:rPr>
          <w:lang w:eastAsia="fr-FR"/>
        </w:rPr>
        <w:t>(одобрен бюджет на проекта)</w:t>
      </w:r>
      <w:r w:rsidRPr="0029224A">
        <w:t>;</w:t>
      </w:r>
    </w:p>
    <w:p w14:paraId="494C803B" w14:textId="77777777" w:rsidR="00FC574B" w:rsidRPr="0029224A" w:rsidRDefault="00FC574B" w:rsidP="00FC574B">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16E02DC1" w14:textId="77777777" w:rsidR="00FC574B" w:rsidRDefault="00FC574B" w:rsidP="00FC574B">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3148022E" w14:textId="77777777" w:rsidR="00FC574B" w:rsidRPr="004F6BDF" w:rsidRDefault="00FC574B" w:rsidP="00FC574B">
      <w:pPr>
        <w:spacing w:after="0" w:line="360" w:lineRule="auto"/>
        <w:ind w:firstLine="720"/>
        <w:jc w:val="both"/>
      </w:pPr>
      <w:r>
        <w:rPr>
          <w:rFonts w:eastAsiaTheme="minorHAnsi"/>
          <w:color w:val="000000"/>
          <w:lang w:val="en-US"/>
        </w:rPr>
        <w:t xml:space="preserve">- </w:t>
      </w:r>
      <w:r>
        <w:rPr>
          <w:rFonts w:eastAsiaTheme="minorHAnsi"/>
          <w:color w:val="000000"/>
        </w:rPr>
        <w:t xml:space="preserve">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Pr>
          <w:rFonts w:eastAsiaTheme="minorHAnsi"/>
          <w:color w:val="000000"/>
        </w:rPr>
        <w:t>подмерките</w:t>
      </w:r>
      <w:proofErr w:type="spellEnd"/>
      <w:r>
        <w:rPr>
          <w:rFonts w:eastAsiaTheme="minorHAnsi"/>
          <w:color w:val="000000"/>
        </w:rPr>
        <w:t xml:space="preserve"> от ПРСР 2014-2020“.</w:t>
      </w:r>
    </w:p>
    <w:p w14:paraId="328879FA" w14:textId="77777777" w:rsidR="00FC574B" w:rsidRPr="00E1529E" w:rsidRDefault="00FC574B" w:rsidP="00FC574B">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38BC2870" w14:textId="77777777" w:rsidR="00FC574B" w:rsidRPr="0029224A" w:rsidRDefault="00FC574B" w:rsidP="00FC574B">
      <w:pPr>
        <w:pStyle w:val="BodyText"/>
        <w:tabs>
          <w:tab w:val="center" w:pos="993"/>
        </w:tabs>
        <w:spacing w:line="360" w:lineRule="auto"/>
        <w:ind w:firstLine="709"/>
        <w:rPr>
          <w:lang w:val="bg-BG"/>
        </w:rPr>
      </w:pPr>
      <w:r w:rsidRPr="00F57E29">
        <w:rPr>
          <w:rFonts w:cs="Times New Roman"/>
          <w:szCs w:val="24"/>
          <w:lang w:val="bg-BG"/>
        </w:rPr>
        <w:lastRenderedPageBreak/>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25682881" w14:textId="77777777" w:rsidR="00FC574B" w:rsidRPr="00F57E29" w:rsidRDefault="00FC574B" w:rsidP="00FC574B">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6D87AF61"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9"/>
      <w:headerReference w:type="default" r:id="rId10"/>
      <w:footerReference w:type="even" r:id="rId11"/>
      <w:footerReference w:type="default" r:id="rId12"/>
      <w:headerReference w:type="first" r:id="rId13"/>
      <w:footerReference w:type="first" r:id="rId14"/>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3FE88" w14:textId="77777777" w:rsidR="008F2459" w:rsidRDefault="008F2459" w:rsidP="004B466E">
      <w:pPr>
        <w:spacing w:after="0" w:line="240" w:lineRule="auto"/>
      </w:pPr>
      <w:r>
        <w:separator/>
      </w:r>
    </w:p>
  </w:endnote>
  <w:endnote w:type="continuationSeparator" w:id="0">
    <w:p w14:paraId="543D3A75" w14:textId="77777777" w:rsidR="008F2459" w:rsidRDefault="008F2459" w:rsidP="004B466E">
      <w:pPr>
        <w:spacing w:after="0" w:line="240" w:lineRule="auto"/>
      </w:pPr>
      <w:r>
        <w:continuationSeparator/>
      </w:r>
    </w:p>
  </w:endnote>
  <w:endnote w:type="continuationNotice" w:id="1">
    <w:p w14:paraId="17828F66" w14:textId="77777777" w:rsidR="008F2459" w:rsidRDefault="008F2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E782" w14:textId="77777777" w:rsidR="00D518AD" w:rsidRDefault="00D5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0149" w14:textId="3B926F95" w:rsidR="00D518AD" w:rsidRDefault="00D518AD">
    <w:pPr>
      <w:pStyle w:val="Footer"/>
      <w:jc w:val="right"/>
    </w:pPr>
    <w:r>
      <w:fldChar w:fldCharType="begin"/>
    </w:r>
    <w:r>
      <w:instrText xml:space="preserve"> PAGE   \* MERGEFORMAT </w:instrText>
    </w:r>
    <w:r>
      <w:fldChar w:fldCharType="separate"/>
    </w:r>
    <w:r w:rsidR="00426F98">
      <w:rPr>
        <w:noProof/>
      </w:rPr>
      <w:t>1</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56F96" w14:textId="77777777" w:rsidR="00D518AD" w:rsidRDefault="00D5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4F630" w14:textId="77777777" w:rsidR="008F2459" w:rsidRDefault="008F2459" w:rsidP="004B466E">
      <w:pPr>
        <w:spacing w:after="0" w:line="240" w:lineRule="auto"/>
      </w:pPr>
      <w:r>
        <w:separator/>
      </w:r>
    </w:p>
  </w:footnote>
  <w:footnote w:type="continuationSeparator" w:id="0">
    <w:p w14:paraId="163666A0" w14:textId="77777777" w:rsidR="008F2459" w:rsidRDefault="008F2459" w:rsidP="004B466E">
      <w:pPr>
        <w:spacing w:after="0" w:line="240" w:lineRule="auto"/>
      </w:pPr>
      <w:r>
        <w:continuationSeparator/>
      </w:r>
    </w:p>
  </w:footnote>
  <w:footnote w:type="continuationNotice" w:id="1">
    <w:p w14:paraId="1DA74EEE" w14:textId="77777777" w:rsidR="008F2459" w:rsidRDefault="008F24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FAB02" w14:textId="77777777" w:rsidR="00D518AD" w:rsidRDefault="00D5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6C9C" w14:textId="77777777" w:rsidR="00D518AD" w:rsidRDefault="00D51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FF078" w14:textId="77777777" w:rsidR="00D518AD" w:rsidRDefault="00D51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35ED"/>
    <w:rsid w:val="000450D7"/>
    <w:rsid w:val="00045910"/>
    <w:rsid w:val="0004635A"/>
    <w:rsid w:val="000479DF"/>
    <w:rsid w:val="00050F5E"/>
    <w:rsid w:val="00052EEC"/>
    <w:rsid w:val="0005347B"/>
    <w:rsid w:val="0005439D"/>
    <w:rsid w:val="000579DE"/>
    <w:rsid w:val="00057E56"/>
    <w:rsid w:val="000644F2"/>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3CAD"/>
    <w:rsid w:val="0011730B"/>
    <w:rsid w:val="00117A63"/>
    <w:rsid w:val="00117A7A"/>
    <w:rsid w:val="00117B07"/>
    <w:rsid w:val="00117D93"/>
    <w:rsid w:val="00130D77"/>
    <w:rsid w:val="00131AD4"/>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2C07"/>
    <w:rsid w:val="001F5112"/>
    <w:rsid w:val="001F579C"/>
    <w:rsid w:val="001F774D"/>
    <w:rsid w:val="002009C4"/>
    <w:rsid w:val="00201EBA"/>
    <w:rsid w:val="00202BCB"/>
    <w:rsid w:val="00205631"/>
    <w:rsid w:val="00206CEE"/>
    <w:rsid w:val="00207A93"/>
    <w:rsid w:val="00212A9E"/>
    <w:rsid w:val="00214EB3"/>
    <w:rsid w:val="002173E7"/>
    <w:rsid w:val="00225C3C"/>
    <w:rsid w:val="00225ECC"/>
    <w:rsid w:val="002336FA"/>
    <w:rsid w:val="00233CE8"/>
    <w:rsid w:val="00236E45"/>
    <w:rsid w:val="00236FD3"/>
    <w:rsid w:val="002404A1"/>
    <w:rsid w:val="0024274D"/>
    <w:rsid w:val="00244187"/>
    <w:rsid w:val="00247568"/>
    <w:rsid w:val="0025252C"/>
    <w:rsid w:val="00254A50"/>
    <w:rsid w:val="0025744C"/>
    <w:rsid w:val="00257AED"/>
    <w:rsid w:val="002618E7"/>
    <w:rsid w:val="002621FE"/>
    <w:rsid w:val="00272394"/>
    <w:rsid w:val="00275AC3"/>
    <w:rsid w:val="00277812"/>
    <w:rsid w:val="00277C8C"/>
    <w:rsid w:val="0028043E"/>
    <w:rsid w:val="0028356B"/>
    <w:rsid w:val="00291CE3"/>
    <w:rsid w:val="0029224A"/>
    <w:rsid w:val="002959D1"/>
    <w:rsid w:val="00296561"/>
    <w:rsid w:val="00296C2B"/>
    <w:rsid w:val="00297386"/>
    <w:rsid w:val="00297C93"/>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06AB3"/>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42BD"/>
    <w:rsid w:val="00350084"/>
    <w:rsid w:val="00355573"/>
    <w:rsid w:val="00364D48"/>
    <w:rsid w:val="00364D8D"/>
    <w:rsid w:val="003746ED"/>
    <w:rsid w:val="00375D27"/>
    <w:rsid w:val="00381BB4"/>
    <w:rsid w:val="003820CB"/>
    <w:rsid w:val="0038263A"/>
    <w:rsid w:val="00390C8C"/>
    <w:rsid w:val="00390F1A"/>
    <w:rsid w:val="00391B0F"/>
    <w:rsid w:val="00397D37"/>
    <w:rsid w:val="003A04ED"/>
    <w:rsid w:val="003A05D4"/>
    <w:rsid w:val="003A0935"/>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26F98"/>
    <w:rsid w:val="00433D06"/>
    <w:rsid w:val="00435A1E"/>
    <w:rsid w:val="0044040E"/>
    <w:rsid w:val="00442829"/>
    <w:rsid w:val="00444339"/>
    <w:rsid w:val="0044657D"/>
    <w:rsid w:val="00446F8F"/>
    <w:rsid w:val="00447101"/>
    <w:rsid w:val="00457CEE"/>
    <w:rsid w:val="0046049D"/>
    <w:rsid w:val="0046444F"/>
    <w:rsid w:val="00465206"/>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0BE"/>
    <w:rsid w:val="004E54D7"/>
    <w:rsid w:val="004E5AE9"/>
    <w:rsid w:val="004F1F56"/>
    <w:rsid w:val="004F24B9"/>
    <w:rsid w:val="004F4841"/>
    <w:rsid w:val="005032E7"/>
    <w:rsid w:val="0050480A"/>
    <w:rsid w:val="005050FD"/>
    <w:rsid w:val="0051101E"/>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055"/>
    <w:rsid w:val="005463F4"/>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0A8"/>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4DDD"/>
    <w:rsid w:val="00635F66"/>
    <w:rsid w:val="00636796"/>
    <w:rsid w:val="0064453D"/>
    <w:rsid w:val="0064580B"/>
    <w:rsid w:val="006513E4"/>
    <w:rsid w:val="00655ECA"/>
    <w:rsid w:val="00656728"/>
    <w:rsid w:val="00656A63"/>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B3F36"/>
    <w:rsid w:val="006B6C6D"/>
    <w:rsid w:val="006C3C3F"/>
    <w:rsid w:val="006C743C"/>
    <w:rsid w:val="006D1A28"/>
    <w:rsid w:val="006D236D"/>
    <w:rsid w:val="006D7117"/>
    <w:rsid w:val="006E036E"/>
    <w:rsid w:val="006E186A"/>
    <w:rsid w:val="006E1CA8"/>
    <w:rsid w:val="006E259F"/>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DAC"/>
    <w:rsid w:val="00770301"/>
    <w:rsid w:val="00770A90"/>
    <w:rsid w:val="007723F4"/>
    <w:rsid w:val="00774C14"/>
    <w:rsid w:val="007771A4"/>
    <w:rsid w:val="007801E7"/>
    <w:rsid w:val="00781991"/>
    <w:rsid w:val="00786F18"/>
    <w:rsid w:val="00790AEB"/>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D657B"/>
    <w:rsid w:val="007E03BF"/>
    <w:rsid w:val="007E1561"/>
    <w:rsid w:val="007E589C"/>
    <w:rsid w:val="007E5B5D"/>
    <w:rsid w:val="007F063B"/>
    <w:rsid w:val="007F10B1"/>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26BE0"/>
    <w:rsid w:val="0083079B"/>
    <w:rsid w:val="00830E8A"/>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2330"/>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2459"/>
    <w:rsid w:val="008F3C08"/>
    <w:rsid w:val="008F54F5"/>
    <w:rsid w:val="009008A6"/>
    <w:rsid w:val="009010E0"/>
    <w:rsid w:val="00904B11"/>
    <w:rsid w:val="00904EC9"/>
    <w:rsid w:val="00906743"/>
    <w:rsid w:val="00906A93"/>
    <w:rsid w:val="00910E90"/>
    <w:rsid w:val="00911A87"/>
    <w:rsid w:val="0091591A"/>
    <w:rsid w:val="00915F93"/>
    <w:rsid w:val="00916442"/>
    <w:rsid w:val="00921041"/>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87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532"/>
    <w:rsid w:val="00A318A2"/>
    <w:rsid w:val="00A35AD0"/>
    <w:rsid w:val="00A4201E"/>
    <w:rsid w:val="00A52087"/>
    <w:rsid w:val="00A528BA"/>
    <w:rsid w:val="00A55C79"/>
    <w:rsid w:val="00A625CF"/>
    <w:rsid w:val="00A626E3"/>
    <w:rsid w:val="00A62B60"/>
    <w:rsid w:val="00A656E9"/>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6EA8"/>
    <w:rsid w:val="00C376A5"/>
    <w:rsid w:val="00C4118F"/>
    <w:rsid w:val="00C412F2"/>
    <w:rsid w:val="00C41ED9"/>
    <w:rsid w:val="00C45683"/>
    <w:rsid w:val="00C55C3B"/>
    <w:rsid w:val="00C5652F"/>
    <w:rsid w:val="00C60849"/>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5477"/>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254D"/>
    <w:rsid w:val="00E933D8"/>
    <w:rsid w:val="00E95F23"/>
    <w:rsid w:val="00E96761"/>
    <w:rsid w:val="00E9716F"/>
    <w:rsid w:val="00EA0422"/>
    <w:rsid w:val="00EA619B"/>
    <w:rsid w:val="00EB14B3"/>
    <w:rsid w:val="00EB2CC8"/>
    <w:rsid w:val="00EB4A2D"/>
    <w:rsid w:val="00EB5062"/>
    <w:rsid w:val="00EB56A1"/>
    <w:rsid w:val="00EB57C6"/>
    <w:rsid w:val="00EB63EF"/>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49AC"/>
    <w:rsid w:val="00F0501B"/>
    <w:rsid w:val="00F07200"/>
    <w:rsid w:val="00F20832"/>
    <w:rsid w:val="00F20B09"/>
    <w:rsid w:val="00F302CA"/>
    <w:rsid w:val="00F3292C"/>
    <w:rsid w:val="00F34CBF"/>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6691A"/>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315B"/>
    <w:rsid w:val="00FB461A"/>
    <w:rsid w:val="00FB4EC3"/>
    <w:rsid w:val="00FB63D0"/>
    <w:rsid w:val="00FB647C"/>
    <w:rsid w:val="00FB6FC3"/>
    <w:rsid w:val="00FB7724"/>
    <w:rsid w:val="00FC574B"/>
    <w:rsid w:val="00FC663C"/>
    <w:rsid w:val="00FC7851"/>
    <w:rsid w:val="00FD19F3"/>
    <w:rsid w:val="00FD1ECA"/>
    <w:rsid w:val="00FD30B1"/>
    <w:rsid w:val="00FD34FF"/>
    <w:rsid w:val="00FD4656"/>
    <w:rsid w:val="00FD530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15:docId w15:val="{75C4BF3B-6B05-407C-B38A-A0227056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3B475-843D-45CD-A5DB-5AC92A96B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5302</Words>
  <Characters>30226</Characters>
  <Application>Microsoft Office Word</Application>
  <DocSecurity>0</DocSecurity>
  <Lines>251</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35458</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Donka Yordanova</cp:lastModifiedBy>
  <cp:revision>8</cp:revision>
  <cp:lastPrinted>2018-03-06T13:55:00Z</cp:lastPrinted>
  <dcterms:created xsi:type="dcterms:W3CDTF">2024-10-11T08:45:00Z</dcterms:created>
  <dcterms:modified xsi:type="dcterms:W3CDTF">2024-10-25T07:52:00Z</dcterms:modified>
</cp:coreProperties>
</file>