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91DC3" w14:textId="4AA3A0F2" w:rsidR="00DB5092" w:rsidRPr="00BE6631" w:rsidRDefault="00DB5092" w:rsidP="00CE32F5">
      <w:pPr>
        <w:spacing w:before="120" w:line="360" w:lineRule="auto"/>
        <w:jc w:val="center"/>
        <w:rPr>
          <w:rFonts w:ascii="Verdana" w:hAnsi="Verdana"/>
          <w:b/>
          <w:bCs/>
          <w:spacing w:val="20"/>
          <w:lang w:val="bg-BG"/>
        </w:rPr>
      </w:pPr>
      <w:r w:rsidRPr="00BE6631">
        <w:rPr>
          <w:rFonts w:ascii="Verdana" w:hAnsi="Verdana"/>
          <w:b/>
          <w:bCs/>
          <w:spacing w:val="20"/>
          <w:lang w:val="bg-BG"/>
        </w:rPr>
        <w:t>МИНИСТЕРСТВО НА ЗЕМЕДЕЛИЕТО И ХРАНИТЕ</w:t>
      </w:r>
    </w:p>
    <w:p w14:paraId="61B79502" w14:textId="77777777" w:rsidR="00DB5092" w:rsidRPr="001C7316" w:rsidRDefault="00DB5092" w:rsidP="00EB293A">
      <w:pPr>
        <w:pStyle w:val="Heading3"/>
        <w:spacing w:line="360" w:lineRule="auto"/>
        <w:jc w:val="right"/>
        <w:rPr>
          <w:rFonts w:ascii="Verdana" w:hAnsi="Verdana"/>
          <w:bCs/>
          <w:sz w:val="20"/>
          <w:szCs w:val="20"/>
          <w:lang w:val="bg-BG"/>
        </w:rPr>
      </w:pPr>
      <w:r w:rsidRPr="001C7316">
        <w:rPr>
          <w:rFonts w:ascii="Verdana" w:hAnsi="Verdana"/>
          <w:bCs/>
          <w:sz w:val="20"/>
          <w:szCs w:val="20"/>
          <w:lang w:val="bg-BG"/>
        </w:rPr>
        <w:t>Проект</w:t>
      </w:r>
    </w:p>
    <w:p w14:paraId="53446E39" w14:textId="77777777" w:rsidR="00494208" w:rsidRPr="001C7316" w:rsidRDefault="00494208" w:rsidP="008E0262">
      <w:pPr>
        <w:spacing w:line="360" w:lineRule="auto"/>
        <w:rPr>
          <w:rFonts w:ascii="Verdana" w:hAnsi="Verdana"/>
          <w:bCs/>
          <w:sz w:val="20"/>
          <w:szCs w:val="20"/>
          <w:highlight w:val="white"/>
          <w:shd w:val="clear" w:color="auto" w:fill="FEFEFE"/>
          <w:lang w:val="bg-BG"/>
        </w:rPr>
      </w:pPr>
    </w:p>
    <w:p w14:paraId="034553F5" w14:textId="77777777" w:rsidR="00DB5092" w:rsidRPr="00773C20" w:rsidRDefault="00DB5092" w:rsidP="00EB293A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  <w:lang w:val="bg-BG"/>
        </w:rPr>
      </w:pPr>
      <w:bookmarkStart w:id="0" w:name="_Hlk177549506"/>
      <w:r w:rsidRPr="00773C20">
        <w:rPr>
          <w:rFonts w:ascii="Verdana" w:hAnsi="Verdana"/>
          <w:b/>
          <w:bCs/>
          <w:sz w:val="22"/>
          <w:szCs w:val="22"/>
          <w:highlight w:val="white"/>
          <w:shd w:val="clear" w:color="auto" w:fill="FEFEFE"/>
          <w:lang w:val="bg-BG"/>
        </w:rPr>
        <w:t>НАРЕДБА №</w:t>
      </w:r>
      <w:r w:rsidRPr="00773C20"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  <w:lang w:val="bg-BG"/>
        </w:rPr>
        <w:t xml:space="preserve"> …………</w:t>
      </w:r>
    </w:p>
    <w:p w14:paraId="15B289EA" w14:textId="77777777" w:rsidR="00DB5092" w:rsidRPr="00773C20" w:rsidRDefault="00DB5092" w:rsidP="00EB293A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  <w:lang w:val="bg-BG"/>
        </w:rPr>
      </w:pPr>
      <w:r w:rsidRPr="00773C20"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  <w:lang w:val="bg-BG"/>
        </w:rPr>
        <w:t>от ……………………………………. г.</w:t>
      </w:r>
    </w:p>
    <w:p w14:paraId="7D619A6B" w14:textId="77777777" w:rsidR="00766E6E" w:rsidRPr="00773C20" w:rsidRDefault="00EB293A" w:rsidP="00EB293A">
      <w:pPr>
        <w:pStyle w:val="Heading3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773C20">
        <w:rPr>
          <w:rFonts w:ascii="Verdana" w:hAnsi="Verdana"/>
          <w:b/>
          <w:bCs/>
          <w:sz w:val="20"/>
          <w:szCs w:val="20"/>
          <w:lang w:val="bg-BG"/>
        </w:rPr>
        <w:t>за изискванията към ветеринарномедицинските аптеки и условията и изискванията за търговия с ветеринарни лекарствени продукти от разстояние</w:t>
      </w:r>
    </w:p>
    <w:bookmarkEnd w:id="0"/>
    <w:p w14:paraId="2709FEE6" w14:textId="11F0C2CD" w:rsidR="00494208" w:rsidRPr="001C7316" w:rsidRDefault="00494208" w:rsidP="00CE32F5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14:paraId="45847527" w14:textId="77777777" w:rsidR="001C7316" w:rsidRPr="009F3FAA" w:rsidRDefault="001C7316" w:rsidP="001C7316">
      <w:pPr>
        <w:spacing w:line="360" w:lineRule="auto"/>
        <w:jc w:val="center"/>
        <w:rPr>
          <w:rFonts w:ascii="Verdana" w:hAnsi="Verdana"/>
          <w:bCs/>
          <w:sz w:val="20"/>
          <w:szCs w:val="20"/>
          <w:lang w:val="bg-BG"/>
        </w:rPr>
      </w:pPr>
      <w:r w:rsidRPr="009F3FAA">
        <w:rPr>
          <w:rFonts w:ascii="Verdana" w:hAnsi="Verdana"/>
          <w:bCs/>
          <w:spacing w:val="70"/>
          <w:sz w:val="20"/>
          <w:szCs w:val="20"/>
          <w:lang w:val="bg-BG"/>
        </w:rPr>
        <w:t>Глава първа</w:t>
      </w:r>
      <w:r w:rsidRPr="009F3FAA">
        <w:rPr>
          <w:rFonts w:ascii="Verdana" w:hAnsi="Verdana"/>
          <w:bCs/>
          <w:sz w:val="20"/>
          <w:szCs w:val="20"/>
          <w:lang w:val="bg-BG"/>
        </w:rPr>
        <w:br/>
        <w:t>ОБЩИ ПОЛОЖЕНИЯ</w:t>
      </w:r>
    </w:p>
    <w:p w14:paraId="058F2A78" w14:textId="77777777" w:rsidR="00766E6E" w:rsidRPr="001C7316" w:rsidRDefault="00766E6E" w:rsidP="00EB293A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14:paraId="605CF424" w14:textId="77777777" w:rsidR="00401F6B" w:rsidRPr="001C7316" w:rsidRDefault="005158A5" w:rsidP="00EB293A">
      <w:pPr>
        <w:tabs>
          <w:tab w:val="left" w:pos="1276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1.</w:t>
      </w:r>
      <w:r w:rsidRPr="001C7316">
        <w:rPr>
          <w:rFonts w:ascii="Verdana" w:hAnsi="Verdana"/>
          <w:sz w:val="20"/>
          <w:szCs w:val="20"/>
          <w:lang w:val="bg-BG"/>
        </w:rPr>
        <w:t xml:space="preserve"> С тази наредба се определят изискванията за търговия на дребно с ветеринарни</w:t>
      </w:r>
      <w:r w:rsidR="00310211" w:rsidRPr="001C7316">
        <w:rPr>
          <w:rFonts w:ascii="Verdana" w:hAnsi="Verdana"/>
          <w:sz w:val="20"/>
          <w:szCs w:val="20"/>
          <w:lang w:val="bg-BG"/>
        </w:rPr>
        <w:t xml:space="preserve"> лекарствени</w:t>
      </w:r>
      <w:r w:rsidRPr="001C7316">
        <w:rPr>
          <w:rFonts w:ascii="Verdana" w:hAnsi="Verdana"/>
          <w:sz w:val="20"/>
          <w:szCs w:val="20"/>
          <w:lang w:val="bg-BG"/>
        </w:rPr>
        <w:t xml:space="preserve"> продукти (</w:t>
      </w:r>
      <w:r w:rsidR="002B02C7" w:rsidRPr="001C7316">
        <w:rPr>
          <w:rFonts w:ascii="Verdana" w:hAnsi="Verdana"/>
          <w:sz w:val="20"/>
          <w:szCs w:val="20"/>
          <w:lang w:val="bg-BG"/>
        </w:rPr>
        <w:t>ВЛП</w:t>
      </w:r>
      <w:r w:rsidRPr="001C7316">
        <w:rPr>
          <w:rFonts w:ascii="Verdana" w:hAnsi="Verdana"/>
          <w:sz w:val="20"/>
          <w:szCs w:val="20"/>
          <w:lang w:val="bg-BG"/>
        </w:rPr>
        <w:t xml:space="preserve">) във </w:t>
      </w:r>
      <w:r w:rsidR="00957BA0" w:rsidRPr="001C7316">
        <w:rPr>
          <w:rFonts w:ascii="Verdana" w:hAnsi="Verdana"/>
          <w:sz w:val="20"/>
          <w:szCs w:val="20"/>
          <w:lang w:val="bg-BG"/>
        </w:rPr>
        <w:t xml:space="preserve">ветеринарномедицинските аптеки </w:t>
      </w:r>
      <w:r w:rsidR="002B02C7" w:rsidRPr="001C7316">
        <w:rPr>
          <w:rFonts w:ascii="Verdana" w:hAnsi="Verdana"/>
          <w:sz w:val="20"/>
          <w:szCs w:val="20"/>
          <w:lang w:val="bg-BG"/>
        </w:rPr>
        <w:t>и условията и изискванията за търговия с ВЛП от разстояние</w:t>
      </w:r>
      <w:r w:rsidR="00CD16FC" w:rsidRPr="001C7316">
        <w:rPr>
          <w:rFonts w:ascii="Verdana" w:hAnsi="Verdana"/>
          <w:sz w:val="20"/>
          <w:szCs w:val="20"/>
          <w:lang w:val="bg-BG"/>
        </w:rPr>
        <w:t>.</w:t>
      </w:r>
    </w:p>
    <w:p w14:paraId="690EEBE8" w14:textId="77777777" w:rsidR="00386D62" w:rsidRDefault="00386D62" w:rsidP="008E0262">
      <w:pPr>
        <w:tabs>
          <w:tab w:val="left" w:pos="1276"/>
        </w:tabs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14:paraId="7C7D1385" w14:textId="77777777" w:rsidR="00386D62" w:rsidRDefault="00386D62" w:rsidP="008E0262">
      <w:pPr>
        <w:tabs>
          <w:tab w:val="left" w:pos="1276"/>
          <w:tab w:val="left" w:pos="3402"/>
        </w:tabs>
        <w:spacing w:line="360" w:lineRule="auto"/>
        <w:jc w:val="center"/>
        <w:rPr>
          <w:rFonts w:ascii="Verdana" w:hAnsi="Verdana"/>
          <w:bCs/>
          <w:spacing w:val="70"/>
          <w:sz w:val="20"/>
          <w:szCs w:val="20"/>
          <w:lang w:val="bg-BG"/>
        </w:rPr>
      </w:pPr>
      <w:r w:rsidRPr="009F3FAA">
        <w:rPr>
          <w:rFonts w:ascii="Verdana" w:hAnsi="Verdana"/>
          <w:bCs/>
          <w:spacing w:val="70"/>
          <w:sz w:val="20"/>
          <w:szCs w:val="20"/>
          <w:lang w:val="bg-BG"/>
        </w:rPr>
        <w:t xml:space="preserve">Глава </w:t>
      </w:r>
      <w:r>
        <w:rPr>
          <w:rFonts w:ascii="Verdana" w:hAnsi="Verdana"/>
          <w:bCs/>
          <w:spacing w:val="70"/>
          <w:sz w:val="20"/>
          <w:szCs w:val="20"/>
          <w:lang w:val="bg-BG"/>
        </w:rPr>
        <w:t>втора</w:t>
      </w:r>
    </w:p>
    <w:p w14:paraId="6562D943" w14:textId="77777777" w:rsidR="00386D62" w:rsidRDefault="00386D62" w:rsidP="008E0262">
      <w:pPr>
        <w:tabs>
          <w:tab w:val="left" w:pos="709"/>
          <w:tab w:val="left" w:pos="851"/>
          <w:tab w:val="left" w:pos="1843"/>
        </w:tabs>
        <w:spacing w:line="360" w:lineRule="auto"/>
        <w:jc w:val="center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ТЪРГОВИЯ </w:t>
      </w:r>
      <w:r w:rsidR="0070702E">
        <w:rPr>
          <w:rFonts w:ascii="Verdana" w:hAnsi="Verdana"/>
          <w:bCs/>
          <w:sz w:val="20"/>
          <w:szCs w:val="20"/>
          <w:lang w:val="bg-BG"/>
        </w:rPr>
        <w:t xml:space="preserve">НА ДРЕБНО </w:t>
      </w:r>
      <w:r>
        <w:rPr>
          <w:rFonts w:ascii="Verdana" w:hAnsi="Verdana"/>
          <w:bCs/>
          <w:sz w:val="20"/>
          <w:szCs w:val="20"/>
          <w:lang w:val="bg-BG"/>
        </w:rPr>
        <w:t>С ВЕТЕРИНАРНИ ЛЕКАРСТВЕНИ ПРОДУКТИ</w:t>
      </w:r>
    </w:p>
    <w:p w14:paraId="1C35DA99" w14:textId="77777777" w:rsidR="00386D62" w:rsidRDefault="00386D62" w:rsidP="008E0262">
      <w:pPr>
        <w:tabs>
          <w:tab w:val="left" w:pos="709"/>
          <w:tab w:val="left" w:pos="851"/>
          <w:tab w:val="left" w:pos="1843"/>
        </w:tabs>
        <w:spacing w:line="360" w:lineRule="auto"/>
        <w:ind w:left="142"/>
        <w:jc w:val="center"/>
        <w:rPr>
          <w:rFonts w:ascii="Verdana" w:hAnsi="Verdana"/>
          <w:bCs/>
          <w:sz w:val="20"/>
          <w:szCs w:val="20"/>
          <w:lang w:val="bg-BG"/>
        </w:rPr>
      </w:pPr>
    </w:p>
    <w:p w14:paraId="590FF1B4" w14:textId="77777777" w:rsidR="00386D62" w:rsidRPr="008E0262" w:rsidRDefault="00386D62" w:rsidP="008E0262">
      <w:pPr>
        <w:tabs>
          <w:tab w:val="left" w:pos="709"/>
          <w:tab w:val="left" w:pos="851"/>
          <w:tab w:val="left" w:pos="1843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8E0262">
        <w:rPr>
          <w:rFonts w:ascii="Verdana" w:hAnsi="Verdana"/>
          <w:bCs/>
          <w:sz w:val="20"/>
          <w:szCs w:val="20"/>
          <w:lang w:val="bg-BG"/>
        </w:rPr>
        <w:t>Раздел</w:t>
      </w:r>
      <w:r w:rsidRPr="008E0262">
        <w:rPr>
          <w:rFonts w:ascii="Verdana" w:hAnsi="Verdana"/>
          <w:bCs/>
          <w:sz w:val="20"/>
          <w:szCs w:val="20"/>
        </w:rPr>
        <w:t xml:space="preserve"> I</w:t>
      </w:r>
    </w:p>
    <w:p w14:paraId="53B8633A" w14:textId="77777777" w:rsidR="00386D62" w:rsidRDefault="00386D62" w:rsidP="008E0262">
      <w:pPr>
        <w:tabs>
          <w:tab w:val="left" w:pos="709"/>
          <w:tab w:val="left" w:pos="851"/>
          <w:tab w:val="left" w:pos="1843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Условия и ред за търговия на дребно с ветеринарни лекарствени продукти</w:t>
      </w:r>
    </w:p>
    <w:p w14:paraId="63C383EE" w14:textId="77777777" w:rsidR="00386D62" w:rsidRPr="008E0262" w:rsidRDefault="00386D62" w:rsidP="00386D62">
      <w:pPr>
        <w:tabs>
          <w:tab w:val="left" w:pos="709"/>
          <w:tab w:val="left" w:pos="851"/>
          <w:tab w:val="left" w:pos="1843"/>
        </w:tabs>
        <w:spacing w:line="360" w:lineRule="auto"/>
        <w:jc w:val="center"/>
        <w:rPr>
          <w:rFonts w:ascii="Verdana" w:hAnsi="Verdana"/>
          <w:bCs/>
          <w:sz w:val="20"/>
          <w:szCs w:val="20"/>
          <w:lang w:val="bg-BG"/>
        </w:rPr>
      </w:pPr>
    </w:p>
    <w:p w14:paraId="5EA935D3" w14:textId="77777777" w:rsidR="005B513A" w:rsidRPr="001C7316" w:rsidRDefault="00EE4764" w:rsidP="00EB293A">
      <w:pPr>
        <w:tabs>
          <w:tab w:val="left" w:pos="709"/>
          <w:tab w:val="left" w:pos="851"/>
          <w:tab w:val="left" w:pos="184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 xml:space="preserve">Чл. </w:t>
      </w:r>
      <w:r w:rsidR="005158A5" w:rsidRPr="001C7316">
        <w:rPr>
          <w:rFonts w:ascii="Verdana" w:hAnsi="Verdana"/>
          <w:b/>
          <w:bCs/>
          <w:sz w:val="20"/>
          <w:szCs w:val="20"/>
          <w:lang w:val="bg-BG"/>
        </w:rPr>
        <w:t>2.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(1) Търговията на дребно с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="00E838C1" w:rsidRPr="001C7316">
        <w:rPr>
          <w:rFonts w:ascii="Verdana" w:hAnsi="Verdana"/>
          <w:sz w:val="20"/>
          <w:szCs w:val="20"/>
          <w:lang w:val="bg-BG"/>
        </w:rPr>
        <w:t xml:space="preserve">се извършва само във 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ветеринарномедицинска аптека </w:t>
      </w:r>
      <w:r w:rsidR="00C4483B" w:rsidRPr="001C7316">
        <w:rPr>
          <w:rFonts w:ascii="Verdana" w:hAnsi="Verdana"/>
          <w:sz w:val="20"/>
          <w:szCs w:val="20"/>
          <w:lang w:val="bg-BG"/>
        </w:rPr>
        <w:t xml:space="preserve">от физическо лице – едноличен търговец или </w:t>
      </w:r>
      <w:r w:rsidR="00E838C1" w:rsidRPr="001C7316">
        <w:rPr>
          <w:rFonts w:ascii="Verdana" w:hAnsi="Verdana"/>
          <w:sz w:val="20"/>
          <w:szCs w:val="20"/>
          <w:lang w:val="bg-BG"/>
        </w:rPr>
        <w:t xml:space="preserve">от </w:t>
      </w:r>
      <w:r w:rsidR="00C4483B" w:rsidRPr="001C7316">
        <w:rPr>
          <w:rFonts w:ascii="Verdana" w:hAnsi="Verdana"/>
          <w:sz w:val="20"/>
          <w:szCs w:val="20"/>
          <w:lang w:val="bg-BG"/>
        </w:rPr>
        <w:t xml:space="preserve">юридическо лице, </w:t>
      </w:r>
      <w:r w:rsidR="00C55490" w:rsidRPr="001C7316">
        <w:rPr>
          <w:rFonts w:ascii="Verdana" w:hAnsi="Verdana"/>
          <w:sz w:val="20"/>
          <w:szCs w:val="20"/>
          <w:lang w:val="bg-BG"/>
        </w:rPr>
        <w:t>регистрирано по Търговския закон и получило разрешение от изпълнителния директор на Българската агенция по безопасност на храните (БАБХ).</w:t>
      </w:r>
    </w:p>
    <w:p w14:paraId="1C82BCDE" w14:textId="77777777" w:rsidR="00401F6B" w:rsidRPr="001C7316" w:rsidRDefault="005158A5" w:rsidP="00EB293A">
      <w:pPr>
        <w:tabs>
          <w:tab w:val="left" w:pos="709"/>
          <w:tab w:val="left" w:pos="851"/>
          <w:tab w:val="left" w:pos="184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За получаване на </w:t>
      </w:r>
      <w:r w:rsidR="006032B1" w:rsidRPr="001C7316">
        <w:rPr>
          <w:rFonts w:ascii="Verdana" w:hAnsi="Verdana"/>
          <w:sz w:val="20"/>
          <w:szCs w:val="20"/>
          <w:lang w:val="bg-BG"/>
        </w:rPr>
        <w:t xml:space="preserve">разрешение </w:t>
      </w:r>
      <w:r w:rsidRPr="001C7316">
        <w:rPr>
          <w:rFonts w:ascii="Verdana" w:hAnsi="Verdana"/>
          <w:sz w:val="20"/>
          <w:szCs w:val="20"/>
          <w:lang w:val="bg-BG"/>
        </w:rPr>
        <w:t xml:space="preserve">за търговия на дребно с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лицата по ал. 1 подават заявление до изпълнителния директор на БАБХ по образец, публикуван на</w:t>
      </w:r>
      <w:r w:rsidR="006C256C" w:rsidRPr="001C7316">
        <w:rPr>
          <w:rFonts w:ascii="Verdana" w:hAnsi="Verdana"/>
          <w:sz w:val="20"/>
          <w:szCs w:val="20"/>
          <w:lang w:val="bg-BG"/>
        </w:rPr>
        <w:t xml:space="preserve"> интернет</w:t>
      </w:r>
      <w:r w:rsidRPr="001C7316">
        <w:rPr>
          <w:rFonts w:ascii="Verdana" w:hAnsi="Verdana"/>
          <w:sz w:val="20"/>
          <w:szCs w:val="20"/>
          <w:lang w:val="bg-BG"/>
        </w:rPr>
        <w:t xml:space="preserve"> страница</w:t>
      </w:r>
      <w:r w:rsidR="00C55490" w:rsidRPr="001C7316">
        <w:rPr>
          <w:rFonts w:ascii="Verdana" w:hAnsi="Verdana"/>
          <w:sz w:val="20"/>
          <w:szCs w:val="20"/>
          <w:lang w:val="bg-BG"/>
        </w:rPr>
        <w:t>та</w:t>
      </w:r>
      <w:r w:rsidRPr="001C7316">
        <w:rPr>
          <w:rFonts w:ascii="Verdana" w:hAnsi="Verdana"/>
          <w:sz w:val="20"/>
          <w:szCs w:val="20"/>
          <w:lang w:val="bg-BG"/>
        </w:rPr>
        <w:t xml:space="preserve"> на БАБХ</w:t>
      </w:r>
      <w:r w:rsidR="004B48BB" w:rsidRPr="001C7316">
        <w:rPr>
          <w:rFonts w:ascii="Verdana" w:hAnsi="Verdana"/>
          <w:sz w:val="20"/>
          <w:szCs w:val="20"/>
          <w:lang w:val="bg-BG"/>
        </w:rPr>
        <w:t>,</w:t>
      </w:r>
      <w:r w:rsidRPr="001C7316">
        <w:rPr>
          <w:rFonts w:ascii="Verdana" w:hAnsi="Verdana"/>
          <w:sz w:val="20"/>
          <w:szCs w:val="20"/>
          <w:lang w:val="bg-BG"/>
        </w:rPr>
        <w:t xml:space="preserve"> по реда на чл. </w:t>
      </w:r>
      <w:r w:rsidR="006032B1" w:rsidRPr="001C7316">
        <w:rPr>
          <w:rFonts w:ascii="Verdana" w:hAnsi="Verdana"/>
          <w:sz w:val="20"/>
          <w:szCs w:val="20"/>
          <w:lang w:val="bg-BG"/>
        </w:rPr>
        <w:t xml:space="preserve">351 от </w:t>
      </w:r>
      <w:r w:rsidRPr="001C7316">
        <w:rPr>
          <w:rFonts w:ascii="Verdana" w:hAnsi="Verdana"/>
          <w:sz w:val="20"/>
          <w:szCs w:val="20"/>
          <w:lang w:val="bg-BG"/>
        </w:rPr>
        <w:t>З</w:t>
      </w:r>
      <w:r w:rsidR="00527928" w:rsidRPr="001C7316">
        <w:rPr>
          <w:rFonts w:ascii="Verdana" w:hAnsi="Verdana"/>
          <w:sz w:val="20"/>
          <w:szCs w:val="20"/>
          <w:lang w:val="bg-BG"/>
        </w:rPr>
        <w:t>акона за ветеринарномедицинската дейност</w:t>
      </w:r>
      <w:r w:rsidR="004B48BB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527928" w:rsidRPr="001C7316">
        <w:rPr>
          <w:rFonts w:ascii="Verdana" w:hAnsi="Verdana"/>
          <w:sz w:val="20"/>
          <w:szCs w:val="20"/>
          <w:lang w:val="bg-BG"/>
        </w:rPr>
        <w:t>(З</w:t>
      </w:r>
      <w:r w:rsidRPr="001C7316">
        <w:rPr>
          <w:rFonts w:ascii="Verdana" w:hAnsi="Verdana"/>
          <w:sz w:val="20"/>
          <w:szCs w:val="20"/>
          <w:lang w:val="bg-BG"/>
        </w:rPr>
        <w:t>ВД</w:t>
      </w:r>
      <w:r w:rsidR="00527928" w:rsidRPr="001C7316">
        <w:rPr>
          <w:rFonts w:ascii="Verdana" w:hAnsi="Verdana"/>
          <w:sz w:val="20"/>
          <w:szCs w:val="20"/>
          <w:lang w:val="bg-BG"/>
        </w:rPr>
        <w:t>)</w:t>
      </w:r>
      <w:r w:rsidRPr="001C7316">
        <w:rPr>
          <w:rFonts w:ascii="Verdana" w:hAnsi="Verdana"/>
          <w:sz w:val="20"/>
          <w:szCs w:val="20"/>
          <w:lang w:val="bg-BG"/>
        </w:rPr>
        <w:t>.</w:t>
      </w:r>
    </w:p>
    <w:p w14:paraId="5E9442A0" w14:textId="77777777" w:rsidR="00C30DFB" w:rsidRPr="001C7316" w:rsidRDefault="00CB11D2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(3) </w:t>
      </w:r>
      <w:r w:rsidR="00C30DFB" w:rsidRPr="001C7316">
        <w:rPr>
          <w:rFonts w:ascii="Verdana" w:hAnsi="Verdana"/>
          <w:sz w:val="20"/>
          <w:szCs w:val="20"/>
          <w:lang w:val="bg-BG"/>
        </w:rPr>
        <w:t>Ветеринарномедицинските аптеки се снабдяват с ветеринарни лекарствени продукти само от притежатели на разрешение за търговия на едро с ВЛП или от дру</w:t>
      </w:r>
      <w:r w:rsidR="00310211" w:rsidRPr="001C7316">
        <w:rPr>
          <w:rFonts w:ascii="Verdana" w:hAnsi="Verdana"/>
          <w:sz w:val="20"/>
          <w:szCs w:val="20"/>
          <w:lang w:val="bg-BG"/>
        </w:rPr>
        <w:t>ги ветеринарномедицински аптеки</w:t>
      </w:r>
      <w:r w:rsidR="00C30DFB" w:rsidRPr="001C7316">
        <w:rPr>
          <w:rFonts w:ascii="Verdana" w:hAnsi="Verdana"/>
          <w:sz w:val="20"/>
          <w:szCs w:val="20"/>
          <w:lang w:val="bg-BG"/>
        </w:rPr>
        <w:t>.</w:t>
      </w:r>
    </w:p>
    <w:p w14:paraId="78CCD3E1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64E9642F" w14:textId="77777777" w:rsidR="000C0D13" w:rsidRPr="001C7316" w:rsidRDefault="00EE4764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 xml:space="preserve">Чл. </w:t>
      </w:r>
      <w:r w:rsidR="005158A5" w:rsidRPr="001C7316">
        <w:rPr>
          <w:rFonts w:ascii="Verdana" w:hAnsi="Verdana"/>
          <w:b/>
          <w:bCs/>
          <w:sz w:val="20"/>
          <w:szCs w:val="20"/>
          <w:lang w:val="bg-BG"/>
        </w:rPr>
        <w:t>3.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(1) </w:t>
      </w:r>
      <w:r w:rsidR="00000993" w:rsidRPr="001C7316">
        <w:rPr>
          <w:rFonts w:ascii="Verdana" w:hAnsi="Verdana"/>
          <w:sz w:val="20"/>
          <w:szCs w:val="20"/>
          <w:lang w:val="bg-BG"/>
        </w:rPr>
        <w:t>Продажбата на ВЛП в аптеката се извър</w:t>
      </w:r>
      <w:r w:rsidR="000C0D13" w:rsidRPr="001C7316">
        <w:rPr>
          <w:rFonts w:ascii="Verdana" w:hAnsi="Verdana"/>
          <w:sz w:val="20"/>
          <w:szCs w:val="20"/>
          <w:lang w:val="bg-BG"/>
        </w:rPr>
        <w:t>шва само от ветеринарни лекари.</w:t>
      </w:r>
    </w:p>
    <w:p w14:paraId="68B54C3E" w14:textId="77777777" w:rsidR="000C0D13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Ветеринарните техници подготвят, опаковат и отпускат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="000C0D13" w:rsidRPr="001C7316">
        <w:rPr>
          <w:rFonts w:ascii="Verdana" w:hAnsi="Verdana"/>
          <w:sz w:val="20"/>
          <w:szCs w:val="20"/>
          <w:lang w:val="bg-BG"/>
        </w:rPr>
        <w:t>в готова форма</w:t>
      </w:r>
    </w:p>
    <w:p w14:paraId="02AFB665" w14:textId="139B4893" w:rsidR="00075280" w:rsidRDefault="005158A5" w:rsidP="00EF4160">
      <w:pPr>
        <w:tabs>
          <w:tab w:val="left" w:pos="567"/>
        </w:tabs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под контрола на управителя или на друг ветеринарен лекар, обслужващ аптеката.</w:t>
      </w:r>
    </w:p>
    <w:p w14:paraId="473BEFD7" w14:textId="7A042E2A" w:rsidR="00CE32F5" w:rsidRDefault="00CE32F5" w:rsidP="00CE32F5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0D6C02E3" w14:textId="77777777" w:rsidR="00833543" w:rsidRPr="001C7316" w:rsidRDefault="00833543" w:rsidP="00CE32F5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29F4FC7C" w14:textId="77777777" w:rsidR="00075280" w:rsidRPr="008E0262" w:rsidRDefault="00075280" w:rsidP="00075280">
      <w:pPr>
        <w:tabs>
          <w:tab w:val="left" w:pos="709"/>
          <w:tab w:val="left" w:pos="851"/>
          <w:tab w:val="left" w:pos="1843"/>
        </w:tabs>
        <w:spacing w:line="360" w:lineRule="auto"/>
        <w:jc w:val="center"/>
        <w:rPr>
          <w:rFonts w:ascii="Verdana" w:hAnsi="Verdana"/>
          <w:bCs/>
          <w:sz w:val="20"/>
          <w:szCs w:val="20"/>
          <w:lang w:val="bg-BG"/>
        </w:rPr>
      </w:pPr>
      <w:r w:rsidRPr="008E0262">
        <w:rPr>
          <w:rFonts w:ascii="Verdana" w:hAnsi="Verdana"/>
          <w:bCs/>
          <w:sz w:val="20"/>
          <w:szCs w:val="20"/>
          <w:lang w:val="bg-BG"/>
        </w:rPr>
        <w:lastRenderedPageBreak/>
        <w:t>Раздел</w:t>
      </w:r>
      <w:r w:rsidRPr="008E0262">
        <w:rPr>
          <w:rFonts w:ascii="Verdana" w:hAnsi="Verdana"/>
          <w:bCs/>
          <w:sz w:val="20"/>
          <w:szCs w:val="20"/>
        </w:rPr>
        <w:t xml:space="preserve"> II</w:t>
      </w:r>
    </w:p>
    <w:p w14:paraId="3686F8F1" w14:textId="77777777" w:rsidR="005E4580" w:rsidRDefault="00075280" w:rsidP="00075280">
      <w:pPr>
        <w:tabs>
          <w:tab w:val="left" w:pos="567"/>
        </w:tabs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Помещения и оборудване на ветеринарномедицинските аптеки. Съхранение на в</w:t>
      </w:r>
      <w:r w:rsidR="0070702E">
        <w:rPr>
          <w:rFonts w:ascii="Verdana" w:hAnsi="Verdana"/>
          <w:b/>
          <w:sz w:val="20"/>
          <w:szCs w:val="20"/>
          <w:lang w:val="bg-BG"/>
        </w:rPr>
        <w:t>етеринарни лекарствени продукти</w:t>
      </w:r>
    </w:p>
    <w:p w14:paraId="73090280" w14:textId="77777777" w:rsidR="0070702E" w:rsidRPr="00494208" w:rsidRDefault="0070702E" w:rsidP="00494208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3BB1D73F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4.</w:t>
      </w:r>
      <w:r w:rsidRPr="001C7316">
        <w:rPr>
          <w:rFonts w:ascii="Verdana" w:hAnsi="Verdana"/>
          <w:sz w:val="20"/>
          <w:szCs w:val="20"/>
          <w:lang w:val="bg-BG"/>
        </w:rPr>
        <w:t xml:space="preserve"> Във ветеринарномедицинската аптека се:</w:t>
      </w:r>
    </w:p>
    <w:p w14:paraId="309B5159" w14:textId="77777777" w:rsidR="007E6CC7" w:rsidRPr="001C7316" w:rsidRDefault="007E6CC7" w:rsidP="00EB293A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 съхраняват и продават ВЛП, инструменти, уреди и пособия за ветеринарномедицински и животновъдни цели, както и храни в оригинални опаковки за домашни любимци и декоративни животни;</w:t>
      </w:r>
    </w:p>
    <w:p w14:paraId="518C856B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2. приготвят и отпускат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по магистрална или фармакопейна рецепта;</w:t>
      </w:r>
    </w:p>
    <w:p w14:paraId="16E73BA8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3. дава консултация за употребата на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само от ветеринарния лекар.</w:t>
      </w:r>
    </w:p>
    <w:p w14:paraId="3FE85115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4E7B5D2F" w14:textId="02DA706D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5.</w:t>
      </w:r>
      <w:r w:rsidR="00F57D51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 xml:space="preserve">(1) </w:t>
      </w:r>
      <w:r w:rsidR="00DC53E8" w:rsidRPr="00DC53E8">
        <w:rPr>
          <w:rFonts w:ascii="Verdana" w:hAnsi="Verdana"/>
          <w:sz w:val="20"/>
          <w:szCs w:val="20"/>
          <w:lang w:val="bg-BG"/>
        </w:rPr>
        <w:t>При продажба на ВЛП се изисква рецепта, издадена от регистриран ветеринарен лекар, съгласно чл. 350 от ЗВД</w:t>
      </w:r>
      <w:r w:rsidRPr="001C7316">
        <w:rPr>
          <w:rFonts w:ascii="Verdana" w:hAnsi="Verdana"/>
          <w:sz w:val="20"/>
          <w:szCs w:val="20"/>
          <w:lang w:val="bg-BG"/>
        </w:rPr>
        <w:t>.</w:t>
      </w:r>
    </w:p>
    <w:p w14:paraId="6DB2A3A5" w14:textId="3346851E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325855" w:rsidRPr="001C7316">
        <w:rPr>
          <w:rFonts w:ascii="Verdana" w:hAnsi="Verdana"/>
          <w:sz w:val="20"/>
          <w:szCs w:val="20"/>
          <w:lang w:val="bg-BG"/>
        </w:rPr>
        <w:t>2</w:t>
      </w:r>
      <w:r w:rsidRPr="001C7316">
        <w:rPr>
          <w:rFonts w:ascii="Verdana" w:hAnsi="Verdana"/>
          <w:sz w:val="20"/>
          <w:szCs w:val="20"/>
          <w:lang w:val="bg-BG"/>
        </w:rPr>
        <w:t xml:space="preserve">) Основните части на съдържанието на рецептата са </w:t>
      </w:r>
      <w:r w:rsidR="00EA7BBA" w:rsidRPr="001C7316">
        <w:rPr>
          <w:rFonts w:ascii="Verdana" w:hAnsi="Verdana"/>
          <w:sz w:val="20"/>
          <w:szCs w:val="20"/>
          <w:lang w:val="bg-BG"/>
        </w:rPr>
        <w:t>по образец, утвърден със заповед на изпълнителния директор на БАБХ и в съответствие с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7A0ABB" w:rsidRPr="001C7316">
        <w:rPr>
          <w:rFonts w:ascii="Verdana" w:hAnsi="Verdana"/>
          <w:sz w:val="20"/>
          <w:szCs w:val="20"/>
          <w:lang w:val="bg-BG"/>
        </w:rPr>
        <w:t xml:space="preserve">чл. 105, </w:t>
      </w:r>
      <w:r w:rsidR="00E37EB6" w:rsidRPr="00E37EB6">
        <w:rPr>
          <w:rFonts w:ascii="Verdana" w:hAnsi="Verdana"/>
          <w:sz w:val="20"/>
          <w:szCs w:val="20"/>
          <w:lang w:val="bg-BG"/>
        </w:rPr>
        <w:t>параграф</w:t>
      </w:r>
      <w:r w:rsidR="007A0ABB" w:rsidRPr="001C7316">
        <w:rPr>
          <w:rFonts w:ascii="Verdana" w:hAnsi="Verdana"/>
          <w:sz w:val="20"/>
          <w:szCs w:val="20"/>
          <w:lang w:val="bg-BG"/>
        </w:rPr>
        <w:t xml:space="preserve"> 5 от</w:t>
      </w:r>
      <w:r w:rsidR="003B506A" w:rsidRPr="001C7316">
        <w:rPr>
          <w:rFonts w:ascii="Verdana" w:hAnsi="Verdana"/>
          <w:sz w:val="20"/>
          <w:szCs w:val="20"/>
          <w:lang w:val="bg-BG"/>
        </w:rPr>
        <w:t xml:space="preserve"> Р</w:t>
      </w:r>
      <w:r w:rsidR="003B506A" w:rsidRPr="001C7316">
        <w:rPr>
          <w:rFonts w:ascii="Verdana" w:hAnsi="Verdana"/>
          <w:bCs/>
          <w:sz w:val="20"/>
          <w:szCs w:val="20"/>
          <w:shd w:val="clear" w:color="auto" w:fill="FFFFFF"/>
          <w:lang w:val="bg-BG"/>
        </w:rPr>
        <w:t>егламент (ЕС) 2019/6 на Европейския парламент и на Съвета от 11 декември 2018 година относно ветеринарните лекарствени продукти и за отмяна на Директива 2001/82/ЕО</w:t>
      </w:r>
      <w:r w:rsidR="00835DCE">
        <w:rPr>
          <w:rFonts w:ascii="Verdana" w:hAnsi="Verdana"/>
          <w:bCs/>
          <w:sz w:val="20"/>
          <w:szCs w:val="20"/>
          <w:shd w:val="clear" w:color="auto" w:fill="FFFFFF"/>
          <w:lang w:val="bg-BG"/>
        </w:rPr>
        <w:t xml:space="preserve"> </w:t>
      </w:r>
      <w:r w:rsidR="00835DCE" w:rsidRPr="00835DCE">
        <w:rPr>
          <w:rFonts w:ascii="Verdana" w:hAnsi="Verdana"/>
          <w:sz w:val="20"/>
          <w:szCs w:val="20"/>
          <w:lang w:val="bg-BG"/>
        </w:rPr>
        <w:t>(OB L 4, 7.1.2019)</w:t>
      </w:r>
      <w:r w:rsidR="00B6081E">
        <w:rPr>
          <w:rFonts w:ascii="Verdana" w:hAnsi="Verdana"/>
          <w:sz w:val="20"/>
          <w:szCs w:val="20"/>
          <w:lang w:val="bg-BG"/>
        </w:rPr>
        <w:t>,</w:t>
      </w:r>
      <w:r w:rsidR="007A0ABB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B60BA4" w:rsidRPr="00B60BA4">
        <w:rPr>
          <w:rFonts w:ascii="Verdana" w:hAnsi="Verdana"/>
          <w:sz w:val="20"/>
          <w:szCs w:val="20"/>
          <w:lang w:val="bg-BG"/>
        </w:rPr>
        <w:t xml:space="preserve">наричан по – нататък </w:t>
      </w:r>
      <w:r w:rsidR="00F77FDF">
        <w:rPr>
          <w:rFonts w:ascii="Verdana" w:hAnsi="Verdana"/>
          <w:sz w:val="20"/>
          <w:szCs w:val="20"/>
          <w:lang w:val="bg-BG"/>
        </w:rPr>
        <w:t>„</w:t>
      </w:r>
      <w:r w:rsidR="007A0ABB" w:rsidRPr="001C7316">
        <w:rPr>
          <w:rFonts w:ascii="Verdana" w:hAnsi="Verdana"/>
          <w:sz w:val="20"/>
          <w:szCs w:val="20"/>
          <w:lang w:val="bg-BG"/>
        </w:rPr>
        <w:t>Регламент 2019/6</w:t>
      </w:r>
      <w:r w:rsidR="00F77FDF">
        <w:rPr>
          <w:rFonts w:ascii="Verdana" w:hAnsi="Verdana"/>
          <w:sz w:val="20"/>
          <w:szCs w:val="20"/>
          <w:lang w:val="bg-BG"/>
        </w:rPr>
        <w:t>“</w:t>
      </w:r>
      <w:r w:rsidRPr="001C7316">
        <w:rPr>
          <w:rFonts w:ascii="Verdana" w:hAnsi="Verdana"/>
          <w:sz w:val="20"/>
          <w:szCs w:val="20"/>
          <w:lang w:val="bg-BG"/>
        </w:rPr>
        <w:t>.</w:t>
      </w:r>
    </w:p>
    <w:p w14:paraId="793CED65" w14:textId="505DCBCB" w:rsidR="000D395F" w:rsidRPr="001C7316" w:rsidRDefault="000D395F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325855" w:rsidRPr="001C7316">
        <w:rPr>
          <w:rFonts w:ascii="Verdana" w:hAnsi="Verdana"/>
          <w:sz w:val="20"/>
          <w:szCs w:val="20"/>
          <w:lang w:val="bg-BG"/>
        </w:rPr>
        <w:t>3</w:t>
      </w:r>
      <w:r w:rsidRPr="001C7316">
        <w:rPr>
          <w:rFonts w:ascii="Verdana" w:hAnsi="Verdana"/>
          <w:sz w:val="20"/>
          <w:szCs w:val="20"/>
          <w:lang w:val="bg-BG"/>
        </w:rPr>
        <w:t>) Ветеринарните рецепти</w:t>
      </w:r>
      <w:r w:rsidR="00C15453" w:rsidRPr="001C7316">
        <w:rPr>
          <w:rFonts w:ascii="Verdana" w:hAnsi="Verdana"/>
          <w:sz w:val="20"/>
          <w:szCs w:val="20"/>
          <w:lang w:val="bg-BG"/>
        </w:rPr>
        <w:t>,</w:t>
      </w:r>
      <w:r w:rsidRPr="001C7316">
        <w:rPr>
          <w:rFonts w:ascii="Verdana" w:hAnsi="Verdana"/>
          <w:sz w:val="20"/>
          <w:szCs w:val="20"/>
          <w:lang w:val="bg-BG"/>
        </w:rPr>
        <w:t xml:space="preserve"> издадени в съответствие с чл. 105, </w:t>
      </w:r>
      <w:r w:rsidR="00B60BA4" w:rsidRPr="00B60BA4">
        <w:rPr>
          <w:rFonts w:ascii="Verdana" w:hAnsi="Verdana"/>
          <w:sz w:val="20"/>
          <w:szCs w:val="20"/>
          <w:lang w:val="bg-BG"/>
        </w:rPr>
        <w:t>параграф</w:t>
      </w:r>
      <w:r w:rsidR="002809C5" w:rsidRPr="001C7316">
        <w:rPr>
          <w:rFonts w:ascii="Verdana" w:hAnsi="Verdana"/>
          <w:sz w:val="20"/>
          <w:szCs w:val="20"/>
          <w:lang w:val="bg-BG"/>
        </w:rPr>
        <w:t xml:space="preserve"> 5 от Регламент 2019/6 от ветери</w:t>
      </w:r>
      <w:r w:rsidRPr="001C7316">
        <w:rPr>
          <w:rFonts w:ascii="Verdana" w:hAnsi="Verdana"/>
          <w:sz w:val="20"/>
          <w:szCs w:val="20"/>
          <w:lang w:val="bg-BG"/>
        </w:rPr>
        <w:t>нарни лекари от други държави членки на Европейския съюз</w:t>
      </w:r>
      <w:r w:rsidR="00C15453" w:rsidRPr="001C7316">
        <w:rPr>
          <w:rFonts w:ascii="Verdana" w:hAnsi="Verdana"/>
          <w:sz w:val="20"/>
          <w:szCs w:val="20"/>
          <w:lang w:val="bg-BG"/>
        </w:rPr>
        <w:t>,</w:t>
      </w:r>
      <w:r w:rsidRPr="001C7316">
        <w:rPr>
          <w:rFonts w:ascii="Verdana" w:hAnsi="Verdana"/>
          <w:sz w:val="20"/>
          <w:szCs w:val="20"/>
          <w:lang w:val="bg-BG"/>
        </w:rPr>
        <w:t xml:space="preserve"> се признават на територията на страната.</w:t>
      </w:r>
    </w:p>
    <w:p w14:paraId="316C30A8" w14:textId="77777777" w:rsidR="00F251B8" w:rsidRPr="001C7316" w:rsidRDefault="000D395F" w:rsidP="00EB293A">
      <w:pPr>
        <w:spacing w:line="360" w:lineRule="auto"/>
        <w:ind w:firstLine="709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325855" w:rsidRPr="001C7316">
        <w:rPr>
          <w:rFonts w:ascii="Verdana" w:hAnsi="Verdana"/>
          <w:sz w:val="20"/>
          <w:szCs w:val="20"/>
          <w:lang w:val="bg-BG"/>
        </w:rPr>
        <w:t>4</w:t>
      </w:r>
      <w:r w:rsidRPr="001C7316">
        <w:rPr>
          <w:rFonts w:ascii="Verdana" w:hAnsi="Verdana"/>
          <w:sz w:val="20"/>
          <w:szCs w:val="20"/>
          <w:lang w:val="bg-BG"/>
        </w:rPr>
        <w:t>) Лицата по чл. 3, ал. 1</w:t>
      </w:r>
      <w:r w:rsidR="00F251B8" w:rsidRPr="001C7316">
        <w:rPr>
          <w:rFonts w:ascii="Verdana" w:hAnsi="Verdana"/>
          <w:sz w:val="20"/>
          <w:szCs w:val="20"/>
          <w:lang w:val="bg-BG"/>
        </w:rPr>
        <w:t>:</w:t>
      </w:r>
    </w:p>
    <w:p w14:paraId="1E936557" w14:textId="77777777" w:rsidR="000D395F" w:rsidRPr="001C7316" w:rsidRDefault="00F251B8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</w:t>
      </w:r>
      <w:r w:rsidR="000D395F" w:rsidRPr="001C7316">
        <w:rPr>
          <w:rFonts w:ascii="Verdana" w:hAnsi="Verdana"/>
          <w:sz w:val="20"/>
          <w:szCs w:val="20"/>
          <w:lang w:val="bg-BG"/>
        </w:rPr>
        <w:t xml:space="preserve"> не изпълняват ветеринарна рецепта за лекарствен </w:t>
      </w:r>
      <w:r w:rsidR="00903F47" w:rsidRPr="001C7316">
        <w:rPr>
          <w:rFonts w:ascii="Verdana" w:hAnsi="Verdana"/>
          <w:sz w:val="20"/>
          <w:szCs w:val="20"/>
          <w:lang w:val="bg-BG"/>
        </w:rPr>
        <w:t xml:space="preserve">продукт с антимикробно действие, </w:t>
      </w:r>
      <w:r w:rsidR="000D395F" w:rsidRPr="001C7316">
        <w:rPr>
          <w:rFonts w:ascii="Verdana" w:hAnsi="Verdana"/>
          <w:sz w:val="20"/>
          <w:szCs w:val="20"/>
          <w:lang w:val="bg-BG"/>
        </w:rPr>
        <w:t>ако са изминали повече от пет дн</w:t>
      </w:r>
      <w:r w:rsidRPr="001C7316">
        <w:rPr>
          <w:rFonts w:ascii="Verdana" w:hAnsi="Verdana"/>
          <w:sz w:val="20"/>
          <w:szCs w:val="20"/>
          <w:lang w:val="bg-BG"/>
        </w:rPr>
        <w:t>и от датата на нейното издаване;</w:t>
      </w:r>
    </w:p>
    <w:p w14:paraId="17A378F3" w14:textId="77777777" w:rsidR="000D395F" w:rsidRPr="001C7316" w:rsidRDefault="00F251B8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 опускат ВЛП само в количеството, необходимо за съответния курс на профилактика или лечение, съгласно п</w:t>
      </w:r>
      <w:r w:rsidR="000D395F" w:rsidRPr="001C7316">
        <w:rPr>
          <w:rFonts w:ascii="Verdana" w:hAnsi="Verdana"/>
          <w:sz w:val="20"/>
          <w:szCs w:val="20"/>
          <w:lang w:val="bg-BG"/>
        </w:rPr>
        <w:t>редписаното</w:t>
      </w:r>
      <w:r w:rsidR="00903F47" w:rsidRPr="001C7316">
        <w:rPr>
          <w:rFonts w:ascii="Verdana" w:hAnsi="Verdana"/>
          <w:sz w:val="20"/>
          <w:szCs w:val="20"/>
          <w:lang w:val="bg-BG"/>
        </w:rPr>
        <w:t xml:space="preserve"> в рецептата.</w:t>
      </w:r>
    </w:p>
    <w:p w14:paraId="7563BA8C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0DF87683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6.</w:t>
      </w:r>
      <w:r w:rsidRPr="001C7316">
        <w:rPr>
          <w:rFonts w:ascii="Verdana" w:hAnsi="Verdana"/>
          <w:sz w:val="20"/>
          <w:szCs w:val="20"/>
          <w:lang w:val="bg-BG"/>
        </w:rPr>
        <w:t xml:space="preserve"> (1) За ветеринарномедицинската аптека се изисква минимална обща площ</w:t>
      </w:r>
      <w:r w:rsidR="00D72109" w:rsidRPr="001C7316">
        <w:rPr>
          <w:rFonts w:ascii="Verdana" w:hAnsi="Verdana"/>
          <w:sz w:val="20"/>
          <w:szCs w:val="20"/>
          <w:lang w:val="bg-BG"/>
        </w:rPr>
        <w:t xml:space="preserve"> от</w:t>
      </w:r>
      <w:r w:rsidRPr="001C7316">
        <w:rPr>
          <w:rFonts w:ascii="Verdana" w:hAnsi="Verdana"/>
          <w:sz w:val="20"/>
          <w:szCs w:val="20"/>
          <w:lang w:val="bg-BG"/>
        </w:rPr>
        <w:t xml:space="preserve"> 25 m</w:t>
      </w:r>
      <w:r w:rsidRPr="001C7316">
        <w:rPr>
          <w:rFonts w:ascii="Verdana" w:hAnsi="Verdana"/>
          <w:sz w:val="20"/>
          <w:szCs w:val="20"/>
          <w:vertAlign w:val="superscript"/>
          <w:lang w:val="bg-BG"/>
        </w:rPr>
        <w:t xml:space="preserve">2 </w:t>
      </w:r>
      <w:r w:rsidR="00D72109" w:rsidRPr="001C7316">
        <w:rPr>
          <w:rFonts w:ascii="Verdana" w:hAnsi="Verdana"/>
          <w:sz w:val="20"/>
          <w:szCs w:val="20"/>
          <w:lang w:val="bg-BG"/>
        </w:rPr>
        <w:t>и</w:t>
      </w:r>
      <w:r w:rsidR="00B97899" w:rsidRPr="001C7316">
        <w:rPr>
          <w:rFonts w:ascii="Verdana" w:hAnsi="Verdana"/>
          <w:sz w:val="20"/>
          <w:szCs w:val="20"/>
          <w:lang w:val="bg-BG"/>
        </w:rPr>
        <w:t xml:space="preserve"> вис</w:t>
      </w:r>
      <w:r w:rsidRPr="001C7316">
        <w:rPr>
          <w:rFonts w:ascii="Verdana" w:hAnsi="Verdana"/>
          <w:sz w:val="20"/>
          <w:szCs w:val="20"/>
          <w:lang w:val="bg-BG"/>
        </w:rPr>
        <w:t>очина на помещенията най-малко 2,3 m.</w:t>
      </w:r>
    </w:p>
    <w:p w14:paraId="0FE73791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(2) Ветеринарномедицинската аптека се състои от:</w:t>
      </w:r>
    </w:p>
    <w:p w14:paraId="344B5D17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 приемно помещение;</w:t>
      </w:r>
    </w:p>
    <w:p w14:paraId="4A3F03A9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 асистентско помещение или обособено асистентско място;</w:t>
      </w:r>
    </w:p>
    <w:p w14:paraId="6E7C4F18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3. склад за съхранение на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и другите материали;</w:t>
      </w:r>
    </w:p>
    <w:p w14:paraId="31F350B8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4. санитарен възел.</w:t>
      </w:r>
    </w:p>
    <w:p w14:paraId="5E6C6634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F99BE0A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7.</w:t>
      </w:r>
      <w:r w:rsidRPr="001C7316">
        <w:rPr>
          <w:rFonts w:ascii="Verdana" w:hAnsi="Verdana"/>
          <w:sz w:val="20"/>
          <w:szCs w:val="20"/>
          <w:lang w:val="bg-BG"/>
        </w:rPr>
        <w:t xml:space="preserve"> Помещенията на ветеринарномедицинската аптека отговарят на следните изисквания:</w:t>
      </w:r>
    </w:p>
    <w:p w14:paraId="481C8E14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 стените и подът са с гладко покритие, което позволява влажно почистване и дезинфекция;</w:t>
      </w:r>
    </w:p>
    <w:p w14:paraId="0A836644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 наличие на естествено и/или изкуствено осветление;</w:t>
      </w:r>
    </w:p>
    <w:p w14:paraId="6DF6FFBD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lastRenderedPageBreak/>
        <w:t>3. в складовото помещение се допуска само изкуствено осветление;</w:t>
      </w:r>
    </w:p>
    <w:p w14:paraId="37BDE8FA" w14:textId="77777777" w:rsidR="00401F6B" w:rsidRPr="008E0262" w:rsidRDefault="009801D7" w:rsidP="00EB293A">
      <w:pPr>
        <w:tabs>
          <w:tab w:val="left" w:pos="851"/>
        </w:tabs>
        <w:spacing w:line="360" w:lineRule="auto"/>
        <w:ind w:firstLine="709"/>
        <w:jc w:val="both"/>
        <w:rPr>
          <w:rFonts w:ascii="Verdana" w:hAnsi="Verdana"/>
          <w:spacing w:val="2"/>
          <w:sz w:val="20"/>
          <w:szCs w:val="20"/>
          <w:lang w:val="bg-BG"/>
        </w:rPr>
      </w:pPr>
      <w:r w:rsidRPr="008E0262">
        <w:rPr>
          <w:rFonts w:ascii="Verdana" w:hAnsi="Verdana"/>
          <w:spacing w:val="2"/>
          <w:sz w:val="20"/>
          <w:szCs w:val="20"/>
          <w:lang w:val="bg-BG"/>
        </w:rPr>
        <w:t xml:space="preserve">4. наличие на водопроводна, </w:t>
      </w:r>
      <w:r w:rsidR="005158A5" w:rsidRPr="008E0262">
        <w:rPr>
          <w:rFonts w:ascii="Verdana" w:hAnsi="Verdana"/>
          <w:spacing w:val="2"/>
          <w:sz w:val="20"/>
          <w:szCs w:val="20"/>
          <w:lang w:val="bg-BG"/>
        </w:rPr>
        <w:t>канализаци</w:t>
      </w:r>
      <w:r w:rsidRPr="008E0262">
        <w:rPr>
          <w:rFonts w:ascii="Verdana" w:hAnsi="Verdana"/>
          <w:spacing w:val="2"/>
          <w:sz w:val="20"/>
          <w:szCs w:val="20"/>
          <w:lang w:val="bg-BG"/>
        </w:rPr>
        <w:t xml:space="preserve">онна, електрическа, отоплителна </w:t>
      </w:r>
      <w:r w:rsidR="005158A5" w:rsidRPr="008E0262">
        <w:rPr>
          <w:rFonts w:ascii="Verdana" w:hAnsi="Verdana"/>
          <w:spacing w:val="2"/>
          <w:sz w:val="20"/>
          <w:szCs w:val="20"/>
          <w:lang w:val="bg-BG"/>
        </w:rPr>
        <w:t>и ве</w:t>
      </w:r>
      <w:r w:rsidRPr="008E0262">
        <w:rPr>
          <w:rFonts w:ascii="Verdana" w:hAnsi="Verdana"/>
          <w:spacing w:val="2"/>
          <w:sz w:val="20"/>
          <w:szCs w:val="20"/>
          <w:lang w:val="bg-BG"/>
        </w:rPr>
        <w:t xml:space="preserve">нтилационна инсталация съгласно </w:t>
      </w:r>
      <w:r w:rsidR="005158A5" w:rsidRPr="008E0262">
        <w:rPr>
          <w:rFonts w:ascii="Verdana" w:hAnsi="Verdana"/>
          <w:spacing w:val="2"/>
          <w:sz w:val="20"/>
          <w:szCs w:val="20"/>
          <w:lang w:val="bg-BG"/>
        </w:rPr>
        <w:t>акт за въвеждане в експлоатация по чл.</w:t>
      </w:r>
      <w:r w:rsidR="008E0262" w:rsidRPr="008E0262">
        <w:rPr>
          <w:rFonts w:ascii="Verdana" w:hAnsi="Verdana"/>
          <w:spacing w:val="2"/>
          <w:sz w:val="20"/>
          <w:szCs w:val="20"/>
          <w:lang w:val="bg-BG"/>
        </w:rPr>
        <w:t xml:space="preserve"> </w:t>
      </w:r>
      <w:r w:rsidR="00235A1B" w:rsidRPr="008E0262">
        <w:rPr>
          <w:rFonts w:ascii="Verdana" w:hAnsi="Verdana"/>
          <w:spacing w:val="2"/>
          <w:sz w:val="20"/>
          <w:szCs w:val="20"/>
          <w:lang w:val="bg-BG"/>
        </w:rPr>
        <w:t xml:space="preserve">351, ал. 2, т. </w:t>
      </w:r>
      <w:r w:rsidR="00421DFC" w:rsidRPr="008E0262">
        <w:rPr>
          <w:rFonts w:ascii="Verdana" w:hAnsi="Verdana"/>
          <w:spacing w:val="2"/>
          <w:sz w:val="20"/>
          <w:szCs w:val="20"/>
          <w:lang w:val="bg-BG"/>
        </w:rPr>
        <w:t xml:space="preserve">4 от </w:t>
      </w:r>
      <w:r w:rsidR="008E0262" w:rsidRPr="008E0262">
        <w:rPr>
          <w:rFonts w:ascii="Verdana" w:hAnsi="Verdana"/>
          <w:spacing w:val="2"/>
          <w:sz w:val="20"/>
          <w:szCs w:val="20"/>
          <w:lang w:val="bg-BG"/>
        </w:rPr>
        <w:t>ЗВД;</w:t>
      </w:r>
    </w:p>
    <w:p w14:paraId="0B9F8748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5. наличие на сигнално</w:t>
      </w:r>
      <w:r w:rsidR="00335D55" w:rsidRPr="001C7316">
        <w:rPr>
          <w:rFonts w:ascii="Verdana" w:hAnsi="Verdana"/>
          <w:sz w:val="20"/>
          <w:szCs w:val="20"/>
          <w:lang w:val="bg-BG"/>
        </w:rPr>
        <w:t>-</w:t>
      </w:r>
      <w:r w:rsidRPr="001C7316">
        <w:rPr>
          <w:rFonts w:ascii="Verdana" w:hAnsi="Verdana"/>
          <w:sz w:val="20"/>
          <w:szCs w:val="20"/>
          <w:lang w:val="bg-BG"/>
        </w:rPr>
        <w:t>охранителна система.</w:t>
      </w:r>
    </w:p>
    <w:p w14:paraId="02157B13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0D1F37EF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8.</w:t>
      </w:r>
      <w:r w:rsidRPr="001C7316">
        <w:rPr>
          <w:rFonts w:ascii="Verdana" w:hAnsi="Verdana"/>
          <w:sz w:val="20"/>
          <w:szCs w:val="20"/>
          <w:lang w:val="bg-BG"/>
        </w:rPr>
        <w:t xml:space="preserve"> (1) Всеки вид стока, различен от </w:t>
      </w:r>
      <w:r w:rsidR="002B02C7" w:rsidRPr="001C7316">
        <w:rPr>
          <w:rFonts w:ascii="Verdana" w:hAnsi="Verdana"/>
          <w:sz w:val="20"/>
          <w:szCs w:val="20"/>
          <w:lang w:val="bg-BG"/>
        </w:rPr>
        <w:t>ВЛП</w:t>
      </w:r>
      <w:r w:rsidRPr="001C7316">
        <w:rPr>
          <w:rFonts w:ascii="Verdana" w:hAnsi="Verdana"/>
          <w:sz w:val="20"/>
          <w:szCs w:val="20"/>
          <w:lang w:val="bg-BG"/>
        </w:rPr>
        <w:t>, се съхранява и излага за продажба на отделно обособено място.</w:t>
      </w:r>
    </w:p>
    <w:p w14:paraId="01B18FDE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Асистентското помещение се </w:t>
      </w:r>
      <w:r w:rsidR="009801D7" w:rsidRPr="001C7316">
        <w:rPr>
          <w:rFonts w:ascii="Verdana" w:hAnsi="Verdana"/>
          <w:sz w:val="20"/>
          <w:szCs w:val="20"/>
          <w:lang w:val="bg-BG"/>
        </w:rPr>
        <w:t xml:space="preserve">оборудва с измервателни прибори </w:t>
      </w:r>
      <w:r w:rsidRPr="001C7316">
        <w:rPr>
          <w:rFonts w:ascii="Verdana" w:hAnsi="Verdana"/>
          <w:sz w:val="20"/>
          <w:szCs w:val="20"/>
          <w:lang w:val="bg-BG"/>
        </w:rPr>
        <w:t>(везни, мерителни цилиндри, колби и др</w:t>
      </w:r>
      <w:r w:rsidR="009801D7" w:rsidRPr="001C7316">
        <w:rPr>
          <w:rFonts w:ascii="Verdana" w:hAnsi="Verdana"/>
          <w:sz w:val="20"/>
          <w:szCs w:val="20"/>
          <w:lang w:val="bg-BG"/>
        </w:rPr>
        <w:t>уги</w:t>
      </w:r>
      <w:r w:rsidRPr="001C7316">
        <w:rPr>
          <w:rFonts w:ascii="Verdana" w:hAnsi="Verdana"/>
          <w:sz w:val="20"/>
          <w:szCs w:val="20"/>
          <w:lang w:val="bg-BG"/>
        </w:rPr>
        <w:t>), мивка, опаковъчни материали и справочна литература.</w:t>
      </w:r>
    </w:p>
    <w:p w14:paraId="13E8D90F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(3) Складът за съхранение на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и други материали се оборудва със стелажи, шкафове и палети за обемисти опаковки.</w:t>
      </w:r>
    </w:p>
    <w:p w14:paraId="66DBDF7B" w14:textId="77777777" w:rsidR="00401F6B" w:rsidRPr="001C7316" w:rsidRDefault="009801D7" w:rsidP="00EB293A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(4) </w:t>
      </w:r>
      <w:r w:rsidR="00EF69DA">
        <w:rPr>
          <w:rFonts w:ascii="Verdana" w:hAnsi="Verdana"/>
          <w:sz w:val="20"/>
          <w:szCs w:val="20"/>
          <w:lang w:val="bg-BG"/>
        </w:rPr>
        <w:t>К</w:t>
      </w:r>
      <w:r w:rsidR="00DC7894">
        <w:rPr>
          <w:rFonts w:ascii="Verdana" w:hAnsi="Verdana"/>
          <w:sz w:val="20"/>
          <w:szCs w:val="20"/>
          <w:lang w:val="bg-BG"/>
        </w:rPr>
        <w:t>огато във ветеринар</w:t>
      </w:r>
      <w:r w:rsidR="00EF69DA">
        <w:rPr>
          <w:rFonts w:ascii="Verdana" w:hAnsi="Verdana"/>
          <w:sz w:val="20"/>
          <w:szCs w:val="20"/>
          <w:lang w:val="bg-BG"/>
        </w:rPr>
        <w:t>номедицинска аптека се извършва търговия със с</w:t>
      </w:r>
      <w:r w:rsidR="005158A5" w:rsidRPr="001C7316">
        <w:rPr>
          <w:rFonts w:ascii="Verdana" w:hAnsi="Verdana"/>
          <w:sz w:val="20"/>
          <w:szCs w:val="20"/>
          <w:lang w:val="bg-BG"/>
        </w:rPr>
        <w:t>илнодействащи отровни</w:t>
      </w:r>
      <w:r w:rsidR="001254B0" w:rsidRPr="001C7316">
        <w:rPr>
          <w:rFonts w:ascii="Verdana" w:hAnsi="Verdana"/>
          <w:sz w:val="20"/>
          <w:szCs w:val="20"/>
          <w:lang w:val="bg-BG"/>
        </w:rPr>
        <w:t xml:space="preserve"> и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психотропни</w:t>
      </w:r>
      <w:r w:rsidR="00DC7894">
        <w:rPr>
          <w:rFonts w:ascii="Verdana" w:hAnsi="Verdana"/>
          <w:sz w:val="20"/>
          <w:szCs w:val="20"/>
          <w:lang w:val="bg-BG"/>
        </w:rPr>
        <w:t xml:space="preserve"> ВЛП</w:t>
      </w:r>
      <w:r w:rsidR="00EF69DA">
        <w:rPr>
          <w:rFonts w:ascii="Verdana" w:hAnsi="Verdana"/>
          <w:sz w:val="20"/>
          <w:szCs w:val="20"/>
          <w:lang w:val="bg-BG"/>
        </w:rPr>
        <w:t>, аптеката следва да е оборудвана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със:</w:t>
      </w:r>
    </w:p>
    <w:p w14:paraId="1C19631C" w14:textId="77777777" w:rsidR="001553E7" w:rsidRPr="001C7316" w:rsidRDefault="001553E7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1. метални врати или врати </w:t>
      </w:r>
      <w:r w:rsidR="0024013E" w:rsidRPr="001C7316">
        <w:rPr>
          <w:rFonts w:ascii="Verdana" w:hAnsi="Verdana"/>
          <w:sz w:val="20"/>
          <w:szCs w:val="20"/>
          <w:lang w:val="bg-BG"/>
        </w:rPr>
        <w:t>укрепени</w:t>
      </w:r>
      <w:r w:rsidR="008F052F" w:rsidRPr="001C7316">
        <w:rPr>
          <w:rFonts w:ascii="Verdana" w:hAnsi="Verdana"/>
          <w:sz w:val="20"/>
          <w:szCs w:val="20"/>
          <w:lang w:val="bg-BG"/>
        </w:rPr>
        <w:t xml:space="preserve"> с метални решетки/ролетки;</w:t>
      </w:r>
    </w:p>
    <w:p w14:paraId="14FBE4AB" w14:textId="77777777" w:rsidR="001553E7" w:rsidRPr="001C7316" w:rsidRDefault="001553E7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 прозорци с метални решетки</w:t>
      </w:r>
      <w:r w:rsidR="008F052F" w:rsidRPr="001C7316">
        <w:rPr>
          <w:rFonts w:ascii="Verdana" w:hAnsi="Verdana"/>
          <w:sz w:val="20"/>
          <w:szCs w:val="20"/>
          <w:lang w:val="bg-BG"/>
        </w:rPr>
        <w:t>/ролетки</w:t>
      </w:r>
      <w:r w:rsidRPr="001C7316">
        <w:rPr>
          <w:rFonts w:ascii="Verdana" w:hAnsi="Verdana"/>
          <w:sz w:val="20"/>
          <w:szCs w:val="20"/>
          <w:lang w:val="bg-BG"/>
        </w:rPr>
        <w:t>;</w:t>
      </w:r>
    </w:p>
    <w:p w14:paraId="1E803024" w14:textId="77777777" w:rsidR="00401F6B" w:rsidRPr="001C7316" w:rsidRDefault="001553E7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3. метален шкаф;</w:t>
      </w:r>
    </w:p>
    <w:p w14:paraId="36C39B83" w14:textId="77777777" w:rsidR="00287EB9" w:rsidRDefault="009F0C2D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4</w:t>
      </w:r>
      <w:r w:rsidR="005158A5" w:rsidRPr="001C7316">
        <w:rPr>
          <w:rFonts w:ascii="Verdana" w:hAnsi="Verdana"/>
          <w:sz w:val="20"/>
          <w:szCs w:val="20"/>
          <w:lang w:val="bg-BG"/>
        </w:rPr>
        <w:t>. сигнално</w:t>
      </w:r>
      <w:r w:rsidR="00B301D8" w:rsidRPr="001C7316">
        <w:rPr>
          <w:rFonts w:ascii="Verdana" w:hAnsi="Verdana"/>
          <w:b/>
          <w:sz w:val="20"/>
          <w:szCs w:val="20"/>
          <w:lang w:val="bg-BG"/>
        </w:rPr>
        <w:t>-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охранителна </w:t>
      </w:r>
      <w:r w:rsidR="00B301D8" w:rsidRPr="001C7316">
        <w:rPr>
          <w:rFonts w:ascii="Verdana" w:hAnsi="Verdana"/>
          <w:sz w:val="20"/>
          <w:szCs w:val="20"/>
          <w:lang w:val="bg-BG"/>
        </w:rPr>
        <w:t>система</w:t>
      </w:r>
      <w:r w:rsidR="001F0FE9" w:rsidRPr="001C7316">
        <w:rPr>
          <w:rFonts w:ascii="Verdana" w:hAnsi="Verdana"/>
          <w:sz w:val="20"/>
          <w:szCs w:val="20"/>
          <w:lang w:val="bg-BG"/>
        </w:rPr>
        <w:t>.</w:t>
      </w:r>
    </w:p>
    <w:p w14:paraId="0931C08B" w14:textId="2AB6AE7B" w:rsidR="00EF69DA" w:rsidRPr="001C7316" w:rsidRDefault="00EF69DA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(5) Продуктите по </w:t>
      </w:r>
      <w:r w:rsidR="00AF74A3">
        <w:rPr>
          <w:rFonts w:ascii="Verdana" w:hAnsi="Verdana"/>
          <w:sz w:val="20"/>
          <w:szCs w:val="20"/>
          <w:lang w:val="bg-BG"/>
        </w:rPr>
        <w:t>а</w:t>
      </w:r>
      <w:r>
        <w:rPr>
          <w:rFonts w:ascii="Verdana" w:hAnsi="Verdana"/>
          <w:sz w:val="20"/>
          <w:szCs w:val="20"/>
          <w:lang w:val="bg-BG"/>
        </w:rPr>
        <w:t xml:space="preserve">л. 4 следва да се съхраняват </w:t>
      </w:r>
      <w:r w:rsidR="008F6E8D" w:rsidRPr="008F6E8D">
        <w:rPr>
          <w:rFonts w:ascii="Verdana" w:hAnsi="Verdana"/>
          <w:sz w:val="20"/>
          <w:szCs w:val="20"/>
          <w:lang w:val="bg-BG"/>
        </w:rPr>
        <w:t>заключени</w:t>
      </w:r>
      <w:r w:rsidR="008F6E8D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в метален шкаф.</w:t>
      </w:r>
    </w:p>
    <w:p w14:paraId="54B440B4" w14:textId="4F10CEC2" w:rsidR="004C5DD0" w:rsidRPr="001C7316" w:rsidRDefault="007209E9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EF69DA">
        <w:rPr>
          <w:rFonts w:ascii="Verdana" w:hAnsi="Verdana"/>
          <w:sz w:val="20"/>
          <w:szCs w:val="20"/>
          <w:lang w:val="bg-BG"/>
        </w:rPr>
        <w:t>6</w:t>
      </w:r>
      <w:r w:rsidR="001F0FE9" w:rsidRPr="001C7316">
        <w:rPr>
          <w:rFonts w:ascii="Verdana" w:hAnsi="Verdana"/>
          <w:sz w:val="20"/>
          <w:szCs w:val="20"/>
          <w:lang w:val="bg-BG"/>
        </w:rPr>
        <w:t xml:space="preserve">) </w:t>
      </w:r>
      <w:r w:rsidR="00622F83" w:rsidRPr="00622F83">
        <w:rPr>
          <w:rFonts w:ascii="Verdana" w:hAnsi="Verdana"/>
          <w:sz w:val="20"/>
          <w:szCs w:val="20"/>
          <w:lang w:val="bg-BG"/>
        </w:rPr>
        <w:t>Ветеринарни лекарствени продукти</w:t>
      </w:r>
      <w:r w:rsidR="00334787" w:rsidRPr="001C7316">
        <w:rPr>
          <w:rFonts w:ascii="Verdana" w:hAnsi="Verdana"/>
          <w:sz w:val="20"/>
          <w:szCs w:val="20"/>
          <w:lang w:val="bg-BG"/>
        </w:rPr>
        <w:t>, които съдържат наркотични вещества</w:t>
      </w:r>
      <w:r w:rsidR="003049AB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1553E7" w:rsidRPr="001C7316">
        <w:rPr>
          <w:rFonts w:ascii="Verdana" w:hAnsi="Verdana"/>
          <w:sz w:val="20"/>
          <w:szCs w:val="20"/>
          <w:lang w:val="bg-BG"/>
        </w:rPr>
        <w:t xml:space="preserve">се съхраняват в съответствие с изискванията на Закона за контрол </w:t>
      </w:r>
      <w:r w:rsidR="00FF3C48" w:rsidRPr="001C7316">
        <w:rPr>
          <w:rFonts w:ascii="Verdana" w:hAnsi="Verdana"/>
          <w:sz w:val="20"/>
          <w:szCs w:val="20"/>
          <w:lang w:val="bg-BG"/>
        </w:rPr>
        <w:t>върху</w:t>
      </w:r>
      <w:r w:rsidR="001553E7" w:rsidRPr="001C7316">
        <w:rPr>
          <w:rFonts w:ascii="Verdana" w:hAnsi="Verdana"/>
          <w:sz w:val="20"/>
          <w:szCs w:val="20"/>
          <w:lang w:val="bg-BG"/>
        </w:rPr>
        <w:t xml:space="preserve"> наркотичните вещества и прекурсорите.</w:t>
      </w:r>
    </w:p>
    <w:p w14:paraId="222319AD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EF69DA">
        <w:rPr>
          <w:rFonts w:ascii="Verdana" w:hAnsi="Verdana"/>
          <w:sz w:val="20"/>
          <w:szCs w:val="20"/>
          <w:lang w:val="bg-BG"/>
        </w:rPr>
        <w:t>7</w:t>
      </w:r>
      <w:r w:rsidRPr="001C7316">
        <w:rPr>
          <w:rFonts w:ascii="Verdana" w:hAnsi="Verdana"/>
          <w:sz w:val="20"/>
          <w:szCs w:val="20"/>
          <w:lang w:val="bg-BG"/>
        </w:rPr>
        <w:t xml:space="preserve">) Термолабилните лекарствени и имунологичните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се съхраняват в хладилници при температури съгласно изискванията, посочени от производителя или във фармакопея.</w:t>
      </w:r>
    </w:p>
    <w:p w14:paraId="379CC4FC" w14:textId="77777777" w:rsidR="00401F6B" w:rsidRPr="001C7316" w:rsidRDefault="001553E7" w:rsidP="00EB293A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EF69DA">
        <w:rPr>
          <w:rFonts w:ascii="Verdana" w:hAnsi="Verdana"/>
          <w:sz w:val="20"/>
          <w:szCs w:val="20"/>
          <w:lang w:val="bg-BG"/>
        </w:rPr>
        <w:t>8</w:t>
      </w:r>
      <w:r w:rsidR="00A01654" w:rsidRPr="001C7316">
        <w:rPr>
          <w:rFonts w:ascii="Verdana" w:hAnsi="Verdana"/>
          <w:sz w:val="20"/>
          <w:szCs w:val="20"/>
          <w:lang w:val="bg-BG"/>
        </w:rPr>
        <w:t>)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Леснозапалимите и горимите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="005158A5" w:rsidRPr="001C7316">
        <w:rPr>
          <w:rFonts w:ascii="Verdana" w:hAnsi="Verdana"/>
          <w:sz w:val="20"/>
          <w:szCs w:val="20"/>
          <w:lang w:val="bg-BG"/>
        </w:rPr>
        <w:t>се съхраняват при спазване на противопожарните изисквания.</w:t>
      </w:r>
    </w:p>
    <w:p w14:paraId="143DC7CC" w14:textId="00A37286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EF69DA">
        <w:rPr>
          <w:rFonts w:ascii="Verdana" w:hAnsi="Verdana"/>
          <w:sz w:val="20"/>
          <w:szCs w:val="20"/>
          <w:lang w:val="bg-BG"/>
        </w:rPr>
        <w:t>9</w:t>
      </w:r>
      <w:r w:rsidRPr="001C7316">
        <w:rPr>
          <w:rFonts w:ascii="Verdana" w:hAnsi="Verdana"/>
          <w:sz w:val="20"/>
          <w:szCs w:val="20"/>
          <w:lang w:val="bg-BG"/>
        </w:rPr>
        <w:t xml:space="preserve">) </w:t>
      </w:r>
      <w:r w:rsidR="00622F83" w:rsidRPr="00622F83">
        <w:rPr>
          <w:rFonts w:ascii="Verdana" w:hAnsi="Verdana"/>
          <w:sz w:val="20"/>
          <w:szCs w:val="20"/>
          <w:lang w:val="bg-BG"/>
        </w:rPr>
        <w:t>Ветеринарни лекарствени продукти</w:t>
      </w:r>
      <w:r w:rsidR="001F0FE9" w:rsidRPr="001C7316">
        <w:rPr>
          <w:rFonts w:ascii="Verdana" w:hAnsi="Verdana"/>
          <w:sz w:val="20"/>
          <w:szCs w:val="20"/>
          <w:lang w:val="bg-BG"/>
        </w:rPr>
        <w:t xml:space="preserve">, показали </w:t>
      </w:r>
      <w:r w:rsidRPr="001C7316">
        <w:rPr>
          <w:rFonts w:ascii="Verdana" w:hAnsi="Verdana"/>
          <w:sz w:val="20"/>
          <w:szCs w:val="20"/>
          <w:lang w:val="bg-BG"/>
        </w:rPr>
        <w:t>несъответствия с изискванията за качество, с изтекъл срок на годност, с повредени първични или външни опаковки, блокирани и/или изтеглени от потребителя и предназначени за връщане на производителя, друг търговец или за унищожаване, се съхраняват на отделно обозначено за целта място.</w:t>
      </w:r>
    </w:p>
    <w:p w14:paraId="2126A531" w14:textId="7A4943A8" w:rsidR="005E4580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EF69DA">
        <w:rPr>
          <w:rFonts w:ascii="Verdana" w:hAnsi="Verdana"/>
          <w:sz w:val="20"/>
          <w:szCs w:val="20"/>
          <w:lang w:val="bg-BG"/>
        </w:rPr>
        <w:t>10</w:t>
      </w:r>
      <w:r w:rsidRPr="001C7316">
        <w:rPr>
          <w:rFonts w:ascii="Verdana" w:hAnsi="Verdana"/>
          <w:sz w:val="20"/>
          <w:szCs w:val="20"/>
          <w:lang w:val="bg-BG"/>
        </w:rPr>
        <w:t xml:space="preserve">) </w:t>
      </w:r>
      <w:r w:rsidR="00622F83" w:rsidRPr="00622F83">
        <w:rPr>
          <w:rFonts w:ascii="Verdana" w:hAnsi="Verdana"/>
          <w:sz w:val="20"/>
          <w:szCs w:val="20"/>
          <w:lang w:val="bg-BG"/>
        </w:rPr>
        <w:t>Ветеринарни лекарствени продукти</w:t>
      </w:r>
      <w:r w:rsidR="00A4279D" w:rsidRPr="001C7316" w:rsidDel="00A4279D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 xml:space="preserve">по ал. </w:t>
      </w:r>
      <w:r w:rsidR="00267A13">
        <w:rPr>
          <w:rFonts w:ascii="Verdana" w:hAnsi="Verdana"/>
          <w:sz w:val="20"/>
          <w:szCs w:val="20"/>
          <w:lang w:val="bg-BG"/>
        </w:rPr>
        <w:t>9</w:t>
      </w:r>
      <w:r w:rsidR="004E4534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се бракуват</w:t>
      </w:r>
      <w:r w:rsidR="0068482C" w:rsidRPr="001C7316">
        <w:rPr>
          <w:rFonts w:ascii="Verdana" w:hAnsi="Verdana"/>
          <w:sz w:val="20"/>
          <w:szCs w:val="20"/>
          <w:lang w:val="bg-BG"/>
        </w:rPr>
        <w:t xml:space="preserve"> незабавно</w:t>
      </w:r>
      <w:r w:rsidRPr="001C7316">
        <w:rPr>
          <w:rFonts w:ascii="Verdana" w:hAnsi="Verdana"/>
          <w:sz w:val="20"/>
          <w:szCs w:val="20"/>
          <w:lang w:val="bg-BG"/>
        </w:rPr>
        <w:t xml:space="preserve"> и унищожават по реда на чл. </w:t>
      </w:r>
      <w:r w:rsidR="0017177A" w:rsidRPr="001C7316">
        <w:rPr>
          <w:rFonts w:ascii="Verdana" w:hAnsi="Verdana"/>
          <w:sz w:val="20"/>
          <w:szCs w:val="20"/>
          <w:lang w:val="bg-BG"/>
        </w:rPr>
        <w:t>301</w:t>
      </w:r>
      <w:r w:rsidR="002A61F6" w:rsidRPr="001C7316">
        <w:rPr>
          <w:rFonts w:ascii="Verdana" w:hAnsi="Verdana"/>
          <w:sz w:val="20"/>
          <w:szCs w:val="20"/>
          <w:lang w:val="bg-BG"/>
        </w:rPr>
        <w:t xml:space="preserve"> от</w:t>
      </w:r>
      <w:r w:rsidR="0017177A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ЗВД</w:t>
      </w:r>
      <w:r w:rsidR="0068482C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2A61F6" w:rsidRPr="001C7316">
        <w:rPr>
          <w:rFonts w:ascii="Verdana" w:hAnsi="Verdana"/>
          <w:sz w:val="20"/>
          <w:szCs w:val="20"/>
          <w:lang w:val="bg-BG"/>
        </w:rPr>
        <w:t>в срок до 1 година</w:t>
      </w:r>
      <w:r w:rsidR="00A4279D" w:rsidRPr="001C7316">
        <w:rPr>
          <w:rFonts w:ascii="Verdana" w:hAnsi="Verdana"/>
          <w:sz w:val="20"/>
          <w:szCs w:val="20"/>
          <w:lang w:val="bg-BG"/>
        </w:rPr>
        <w:t xml:space="preserve"> от бракуването</w:t>
      </w:r>
      <w:r w:rsidR="00275E0D" w:rsidRPr="001C7316">
        <w:rPr>
          <w:rFonts w:ascii="Verdana" w:hAnsi="Verdana"/>
          <w:sz w:val="20"/>
          <w:szCs w:val="20"/>
          <w:lang w:val="bg-BG"/>
        </w:rPr>
        <w:t>.</w:t>
      </w:r>
    </w:p>
    <w:p w14:paraId="629C1899" w14:textId="77777777" w:rsidR="00401F6B" w:rsidRPr="001C7316" w:rsidRDefault="00401F6B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19689095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9.</w:t>
      </w:r>
      <w:r w:rsidRPr="001C7316">
        <w:rPr>
          <w:rFonts w:ascii="Verdana" w:hAnsi="Verdana"/>
          <w:sz w:val="20"/>
          <w:szCs w:val="20"/>
          <w:lang w:val="bg-BG"/>
        </w:rPr>
        <w:t xml:space="preserve"> (1) Различните видове </w:t>
      </w:r>
      <w:r w:rsidR="002B02C7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 xml:space="preserve">и </w:t>
      </w:r>
      <w:r w:rsidR="00BE73A3" w:rsidRPr="001C7316">
        <w:rPr>
          <w:rFonts w:ascii="Verdana" w:hAnsi="Verdana"/>
          <w:sz w:val="20"/>
          <w:szCs w:val="20"/>
          <w:lang w:val="bg-BG"/>
        </w:rPr>
        <w:t xml:space="preserve">различните </w:t>
      </w:r>
      <w:r w:rsidRPr="001C7316">
        <w:rPr>
          <w:rFonts w:ascii="Verdana" w:hAnsi="Verdana"/>
          <w:sz w:val="20"/>
          <w:szCs w:val="20"/>
          <w:lang w:val="bg-BG"/>
        </w:rPr>
        <w:t xml:space="preserve">партиди от един вид </w:t>
      </w:r>
      <w:r w:rsidR="00C4483B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се съхраняват на разстояние, което не позволява смесването им.</w:t>
      </w:r>
    </w:p>
    <w:p w14:paraId="5B7F664A" w14:textId="0A6DC7C1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</w:t>
      </w:r>
      <w:r w:rsidR="00622F83" w:rsidRPr="00622F83">
        <w:rPr>
          <w:rFonts w:ascii="Verdana" w:hAnsi="Verdana"/>
          <w:sz w:val="20"/>
          <w:szCs w:val="20"/>
          <w:lang w:val="bg-BG"/>
        </w:rPr>
        <w:t>Ветеринарни лекарствени продукти</w:t>
      </w:r>
      <w:r w:rsidR="00BE73A3" w:rsidRPr="001C7316" w:rsidDel="00BE73A3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се подреждат по азбучен ред, по фармакологични групи или по производители.</w:t>
      </w:r>
    </w:p>
    <w:p w14:paraId="41840DA2" w14:textId="712CF331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lastRenderedPageBreak/>
        <w:t xml:space="preserve">(3) </w:t>
      </w:r>
      <w:r w:rsidR="00622F83" w:rsidRPr="00622F83">
        <w:rPr>
          <w:rFonts w:ascii="Verdana" w:hAnsi="Verdana"/>
          <w:sz w:val="20"/>
          <w:szCs w:val="20"/>
          <w:lang w:val="bg-BG"/>
        </w:rPr>
        <w:t>Ветеринарни лекарствени продукти</w:t>
      </w:r>
      <w:r w:rsidRPr="001C7316">
        <w:rPr>
          <w:rFonts w:ascii="Verdana" w:hAnsi="Verdana"/>
          <w:sz w:val="20"/>
          <w:szCs w:val="20"/>
          <w:lang w:val="bg-BG"/>
        </w:rPr>
        <w:t xml:space="preserve"> се съхраняват на места, защитени от пряка слънчева светлина.</w:t>
      </w:r>
    </w:p>
    <w:p w14:paraId="020BD726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1B49715F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10.</w:t>
      </w:r>
      <w:r w:rsidRPr="001C7316">
        <w:rPr>
          <w:rFonts w:ascii="Verdana" w:hAnsi="Verdana"/>
          <w:sz w:val="20"/>
          <w:szCs w:val="20"/>
          <w:lang w:val="bg-BG"/>
        </w:rPr>
        <w:t xml:space="preserve"> (1) Във ветеринарномедицинската </w:t>
      </w:r>
      <w:r w:rsidR="009A45B4" w:rsidRPr="001C7316">
        <w:rPr>
          <w:rFonts w:ascii="Verdana" w:hAnsi="Verdana"/>
          <w:sz w:val="20"/>
          <w:szCs w:val="20"/>
          <w:lang w:val="bg-BG"/>
        </w:rPr>
        <w:t xml:space="preserve">аптека целогодишно се осигурява </w:t>
      </w:r>
      <w:r w:rsidRPr="001C7316">
        <w:rPr>
          <w:rFonts w:ascii="Verdana" w:hAnsi="Verdana"/>
          <w:sz w:val="20"/>
          <w:szCs w:val="20"/>
          <w:lang w:val="bg-BG"/>
        </w:rPr>
        <w:t>температура от 15 до 25 °С и влажнос</w:t>
      </w:r>
      <w:r w:rsidR="001553E7" w:rsidRPr="001C7316">
        <w:rPr>
          <w:rFonts w:ascii="Verdana" w:hAnsi="Verdana"/>
          <w:sz w:val="20"/>
          <w:szCs w:val="20"/>
          <w:lang w:val="bg-BG"/>
        </w:rPr>
        <w:t>т на въздуха</w:t>
      </w:r>
      <w:r w:rsidRPr="001C7316">
        <w:rPr>
          <w:rFonts w:ascii="Verdana" w:hAnsi="Verdana"/>
          <w:sz w:val="20"/>
          <w:szCs w:val="20"/>
          <w:lang w:val="bg-BG"/>
        </w:rPr>
        <w:t xml:space="preserve"> до 75 %.</w:t>
      </w:r>
    </w:p>
    <w:p w14:paraId="6B8F1590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(2) Всяко помещение в аптеката по ал. 1 се оборудва с термометър и влагомер, като стойностите за температура и влажност се отчитат двукратно всеки ден и се вписват в дневник.</w:t>
      </w:r>
    </w:p>
    <w:p w14:paraId="6B3B342A" w14:textId="77777777" w:rsidR="00401F6B" w:rsidRPr="001C7316" w:rsidRDefault="005158A5" w:rsidP="00EB293A">
      <w:pPr>
        <w:tabs>
          <w:tab w:val="left" w:pos="9071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(3) Всеки хладилник или хладилна камера се оборудва с термометър, като стойностите за температура се отчитат двукратно всеки ден и се вписват в дневник.</w:t>
      </w:r>
    </w:p>
    <w:p w14:paraId="594D1D07" w14:textId="77777777" w:rsidR="005E4580" w:rsidRPr="001C7316" w:rsidRDefault="005E4580" w:rsidP="00EB293A">
      <w:pPr>
        <w:tabs>
          <w:tab w:val="left" w:pos="9071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E5F736D" w14:textId="77777777" w:rsidR="00F80888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11.</w:t>
      </w:r>
      <w:r w:rsidRPr="001C7316">
        <w:rPr>
          <w:rFonts w:ascii="Verdana" w:hAnsi="Verdana"/>
          <w:sz w:val="20"/>
          <w:szCs w:val="20"/>
          <w:lang w:val="bg-BG"/>
        </w:rPr>
        <w:t xml:space="preserve"> (1) Помещенията по чл. 6, ал. 2</w:t>
      </w:r>
      <w:r w:rsidR="00F80888" w:rsidRPr="001C7316">
        <w:rPr>
          <w:rFonts w:ascii="Verdana" w:hAnsi="Verdana"/>
          <w:sz w:val="20"/>
          <w:szCs w:val="20"/>
          <w:lang w:val="bg-BG"/>
        </w:rPr>
        <w:t>:</w:t>
      </w:r>
    </w:p>
    <w:p w14:paraId="2EDC0D4B" w14:textId="77777777" w:rsidR="00401F6B" w:rsidRPr="001C7316" w:rsidRDefault="00F80888" w:rsidP="00EB293A">
      <w:pPr>
        <w:tabs>
          <w:tab w:val="left" w:pos="9072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 xml:space="preserve">се поддържат чисти, като </w:t>
      </w:r>
      <w:r w:rsidR="005158A5" w:rsidRPr="001C7316">
        <w:rPr>
          <w:rFonts w:ascii="Verdana" w:hAnsi="Verdana"/>
          <w:sz w:val="20"/>
          <w:szCs w:val="20"/>
          <w:lang w:val="bg-BG"/>
        </w:rPr>
        <w:t>редовно се почистват и дезинфекцират съгласно</w:t>
      </w:r>
      <w:r w:rsidR="007719E7" w:rsidRPr="001C7316">
        <w:rPr>
          <w:rFonts w:ascii="Verdana" w:hAnsi="Verdana"/>
          <w:sz w:val="20"/>
          <w:szCs w:val="20"/>
          <w:lang w:val="bg-BG"/>
        </w:rPr>
        <w:t xml:space="preserve"> инструкция,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утвърдена </w:t>
      </w:r>
      <w:r w:rsidR="007719E7" w:rsidRPr="001C7316">
        <w:rPr>
          <w:rFonts w:ascii="Verdana" w:hAnsi="Verdana"/>
          <w:sz w:val="20"/>
          <w:szCs w:val="20"/>
          <w:lang w:val="bg-BG"/>
        </w:rPr>
        <w:t xml:space="preserve">от управителя на </w:t>
      </w:r>
      <w:r w:rsidR="00E17FE4" w:rsidRPr="001C7316">
        <w:rPr>
          <w:rFonts w:ascii="Verdana" w:hAnsi="Verdana"/>
          <w:sz w:val="20"/>
          <w:szCs w:val="20"/>
          <w:lang w:val="bg-BG"/>
        </w:rPr>
        <w:t>съответната ветеринарномедицинска</w:t>
      </w:r>
      <w:r w:rsidR="00586080" w:rsidRPr="001C7316">
        <w:rPr>
          <w:rFonts w:ascii="Verdana" w:hAnsi="Verdana"/>
          <w:sz w:val="20"/>
          <w:szCs w:val="20"/>
          <w:lang w:val="bg-BG"/>
        </w:rPr>
        <w:t xml:space="preserve"> аптека;</w:t>
      </w:r>
    </w:p>
    <w:p w14:paraId="4AF6B0EA" w14:textId="27421074" w:rsidR="00F80888" w:rsidRPr="001C7316" w:rsidRDefault="007B1D08" w:rsidP="00EB293A">
      <w:pPr>
        <w:tabs>
          <w:tab w:val="left" w:pos="0"/>
          <w:tab w:val="left" w:pos="284"/>
          <w:tab w:val="left" w:pos="709"/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</w:t>
      </w:r>
      <w:r w:rsidR="005E4580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 xml:space="preserve">са така </w:t>
      </w:r>
      <w:r w:rsidR="00F80888" w:rsidRPr="001C7316">
        <w:rPr>
          <w:rFonts w:ascii="Verdana" w:hAnsi="Verdana"/>
          <w:sz w:val="20"/>
          <w:szCs w:val="20"/>
          <w:lang w:val="bg-BG"/>
        </w:rPr>
        <w:t>конструирани,</w:t>
      </w:r>
      <w:r w:rsidRPr="001C7316">
        <w:rPr>
          <w:rFonts w:ascii="Verdana" w:hAnsi="Verdana"/>
          <w:sz w:val="20"/>
          <w:szCs w:val="20"/>
          <w:lang w:val="bg-BG"/>
        </w:rPr>
        <w:t xml:space="preserve"> разположени и оразмерени, че да</w:t>
      </w:r>
      <w:r w:rsidR="00F80888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позволяват поддръжка, почистване и</w:t>
      </w:r>
      <w:r w:rsidR="00F80888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 xml:space="preserve">дезинфекция, </w:t>
      </w:r>
      <w:r w:rsidR="00955F3E" w:rsidRPr="001C7316">
        <w:rPr>
          <w:rFonts w:ascii="Verdana" w:hAnsi="Verdana"/>
          <w:sz w:val="20"/>
          <w:szCs w:val="20"/>
          <w:lang w:val="bg-BG"/>
        </w:rPr>
        <w:t xml:space="preserve">както и </w:t>
      </w:r>
      <w:r w:rsidRPr="001C7316">
        <w:rPr>
          <w:rFonts w:ascii="Verdana" w:hAnsi="Verdana"/>
          <w:sz w:val="20"/>
          <w:szCs w:val="20"/>
          <w:lang w:val="bg-BG"/>
        </w:rPr>
        <w:t>предотвратява</w:t>
      </w:r>
      <w:r w:rsidR="00586080" w:rsidRPr="001C7316">
        <w:rPr>
          <w:rFonts w:ascii="Verdana" w:hAnsi="Verdana"/>
          <w:sz w:val="20"/>
          <w:szCs w:val="20"/>
          <w:lang w:val="bg-BG"/>
        </w:rPr>
        <w:t xml:space="preserve">не на </w:t>
      </w:r>
      <w:r w:rsidRPr="001C7316">
        <w:rPr>
          <w:rFonts w:ascii="Verdana" w:hAnsi="Verdana"/>
          <w:sz w:val="20"/>
          <w:szCs w:val="20"/>
          <w:lang w:val="bg-BG"/>
        </w:rPr>
        <w:t>замърсяването</w:t>
      </w:r>
      <w:r w:rsidR="00586080" w:rsidRPr="001C7316">
        <w:rPr>
          <w:rFonts w:ascii="Verdana" w:hAnsi="Verdana"/>
          <w:sz w:val="20"/>
          <w:szCs w:val="20"/>
          <w:lang w:val="bg-BG"/>
        </w:rPr>
        <w:t>, включително образуването на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955F3E" w:rsidRPr="001C7316">
        <w:rPr>
          <w:rFonts w:ascii="Verdana" w:hAnsi="Verdana"/>
          <w:sz w:val="20"/>
          <w:szCs w:val="20"/>
          <w:lang w:val="bg-BG"/>
        </w:rPr>
        <w:t>конденз, плесен</w:t>
      </w:r>
      <w:r w:rsidR="00353364" w:rsidRPr="001C7316">
        <w:rPr>
          <w:rFonts w:ascii="Verdana" w:hAnsi="Verdana"/>
          <w:sz w:val="20"/>
          <w:szCs w:val="20"/>
          <w:lang w:val="bg-BG"/>
        </w:rPr>
        <w:t xml:space="preserve">, </w:t>
      </w:r>
      <w:r w:rsidR="00955F3E" w:rsidRPr="001C7316">
        <w:rPr>
          <w:rFonts w:ascii="Verdana" w:hAnsi="Verdana"/>
          <w:sz w:val="20"/>
          <w:szCs w:val="20"/>
          <w:lang w:val="bg-BG"/>
        </w:rPr>
        <w:t xml:space="preserve">роненето на частици </w:t>
      </w:r>
      <w:r w:rsidRPr="001C7316">
        <w:rPr>
          <w:rFonts w:ascii="Verdana" w:hAnsi="Verdana"/>
          <w:sz w:val="20"/>
          <w:szCs w:val="20"/>
          <w:lang w:val="bg-BG"/>
        </w:rPr>
        <w:t xml:space="preserve">и </w:t>
      </w:r>
      <w:r w:rsidR="00955F3E" w:rsidRPr="001C7316">
        <w:rPr>
          <w:rFonts w:ascii="Verdana" w:hAnsi="Verdana"/>
          <w:sz w:val="20"/>
          <w:szCs w:val="20"/>
          <w:lang w:val="bg-BG"/>
        </w:rPr>
        <w:t>проникването на насекоми и гризачи;</w:t>
      </w:r>
    </w:p>
    <w:p w14:paraId="74EDE376" w14:textId="336D9DE6" w:rsidR="007B1D08" w:rsidRPr="001C7316" w:rsidRDefault="00F80888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3. </w:t>
      </w:r>
      <w:r w:rsidR="00586080" w:rsidRPr="001C7316">
        <w:rPr>
          <w:rFonts w:ascii="Verdana" w:hAnsi="Verdana"/>
          <w:sz w:val="20"/>
          <w:szCs w:val="20"/>
          <w:lang w:val="bg-BG"/>
        </w:rPr>
        <w:t xml:space="preserve">осигуряват </w:t>
      </w:r>
      <w:r w:rsidRPr="001C7316">
        <w:rPr>
          <w:rFonts w:ascii="Verdana" w:hAnsi="Verdana"/>
          <w:sz w:val="20"/>
          <w:szCs w:val="20"/>
          <w:lang w:val="bg-BG"/>
        </w:rPr>
        <w:t>необходимото</w:t>
      </w:r>
      <w:r w:rsidR="007B1D08" w:rsidRPr="001C7316">
        <w:rPr>
          <w:rFonts w:ascii="Verdana" w:hAnsi="Verdana"/>
          <w:sz w:val="20"/>
          <w:szCs w:val="20"/>
          <w:lang w:val="bg-BG"/>
        </w:rPr>
        <w:t xml:space="preserve"> работно пространство за изпълнение на всички операции</w:t>
      </w:r>
      <w:r w:rsidRPr="001C7316">
        <w:rPr>
          <w:rFonts w:ascii="Verdana" w:hAnsi="Verdana"/>
          <w:sz w:val="20"/>
          <w:szCs w:val="20"/>
          <w:lang w:val="bg-BG"/>
        </w:rPr>
        <w:t>, свързани с търговията на дребно с ВЛП</w:t>
      </w:r>
      <w:r w:rsidR="001139B2">
        <w:rPr>
          <w:rFonts w:ascii="Verdana" w:hAnsi="Verdana"/>
          <w:sz w:val="20"/>
          <w:szCs w:val="20"/>
          <w:lang w:val="bg-BG"/>
        </w:rPr>
        <w:t>.</w:t>
      </w:r>
    </w:p>
    <w:p w14:paraId="653C19A1" w14:textId="72CD008A" w:rsidR="00401F6B" w:rsidRPr="001C7316" w:rsidRDefault="005158A5" w:rsidP="00EB293A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(2) Приборите във ветеринарномедицинската аптека се поддържат чист</w:t>
      </w:r>
      <w:r w:rsidR="00811349" w:rsidRPr="001C7316">
        <w:rPr>
          <w:rFonts w:ascii="Verdana" w:hAnsi="Verdana"/>
          <w:sz w:val="20"/>
          <w:szCs w:val="20"/>
          <w:lang w:val="bg-BG"/>
        </w:rPr>
        <w:t xml:space="preserve">и съгласно </w:t>
      </w:r>
      <w:r w:rsidR="007E0AC2" w:rsidRPr="007E0AC2">
        <w:rPr>
          <w:rFonts w:ascii="Verdana" w:hAnsi="Verdana"/>
          <w:sz w:val="20"/>
          <w:szCs w:val="20"/>
          <w:lang w:val="bg-BG"/>
        </w:rPr>
        <w:t>инструкцията по чл. 12, ал. 3, т. 1</w:t>
      </w:r>
      <w:r w:rsidR="00811349" w:rsidRPr="001C7316">
        <w:rPr>
          <w:rFonts w:ascii="Verdana" w:hAnsi="Verdana"/>
          <w:sz w:val="20"/>
          <w:szCs w:val="20"/>
          <w:lang w:val="bg-BG"/>
        </w:rPr>
        <w:t>.</w:t>
      </w:r>
    </w:p>
    <w:p w14:paraId="4DB027C1" w14:textId="730200D8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(3) Измервателните уреди</w:t>
      </w:r>
      <w:r w:rsidR="001553E7" w:rsidRPr="001C7316">
        <w:rPr>
          <w:rFonts w:ascii="Verdana" w:hAnsi="Verdana"/>
          <w:sz w:val="20"/>
          <w:szCs w:val="20"/>
          <w:lang w:val="bg-BG"/>
        </w:rPr>
        <w:t>,</w:t>
      </w:r>
      <w:r w:rsidRPr="001C7316">
        <w:rPr>
          <w:rFonts w:ascii="Verdana" w:hAnsi="Verdana"/>
          <w:sz w:val="20"/>
          <w:szCs w:val="20"/>
          <w:lang w:val="bg-BG"/>
        </w:rPr>
        <w:t xml:space="preserve"> подлежа</w:t>
      </w:r>
      <w:r w:rsidR="001553E7" w:rsidRPr="001C7316">
        <w:rPr>
          <w:rFonts w:ascii="Verdana" w:hAnsi="Verdana"/>
          <w:sz w:val="20"/>
          <w:szCs w:val="20"/>
          <w:lang w:val="bg-BG"/>
        </w:rPr>
        <w:t>щи</w:t>
      </w:r>
      <w:r w:rsidRPr="001C7316">
        <w:rPr>
          <w:rFonts w:ascii="Verdana" w:hAnsi="Verdana"/>
          <w:sz w:val="20"/>
          <w:szCs w:val="20"/>
          <w:lang w:val="bg-BG"/>
        </w:rPr>
        <w:t xml:space="preserve"> на метрологичен контрол съгласно Закона за измерванията</w:t>
      </w:r>
      <w:r w:rsidR="001553E7" w:rsidRPr="001C7316">
        <w:rPr>
          <w:rFonts w:ascii="Verdana" w:hAnsi="Verdana"/>
          <w:sz w:val="20"/>
          <w:szCs w:val="20"/>
          <w:lang w:val="bg-BG"/>
        </w:rPr>
        <w:t xml:space="preserve">, </w:t>
      </w:r>
      <w:r w:rsidR="007E0AC2" w:rsidRPr="007E0AC2">
        <w:rPr>
          <w:rFonts w:ascii="Verdana" w:hAnsi="Verdana"/>
          <w:sz w:val="20"/>
          <w:szCs w:val="20"/>
          <w:lang w:val="bg-BG"/>
        </w:rPr>
        <w:t>следва да бъдат калибрирани</w:t>
      </w:r>
      <w:r w:rsidR="00811349" w:rsidRPr="001C7316">
        <w:rPr>
          <w:rFonts w:ascii="Verdana" w:hAnsi="Verdana"/>
          <w:sz w:val="20"/>
          <w:szCs w:val="20"/>
          <w:lang w:val="bg-BG"/>
        </w:rPr>
        <w:t>.</w:t>
      </w:r>
    </w:p>
    <w:p w14:paraId="79F1F106" w14:textId="32CD090C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(4) Персоналът във ветеринарномедицинската аптека е задължен да работи с чисто работно облекло и да поддържа добра лична хигиена съгласно </w:t>
      </w:r>
      <w:r w:rsidR="007E0AC2" w:rsidRPr="007E0AC2">
        <w:rPr>
          <w:rFonts w:ascii="Verdana" w:hAnsi="Verdana"/>
          <w:sz w:val="20"/>
          <w:szCs w:val="20"/>
          <w:lang w:val="bg-BG"/>
        </w:rPr>
        <w:t>инструкцията по чл. 12, ал. 3, т. 4</w:t>
      </w:r>
      <w:r w:rsidR="00811349" w:rsidRPr="001C7316">
        <w:rPr>
          <w:rFonts w:ascii="Verdana" w:hAnsi="Verdana"/>
          <w:sz w:val="20"/>
          <w:szCs w:val="20"/>
          <w:lang w:val="bg-BG"/>
        </w:rPr>
        <w:t>.</w:t>
      </w:r>
    </w:p>
    <w:p w14:paraId="51B8722F" w14:textId="5229C198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(5) Насекомите и гризачите системно се унищожават съгласно </w:t>
      </w:r>
      <w:r w:rsidR="007E0AC2" w:rsidRPr="007E0AC2">
        <w:rPr>
          <w:rFonts w:ascii="Verdana" w:hAnsi="Verdana"/>
          <w:sz w:val="20"/>
          <w:szCs w:val="20"/>
          <w:lang w:val="bg-BG"/>
        </w:rPr>
        <w:t>инструкцията по чл. 12, ал. 3, т. 2.</w:t>
      </w:r>
    </w:p>
    <w:p w14:paraId="2C014A6B" w14:textId="064E7DD8" w:rsidR="004F1F7C" w:rsidRPr="001C7316" w:rsidRDefault="007B1D08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(6) </w:t>
      </w:r>
      <w:r w:rsidR="007E0AC2" w:rsidRPr="007E0AC2">
        <w:rPr>
          <w:rFonts w:ascii="Verdana" w:hAnsi="Verdana"/>
          <w:sz w:val="20"/>
          <w:szCs w:val="20"/>
          <w:lang w:val="bg-BG"/>
        </w:rPr>
        <w:t xml:space="preserve">Във ветеринарномедицинската аптека трябва </w:t>
      </w:r>
      <w:r w:rsidRPr="001C7316">
        <w:rPr>
          <w:rFonts w:ascii="Verdana" w:hAnsi="Verdana"/>
          <w:sz w:val="20"/>
          <w:szCs w:val="20"/>
          <w:lang w:val="bg-BG"/>
        </w:rPr>
        <w:t xml:space="preserve">да </w:t>
      </w:r>
      <w:r w:rsidR="00955F3E" w:rsidRPr="001C7316">
        <w:rPr>
          <w:rFonts w:ascii="Verdana" w:hAnsi="Verdana"/>
          <w:sz w:val="20"/>
          <w:szCs w:val="20"/>
          <w:lang w:val="bg-BG"/>
        </w:rPr>
        <w:t>са осигурени условия</w:t>
      </w:r>
      <w:r w:rsidRPr="001C7316">
        <w:rPr>
          <w:rFonts w:ascii="Verdana" w:hAnsi="Verdana"/>
          <w:sz w:val="20"/>
          <w:szCs w:val="20"/>
          <w:lang w:val="bg-BG"/>
        </w:rPr>
        <w:t xml:space="preserve"> за естествена или </w:t>
      </w:r>
      <w:r w:rsidR="00955F3E" w:rsidRPr="001C7316">
        <w:rPr>
          <w:rFonts w:ascii="Verdana" w:hAnsi="Verdana"/>
          <w:sz w:val="20"/>
          <w:szCs w:val="20"/>
          <w:lang w:val="bg-BG"/>
        </w:rPr>
        <w:t xml:space="preserve">изкуствена </w:t>
      </w:r>
      <w:r w:rsidRPr="001C7316">
        <w:rPr>
          <w:rFonts w:ascii="Verdana" w:hAnsi="Verdana"/>
          <w:sz w:val="20"/>
          <w:szCs w:val="20"/>
          <w:lang w:val="bg-BG"/>
        </w:rPr>
        <w:t>вентилация.</w:t>
      </w:r>
    </w:p>
    <w:p w14:paraId="4890C070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4337328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Чл. 12.</w:t>
      </w:r>
      <w:r w:rsidRPr="001C7316">
        <w:rPr>
          <w:rFonts w:ascii="Verdana" w:hAnsi="Verdana"/>
          <w:sz w:val="20"/>
          <w:szCs w:val="20"/>
          <w:lang w:val="bg-BG"/>
        </w:rPr>
        <w:t xml:space="preserve"> (1) Притежателят на </w:t>
      </w:r>
      <w:r w:rsidR="00FC2696" w:rsidRPr="001C7316">
        <w:rPr>
          <w:rFonts w:ascii="Verdana" w:hAnsi="Verdana"/>
          <w:sz w:val="20"/>
          <w:szCs w:val="20"/>
          <w:lang w:val="bg-BG"/>
        </w:rPr>
        <w:t xml:space="preserve">разрешение </w:t>
      </w:r>
      <w:r w:rsidRPr="001C7316">
        <w:rPr>
          <w:rFonts w:ascii="Verdana" w:hAnsi="Verdana"/>
          <w:sz w:val="20"/>
          <w:szCs w:val="20"/>
          <w:lang w:val="bg-BG"/>
        </w:rPr>
        <w:t xml:space="preserve">за търговия на дребно с </w:t>
      </w:r>
      <w:r w:rsidR="00C4483B" w:rsidRPr="001C7316">
        <w:rPr>
          <w:rFonts w:ascii="Verdana" w:hAnsi="Verdana"/>
          <w:sz w:val="20"/>
          <w:szCs w:val="20"/>
          <w:lang w:val="bg-BG"/>
        </w:rPr>
        <w:t xml:space="preserve">ВЛП </w:t>
      </w:r>
      <w:r w:rsidRPr="001C7316">
        <w:rPr>
          <w:rFonts w:ascii="Verdana" w:hAnsi="Verdana"/>
          <w:sz w:val="20"/>
          <w:szCs w:val="20"/>
          <w:lang w:val="bg-BG"/>
        </w:rPr>
        <w:t>води и съхранява документ</w:t>
      </w:r>
      <w:r w:rsidR="00811349" w:rsidRPr="001C7316">
        <w:rPr>
          <w:rFonts w:ascii="Verdana" w:hAnsi="Verdana"/>
          <w:sz w:val="20"/>
          <w:szCs w:val="20"/>
          <w:lang w:val="bg-BG"/>
        </w:rPr>
        <w:t xml:space="preserve">ацията съгласно изискванията на чл. </w:t>
      </w:r>
      <w:r w:rsidR="00FC2696" w:rsidRPr="001C7316">
        <w:rPr>
          <w:rFonts w:ascii="Verdana" w:hAnsi="Verdana"/>
          <w:sz w:val="20"/>
          <w:szCs w:val="20"/>
          <w:lang w:val="bg-BG"/>
        </w:rPr>
        <w:t>356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FC2696" w:rsidRPr="001C7316">
        <w:rPr>
          <w:rFonts w:ascii="Verdana" w:hAnsi="Verdana"/>
          <w:sz w:val="20"/>
          <w:szCs w:val="20"/>
          <w:lang w:val="bg-BG"/>
        </w:rPr>
        <w:t xml:space="preserve">от </w:t>
      </w:r>
      <w:r w:rsidRPr="001C7316">
        <w:rPr>
          <w:rFonts w:ascii="Verdana" w:hAnsi="Verdana"/>
          <w:sz w:val="20"/>
          <w:szCs w:val="20"/>
          <w:lang w:val="bg-BG"/>
        </w:rPr>
        <w:t xml:space="preserve">ЗВД. </w:t>
      </w:r>
    </w:p>
    <w:p w14:paraId="74D5CA00" w14:textId="77777777" w:rsidR="00FD4C38" w:rsidRPr="001C7316" w:rsidRDefault="004F1F7C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</w:t>
      </w:r>
      <w:r w:rsidR="00FD4C38" w:rsidRPr="001C7316">
        <w:rPr>
          <w:rFonts w:ascii="Verdana" w:hAnsi="Verdana"/>
          <w:sz w:val="20"/>
          <w:szCs w:val="20"/>
          <w:lang w:val="bg-BG"/>
        </w:rPr>
        <w:t>За ВЛП, за които не се изисква ве</w:t>
      </w:r>
      <w:r w:rsidRPr="001C7316">
        <w:rPr>
          <w:rFonts w:ascii="Verdana" w:hAnsi="Verdana"/>
          <w:sz w:val="20"/>
          <w:szCs w:val="20"/>
          <w:lang w:val="bg-BG"/>
        </w:rPr>
        <w:t xml:space="preserve">теринарна рецепта, притежателят </w:t>
      </w:r>
      <w:r w:rsidR="00FD4C38" w:rsidRPr="001C7316">
        <w:rPr>
          <w:rFonts w:ascii="Verdana" w:hAnsi="Verdana"/>
          <w:sz w:val="20"/>
          <w:szCs w:val="20"/>
          <w:lang w:val="bg-BG"/>
        </w:rPr>
        <w:t xml:space="preserve">на разрешение за търговия на дребно с ВЛП води и съхранява </w:t>
      </w:r>
      <w:r w:rsidR="00353364" w:rsidRPr="001C7316">
        <w:rPr>
          <w:rFonts w:ascii="Verdana" w:hAnsi="Verdana"/>
          <w:sz w:val="20"/>
          <w:szCs w:val="20"/>
          <w:lang w:val="bg-BG"/>
        </w:rPr>
        <w:t xml:space="preserve">най-малко </w:t>
      </w:r>
      <w:r w:rsidR="00FD4C38" w:rsidRPr="001C7316">
        <w:rPr>
          <w:rFonts w:ascii="Verdana" w:hAnsi="Verdana"/>
          <w:sz w:val="20"/>
          <w:szCs w:val="20"/>
          <w:lang w:val="bg-BG"/>
        </w:rPr>
        <w:t>следната документация:</w:t>
      </w:r>
    </w:p>
    <w:p w14:paraId="48B36799" w14:textId="77777777" w:rsidR="00FD4C38" w:rsidRPr="001C7316" w:rsidRDefault="00FD4C38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1. </w:t>
      </w:r>
      <w:r w:rsidRPr="001C7316">
        <w:rPr>
          <w:rFonts w:ascii="Verdana" w:hAnsi="Verdana"/>
          <w:sz w:val="20"/>
          <w:szCs w:val="20"/>
          <w:lang w:val="bg-BG" w:eastAsia="bg-BG"/>
        </w:rPr>
        <w:t>наименование на ВЛП;</w:t>
      </w:r>
    </w:p>
    <w:p w14:paraId="259A2D54" w14:textId="77777777" w:rsidR="00FD4C38" w:rsidRPr="001C7316" w:rsidRDefault="00C33206" w:rsidP="00EB293A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1C7316">
        <w:rPr>
          <w:rFonts w:ascii="Verdana" w:hAnsi="Verdana"/>
          <w:sz w:val="20"/>
          <w:szCs w:val="20"/>
          <w:lang w:val="bg-BG" w:eastAsia="bg-BG"/>
        </w:rPr>
        <w:t>2</w:t>
      </w:r>
      <w:r w:rsidR="00FD4C38" w:rsidRPr="001C7316">
        <w:rPr>
          <w:rFonts w:ascii="Verdana" w:hAnsi="Verdana"/>
          <w:sz w:val="20"/>
          <w:szCs w:val="20"/>
          <w:lang w:val="bg-BG" w:eastAsia="bg-BG"/>
        </w:rPr>
        <w:t>. получено количество;</w:t>
      </w:r>
    </w:p>
    <w:p w14:paraId="26C9B3B4" w14:textId="77777777" w:rsidR="00FD4C38" w:rsidRPr="001C7316" w:rsidRDefault="00C33206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1C7316">
        <w:rPr>
          <w:rFonts w:ascii="Verdana" w:hAnsi="Verdana"/>
          <w:sz w:val="20"/>
          <w:szCs w:val="20"/>
          <w:lang w:val="bg-BG" w:eastAsia="bg-BG"/>
        </w:rPr>
        <w:t>3</w:t>
      </w:r>
      <w:r w:rsidR="00FD4C38" w:rsidRPr="001C7316">
        <w:rPr>
          <w:rFonts w:ascii="Verdana" w:hAnsi="Verdana"/>
          <w:sz w:val="20"/>
          <w:szCs w:val="20"/>
          <w:lang w:val="bg-BG" w:eastAsia="bg-BG"/>
        </w:rPr>
        <w:t>. дата на доставка;</w:t>
      </w:r>
    </w:p>
    <w:p w14:paraId="22FFBF1C" w14:textId="0F9C6413" w:rsidR="00FD4C38" w:rsidRPr="001C7316" w:rsidRDefault="00C33206" w:rsidP="00EB293A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1C7316">
        <w:rPr>
          <w:rFonts w:ascii="Verdana" w:hAnsi="Verdana"/>
          <w:sz w:val="20"/>
          <w:szCs w:val="20"/>
          <w:lang w:val="bg-BG" w:eastAsia="bg-BG"/>
        </w:rPr>
        <w:lastRenderedPageBreak/>
        <w:t>4</w:t>
      </w:r>
      <w:r w:rsidR="00FD4C38" w:rsidRPr="001C7316">
        <w:rPr>
          <w:rFonts w:ascii="Verdana" w:hAnsi="Verdana"/>
          <w:sz w:val="20"/>
          <w:szCs w:val="20"/>
          <w:lang w:val="bg-BG" w:eastAsia="bg-BG"/>
        </w:rPr>
        <w:t>.</w:t>
      </w:r>
      <w:r w:rsidR="00AD0690" w:rsidRPr="001C7316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7E0AC2">
        <w:rPr>
          <w:rFonts w:ascii="Verdana" w:hAnsi="Verdana"/>
          <w:sz w:val="20"/>
          <w:szCs w:val="20"/>
          <w:lang w:val="bg-BG" w:eastAsia="bg-BG"/>
        </w:rPr>
        <w:t>наименование</w:t>
      </w:r>
      <w:r w:rsidR="00FD4C38" w:rsidRPr="001C7316">
        <w:rPr>
          <w:rFonts w:ascii="Verdana" w:hAnsi="Verdana"/>
          <w:sz w:val="20"/>
          <w:szCs w:val="20"/>
          <w:lang w:val="bg-BG" w:eastAsia="bg-BG"/>
        </w:rPr>
        <w:t xml:space="preserve"> и постоянен адрес или регистрирано място на стопанска дейност на търговеца на едро с ВЛП </w:t>
      </w:r>
      <w:r w:rsidR="00FD4C38" w:rsidRPr="001C7316">
        <w:rPr>
          <w:rFonts w:ascii="Verdana" w:hAnsi="Verdana"/>
          <w:b/>
          <w:sz w:val="20"/>
          <w:szCs w:val="20"/>
          <w:lang w:val="bg-BG" w:eastAsia="bg-BG"/>
        </w:rPr>
        <w:t>-</w:t>
      </w:r>
      <w:r w:rsidR="00FD4C38" w:rsidRPr="001C7316">
        <w:rPr>
          <w:rFonts w:ascii="Verdana" w:hAnsi="Verdana"/>
          <w:sz w:val="20"/>
          <w:szCs w:val="20"/>
          <w:lang w:val="bg-BG" w:eastAsia="bg-BG"/>
        </w:rPr>
        <w:t xml:space="preserve"> доставчик.</w:t>
      </w:r>
    </w:p>
    <w:p w14:paraId="485349EC" w14:textId="77777777" w:rsidR="00401F6B" w:rsidRPr="008E0262" w:rsidRDefault="00F557CA" w:rsidP="00EB293A">
      <w:pPr>
        <w:spacing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 w:rsidRPr="008E0262">
        <w:rPr>
          <w:rFonts w:ascii="Verdana" w:hAnsi="Verdana"/>
          <w:spacing w:val="-4"/>
          <w:sz w:val="20"/>
          <w:szCs w:val="20"/>
          <w:lang w:val="bg-BG"/>
        </w:rPr>
        <w:t>(3</w:t>
      </w:r>
      <w:r w:rsidR="005158A5" w:rsidRPr="008E0262">
        <w:rPr>
          <w:rFonts w:ascii="Verdana" w:hAnsi="Verdana"/>
          <w:spacing w:val="-4"/>
          <w:sz w:val="20"/>
          <w:szCs w:val="20"/>
          <w:lang w:val="bg-BG"/>
        </w:rPr>
        <w:t>) Управителят на ветеринарномедицинската аптека утвърждава инструкции за:</w:t>
      </w:r>
    </w:p>
    <w:p w14:paraId="3E47B7C7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1. почистване и дезинфекция на помещенията и оборудването;</w:t>
      </w:r>
    </w:p>
    <w:p w14:paraId="60622D59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2. унищожаване на насекоми и гризачи;</w:t>
      </w:r>
    </w:p>
    <w:p w14:paraId="3172AA4A" w14:textId="77777777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3. приемане и продажба на </w:t>
      </w:r>
      <w:r w:rsidR="00C4483B" w:rsidRPr="001C7316">
        <w:rPr>
          <w:rFonts w:ascii="Verdana" w:hAnsi="Verdana"/>
          <w:sz w:val="20"/>
          <w:szCs w:val="20"/>
          <w:lang w:val="bg-BG"/>
        </w:rPr>
        <w:t>ВЛП</w:t>
      </w:r>
      <w:r w:rsidRPr="001C7316">
        <w:rPr>
          <w:rFonts w:ascii="Verdana" w:hAnsi="Verdana"/>
          <w:sz w:val="20"/>
          <w:szCs w:val="20"/>
          <w:lang w:val="bg-BG"/>
        </w:rPr>
        <w:t>;</w:t>
      </w:r>
    </w:p>
    <w:p w14:paraId="16FBB57F" w14:textId="2EE75981" w:rsidR="00401F6B" w:rsidRPr="001C7316" w:rsidRDefault="005158A5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4. хигиена на персонала</w:t>
      </w:r>
      <w:r w:rsidR="0057523D">
        <w:rPr>
          <w:rFonts w:ascii="Verdana" w:hAnsi="Verdana"/>
          <w:sz w:val="20"/>
          <w:szCs w:val="20"/>
          <w:lang w:val="bg-BG"/>
        </w:rPr>
        <w:t>;</w:t>
      </w:r>
    </w:p>
    <w:p w14:paraId="516E9018" w14:textId="77777777" w:rsidR="000D2B94" w:rsidRPr="001C7316" w:rsidRDefault="000D2B94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5. </w:t>
      </w:r>
      <w:r w:rsidR="00BF2C26" w:rsidRPr="001C7316">
        <w:rPr>
          <w:rFonts w:ascii="Verdana" w:hAnsi="Verdana"/>
          <w:sz w:val="20"/>
          <w:szCs w:val="20"/>
          <w:lang w:val="bg-BG"/>
        </w:rPr>
        <w:t>б</w:t>
      </w:r>
      <w:r w:rsidRPr="001C7316">
        <w:rPr>
          <w:rFonts w:ascii="Verdana" w:hAnsi="Verdana"/>
          <w:sz w:val="20"/>
          <w:szCs w:val="20"/>
          <w:lang w:val="bg-BG"/>
        </w:rPr>
        <w:t>ракуване и унищожаване на ВЛП</w:t>
      </w:r>
      <w:r w:rsidR="00423152" w:rsidRPr="001C7316">
        <w:rPr>
          <w:rFonts w:ascii="Verdana" w:hAnsi="Verdana"/>
          <w:sz w:val="20"/>
          <w:szCs w:val="20"/>
          <w:lang w:val="bg-BG"/>
        </w:rPr>
        <w:t>, съгласно чл. 301 от ЗВД</w:t>
      </w:r>
      <w:r w:rsidRPr="001C7316">
        <w:rPr>
          <w:rFonts w:ascii="Verdana" w:hAnsi="Verdana"/>
          <w:sz w:val="20"/>
          <w:szCs w:val="20"/>
          <w:lang w:val="bg-BG"/>
        </w:rPr>
        <w:t>.</w:t>
      </w:r>
    </w:p>
    <w:p w14:paraId="199AC316" w14:textId="77777777" w:rsidR="005E4580" w:rsidRDefault="005E4580" w:rsidP="008E0262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14:paraId="613AD8B7" w14:textId="77777777" w:rsidR="0070702E" w:rsidRDefault="0070702E" w:rsidP="008E0262">
      <w:pPr>
        <w:tabs>
          <w:tab w:val="left" w:pos="1276"/>
          <w:tab w:val="left" w:pos="3402"/>
        </w:tabs>
        <w:spacing w:line="360" w:lineRule="auto"/>
        <w:jc w:val="center"/>
        <w:rPr>
          <w:rFonts w:ascii="Verdana" w:hAnsi="Verdana"/>
          <w:bCs/>
          <w:spacing w:val="70"/>
          <w:sz w:val="20"/>
          <w:szCs w:val="20"/>
          <w:lang w:val="bg-BG"/>
        </w:rPr>
      </w:pPr>
      <w:r w:rsidRPr="009F3FAA">
        <w:rPr>
          <w:rFonts w:ascii="Verdana" w:hAnsi="Verdana"/>
          <w:bCs/>
          <w:spacing w:val="70"/>
          <w:sz w:val="20"/>
          <w:szCs w:val="20"/>
          <w:lang w:val="bg-BG"/>
        </w:rPr>
        <w:t xml:space="preserve">Глава </w:t>
      </w:r>
      <w:r>
        <w:rPr>
          <w:rFonts w:ascii="Verdana" w:hAnsi="Verdana"/>
          <w:bCs/>
          <w:spacing w:val="70"/>
          <w:sz w:val="20"/>
          <w:szCs w:val="20"/>
          <w:lang w:val="bg-BG"/>
        </w:rPr>
        <w:t>трета</w:t>
      </w:r>
    </w:p>
    <w:p w14:paraId="2998C763" w14:textId="77777777" w:rsidR="0070702E" w:rsidRDefault="0070702E" w:rsidP="008E0262">
      <w:pPr>
        <w:spacing w:line="360" w:lineRule="auto"/>
        <w:jc w:val="center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ТЪРГОВИЯ НА ДРЕБНО С ВЕТЕРИНАРНИ ЛЕКАРСТВЕНИ ПРОДУКТИ ОТ РАЗСТОЯНИЕ</w:t>
      </w:r>
    </w:p>
    <w:p w14:paraId="6525F1CF" w14:textId="77777777" w:rsidR="0070702E" w:rsidRPr="001C7316" w:rsidRDefault="0070702E" w:rsidP="00821ABE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14:paraId="7BBA9206" w14:textId="77777777" w:rsidR="00C17E2D" w:rsidRPr="001C7316" w:rsidRDefault="001A3461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sz w:val="20"/>
          <w:szCs w:val="20"/>
          <w:lang w:val="bg-BG"/>
        </w:rPr>
        <w:t>Чл. 13.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C17E2D" w:rsidRPr="001C7316">
        <w:rPr>
          <w:rFonts w:ascii="Verdana" w:hAnsi="Verdana"/>
          <w:sz w:val="20"/>
          <w:szCs w:val="20"/>
          <w:lang w:val="bg-BG"/>
        </w:rPr>
        <w:t xml:space="preserve">(1) </w:t>
      </w:r>
      <w:r w:rsidRPr="001C7316">
        <w:rPr>
          <w:rFonts w:ascii="Verdana" w:hAnsi="Verdana"/>
          <w:sz w:val="20"/>
          <w:szCs w:val="20"/>
          <w:lang w:val="bg-BG"/>
        </w:rPr>
        <w:t>Търговията на дребно с ВЛП от разстояние се извър</w:t>
      </w:r>
      <w:r w:rsidR="002003FC" w:rsidRPr="001C7316">
        <w:rPr>
          <w:rFonts w:ascii="Verdana" w:hAnsi="Verdana"/>
          <w:sz w:val="20"/>
          <w:szCs w:val="20"/>
          <w:lang w:val="bg-BG"/>
        </w:rPr>
        <w:t>шва от физическо лице – едноличе</w:t>
      </w:r>
      <w:r w:rsidRPr="001C7316">
        <w:rPr>
          <w:rFonts w:ascii="Verdana" w:hAnsi="Verdana"/>
          <w:sz w:val="20"/>
          <w:szCs w:val="20"/>
          <w:lang w:val="bg-BG"/>
        </w:rPr>
        <w:t xml:space="preserve">н търговец или </w:t>
      </w:r>
      <w:r w:rsidR="00AB2295" w:rsidRPr="001C7316">
        <w:rPr>
          <w:rFonts w:ascii="Verdana" w:hAnsi="Verdana"/>
          <w:sz w:val="20"/>
          <w:szCs w:val="20"/>
          <w:lang w:val="bg-BG"/>
        </w:rPr>
        <w:t xml:space="preserve">юридическо </w:t>
      </w:r>
      <w:r w:rsidR="002003FC" w:rsidRPr="001C7316">
        <w:rPr>
          <w:rFonts w:ascii="Verdana" w:hAnsi="Verdana"/>
          <w:sz w:val="20"/>
          <w:szCs w:val="20"/>
          <w:lang w:val="bg-BG"/>
        </w:rPr>
        <w:t xml:space="preserve">лице, регистрирано </w:t>
      </w:r>
      <w:r w:rsidR="00C55490" w:rsidRPr="001C7316">
        <w:rPr>
          <w:rFonts w:ascii="Verdana" w:hAnsi="Verdana"/>
          <w:sz w:val="20"/>
          <w:szCs w:val="20"/>
          <w:lang w:val="bg-BG"/>
        </w:rPr>
        <w:t>по Търговския закон</w:t>
      </w:r>
      <w:r w:rsidR="002003FC" w:rsidRPr="001C7316">
        <w:rPr>
          <w:rFonts w:ascii="Verdana" w:hAnsi="Verdana"/>
          <w:sz w:val="20"/>
          <w:szCs w:val="20"/>
          <w:lang w:val="bg-BG"/>
        </w:rPr>
        <w:t>,</w:t>
      </w:r>
      <w:r w:rsidR="001B5DE8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получило</w:t>
      </w:r>
      <w:r w:rsidR="001B5DE8" w:rsidRPr="001C7316">
        <w:rPr>
          <w:rFonts w:ascii="Verdana" w:hAnsi="Verdana"/>
          <w:sz w:val="20"/>
          <w:szCs w:val="20"/>
          <w:lang w:val="bg-BG"/>
        </w:rPr>
        <w:t xml:space="preserve"> разрешение за търговия на дребно с ВЛП </w:t>
      </w:r>
      <w:r w:rsidRPr="001C7316">
        <w:rPr>
          <w:rFonts w:ascii="Verdana" w:hAnsi="Verdana"/>
          <w:sz w:val="20"/>
          <w:szCs w:val="20"/>
          <w:lang w:val="bg-BG"/>
        </w:rPr>
        <w:t xml:space="preserve">от изпълнителния директор на БАБХ </w:t>
      </w:r>
      <w:r w:rsidR="00C17E2D" w:rsidRPr="001C7316">
        <w:rPr>
          <w:rFonts w:ascii="Verdana" w:hAnsi="Verdana"/>
          <w:sz w:val="20"/>
          <w:szCs w:val="20"/>
          <w:lang w:val="bg-BG"/>
        </w:rPr>
        <w:t xml:space="preserve">и при условията на чл. 104 от </w:t>
      </w:r>
      <w:bookmarkStart w:id="1" w:name="_Hlk125554801"/>
      <w:r w:rsidR="00C17E2D" w:rsidRPr="001C7316">
        <w:rPr>
          <w:rFonts w:ascii="Verdana" w:hAnsi="Verdana"/>
          <w:sz w:val="20"/>
          <w:szCs w:val="20"/>
          <w:lang w:val="bg-BG"/>
        </w:rPr>
        <w:t>Регламент 2019/6</w:t>
      </w:r>
      <w:bookmarkEnd w:id="1"/>
      <w:r w:rsidR="0007222B" w:rsidRPr="001C7316">
        <w:rPr>
          <w:rFonts w:ascii="Verdana" w:hAnsi="Verdana"/>
          <w:sz w:val="20"/>
          <w:szCs w:val="20"/>
          <w:lang w:val="bg-BG"/>
        </w:rPr>
        <w:t>.</w:t>
      </w:r>
    </w:p>
    <w:p w14:paraId="3F80EBBD" w14:textId="77777777" w:rsidR="00656349" w:rsidRPr="001C7316" w:rsidRDefault="001A3461" w:rsidP="008E0262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(</w:t>
      </w:r>
      <w:r w:rsidR="00C17E2D" w:rsidRPr="001C7316">
        <w:rPr>
          <w:rFonts w:ascii="Verdana" w:hAnsi="Verdana"/>
          <w:sz w:val="20"/>
          <w:szCs w:val="20"/>
          <w:lang w:val="bg-BG"/>
        </w:rPr>
        <w:t>2</w:t>
      </w:r>
      <w:r w:rsidR="00257FA0" w:rsidRPr="001C7316">
        <w:rPr>
          <w:rFonts w:ascii="Verdana" w:hAnsi="Verdana"/>
          <w:sz w:val="20"/>
          <w:szCs w:val="20"/>
          <w:lang w:val="bg-BG"/>
        </w:rPr>
        <w:t xml:space="preserve">) </w:t>
      </w:r>
      <w:r w:rsidRPr="001C7316">
        <w:rPr>
          <w:rFonts w:ascii="Verdana" w:hAnsi="Verdana"/>
          <w:sz w:val="20"/>
          <w:szCs w:val="20"/>
          <w:lang w:val="bg-BG"/>
        </w:rPr>
        <w:t xml:space="preserve">За вписване </w:t>
      </w:r>
      <w:r w:rsidR="00C17E2D" w:rsidRPr="001C7316">
        <w:rPr>
          <w:rFonts w:ascii="Verdana" w:hAnsi="Verdana"/>
          <w:sz w:val="20"/>
          <w:szCs w:val="20"/>
          <w:lang w:val="bg-BG"/>
        </w:rPr>
        <w:t xml:space="preserve">в списъка в информационния модул за търговия на </w:t>
      </w:r>
      <w:r w:rsidRPr="001C7316">
        <w:rPr>
          <w:rFonts w:ascii="Verdana" w:hAnsi="Verdana"/>
          <w:sz w:val="20"/>
          <w:szCs w:val="20"/>
          <w:lang w:val="bg-BG"/>
        </w:rPr>
        <w:t>ВЛП</w:t>
      </w:r>
      <w:r w:rsidR="00C17E2D" w:rsidRPr="001C7316">
        <w:rPr>
          <w:rFonts w:ascii="Verdana" w:hAnsi="Verdana"/>
          <w:sz w:val="20"/>
          <w:szCs w:val="20"/>
          <w:lang w:val="bg-BG"/>
        </w:rPr>
        <w:t xml:space="preserve"> от разстояние</w:t>
      </w:r>
      <w:r w:rsidR="00973F85" w:rsidRPr="001C7316">
        <w:rPr>
          <w:rFonts w:ascii="Verdana" w:hAnsi="Verdana"/>
          <w:sz w:val="20"/>
          <w:szCs w:val="20"/>
          <w:lang w:val="bg-BG"/>
        </w:rPr>
        <w:t xml:space="preserve"> по</w:t>
      </w:r>
      <w:r w:rsidR="00AB2295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973F85" w:rsidRPr="001C7316">
        <w:rPr>
          <w:rFonts w:ascii="Verdana" w:hAnsi="Verdana"/>
          <w:sz w:val="20"/>
          <w:szCs w:val="20"/>
          <w:lang w:val="bg-BG"/>
        </w:rPr>
        <w:t>чл. 363 от ЗВД,</w:t>
      </w:r>
      <w:r w:rsidRPr="001C7316">
        <w:rPr>
          <w:rFonts w:ascii="Verdana" w:hAnsi="Verdana"/>
          <w:sz w:val="20"/>
          <w:szCs w:val="20"/>
          <w:lang w:val="bg-BG"/>
        </w:rPr>
        <w:t xml:space="preserve"> лицата по ал. 1 подават заявление до изпълнителния директор на БАБХ по образец, публикуван на интернет с</w:t>
      </w:r>
      <w:r w:rsidR="00D43AF0" w:rsidRPr="001C7316">
        <w:rPr>
          <w:rFonts w:ascii="Verdana" w:hAnsi="Verdana"/>
          <w:sz w:val="20"/>
          <w:szCs w:val="20"/>
          <w:lang w:val="bg-BG"/>
        </w:rPr>
        <w:t>траница</w:t>
      </w:r>
      <w:r w:rsidR="00AB2295" w:rsidRPr="001C7316">
        <w:rPr>
          <w:rFonts w:ascii="Verdana" w:hAnsi="Verdana"/>
          <w:sz w:val="20"/>
          <w:szCs w:val="20"/>
          <w:lang w:val="bg-BG"/>
        </w:rPr>
        <w:t>та</w:t>
      </w:r>
      <w:r w:rsidR="00D43AF0" w:rsidRPr="001C7316">
        <w:rPr>
          <w:rFonts w:ascii="Verdana" w:hAnsi="Verdana"/>
          <w:sz w:val="20"/>
          <w:szCs w:val="20"/>
          <w:lang w:val="bg-BG"/>
        </w:rPr>
        <w:t xml:space="preserve"> на БАБХ по реда на чл. </w:t>
      </w:r>
      <w:r w:rsidRPr="001C7316">
        <w:rPr>
          <w:rFonts w:ascii="Verdana" w:hAnsi="Verdana"/>
          <w:sz w:val="20"/>
          <w:szCs w:val="20"/>
          <w:lang w:val="bg-BG"/>
        </w:rPr>
        <w:t>3</w:t>
      </w:r>
      <w:r w:rsidR="00C17E2D" w:rsidRPr="001C7316">
        <w:rPr>
          <w:rFonts w:ascii="Verdana" w:hAnsi="Verdana"/>
          <w:sz w:val="20"/>
          <w:szCs w:val="20"/>
          <w:lang w:val="bg-BG"/>
        </w:rPr>
        <w:t>60</w:t>
      </w:r>
      <w:r w:rsidR="004A0551">
        <w:rPr>
          <w:rFonts w:ascii="Verdana" w:hAnsi="Verdana"/>
          <w:sz w:val="20"/>
          <w:szCs w:val="20"/>
          <w:lang w:val="bg-BG"/>
        </w:rPr>
        <w:t xml:space="preserve"> от ЗВД.</w:t>
      </w:r>
    </w:p>
    <w:p w14:paraId="4FE0795E" w14:textId="77777777" w:rsidR="005E4580" w:rsidRPr="001C7316" w:rsidRDefault="005E4580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19CDE77" w14:textId="77777777" w:rsidR="005773EB" w:rsidRPr="001C7316" w:rsidRDefault="007423E4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sz w:val="20"/>
          <w:szCs w:val="20"/>
          <w:lang w:val="bg-BG"/>
        </w:rPr>
        <w:t>Чл. 14.</w:t>
      </w:r>
      <w:r w:rsidRPr="001C7316">
        <w:rPr>
          <w:rFonts w:ascii="Verdana" w:hAnsi="Verdana"/>
          <w:sz w:val="20"/>
          <w:szCs w:val="20"/>
          <w:lang w:val="bg-BG"/>
        </w:rPr>
        <w:t xml:space="preserve"> За извършване на дейността по </w:t>
      </w:r>
      <w:r w:rsidRPr="001C7316">
        <w:rPr>
          <w:rStyle w:val="samedocreference"/>
          <w:rFonts w:ascii="Verdana" w:hAnsi="Verdana"/>
          <w:sz w:val="20"/>
          <w:szCs w:val="20"/>
          <w:lang w:val="bg-BG"/>
        </w:rPr>
        <w:t>чл. 13</w:t>
      </w:r>
      <w:r w:rsidRPr="001C7316">
        <w:rPr>
          <w:rFonts w:ascii="Verdana" w:hAnsi="Verdana"/>
          <w:sz w:val="20"/>
          <w:szCs w:val="20"/>
          <w:lang w:val="bg-BG"/>
        </w:rPr>
        <w:t xml:space="preserve"> лицето трябва да разполага със собствена интернет страница</w:t>
      </w:r>
      <w:r w:rsidR="005773EB" w:rsidRPr="001C7316">
        <w:rPr>
          <w:rFonts w:ascii="Verdana" w:hAnsi="Verdana"/>
          <w:sz w:val="20"/>
          <w:szCs w:val="20"/>
          <w:lang w:val="bg-BG"/>
        </w:rPr>
        <w:t>, която да съдържа:</w:t>
      </w:r>
    </w:p>
    <w:p w14:paraId="2A0F7AD6" w14:textId="5F6A11CC" w:rsidR="007423E4" w:rsidRPr="001C7316" w:rsidRDefault="007423E4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1</w:t>
      </w:r>
      <w:r w:rsidR="00183A9C" w:rsidRPr="001C7316">
        <w:rPr>
          <w:rFonts w:ascii="Verdana" w:hAnsi="Verdana"/>
          <w:sz w:val="20"/>
          <w:szCs w:val="20"/>
          <w:lang w:val="bg-BG"/>
        </w:rPr>
        <w:t xml:space="preserve">. </w:t>
      </w:r>
      <w:r w:rsidR="005773EB" w:rsidRPr="001C7316">
        <w:rPr>
          <w:rFonts w:ascii="Verdana" w:hAnsi="Verdana"/>
          <w:sz w:val="20"/>
          <w:szCs w:val="20"/>
          <w:lang w:val="bg-BG"/>
        </w:rPr>
        <w:t>д</w:t>
      </w:r>
      <w:r w:rsidRPr="001C7316">
        <w:rPr>
          <w:rFonts w:ascii="Verdana" w:hAnsi="Verdana"/>
          <w:sz w:val="20"/>
          <w:szCs w:val="20"/>
          <w:lang w:val="bg-BG"/>
        </w:rPr>
        <w:t xml:space="preserve">анни за връзка с </w:t>
      </w:r>
      <w:r w:rsidR="007E0AC2" w:rsidRPr="001C7316">
        <w:rPr>
          <w:rFonts w:ascii="Verdana" w:hAnsi="Verdana"/>
          <w:sz w:val="20"/>
          <w:szCs w:val="20"/>
          <w:lang w:val="bg-BG"/>
        </w:rPr>
        <w:t>БАБХ</w:t>
      </w:r>
      <w:r w:rsidR="008E0262">
        <w:rPr>
          <w:rFonts w:ascii="Verdana" w:hAnsi="Verdana"/>
          <w:sz w:val="20"/>
          <w:szCs w:val="20"/>
          <w:lang w:val="bg-BG"/>
        </w:rPr>
        <w:t>;</w:t>
      </w:r>
    </w:p>
    <w:p w14:paraId="2EE8241B" w14:textId="77777777" w:rsidR="007423E4" w:rsidRPr="001C7316" w:rsidRDefault="007423E4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>2</w:t>
      </w:r>
      <w:r w:rsidR="00183A9C" w:rsidRPr="001C7316">
        <w:rPr>
          <w:rFonts w:ascii="Verdana" w:hAnsi="Verdana"/>
          <w:sz w:val="20"/>
          <w:szCs w:val="20"/>
          <w:lang w:val="bg-BG"/>
        </w:rPr>
        <w:t>.</w:t>
      </w:r>
      <w:r w:rsidR="005773EB" w:rsidRPr="001C7316">
        <w:rPr>
          <w:rFonts w:ascii="Verdana" w:hAnsi="Verdana"/>
          <w:sz w:val="20"/>
          <w:szCs w:val="20"/>
          <w:lang w:val="bg-BG"/>
        </w:rPr>
        <w:t xml:space="preserve"> е</w:t>
      </w:r>
      <w:r w:rsidRPr="001C7316">
        <w:rPr>
          <w:rFonts w:ascii="Verdana" w:hAnsi="Verdana"/>
          <w:sz w:val="20"/>
          <w:szCs w:val="20"/>
          <w:lang w:val="bg-BG"/>
        </w:rPr>
        <w:t xml:space="preserve">лектронна препратка към </w:t>
      </w:r>
      <w:r w:rsidR="005773EB" w:rsidRPr="001C7316">
        <w:rPr>
          <w:rFonts w:ascii="Verdana" w:hAnsi="Verdana"/>
          <w:sz w:val="20"/>
          <w:szCs w:val="20"/>
          <w:lang w:val="bg-BG"/>
        </w:rPr>
        <w:t xml:space="preserve">интернет страницата </w:t>
      </w:r>
      <w:bookmarkStart w:id="2" w:name="_Hlk99615630"/>
      <w:r w:rsidR="005773EB" w:rsidRPr="001C7316">
        <w:rPr>
          <w:rFonts w:ascii="Verdana" w:hAnsi="Verdana"/>
          <w:sz w:val="20"/>
          <w:szCs w:val="20"/>
          <w:lang w:val="bg-BG"/>
        </w:rPr>
        <w:t xml:space="preserve">на БАБХ </w:t>
      </w:r>
      <w:r w:rsidRPr="001C7316">
        <w:rPr>
          <w:rFonts w:ascii="Verdana" w:hAnsi="Verdana"/>
          <w:sz w:val="20"/>
          <w:szCs w:val="20"/>
          <w:lang w:val="bg-BG"/>
        </w:rPr>
        <w:t>за продажба на дребно на ВЛП от разстояние</w:t>
      </w:r>
      <w:bookmarkStart w:id="3" w:name="_Hlk102133177"/>
      <w:r w:rsidRPr="001C7316">
        <w:rPr>
          <w:rFonts w:ascii="Verdana" w:hAnsi="Verdana"/>
          <w:sz w:val="20"/>
          <w:szCs w:val="20"/>
          <w:lang w:val="bg-BG"/>
        </w:rPr>
        <w:t>;</w:t>
      </w:r>
    </w:p>
    <w:bookmarkEnd w:id="2"/>
    <w:bookmarkEnd w:id="3"/>
    <w:p w14:paraId="1ABDFAC6" w14:textId="75B5E5C6" w:rsidR="00A227DE" w:rsidRPr="001C7316" w:rsidRDefault="00183A9C" w:rsidP="00EB293A">
      <w:pPr>
        <w:pStyle w:val="CM4"/>
        <w:tabs>
          <w:tab w:val="left" w:pos="8647"/>
          <w:tab w:val="left" w:pos="8789"/>
        </w:tabs>
        <w:spacing w:line="360" w:lineRule="auto"/>
        <w:ind w:firstLine="709"/>
        <w:jc w:val="both"/>
        <w:rPr>
          <w:rFonts w:ascii="Verdana" w:hAnsi="Verdana"/>
          <w:color w:val="19161B"/>
          <w:sz w:val="20"/>
          <w:szCs w:val="20"/>
        </w:rPr>
      </w:pPr>
      <w:r w:rsidRPr="001C7316">
        <w:rPr>
          <w:rFonts w:ascii="Verdana" w:hAnsi="Verdana"/>
          <w:sz w:val="20"/>
          <w:szCs w:val="20"/>
        </w:rPr>
        <w:t xml:space="preserve">3. </w:t>
      </w:r>
      <w:r w:rsidR="005773EB" w:rsidRPr="001C7316">
        <w:rPr>
          <w:rFonts w:ascii="Verdana" w:hAnsi="Verdana"/>
          <w:sz w:val="20"/>
          <w:szCs w:val="20"/>
        </w:rPr>
        <w:t>о</w:t>
      </w:r>
      <w:r w:rsidR="007423E4" w:rsidRPr="001C7316">
        <w:rPr>
          <w:rFonts w:ascii="Verdana" w:hAnsi="Verdana"/>
          <w:sz w:val="20"/>
          <w:szCs w:val="20"/>
        </w:rPr>
        <w:t xml:space="preserve">бщото лого, създадено в съответствие с </w:t>
      </w:r>
      <w:r w:rsidR="007E0AC2" w:rsidRPr="007E0AC2">
        <w:rPr>
          <w:rFonts w:ascii="Verdana" w:hAnsi="Verdana"/>
          <w:sz w:val="20"/>
          <w:szCs w:val="20"/>
        </w:rPr>
        <w:t>чл. 104, параграф 6</w:t>
      </w:r>
      <w:r w:rsidR="007E0AC2">
        <w:rPr>
          <w:rFonts w:ascii="Verdana" w:hAnsi="Verdana"/>
          <w:sz w:val="20"/>
          <w:szCs w:val="20"/>
        </w:rPr>
        <w:t xml:space="preserve"> </w:t>
      </w:r>
      <w:r w:rsidR="007423E4" w:rsidRPr="001C7316">
        <w:rPr>
          <w:rFonts w:ascii="Verdana" w:hAnsi="Verdana"/>
          <w:sz w:val="20"/>
          <w:szCs w:val="20"/>
        </w:rPr>
        <w:t xml:space="preserve">от Регламент (ЕС) 2019/6, ясно изобразено на всяка страница от уебсайта, свързана с предлагането на продажба от разстояние на ветеринарни лекарствени продукти и препращащо към </w:t>
      </w:r>
      <w:r w:rsidR="00C31143" w:rsidRPr="001C7316">
        <w:rPr>
          <w:rFonts w:ascii="Verdana" w:hAnsi="Verdana"/>
          <w:sz w:val="20"/>
          <w:szCs w:val="20"/>
        </w:rPr>
        <w:t xml:space="preserve">списъка в </w:t>
      </w:r>
      <w:r w:rsidR="007423E4" w:rsidRPr="001C7316">
        <w:rPr>
          <w:rFonts w:ascii="Verdana" w:hAnsi="Verdana"/>
          <w:sz w:val="20"/>
          <w:szCs w:val="20"/>
        </w:rPr>
        <w:t>информационния модул на БАБХ</w:t>
      </w:r>
      <w:r w:rsidR="0039684C" w:rsidRPr="001C7316">
        <w:rPr>
          <w:rFonts w:ascii="Verdana" w:hAnsi="Verdana"/>
          <w:sz w:val="20"/>
          <w:szCs w:val="20"/>
        </w:rPr>
        <w:t xml:space="preserve"> по чл. 363 от ЗВД</w:t>
      </w:r>
      <w:r w:rsidR="007423E4" w:rsidRPr="001C7316">
        <w:rPr>
          <w:rFonts w:ascii="Verdana" w:hAnsi="Verdana"/>
          <w:sz w:val="20"/>
          <w:szCs w:val="20"/>
        </w:rPr>
        <w:t xml:space="preserve"> за </w:t>
      </w:r>
      <w:r w:rsidR="00C31143" w:rsidRPr="001C7316">
        <w:rPr>
          <w:rFonts w:ascii="Verdana" w:hAnsi="Verdana"/>
          <w:sz w:val="20"/>
          <w:szCs w:val="20"/>
        </w:rPr>
        <w:t>търговия</w:t>
      </w:r>
      <w:r w:rsidR="007423E4" w:rsidRPr="001C7316">
        <w:rPr>
          <w:rFonts w:ascii="Verdana" w:hAnsi="Verdana"/>
          <w:sz w:val="20"/>
          <w:szCs w:val="20"/>
        </w:rPr>
        <w:t xml:space="preserve"> на ВЛП от разстояние.</w:t>
      </w:r>
    </w:p>
    <w:p w14:paraId="054A450A" w14:textId="77777777" w:rsidR="005E4580" w:rsidRPr="001C7316" w:rsidRDefault="005E4580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0D475293" w14:textId="77777777" w:rsidR="003D3B55" w:rsidRPr="001C7316" w:rsidRDefault="00183A9C" w:rsidP="00EB293A">
      <w:pPr>
        <w:pStyle w:val="CM4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1C7316">
        <w:rPr>
          <w:rFonts w:ascii="Verdana" w:hAnsi="Verdana"/>
          <w:b/>
          <w:sz w:val="20"/>
          <w:szCs w:val="20"/>
        </w:rPr>
        <w:t>Чл. 15.</w:t>
      </w:r>
      <w:r w:rsidR="003D3B55" w:rsidRPr="001C7316">
        <w:rPr>
          <w:rFonts w:ascii="Verdana" w:hAnsi="Verdana"/>
          <w:sz w:val="20"/>
          <w:szCs w:val="20"/>
        </w:rPr>
        <w:t xml:space="preserve"> Съхранението на ВЛП и дейностите</w:t>
      </w:r>
      <w:r w:rsidR="00F359A3" w:rsidRPr="001C7316">
        <w:rPr>
          <w:rFonts w:ascii="Verdana" w:hAnsi="Verdana"/>
          <w:sz w:val="20"/>
          <w:szCs w:val="20"/>
        </w:rPr>
        <w:t>,</w:t>
      </w:r>
      <w:r w:rsidR="003D3B55" w:rsidRPr="001C7316">
        <w:rPr>
          <w:rFonts w:ascii="Verdana" w:hAnsi="Verdana"/>
          <w:sz w:val="20"/>
          <w:szCs w:val="20"/>
        </w:rPr>
        <w:t xml:space="preserve"> свързани с продажбата им от разстояние</w:t>
      </w:r>
      <w:r w:rsidR="00F359A3" w:rsidRPr="001C7316">
        <w:rPr>
          <w:rFonts w:ascii="Verdana" w:hAnsi="Verdana"/>
          <w:sz w:val="20"/>
          <w:szCs w:val="20"/>
        </w:rPr>
        <w:t>,</w:t>
      </w:r>
      <w:r w:rsidR="003D3B55" w:rsidRPr="001C7316">
        <w:rPr>
          <w:rFonts w:ascii="Verdana" w:hAnsi="Verdana"/>
          <w:sz w:val="20"/>
          <w:szCs w:val="20"/>
        </w:rPr>
        <w:t xml:space="preserve"> се извършва</w:t>
      </w:r>
      <w:r w:rsidR="009B0069" w:rsidRPr="001C7316">
        <w:rPr>
          <w:rFonts w:ascii="Verdana" w:hAnsi="Verdana"/>
          <w:sz w:val="20"/>
          <w:szCs w:val="20"/>
        </w:rPr>
        <w:t>т</w:t>
      </w:r>
      <w:r w:rsidR="003D3B55" w:rsidRPr="001C7316">
        <w:rPr>
          <w:rFonts w:ascii="Verdana" w:hAnsi="Verdana"/>
          <w:sz w:val="20"/>
          <w:szCs w:val="20"/>
        </w:rPr>
        <w:t xml:space="preserve"> във ветеринарномедицинската аптека на лицето по </w:t>
      </w:r>
      <w:r w:rsidR="009B0069" w:rsidRPr="001C7316">
        <w:rPr>
          <w:rFonts w:ascii="Verdana" w:hAnsi="Verdana"/>
          <w:sz w:val="20"/>
          <w:szCs w:val="20"/>
        </w:rPr>
        <w:t>чл. 13, посочена в заявлението за вписване в списъка в информационния модул на БАБХ за търговия на дребно с ВЛП от разстояние, при спазване</w:t>
      </w:r>
      <w:r w:rsidR="00CC1E32" w:rsidRPr="001C7316">
        <w:rPr>
          <w:rFonts w:ascii="Verdana" w:hAnsi="Verdana"/>
          <w:sz w:val="20"/>
          <w:szCs w:val="20"/>
        </w:rPr>
        <w:t xml:space="preserve"> на изискванията в чл. </w:t>
      </w:r>
      <w:r w:rsidR="009B0069" w:rsidRPr="001C7316">
        <w:rPr>
          <w:rFonts w:ascii="Verdana" w:hAnsi="Verdana"/>
          <w:sz w:val="20"/>
          <w:szCs w:val="20"/>
        </w:rPr>
        <w:t>2</w:t>
      </w:r>
      <w:r w:rsidR="00CC1E32" w:rsidRPr="001C7316">
        <w:rPr>
          <w:rFonts w:ascii="Verdana" w:hAnsi="Verdana"/>
          <w:sz w:val="20"/>
          <w:szCs w:val="20"/>
        </w:rPr>
        <w:t xml:space="preserve"> </w:t>
      </w:r>
      <w:r w:rsidR="005E4580" w:rsidRPr="001C7316">
        <w:rPr>
          <w:rFonts w:ascii="Verdana" w:hAnsi="Verdana"/>
          <w:sz w:val="20"/>
          <w:szCs w:val="20"/>
        </w:rPr>
        <w:t>–</w:t>
      </w:r>
      <w:r w:rsidR="007A051D" w:rsidRPr="001C7316">
        <w:rPr>
          <w:rFonts w:ascii="Verdana" w:hAnsi="Verdana"/>
          <w:sz w:val="20"/>
          <w:szCs w:val="20"/>
        </w:rPr>
        <w:t xml:space="preserve"> </w:t>
      </w:r>
      <w:r w:rsidR="00CC1E32" w:rsidRPr="001C7316">
        <w:rPr>
          <w:rFonts w:ascii="Verdana" w:hAnsi="Verdana"/>
          <w:sz w:val="20"/>
          <w:szCs w:val="20"/>
        </w:rPr>
        <w:t>1</w:t>
      </w:r>
      <w:r w:rsidR="009B0069" w:rsidRPr="001C7316">
        <w:rPr>
          <w:rFonts w:ascii="Verdana" w:hAnsi="Verdana"/>
          <w:sz w:val="20"/>
          <w:szCs w:val="20"/>
        </w:rPr>
        <w:t>2.</w:t>
      </w:r>
    </w:p>
    <w:p w14:paraId="04377EE3" w14:textId="77777777" w:rsidR="005E4580" w:rsidRPr="001C7316" w:rsidRDefault="005E4580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600B87C1" w14:textId="77777777" w:rsidR="00973F85" w:rsidRPr="001C7316" w:rsidRDefault="00C17E2D" w:rsidP="00EB293A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sz w:val="20"/>
          <w:szCs w:val="20"/>
          <w:lang w:val="bg-BG"/>
        </w:rPr>
        <w:t>Чл. 1</w:t>
      </w:r>
      <w:r w:rsidR="00183A9C" w:rsidRPr="001C7316">
        <w:rPr>
          <w:rFonts w:ascii="Verdana" w:hAnsi="Verdana"/>
          <w:b/>
          <w:sz w:val="20"/>
          <w:szCs w:val="20"/>
          <w:lang w:val="bg-BG"/>
        </w:rPr>
        <w:t>6</w:t>
      </w:r>
      <w:r w:rsidRPr="001C7316">
        <w:rPr>
          <w:rFonts w:ascii="Verdana" w:hAnsi="Verdana"/>
          <w:b/>
          <w:sz w:val="20"/>
          <w:szCs w:val="20"/>
          <w:lang w:val="bg-BG"/>
        </w:rPr>
        <w:t>.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9B0069" w:rsidRPr="001C7316">
        <w:rPr>
          <w:rFonts w:ascii="Verdana" w:hAnsi="Verdana"/>
          <w:sz w:val="20"/>
          <w:szCs w:val="20"/>
          <w:lang w:val="bg-BG"/>
        </w:rPr>
        <w:t xml:space="preserve">(1) </w:t>
      </w:r>
      <w:r w:rsidRPr="001C7316">
        <w:rPr>
          <w:rFonts w:ascii="Verdana" w:hAnsi="Verdana"/>
          <w:sz w:val="20"/>
          <w:szCs w:val="20"/>
          <w:lang w:val="bg-BG"/>
        </w:rPr>
        <w:t xml:space="preserve">Търговията </w:t>
      </w:r>
      <w:r w:rsidR="001B5DE8" w:rsidRPr="001C7316">
        <w:rPr>
          <w:rFonts w:ascii="Verdana" w:hAnsi="Verdana"/>
          <w:sz w:val="20"/>
          <w:szCs w:val="20"/>
          <w:lang w:val="bg-BG"/>
        </w:rPr>
        <w:t xml:space="preserve">на ВЛП </w:t>
      </w:r>
      <w:r w:rsidRPr="001C7316">
        <w:rPr>
          <w:rFonts w:ascii="Verdana" w:hAnsi="Verdana"/>
          <w:sz w:val="20"/>
          <w:szCs w:val="20"/>
          <w:lang w:val="bg-BG"/>
        </w:rPr>
        <w:t xml:space="preserve">от разстояние се извършва само </w:t>
      </w:r>
      <w:r w:rsidR="001B5DE8" w:rsidRPr="001C7316">
        <w:rPr>
          <w:rFonts w:ascii="Verdana" w:hAnsi="Verdana"/>
          <w:sz w:val="20"/>
          <w:szCs w:val="20"/>
          <w:lang w:val="bg-BG"/>
        </w:rPr>
        <w:t>с</w:t>
      </w:r>
      <w:r w:rsidRPr="001C7316">
        <w:rPr>
          <w:rFonts w:ascii="Verdana" w:hAnsi="Verdana"/>
          <w:sz w:val="20"/>
          <w:szCs w:val="20"/>
          <w:lang w:val="bg-BG"/>
        </w:rPr>
        <w:t xml:space="preserve"> продукти, за които не се изисква ветеринарна рецепта</w:t>
      </w:r>
      <w:r w:rsidR="00973F85" w:rsidRPr="001C7316">
        <w:rPr>
          <w:rFonts w:ascii="Verdana" w:hAnsi="Verdana"/>
          <w:sz w:val="20"/>
          <w:szCs w:val="20"/>
          <w:lang w:val="bg-BG"/>
        </w:rPr>
        <w:t>, с изключение на противопаразитни ВЛП</w:t>
      </w:r>
      <w:r w:rsidR="00BF2C26" w:rsidRPr="001C7316">
        <w:rPr>
          <w:rFonts w:ascii="Verdana" w:hAnsi="Verdana"/>
          <w:sz w:val="20"/>
          <w:szCs w:val="20"/>
          <w:lang w:val="bg-BG"/>
        </w:rPr>
        <w:t>,</w:t>
      </w:r>
      <w:r w:rsidR="00973F85" w:rsidRPr="001C7316">
        <w:rPr>
          <w:rFonts w:ascii="Verdana" w:hAnsi="Verdana"/>
          <w:sz w:val="20"/>
          <w:szCs w:val="20"/>
          <w:lang w:val="bg-BG"/>
        </w:rPr>
        <w:t xml:space="preserve"> предназначени за домашни любимци за вътрешно или външно приложение съгласно</w:t>
      </w:r>
      <w:r w:rsidR="005E4580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973F85" w:rsidRPr="001C7316">
        <w:rPr>
          <w:rFonts w:ascii="Verdana" w:hAnsi="Verdana"/>
          <w:sz w:val="20"/>
          <w:szCs w:val="20"/>
          <w:lang w:val="bg-BG"/>
        </w:rPr>
        <w:lastRenderedPageBreak/>
        <w:t>чл. 358, а</w:t>
      </w:r>
      <w:r w:rsidR="005C2E5C" w:rsidRPr="001C7316">
        <w:rPr>
          <w:rFonts w:ascii="Verdana" w:hAnsi="Verdana"/>
          <w:sz w:val="20"/>
          <w:szCs w:val="20"/>
          <w:lang w:val="bg-BG"/>
        </w:rPr>
        <w:t xml:space="preserve">л. 3 от ЗВД, като продажбата на </w:t>
      </w:r>
      <w:r w:rsidR="00973F85" w:rsidRPr="001C7316">
        <w:rPr>
          <w:rFonts w:ascii="Verdana" w:hAnsi="Verdana"/>
          <w:sz w:val="20"/>
          <w:szCs w:val="20"/>
          <w:lang w:val="bg-BG"/>
        </w:rPr>
        <w:t>такива ВЛП се извършва при спазване на чл. 350 от ЗВД.</w:t>
      </w:r>
    </w:p>
    <w:p w14:paraId="3563E748" w14:textId="4555C09D" w:rsidR="005E4580" w:rsidRPr="001C7316" w:rsidRDefault="009B0069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sz w:val="20"/>
          <w:szCs w:val="20"/>
          <w:lang w:val="bg-BG"/>
        </w:rPr>
        <w:t xml:space="preserve">(2) Продажбата на ВЛП, попадащи в изключението по ал. 1, е ограничено </w:t>
      </w:r>
      <w:r w:rsidR="006E7CEC" w:rsidRPr="001C7316">
        <w:rPr>
          <w:rFonts w:ascii="Verdana" w:hAnsi="Verdana"/>
          <w:sz w:val="20"/>
          <w:szCs w:val="20"/>
          <w:lang w:val="bg-BG"/>
        </w:rPr>
        <w:t>само за територията на страната</w:t>
      </w:r>
      <w:r w:rsidRPr="001C7316">
        <w:rPr>
          <w:rFonts w:ascii="Verdana" w:hAnsi="Verdana"/>
          <w:sz w:val="20"/>
          <w:szCs w:val="20"/>
          <w:lang w:val="bg-BG"/>
        </w:rPr>
        <w:t xml:space="preserve"> съгласно чл. 104, </w:t>
      </w:r>
      <w:r w:rsidR="007E0AC2" w:rsidRPr="007E0AC2">
        <w:rPr>
          <w:rFonts w:ascii="Verdana" w:hAnsi="Verdana"/>
          <w:sz w:val="20"/>
          <w:szCs w:val="20"/>
          <w:lang w:val="bg-BG"/>
        </w:rPr>
        <w:t>параграф</w:t>
      </w:r>
      <w:r w:rsidR="007E0AC2" w:rsidRPr="007E0AC2" w:rsidDel="007E0AC2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2 от Регламент (ЕС) 2019/6.</w:t>
      </w:r>
    </w:p>
    <w:p w14:paraId="54AC8BC6" w14:textId="77777777" w:rsidR="005E4580" w:rsidRPr="001C7316" w:rsidRDefault="005E4580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A7B03DE" w14:textId="77777777" w:rsidR="006E7CEC" w:rsidRPr="001C7316" w:rsidRDefault="00973F85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sz w:val="20"/>
          <w:szCs w:val="20"/>
          <w:lang w:val="bg-BG"/>
        </w:rPr>
        <w:t>Чл. 1</w:t>
      </w:r>
      <w:r w:rsidR="00183A9C" w:rsidRPr="001C7316">
        <w:rPr>
          <w:rFonts w:ascii="Verdana" w:hAnsi="Verdana"/>
          <w:b/>
          <w:sz w:val="20"/>
          <w:szCs w:val="20"/>
          <w:lang w:val="bg-BG"/>
        </w:rPr>
        <w:t>7</w:t>
      </w:r>
      <w:r w:rsidRPr="001C7316">
        <w:rPr>
          <w:rFonts w:ascii="Verdana" w:hAnsi="Verdana"/>
          <w:b/>
          <w:sz w:val="20"/>
          <w:szCs w:val="20"/>
          <w:lang w:val="bg-BG"/>
        </w:rPr>
        <w:t>.</w:t>
      </w:r>
      <w:r w:rsidR="00A0055A"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Pr="001C7316">
        <w:rPr>
          <w:rFonts w:ascii="Verdana" w:hAnsi="Verdana"/>
          <w:sz w:val="20"/>
          <w:szCs w:val="20"/>
          <w:lang w:val="bg-BG"/>
        </w:rPr>
        <w:t>Заявките</w:t>
      </w:r>
      <w:r w:rsidR="00F0193F" w:rsidRPr="001C7316">
        <w:rPr>
          <w:rFonts w:ascii="Verdana" w:hAnsi="Verdana"/>
          <w:sz w:val="20"/>
          <w:szCs w:val="20"/>
          <w:lang w:val="bg-BG"/>
        </w:rPr>
        <w:t xml:space="preserve"> и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7423E4" w:rsidRPr="001C7316">
        <w:rPr>
          <w:rFonts w:ascii="Verdana" w:hAnsi="Verdana"/>
          <w:sz w:val="20"/>
          <w:szCs w:val="20"/>
          <w:lang w:val="bg-BG"/>
        </w:rPr>
        <w:t>потвържденията за отпускане</w:t>
      </w:r>
      <w:r w:rsidR="009B0069" w:rsidRPr="001C7316">
        <w:rPr>
          <w:rFonts w:ascii="Verdana" w:hAnsi="Verdana"/>
          <w:sz w:val="20"/>
          <w:szCs w:val="20"/>
          <w:lang w:val="bg-BG"/>
        </w:rPr>
        <w:t xml:space="preserve"> за продажба</w:t>
      </w:r>
      <w:r w:rsidR="00F0193F" w:rsidRPr="001C7316">
        <w:rPr>
          <w:rFonts w:ascii="Verdana" w:hAnsi="Verdana"/>
          <w:sz w:val="20"/>
          <w:szCs w:val="20"/>
          <w:lang w:val="bg-BG"/>
        </w:rPr>
        <w:t xml:space="preserve"> на ВЛП </w:t>
      </w:r>
      <w:r w:rsidR="009B0069" w:rsidRPr="001C7316">
        <w:rPr>
          <w:rFonts w:ascii="Verdana" w:hAnsi="Verdana"/>
          <w:sz w:val="20"/>
          <w:szCs w:val="20"/>
          <w:lang w:val="bg-BG"/>
        </w:rPr>
        <w:t>от разстояние</w:t>
      </w:r>
      <w:r w:rsidR="00F0193F" w:rsidRPr="001C7316">
        <w:rPr>
          <w:rFonts w:ascii="Verdana" w:hAnsi="Verdana"/>
          <w:sz w:val="20"/>
          <w:szCs w:val="20"/>
          <w:lang w:val="bg-BG"/>
        </w:rPr>
        <w:t>, както и електронно изпратените рецепти при покупката на ВЛП</w:t>
      </w:r>
      <w:r w:rsidR="006E7CEC" w:rsidRPr="001C7316">
        <w:rPr>
          <w:rFonts w:ascii="Verdana" w:hAnsi="Verdana"/>
          <w:sz w:val="20"/>
          <w:szCs w:val="20"/>
          <w:lang w:val="bg-BG"/>
        </w:rPr>
        <w:t>,</w:t>
      </w:r>
      <w:r w:rsidR="00F0193F" w:rsidRPr="001C7316">
        <w:rPr>
          <w:rFonts w:ascii="Verdana" w:hAnsi="Verdana"/>
          <w:sz w:val="20"/>
          <w:szCs w:val="20"/>
          <w:lang w:val="bg-BG"/>
        </w:rPr>
        <w:t xml:space="preserve"> се съхраняват на хартиен или електронен носител за срок от 5 години от управителя на обекта за търговия на дребно с ВЛП</w:t>
      </w:r>
      <w:r w:rsidR="006E7CEC" w:rsidRPr="001C7316">
        <w:rPr>
          <w:rFonts w:ascii="Verdana" w:hAnsi="Verdana"/>
          <w:sz w:val="20"/>
          <w:szCs w:val="20"/>
          <w:lang w:val="bg-BG"/>
        </w:rPr>
        <w:t>.</w:t>
      </w:r>
    </w:p>
    <w:p w14:paraId="5C504CCA" w14:textId="77777777" w:rsidR="005E4580" w:rsidRPr="001C7316" w:rsidRDefault="005E4580" w:rsidP="005E4580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0F9EC604" w14:textId="77777777" w:rsidR="005F025D" w:rsidRPr="001C7316" w:rsidRDefault="00973F85" w:rsidP="00DC789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sz w:val="20"/>
          <w:szCs w:val="20"/>
          <w:lang w:val="bg-BG"/>
        </w:rPr>
        <w:t>Чл.</w:t>
      </w:r>
      <w:r w:rsidR="00183A9C" w:rsidRPr="001C7316">
        <w:rPr>
          <w:rFonts w:ascii="Verdana" w:hAnsi="Verdana"/>
          <w:b/>
          <w:sz w:val="20"/>
          <w:szCs w:val="20"/>
          <w:lang w:val="bg-BG"/>
        </w:rPr>
        <w:t xml:space="preserve"> 18.</w:t>
      </w:r>
      <w:r w:rsidRPr="001C7316">
        <w:rPr>
          <w:rFonts w:ascii="Verdana" w:hAnsi="Verdana"/>
          <w:sz w:val="20"/>
          <w:szCs w:val="20"/>
          <w:lang w:val="bg-BG"/>
        </w:rPr>
        <w:t xml:space="preserve"> </w:t>
      </w:r>
      <w:r w:rsidR="001B5DE8" w:rsidRPr="001C7316">
        <w:rPr>
          <w:rFonts w:ascii="Verdana" w:hAnsi="Verdana"/>
          <w:sz w:val="20"/>
          <w:szCs w:val="20"/>
          <w:lang w:val="bg-BG"/>
        </w:rPr>
        <w:t xml:space="preserve">Отпускането на </w:t>
      </w:r>
      <w:r w:rsidRPr="001C7316">
        <w:rPr>
          <w:rFonts w:ascii="Verdana" w:hAnsi="Verdana"/>
          <w:sz w:val="20"/>
          <w:szCs w:val="20"/>
          <w:lang w:val="bg-BG"/>
        </w:rPr>
        <w:t>ВЛП от разстояние се извършва само от ветеринарен лекар.</w:t>
      </w:r>
    </w:p>
    <w:p w14:paraId="16BD96ED" w14:textId="77777777" w:rsidR="000B4664" w:rsidRPr="001C7316" w:rsidRDefault="000B4664" w:rsidP="00EB293A">
      <w:pPr>
        <w:pStyle w:val="Heading3"/>
        <w:spacing w:line="360" w:lineRule="auto"/>
        <w:ind w:firstLine="709"/>
        <w:rPr>
          <w:rFonts w:ascii="Verdana" w:hAnsi="Verdana"/>
          <w:bCs/>
          <w:sz w:val="20"/>
          <w:szCs w:val="20"/>
          <w:lang w:val="bg-BG"/>
        </w:rPr>
      </w:pPr>
    </w:p>
    <w:p w14:paraId="0253CEE7" w14:textId="77777777" w:rsidR="00401F6B" w:rsidRPr="001C7316" w:rsidRDefault="005158A5" w:rsidP="00C67AEF">
      <w:pPr>
        <w:pStyle w:val="Heading3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>ЗАКЛЮЧИТЕЛНИ РАЗПОРЕДБИ</w:t>
      </w:r>
    </w:p>
    <w:p w14:paraId="64352E5C" w14:textId="77777777" w:rsidR="000B4664" w:rsidRPr="001C7316" w:rsidRDefault="000B4664" w:rsidP="00EB293A">
      <w:pPr>
        <w:pStyle w:val="Heading3"/>
        <w:spacing w:line="360" w:lineRule="auto"/>
        <w:ind w:firstLine="709"/>
        <w:rPr>
          <w:rFonts w:ascii="Verdana" w:hAnsi="Verdana"/>
          <w:bCs/>
          <w:sz w:val="20"/>
          <w:szCs w:val="20"/>
          <w:lang w:val="bg-BG"/>
        </w:rPr>
      </w:pPr>
    </w:p>
    <w:p w14:paraId="67407356" w14:textId="454DCAEC" w:rsidR="0049457F" w:rsidRPr="001C7316" w:rsidRDefault="001E5D15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§ 1</w:t>
      </w:r>
      <w:r w:rsidR="005158A5" w:rsidRPr="001C7316">
        <w:rPr>
          <w:rFonts w:ascii="Verdana" w:hAnsi="Verdana"/>
          <w:b/>
          <w:bCs/>
          <w:sz w:val="20"/>
          <w:szCs w:val="20"/>
          <w:lang w:val="bg-BG"/>
        </w:rPr>
        <w:t>.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Наредбата се издава на основание </w:t>
      </w:r>
      <w:r w:rsidR="00FC2696" w:rsidRPr="001C7316">
        <w:rPr>
          <w:rFonts w:ascii="Verdana" w:hAnsi="Verdana"/>
          <w:sz w:val="20"/>
          <w:szCs w:val="20"/>
          <w:lang w:val="bg-BG"/>
        </w:rPr>
        <w:t>чл. 349, ал. 3</w:t>
      </w:r>
      <w:r w:rsidR="000D3CD2" w:rsidRPr="001C7316">
        <w:rPr>
          <w:rFonts w:ascii="Verdana" w:hAnsi="Verdana"/>
          <w:sz w:val="20"/>
          <w:szCs w:val="20"/>
          <w:lang w:val="bg-BG"/>
        </w:rPr>
        <w:t xml:space="preserve"> и чл. 358, ал. 4</w:t>
      </w:r>
      <w:r w:rsidR="005158A5" w:rsidRPr="001C7316">
        <w:rPr>
          <w:rFonts w:ascii="Verdana" w:hAnsi="Verdana"/>
          <w:sz w:val="20"/>
          <w:szCs w:val="20"/>
          <w:lang w:val="bg-BG"/>
        </w:rPr>
        <w:t xml:space="preserve"> от Закона за ветеринарномедицинската дейност</w:t>
      </w:r>
      <w:r w:rsidR="0049457F" w:rsidRPr="001C7316">
        <w:rPr>
          <w:rFonts w:ascii="Verdana" w:hAnsi="Verdana"/>
          <w:sz w:val="20"/>
          <w:szCs w:val="20"/>
          <w:lang w:val="bg-BG"/>
        </w:rPr>
        <w:t>.</w:t>
      </w:r>
    </w:p>
    <w:p w14:paraId="2E959B03" w14:textId="77777777" w:rsidR="005E4580" w:rsidRPr="001C7316" w:rsidRDefault="005E4580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3C6883BA" w14:textId="2C9025E8" w:rsidR="00A03A44" w:rsidRDefault="0049457F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1C7316">
        <w:rPr>
          <w:rFonts w:ascii="Verdana" w:hAnsi="Verdana"/>
          <w:b/>
          <w:bCs/>
          <w:sz w:val="20"/>
          <w:szCs w:val="20"/>
          <w:lang w:val="bg-BG"/>
        </w:rPr>
        <w:t xml:space="preserve">§ </w:t>
      </w:r>
      <w:r w:rsidR="001E5D15">
        <w:rPr>
          <w:rFonts w:ascii="Verdana" w:hAnsi="Verdana"/>
          <w:b/>
          <w:bCs/>
          <w:sz w:val="20"/>
          <w:szCs w:val="20"/>
          <w:lang w:val="bg-BG"/>
        </w:rPr>
        <w:t>2</w:t>
      </w:r>
      <w:r w:rsidRPr="009F3FAA">
        <w:rPr>
          <w:rFonts w:ascii="Verdana" w:hAnsi="Verdana"/>
          <w:b/>
          <w:bCs/>
          <w:sz w:val="20"/>
          <w:szCs w:val="20"/>
          <w:lang w:val="bg-BG"/>
        </w:rPr>
        <w:t>.</w:t>
      </w:r>
      <w:r w:rsidRPr="009F3FAA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45537D" w:rsidRPr="009F3FAA">
        <w:rPr>
          <w:rFonts w:ascii="Verdana" w:hAnsi="Verdana"/>
          <w:sz w:val="20"/>
          <w:szCs w:val="20"/>
          <w:lang w:val="bg-BG"/>
        </w:rPr>
        <w:t>Отменят се</w:t>
      </w:r>
      <w:r w:rsidR="00A03A44" w:rsidRPr="009F3FAA">
        <w:rPr>
          <w:rFonts w:ascii="Verdana" w:hAnsi="Verdana"/>
          <w:sz w:val="20"/>
          <w:szCs w:val="20"/>
          <w:lang w:val="bg-BG"/>
        </w:rPr>
        <w:t>:</w:t>
      </w:r>
    </w:p>
    <w:p w14:paraId="109254E9" w14:textId="77777777" w:rsidR="0023442E" w:rsidRDefault="0023442E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1.</w:t>
      </w:r>
      <w:r w:rsidRPr="0023442E">
        <w:rPr>
          <w:rFonts w:ascii="Verdana" w:hAnsi="Verdana"/>
          <w:sz w:val="20"/>
          <w:szCs w:val="20"/>
          <w:lang w:val="bg-BG"/>
        </w:rPr>
        <w:t xml:space="preserve"> Наредба № 66 от 2006 г. за изискванията към ветеринарномедицинските аптеки (обн., ДВ, бр. 47 от 2006 г.; изм. и доп., бр. 33 от 2017 г.).</w:t>
      </w:r>
    </w:p>
    <w:p w14:paraId="58D0160E" w14:textId="77777777" w:rsidR="00480CD3" w:rsidRPr="00527F69" w:rsidRDefault="0023442E" w:rsidP="00C67AEF">
      <w:pPr>
        <w:spacing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>
        <w:rPr>
          <w:rFonts w:ascii="Verdana" w:hAnsi="Verdana"/>
          <w:spacing w:val="-4"/>
          <w:sz w:val="20"/>
          <w:szCs w:val="20"/>
          <w:lang w:val="bg-BG"/>
        </w:rPr>
        <w:t>2</w:t>
      </w:r>
      <w:r w:rsidR="00480CD3" w:rsidRPr="00527F69">
        <w:rPr>
          <w:rFonts w:ascii="Verdana" w:hAnsi="Verdana"/>
          <w:spacing w:val="-4"/>
          <w:sz w:val="20"/>
          <w:szCs w:val="20"/>
          <w:lang w:val="bg-BG"/>
        </w:rPr>
        <w:t>. Наредба № 60 от 2006 г. за изискванията към данните, които съдържа документацията за издаване на лиценз за употреба на ветеринарномедицински продукти (обн., ДВ, бр. 50 от 2006 г.; изм. и доп., бр. 92 от 2009 г.; изм., бр. 74 от 2017 г.).</w:t>
      </w:r>
    </w:p>
    <w:p w14:paraId="41EB05C1" w14:textId="77777777" w:rsidR="00480CD3" w:rsidRPr="00527F69" w:rsidRDefault="0023442E" w:rsidP="00C67AEF">
      <w:pPr>
        <w:spacing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>
        <w:rPr>
          <w:rFonts w:ascii="Verdana" w:hAnsi="Verdana"/>
          <w:spacing w:val="-4"/>
          <w:sz w:val="20"/>
          <w:szCs w:val="20"/>
          <w:lang w:val="bg-BG"/>
        </w:rPr>
        <w:t>3</w:t>
      </w:r>
      <w:r w:rsidR="00480CD3" w:rsidRPr="00527F69">
        <w:rPr>
          <w:rFonts w:ascii="Verdana" w:hAnsi="Verdana"/>
          <w:spacing w:val="-4"/>
          <w:sz w:val="20"/>
          <w:szCs w:val="20"/>
          <w:lang w:val="bg-BG"/>
        </w:rPr>
        <w:t>. Наредба № 62 от 2006 г. за изискванията към данните върху опаковката и в листовката за употреба на ветеринарномедицински продукт (обн., ДВ, бр. 47 от 2006 г.; изм. и доп., бр. 69 от 2019 г.).</w:t>
      </w:r>
    </w:p>
    <w:p w14:paraId="7048A1D0" w14:textId="77777777" w:rsidR="00480CD3" w:rsidRPr="00527F69" w:rsidRDefault="0023442E" w:rsidP="00C67AEF">
      <w:pPr>
        <w:spacing w:line="360" w:lineRule="auto"/>
        <w:ind w:firstLine="709"/>
        <w:jc w:val="both"/>
        <w:rPr>
          <w:rFonts w:ascii="Verdana" w:hAnsi="Verdana"/>
          <w:spacing w:val="-2"/>
          <w:sz w:val="20"/>
          <w:szCs w:val="20"/>
          <w:lang w:val="bg-BG"/>
        </w:rPr>
      </w:pPr>
      <w:r>
        <w:rPr>
          <w:rFonts w:ascii="Verdana" w:hAnsi="Verdana"/>
          <w:spacing w:val="-2"/>
          <w:sz w:val="20"/>
          <w:szCs w:val="20"/>
          <w:lang w:val="bg-BG"/>
        </w:rPr>
        <w:t>4</w:t>
      </w:r>
      <w:r w:rsidR="00480CD3" w:rsidRPr="00527F69">
        <w:rPr>
          <w:rFonts w:ascii="Verdana" w:hAnsi="Verdana"/>
          <w:spacing w:val="-2"/>
          <w:sz w:val="20"/>
          <w:szCs w:val="20"/>
          <w:lang w:val="bg-BG"/>
        </w:rPr>
        <w:t>. Наредба № 64 от 2006 г. за условията и реда на подаване на информация по фармакологична бдителност (обн., ДВ, бр. 47 от 2006 г.; изм. и доп., бр. 51 от 2017 г.).</w:t>
      </w:r>
    </w:p>
    <w:p w14:paraId="2D74AD90" w14:textId="649C8F37" w:rsidR="00480CD3" w:rsidRPr="00296846" w:rsidRDefault="0023442E" w:rsidP="00C67AEF">
      <w:pPr>
        <w:spacing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 w:rsidRPr="00296846">
        <w:rPr>
          <w:rFonts w:ascii="Verdana" w:hAnsi="Verdana"/>
          <w:spacing w:val="-4"/>
          <w:sz w:val="20"/>
          <w:szCs w:val="20"/>
          <w:lang w:val="bg-BG"/>
        </w:rPr>
        <w:t>5</w:t>
      </w:r>
      <w:r w:rsidR="00480CD3" w:rsidRPr="00296846">
        <w:rPr>
          <w:rFonts w:ascii="Verdana" w:hAnsi="Verdana"/>
          <w:spacing w:val="-4"/>
          <w:sz w:val="20"/>
          <w:szCs w:val="20"/>
          <w:lang w:val="bg-BG"/>
        </w:rPr>
        <w:t>. Наредба № 65 от 2006 г. за изискванията към обектите за търговия на едро с ветеринарномедицински про</w:t>
      </w:r>
      <w:r w:rsidR="00296846">
        <w:rPr>
          <w:rFonts w:ascii="Verdana" w:hAnsi="Verdana"/>
          <w:spacing w:val="-4"/>
          <w:sz w:val="20"/>
          <w:szCs w:val="20"/>
          <w:lang w:val="bg-BG"/>
        </w:rPr>
        <w:t xml:space="preserve">дукти и/или активни субстанции </w:t>
      </w:r>
      <w:r w:rsidR="00480CD3" w:rsidRPr="00296846">
        <w:rPr>
          <w:rFonts w:ascii="Verdana" w:hAnsi="Verdana"/>
          <w:spacing w:val="-4"/>
          <w:sz w:val="20"/>
          <w:szCs w:val="20"/>
          <w:lang w:val="bg-BG"/>
        </w:rPr>
        <w:t>(</w:t>
      </w:r>
      <w:proofErr w:type="spellStart"/>
      <w:r w:rsidR="00480CD3" w:rsidRPr="00296846">
        <w:rPr>
          <w:rFonts w:ascii="Verdana" w:hAnsi="Verdana"/>
          <w:spacing w:val="-4"/>
          <w:sz w:val="20"/>
          <w:szCs w:val="20"/>
          <w:lang w:val="bg-BG"/>
        </w:rPr>
        <w:t>обн</w:t>
      </w:r>
      <w:proofErr w:type="spellEnd"/>
      <w:r w:rsidR="00480CD3" w:rsidRPr="00296846">
        <w:rPr>
          <w:rFonts w:ascii="Verdana" w:hAnsi="Verdana"/>
          <w:spacing w:val="-4"/>
          <w:sz w:val="20"/>
          <w:szCs w:val="20"/>
          <w:lang w:val="bg-BG"/>
        </w:rPr>
        <w:t>., ДВ, бр. 47 от 2006 г.; изм. и доп., бр. 105 от 2013 г.).</w:t>
      </w:r>
    </w:p>
    <w:p w14:paraId="703330AC" w14:textId="77777777" w:rsidR="0061322A" w:rsidRPr="001C7316" w:rsidRDefault="0061322A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76DF1BA2" w14:textId="1B1C7521" w:rsidR="0061322A" w:rsidRPr="00344019" w:rsidRDefault="001E5D15" w:rsidP="0061322A">
      <w:pPr>
        <w:spacing w:line="360" w:lineRule="auto"/>
        <w:ind w:firstLine="709"/>
        <w:jc w:val="both"/>
        <w:rPr>
          <w:rFonts w:ascii="Verdana" w:hAnsi="Verdana"/>
          <w:spacing w:val="-4"/>
          <w:sz w:val="20"/>
          <w:szCs w:val="20"/>
          <w:lang w:val="bg-BG"/>
        </w:rPr>
      </w:pPr>
      <w:r>
        <w:rPr>
          <w:rFonts w:ascii="Verdana" w:hAnsi="Verdana"/>
          <w:b/>
          <w:bCs/>
          <w:spacing w:val="-4"/>
          <w:sz w:val="20"/>
          <w:szCs w:val="20"/>
          <w:lang w:val="bg-BG"/>
        </w:rPr>
        <w:t>§ 3</w:t>
      </w:r>
      <w:r w:rsidR="0061322A" w:rsidRPr="00344019">
        <w:rPr>
          <w:rFonts w:ascii="Verdana" w:hAnsi="Verdana"/>
          <w:b/>
          <w:bCs/>
          <w:spacing w:val="-4"/>
          <w:sz w:val="20"/>
          <w:szCs w:val="20"/>
          <w:lang w:val="bg-BG"/>
        </w:rPr>
        <w:t>.</w:t>
      </w:r>
      <w:r w:rsidR="0061322A" w:rsidRPr="00344019">
        <w:rPr>
          <w:rFonts w:ascii="Verdana" w:hAnsi="Verdana"/>
          <w:spacing w:val="-4"/>
          <w:sz w:val="20"/>
          <w:szCs w:val="20"/>
          <w:lang w:val="bg-BG"/>
        </w:rPr>
        <w:t xml:space="preserve"> Изпълнението на наредбата се възлага на изпълнителния директор на БАБХ.</w:t>
      </w:r>
    </w:p>
    <w:p w14:paraId="68341E72" w14:textId="77777777" w:rsidR="0061322A" w:rsidRPr="009F3FAA" w:rsidRDefault="0061322A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3280DA59" w14:textId="2AF39D32" w:rsidR="00401F6B" w:rsidRPr="009F3FAA" w:rsidRDefault="005158A5" w:rsidP="00C67AEF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F3FAA">
        <w:rPr>
          <w:rFonts w:ascii="Verdana" w:hAnsi="Verdana"/>
          <w:b/>
          <w:bCs/>
          <w:sz w:val="20"/>
          <w:szCs w:val="20"/>
          <w:lang w:val="bg-BG"/>
        </w:rPr>
        <w:t xml:space="preserve">§ </w:t>
      </w:r>
      <w:r w:rsidR="001E5D15">
        <w:rPr>
          <w:rFonts w:ascii="Verdana" w:hAnsi="Verdana"/>
          <w:b/>
          <w:bCs/>
          <w:sz w:val="20"/>
          <w:szCs w:val="20"/>
          <w:lang w:val="bg-BG"/>
        </w:rPr>
        <w:t>4</w:t>
      </w:r>
      <w:r w:rsidRPr="009F3FAA">
        <w:rPr>
          <w:rFonts w:ascii="Verdana" w:hAnsi="Verdana"/>
          <w:b/>
          <w:bCs/>
          <w:sz w:val="20"/>
          <w:szCs w:val="20"/>
          <w:lang w:val="bg-BG"/>
        </w:rPr>
        <w:t>.</w:t>
      </w:r>
      <w:r w:rsidRPr="009F3FAA">
        <w:rPr>
          <w:rFonts w:ascii="Verdana" w:hAnsi="Verdana"/>
          <w:sz w:val="20"/>
          <w:szCs w:val="20"/>
          <w:lang w:val="bg-BG"/>
        </w:rPr>
        <w:t xml:space="preserve"> Наредбата влиза в сила от деня на обнародването </w:t>
      </w:r>
      <w:r w:rsidR="001D2D2F" w:rsidRPr="009F3FAA">
        <w:rPr>
          <w:rFonts w:ascii="Verdana" w:hAnsi="Verdana"/>
          <w:sz w:val="20"/>
          <w:szCs w:val="20"/>
          <w:lang w:val="bg-BG"/>
        </w:rPr>
        <w:t>ѝ</w:t>
      </w:r>
      <w:r w:rsidR="006633BE" w:rsidRPr="009F3FAA">
        <w:rPr>
          <w:rFonts w:ascii="Verdana" w:hAnsi="Verdana"/>
          <w:sz w:val="20"/>
          <w:szCs w:val="20"/>
          <w:lang w:val="bg-BG"/>
        </w:rPr>
        <w:t xml:space="preserve"> в „</w:t>
      </w:r>
      <w:r w:rsidRPr="009F3FAA">
        <w:rPr>
          <w:rFonts w:ascii="Verdana" w:hAnsi="Verdana"/>
          <w:sz w:val="20"/>
          <w:szCs w:val="20"/>
          <w:lang w:val="bg-BG"/>
        </w:rPr>
        <w:t>Държавен вестник</w:t>
      </w:r>
      <w:r w:rsidR="006633BE" w:rsidRPr="009F3FAA">
        <w:rPr>
          <w:rFonts w:ascii="Verdana" w:hAnsi="Verdana"/>
          <w:sz w:val="20"/>
          <w:szCs w:val="20"/>
          <w:lang w:val="bg-BG"/>
        </w:rPr>
        <w:t>“</w:t>
      </w:r>
      <w:r w:rsidRPr="009F3FAA">
        <w:rPr>
          <w:rFonts w:ascii="Verdana" w:hAnsi="Verdana"/>
          <w:sz w:val="20"/>
          <w:szCs w:val="20"/>
          <w:lang w:val="bg-BG"/>
        </w:rPr>
        <w:t>.</w:t>
      </w:r>
    </w:p>
    <w:p w14:paraId="54A8C4DB" w14:textId="5F135860" w:rsidR="00527F69" w:rsidRDefault="00527F69" w:rsidP="00EB293A">
      <w:pPr>
        <w:spacing w:line="360" w:lineRule="auto"/>
        <w:rPr>
          <w:rFonts w:ascii="Verdana" w:hAnsi="Verdana"/>
          <w:caps/>
          <w:sz w:val="20"/>
          <w:szCs w:val="20"/>
          <w:lang w:val="bg-BG" w:eastAsia="ko-KR"/>
        </w:rPr>
      </w:pPr>
    </w:p>
    <w:p w14:paraId="6994E3D1" w14:textId="66DC8E81" w:rsidR="005F025D" w:rsidRDefault="005F025D" w:rsidP="00EB293A">
      <w:pPr>
        <w:spacing w:line="360" w:lineRule="auto"/>
        <w:rPr>
          <w:rFonts w:ascii="Verdana" w:hAnsi="Verdana"/>
          <w:caps/>
          <w:sz w:val="20"/>
          <w:szCs w:val="20"/>
          <w:lang w:val="bg-BG" w:eastAsia="ko-KR"/>
        </w:rPr>
      </w:pPr>
    </w:p>
    <w:p w14:paraId="3653E512" w14:textId="77777777" w:rsidR="00344019" w:rsidRPr="009F3FAA" w:rsidRDefault="00344019" w:rsidP="00EB293A">
      <w:pPr>
        <w:spacing w:line="360" w:lineRule="auto"/>
        <w:rPr>
          <w:rFonts w:ascii="Verdana" w:hAnsi="Verdana"/>
          <w:caps/>
          <w:sz w:val="20"/>
          <w:szCs w:val="20"/>
          <w:lang w:val="bg-BG" w:eastAsia="ko-KR"/>
        </w:rPr>
      </w:pPr>
    </w:p>
    <w:p w14:paraId="0FF4B619" w14:textId="77777777" w:rsidR="00EB293A" w:rsidRPr="009F3FAA" w:rsidRDefault="00EB293A" w:rsidP="00344019">
      <w:pPr>
        <w:rPr>
          <w:rFonts w:ascii="Verdana" w:hAnsi="Verdana"/>
          <w:b/>
          <w:sz w:val="20"/>
          <w:szCs w:val="20"/>
          <w:lang w:val="bg-BG" w:eastAsia="bg-BG"/>
        </w:rPr>
      </w:pPr>
      <w:r w:rsidRPr="009F3FAA">
        <w:rPr>
          <w:rFonts w:ascii="Verdana" w:hAnsi="Verdana"/>
          <w:b/>
          <w:caps/>
          <w:sz w:val="20"/>
          <w:szCs w:val="20"/>
          <w:lang w:val="bg-BG" w:eastAsia="ko-KR"/>
        </w:rPr>
        <w:t>Д-Р ГЕОРГИ ТАХОВ</w:t>
      </w:r>
    </w:p>
    <w:p w14:paraId="39FAA982" w14:textId="77777777" w:rsidR="00EB293A" w:rsidRPr="009F3FAA" w:rsidRDefault="00EB293A" w:rsidP="00344019">
      <w:pPr>
        <w:rPr>
          <w:rFonts w:ascii="Verdana" w:hAnsi="Verdana"/>
          <w:i/>
          <w:sz w:val="20"/>
          <w:szCs w:val="20"/>
          <w:lang w:val="bg-BG" w:eastAsia="ko-KR"/>
        </w:rPr>
      </w:pPr>
      <w:r w:rsidRPr="009F3FAA">
        <w:rPr>
          <w:rFonts w:ascii="Verdana" w:hAnsi="Verdana"/>
          <w:i/>
          <w:sz w:val="20"/>
          <w:szCs w:val="20"/>
          <w:lang w:val="bg-BG" w:eastAsia="ko-KR"/>
        </w:rPr>
        <w:t>Министър на земеделието и храните</w:t>
      </w:r>
      <w:bookmarkStart w:id="4" w:name="_GoBack"/>
      <w:bookmarkEnd w:id="4"/>
    </w:p>
    <w:sectPr w:rsidR="00EB293A" w:rsidRPr="009F3FAA" w:rsidSect="00773C20">
      <w:footerReference w:type="default" r:id="rId8"/>
      <w:headerReference w:type="first" r:id="rId9"/>
      <w:pgSz w:w="11907" w:h="16839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09B3" w14:textId="77777777" w:rsidR="001D31C6" w:rsidRDefault="001D31C6">
      <w:r>
        <w:separator/>
      </w:r>
    </w:p>
  </w:endnote>
  <w:endnote w:type="continuationSeparator" w:id="0">
    <w:p w14:paraId="3324F52B" w14:textId="77777777" w:rsidR="001D31C6" w:rsidRDefault="001D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8889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0DB1DA27" w14:textId="1026EAC0" w:rsidR="00401F6B" w:rsidRPr="005E4580" w:rsidRDefault="005E4580" w:rsidP="005E4580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5E4580">
          <w:rPr>
            <w:rFonts w:ascii="Verdana" w:hAnsi="Verdana"/>
            <w:sz w:val="16"/>
            <w:szCs w:val="16"/>
          </w:rPr>
          <w:fldChar w:fldCharType="begin"/>
        </w:r>
        <w:r w:rsidRPr="005E4580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E4580">
          <w:rPr>
            <w:rFonts w:ascii="Verdana" w:hAnsi="Verdana"/>
            <w:sz w:val="16"/>
            <w:szCs w:val="16"/>
          </w:rPr>
          <w:fldChar w:fldCharType="separate"/>
        </w:r>
        <w:r w:rsidR="008B3FC2">
          <w:rPr>
            <w:rFonts w:ascii="Verdana" w:hAnsi="Verdana"/>
            <w:noProof/>
            <w:sz w:val="16"/>
            <w:szCs w:val="16"/>
          </w:rPr>
          <w:t>5</w:t>
        </w:r>
        <w:r w:rsidRPr="005E4580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1BC5" w14:textId="77777777" w:rsidR="001D31C6" w:rsidRDefault="001D31C6">
      <w:r>
        <w:separator/>
      </w:r>
    </w:p>
  </w:footnote>
  <w:footnote w:type="continuationSeparator" w:id="0">
    <w:p w14:paraId="034E43CB" w14:textId="77777777" w:rsidR="001D31C6" w:rsidRDefault="001D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3DFB" w14:textId="77777777" w:rsidR="008E0262" w:rsidRPr="000F7723" w:rsidRDefault="008E0262" w:rsidP="008E0262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8"/>
        <w:szCs w:val="18"/>
        <w:lang w:val="bg-BG" w:eastAsia="bg-BG"/>
      </w:rPr>
    </w:pPr>
    <w:r w:rsidRPr="000F7723">
      <w:rPr>
        <w:rFonts w:ascii="Verdana" w:hAnsi="Verdana"/>
        <w:sz w:val="18"/>
        <w:szCs w:val="18"/>
        <w:lang w:val="bg-BG" w:eastAsia="bg-BG"/>
      </w:rPr>
      <w:t>Класификация на информацията:</w:t>
    </w:r>
  </w:p>
  <w:p w14:paraId="7883A75D" w14:textId="77777777" w:rsidR="008E0262" w:rsidRPr="008E0262" w:rsidRDefault="008E0262" w:rsidP="008E0262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jc w:val="right"/>
      <w:textAlignment w:val="baseline"/>
      <w:rPr>
        <w:rFonts w:ascii="Verdana" w:hAnsi="Verdana"/>
        <w:sz w:val="18"/>
        <w:szCs w:val="18"/>
        <w:lang w:val="bg-BG" w:eastAsia="bg-BG"/>
      </w:rPr>
    </w:pPr>
    <w:r w:rsidRPr="000F7723">
      <w:rPr>
        <w:rFonts w:ascii="Verdana" w:hAnsi="Verdana"/>
        <w:bCs/>
        <w:sz w:val="18"/>
        <w:szCs w:val="18"/>
        <w:lang w:val="bg-BG" w:eastAsia="bg-BG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1420"/>
    <w:multiLevelType w:val="hybridMultilevel"/>
    <w:tmpl w:val="BC1C2534"/>
    <w:lvl w:ilvl="0" w:tplc="A5F67248">
      <w:start w:val="1"/>
      <w:numFmt w:val="decimal"/>
      <w:lvlText w:val="%1."/>
      <w:lvlJc w:val="left"/>
      <w:pPr>
        <w:ind w:left="22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5B2F5416"/>
    <w:multiLevelType w:val="hybridMultilevel"/>
    <w:tmpl w:val="791ED814"/>
    <w:lvl w:ilvl="0" w:tplc="B07C39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6B"/>
    <w:rsid w:val="00000993"/>
    <w:rsid w:val="000068D1"/>
    <w:rsid w:val="00012CC4"/>
    <w:rsid w:val="00021470"/>
    <w:rsid w:val="00036C6F"/>
    <w:rsid w:val="000426F1"/>
    <w:rsid w:val="00043E28"/>
    <w:rsid w:val="00066B43"/>
    <w:rsid w:val="0007222B"/>
    <w:rsid w:val="00073B7F"/>
    <w:rsid w:val="00075280"/>
    <w:rsid w:val="000757FA"/>
    <w:rsid w:val="000B4664"/>
    <w:rsid w:val="000B4BF9"/>
    <w:rsid w:val="000B5E32"/>
    <w:rsid w:val="000C0D13"/>
    <w:rsid w:val="000C4A3A"/>
    <w:rsid w:val="000D290A"/>
    <w:rsid w:val="000D2B94"/>
    <w:rsid w:val="000D395F"/>
    <w:rsid w:val="000D3CD2"/>
    <w:rsid w:val="000F12B0"/>
    <w:rsid w:val="000F62C2"/>
    <w:rsid w:val="00101B4D"/>
    <w:rsid w:val="00105DA0"/>
    <w:rsid w:val="001139B2"/>
    <w:rsid w:val="001141FD"/>
    <w:rsid w:val="001254B0"/>
    <w:rsid w:val="00126577"/>
    <w:rsid w:val="001553E7"/>
    <w:rsid w:val="00162F16"/>
    <w:rsid w:val="0017177A"/>
    <w:rsid w:val="00183A9C"/>
    <w:rsid w:val="00184D1B"/>
    <w:rsid w:val="00193F0D"/>
    <w:rsid w:val="001A3461"/>
    <w:rsid w:val="001B0A86"/>
    <w:rsid w:val="001B210E"/>
    <w:rsid w:val="001B5DE8"/>
    <w:rsid w:val="001C3B96"/>
    <w:rsid w:val="001C7316"/>
    <w:rsid w:val="001D2D2F"/>
    <w:rsid w:val="001D31C6"/>
    <w:rsid w:val="001D79E0"/>
    <w:rsid w:val="001E5D15"/>
    <w:rsid w:val="001F0FE9"/>
    <w:rsid w:val="001F3EF7"/>
    <w:rsid w:val="002003FC"/>
    <w:rsid w:val="002014BF"/>
    <w:rsid w:val="0021354E"/>
    <w:rsid w:val="00214BE0"/>
    <w:rsid w:val="00221FC5"/>
    <w:rsid w:val="00230852"/>
    <w:rsid w:val="00230B10"/>
    <w:rsid w:val="00231DD9"/>
    <w:rsid w:val="0023442E"/>
    <w:rsid w:val="00235A1B"/>
    <w:rsid w:val="0024013E"/>
    <w:rsid w:val="00245C2A"/>
    <w:rsid w:val="00245FD9"/>
    <w:rsid w:val="00251F93"/>
    <w:rsid w:val="002579AC"/>
    <w:rsid w:val="00257FA0"/>
    <w:rsid w:val="00260695"/>
    <w:rsid w:val="00263A2C"/>
    <w:rsid w:val="00263FE6"/>
    <w:rsid w:val="002676C4"/>
    <w:rsid w:val="00267A13"/>
    <w:rsid w:val="00275E0D"/>
    <w:rsid w:val="002809C5"/>
    <w:rsid w:val="00287EB9"/>
    <w:rsid w:val="00296846"/>
    <w:rsid w:val="002A61F6"/>
    <w:rsid w:val="002B02C7"/>
    <w:rsid w:val="002B430D"/>
    <w:rsid w:val="002C6F83"/>
    <w:rsid w:val="002D4825"/>
    <w:rsid w:val="003049AB"/>
    <w:rsid w:val="00310211"/>
    <w:rsid w:val="00323DE7"/>
    <w:rsid w:val="00325855"/>
    <w:rsid w:val="003317F6"/>
    <w:rsid w:val="00332DFE"/>
    <w:rsid w:val="00334787"/>
    <w:rsid w:val="00335D55"/>
    <w:rsid w:val="00337F36"/>
    <w:rsid w:val="00341DAA"/>
    <w:rsid w:val="003431EA"/>
    <w:rsid w:val="00344019"/>
    <w:rsid w:val="003512CC"/>
    <w:rsid w:val="00353364"/>
    <w:rsid w:val="00386D62"/>
    <w:rsid w:val="0039684C"/>
    <w:rsid w:val="003B506A"/>
    <w:rsid w:val="003B71CA"/>
    <w:rsid w:val="003C17A4"/>
    <w:rsid w:val="003D3B55"/>
    <w:rsid w:val="003E03A0"/>
    <w:rsid w:val="003E695F"/>
    <w:rsid w:val="003F42A6"/>
    <w:rsid w:val="003F502C"/>
    <w:rsid w:val="003F6E08"/>
    <w:rsid w:val="003F747C"/>
    <w:rsid w:val="00401F6B"/>
    <w:rsid w:val="00406835"/>
    <w:rsid w:val="0041541A"/>
    <w:rsid w:val="00421DFC"/>
    <w:rsid w:val="0042306C"/>
    <w:rsid w:val="00423152"/>
    <w:rsid w:val="00427DD9"/>
    <w:rsid w:val="00431B46"/>
    <w:rsid w:val="0043208E"/>
    <w:rsid w:val="00444DC4"/>
    <w:rsid w:val="00451133"/>
    <w:rsid w:val="00451DF4"/>
    <w:rsid w:val="0045537D"/>
    <w:rsid w:val="00455C64"/>
    <w:rsid w:val="00480CD3"/>
    <w:rsid w:val="00487141"/>
    <w:rsid w:val="00494208"/>
    <w:rsid w:val="0049457F"/>
    <w:rsid w:val="004A0551"/>
    <w:rsid w:val="004A6E72"/>
    <w:rsid w:val="004B48BB"/>
    <w:rsid w:val="004C5DD0"/>
    <w:rsid w:val="004D0015"/>
    <w:rsid w:val="004E4534"/>
    <w:rsid w:val="004E5013"/>
    <w:rsid w:val="004E5752"/>
    <w:rsid w:val="004F1F7C"/>
    <w:rsid w:val="004F591A"/>
    <w:rsid w:val="0050526D"/>
    <w:rsid w:val="005065F9"/>
    <w:rsid w:val="00513132"/>
    <w:rsid w:val="005158A5"/>
    <w:rsid w:val="005236A1"/>
    <w:rsid w:val="00524072"/>
    <w:rsid w:val="00527928"/>
    <w:rsid w:val="00527F69"/>
    <w:rsid w:val="005345E3"/>
    <w:rsid w:val="0054303E"/>
    <w:rsid w:val="00543E8D"/>
    <w:rsid w:val="00545287"/>
    <w:rsid w:val="005554BD"/>
    <w:rsid w:val="0057523D"/>
    <w:rsid w:val="0057586A"/>
    <w:rsid w:val="0057635E"/>
    <w:rsid w:val="005773EB"/>
    <w:rsid w:val="00586080"/>
    <w:rsid w:val="00596093"/>
    <w:rsid w:val="005B513A"/>
    <w:rsid w:val="005C2E5C"/>
    <w:rsid w:val="005D4ADF"/>
    <w:rsid w:val="005E4580"/>
    <w:rsid w:val="005E64E7"/>
    <w:rsid w:val="005F025D"/>
    <w:rsid w:val="005F3576"/>
    <w:rsid w:val="006032B1"/>
    <w:rsid w:val="00603305"/>
    <w:rsid w:val="0060785D"/>
    <w:rsid w:val="0061322A"/>
    <w:rsid w:val="00622F83"/>
    <w:rsid w:val="00626FA0"/>
    <w:rsid w:val="006340E6"/>
    <w:rsid w:val="00634466"/>
    <w:rsid w:val="00640387"/>
    <w:rsid w:val="00656349"/>
    <w:rsid w:val="006633BE"/>
    <w:rsid w:val="0067189D"/>
    <w:rsid w:val="0068482C"/>
    <w:rsid w:val="00687220"/>
    <w:rsid w:val="0068776D"/>
    <w:rsid w:val="00697A32"/>
    <w:rsid w:val="006A09FD"/>
    <w:rsid w:val="006C256C"/>
    <w:rsid w:val="006E121A"/>
    <w:rsid w:val="006E6D0D"/>
    <w:rsid w:val="006E7CEC"/>
    <w:rsid w:val="007039CB"/>
    <w:rsid w:val="0070699F"/>
    <w:rsid w:val="0070702E"/>
    <w:rsid w:val="007106AF"/>
    <w:rsid w:val="007122D3"/>
    <w:rsid w:val="007209E9"/>
    <w:rsid w:val="007362C5"/>
    <w:rsid w:val="007418C0"/>
    <w:rsid w:val="007423E4"/>
    <w:rsid w:val="007454FD"/>
    <w:rsid w:val="00750261"/>
    <w:rsid w:val="00756EF1"/>
    <w:rsid w:val="00766E6E"/>
    <w:rsid w:val="007719E7"/>
    <w:rsid w:val="00773C20"/>
    <w:rsid w:val="00774ABD"/>
    <w:rsid w:val="00790F6B"/>
    <w:rsid w:val="00792313"/>
    <w:rsid w:val="00794E37"/>
    <w:rsid w:val="00796DA9"/>
    <w:rsid w:val="007A051D"/>
    <w:rsid w:val="007A0ABB"/>
    <w:rsid w:val="007A67EB"/>
    <w:rsid w:val="007A705F"/>
    <w:rsid w:val="007B1D08"/>
    <w:rsid w:val="007B6E3B"/>
    <w:rsid w:val="007C4BD9"/>
    <w:rsid w:val="007D0C0A"/>
    <w:rsid w:val="007D2962"/>
    <w:rsid w:val="007E0AC2"/>
    <w:rsid w:val="007E6CC7"/>
    <w:rsid w:val="00801C95"/>
    <w:rsid w:val="00811349"/>
    <w:rsid w:val="00821ABE"/>
    <w:rsid w:val="00833543"/>
    <w:rsid w:val="00835DCE"/>
    <w:rsid w:val="0084620B"/>
    <w:rsid w:val="00854A55"/>
    <w:rsid w:val="00855831"/>
    <w:rsid w:val="00872054"/>
    <w:rsid w:val="00872AA0"/>
    <w:rsid w:val="00880C27"/>
    <w:rsid w:val="00892E06"/>
    <w:rsid w:val="008A428F"/>
    <w:rsid w:val="008B2BBD"/>
    <w:rsid w:val="008B3FC2"/>
    <w:rsid w:val="008C29B5"/>
    <w:rsid w:val="008C6E1C"/>
    <w:rsid w:val="008E0262"/>
    <w:rsid w:val="008E0B91"/>
    <w:rsid w:val="008E2062"/>
    <w:rsid w:val="008E6DDC"/>
    <w:rsid w:val="008F052F"/>
    <w:rsid w:val="008F295D"/>
    <w:rsid w:val="008F6E8D"/>
    <w:rsid w:val="00903F47"/>
    <w:rsid w:val="00921464"/>
    <w:rsid w:val="00933F9C"/>
    <w:rsid w:val="009403FC"/>
    <w:rsid w:val="009526AA"/>
    <w:rsid w:val="00955F3E"/>
    <w:rsid w:val="00957BA0"/>
    <w:rsid w:val="00962590"/>
    <w:rsid w:val="00971E1B"/>
    <w:rsid w:val="009737A5"/>
    <w:rsid w:val="00973F85"/>
    <w:rsid w:val="00975F54"/>
    <w:rsid w:val="009801D7"/>
    <w:rsid w:val="00985019"/>
    <w:rsid w:val="009850C0"/>
    <w:rsid w:val="00990F2F"/>
    <w:rsid w:val="009A45B4"/>
    <w:rsid w:val="009B0069"/>
    <w:rsid w:val="009B3650"/>
    <w:rsid w:val="009B6A05"/>
    <w:rsid w:val="009C3CF1"/>
    <w:rsid w:val="009C7636"/>
    <w:rsid w:val="009E0E7C"/>
    <w:rsid w:val="009E1853"/>
    <w:rsid w:val="009E7B69"/>
    <w:rsid w:val="009F0C2D"/>
    <w:rsid w:val="009F3FAA"/>
    <w:rsid w:val="00A0055A"/>
    <w:rsid w:val="00A01654"/>
    <w:rsid w:val="00A03A44"/>
    <w:rsid w:val="00A227DE"/>
    <w:rsid w:val="00A25085"/>
    <w:rsid w:val="00A31EA9"/>
    <w:rsid w:val="00A32CDF"/>
    <w:rsid w:val="00A4279D"/>
    <w:rsid w:val="00A45A57"/>
    <w:rsid w:val="00A546EA"/>
    <w:rsid w:val="00A66220"/>
    <w:rsid w:val="00A662F7"/>
    <w:rsid w:val="00A95688"/>
    <w:rsid w:val="00AA1421"/>
    <w:rsid w:val="00AB2295"/>
    <w:rsid w:val="00AD0690"/>
    <w:rsid w:val="00AD7679"/>
    <w:rsid w:val="00AF74A3"/>
    <w:rsid w:val="00B06741"/>
    <w:rsid w:val="00B12FEC"/>
    <w:rsid w:val="00B13455"/>
    <w:rsid w:val="00B301D8"/>
    <w:rsid w:val="00B37A53"/>
    <w:rsid w:val="00B46B58"/>
    <w:rsid w:val="00B6081E"/>
    <w:rsid w:val="00B60BA4"/>
    <w:rsid w:val="00B97899"/>
    <w:rsid w:val="00BC3E22"/>
    <w:rsid w:val="00BC7E1E"/>
    <w:rsid w:val="00BE087A"/>
    <w:rsid w:val="00BE1110"/>
    <w:rsid w:val="00BE4F7B"/>
    <w:rsid w:val="00BE6631"/>
    <w:rsid w:val="00BE73A3"/>
    <w:rsid w:val="00BF2C26"/>
    <w:rsid w:val="00BF4CE3"/>
    <w:rsid w:val="00BF5B89"/>
    <w:rsid w:val="00C06071"/>
    <w:rsid w:val="00C0794B"/>
    <w:rsid w:val="00C11CA3"/>
    <w:rsid w:val="00C15453"/>
    <w:rsid w:val="00C17510"/>
    <w:rsid w:val="00C17E2D"/>
    <w:rsid w:val="00C30DFB"/>
    <w:rsid w:val="00C31143"/>
    <w:rsid w:val="00C321FA"/>
    <w:rsid w:val="00C3236F"/>
    <w:rsid w:val="00C33206"/>
    <w:rsid w:val="00C4483B"/>
    <w:rsid w:val="00C55490"/>
    <w:rsid w:val="00C67AEF"/>
    <w:rsid w:val="00C91531"/>
    <w:rsid w:val="00CA7C72"/>
    <w:rsid w:val="00CB11D2"/>
    <w:rsid w:val="00CC1E32"/>
    <w:rsid w:val="00CD16FC"/>
    <w:rsid w:val="00CE1A48"/>
    <w:rsid w:val="00CE32F5"/>
    <w:rsid w:val="00CF1A85"/>
    <w:rsid w:val="00CF4A99"/>
    <w:rsid w:val="00CF5222"/>
    <w:rsid w:val="00D12B50"/>
    <w:rsid w:val="00D43AF0"/>
    <w:rsid w:val="00D718D8"/>
    <w:rsid w:val="00D72109"/>
    <w:rsid w:val="00DA62AF"/>
    <w:rsid w:val="00DB5092"/>
    <w:rsid w:val="00DC24C3"/>
    <w:rsid w:val="00DC2F22"/>
    <w:rsid w:val="00DC53E8"/>
    <w:rsid w:val="00DC7894"/>
    <w:rsid w:val="00DD537E"/>
    <w:rsid w:val="00DD6460"/>
    <w:rsid w:val="00DF19A6"/>
    <w:rsid w:val="00E07F2A"/>
    <w:rsid w:val="00E176E8"/>
    <w:rsid w:val="00E17FE4"/>
    <w:rsid w:val="00E24118"/>
    <w:rsid w:val="00E25709"/>
    <w:rsid w:val="00E37EB6"/>
    <w:rsid w:val="00E57F8A"/>
    <w:rsid w:val="00E64F76"/>
    <w:rsid w:val="00E74016"/>
    <w:rsid w:val="00E768A9"/>
    <w:rsid w:val="00E838C1"/>
    <w:rsid w:val="00E86D79"/>
    <w:rsid w:val="00EA73D0"/>
    <w:rsid w:val="00EA7BBA"/>
    <w:rsid w:val="00EB293A"/>
    <w:rsid w:val="00EC4751"/>
    <w:rsid w:val="00ED079E"/>
    <w:rsid w:val="00ED7FB8"/>
    <w:rsid w:val="00EE4764"/>
    <w:rsid w:val="00EF4160"/>
    <w:rsid w:val="00EF69DA"/>
    <w:rsid w:val="00F0193F"/>
    <w:rsid w:val="00F136A3"/>
    <w:rsid w:val="00F212DB"/>
    <w:rsid w:val="00F230DC"/>
    <w:rsid w:val="00F251B8"/>
    <w:rsid w:val="00F31BAB"/>
    <w:rsid w:val="00F359A3"/>
    <w:rsid w:val="00F41BAF"/>
    <w:rsid w:val="00F4464B"/>
    <w:rsid w:val="00F45EF4"/>
    <w:rsid w:val="00F463DB"/>
    <w:rsid w:val="00F46E58"/>
    <w:rsid w:val="00F5376A"/>
    <w:rsid w:val="00F53DBE"/>
    <w:rsid w:val="00F557CA"/>
    <w:rsid w:val="00F56E96"/>
    <w:rsid w:val="00F57D51"/>
    <w:rsid w:val="00F77FDF"/>
    <w:rsid w:val="00F80888"/>
    <w:rsid w:val="00F91115"/>
    <w:rsid w:val="00F94D65"/>
    <w:rsid w:val="00FA4A49"/>
    <w:rsid w:val="00FA6F2C"/>
    <w:rsid w:val="00FB57A1"/>
    <w:rsid w:val="00FC2696"/>
    <w:rsid w:val="00FD092C"/>
    <w:rsid w:val="00FD4C38"/>
    <w:rsid w:val="00FE7187"/>
    <w:rsid w:val="00FE7D45"/>
    <w:rsid w:val="00FE7E42"/>
    <w:rsid w:val="00FE7FB3"/>
    <w:rsid w:val="00FF3C48"/>
    <w:rsid w:val="00FF470C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AFA2"/>
  <w15:docId w15:val="{4E3A38F9-4CEB-4CC3-9630-B911118B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85"/>
  </w:style>
  <w:style w:type="paragraph" w:styleId="Heading1">
    <w:name w:val="heading 1"/>
    <w:qFormat/>
    <w:pPr>
      <w:outlineLvl w:val="0"/>
    </w:pPr>
  </w:style>
  <w:style w:type="paragraph" w:styleId="Heading2">
    <w:name w:val="heading 2"/>
    <w:qFormat/>
    <w:pPr>
      <w:outlineLvl w:val="1"/>
    </w:pPr>
  </w:style>
  <w:style w:type="paragraph" w:styleId="Heading3">
    <w:name w:val="heading 3"/>
    <w:qFormat/>
    <w:pPr>
      <w:outlineLvl w:val="2"/>
    </w:pPr>
  </w:style>
  <w:style w:type="paragraph" w:styleId="Heading4">
    <w:name w:val="heading 4"/>
    <w:qFormat/>
    <w:pPr>
      <w:outlineLvl w:val="3"/>
    </w:pPr>
  </w:style>
  <w:style w:type="paragraph" w:styleId="Heading5">
    <w:name w:val="heading 5"/>
    <w:qFormat/>
    <w:pPr>
      <w:outlineLvl w:val="4"/>
    </w:pPr>
  </w:style>
  <w:style w:type="paragraph" w:styleId="Heading6">
    <w:name w:val="heading 6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</w:style>
  <w:style w:type="paragraph" w:customStyle="1" w:styleId="heading21">
    <w:name w:val="heading 21"/>
    <w:qFormat/>
  </w:style>
  <w:style w:type="paragraph" w:customStyle="1" w:styleId="heading31">
    <w:name w:val="heading 31"/>
    <w:qFormat/>
  </w:style>
  <w:style w:type="paragraph" w:customStyle="1" w:styleId="heading41">
    <w:name w:val="heading 41"/>
    <w:qFormat/>
  </w:style>
  <w:style w:type="paragraph" w:customStyle="1" w:styleId="heading51">
    <w:name w:val="heading 51"/>
    <w:qFormat/>
  </w:style>
  <w:style w:type="paragraph" w:customStyle="1" w:styleId="heading61">
    <w:name w:val="heading 61"/>
    <w:qFormat/>
  </w:style>
  <w:style w:type="paragraph" w:styleId="Header">
    <w:name w:val="header"/>
    <w:basedOn w:val="Normal"/>
    <w:link w:val="HeaderChar"/>
    <w:uiPriority w:val="99"/>
    <w:unhideWhenUsed/>
    <w:rsid w:val="002B02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C7"/>
  </w:style>
  <w:style w:type="paragraph" w:styleId="Footer">
    <w:name w:val="footer"/>
    <w:basedOn w:val="Normal"/>
    <w:link w:val="FooterChar"/>
    <w:uiPriority w:val="99"/>
    <w:unhideWhenUsed/>
    <w:rsid w:val="002B02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C7"/>
  </w:style>
  <w:style w:type="paragraph" w:styleId="BalloonText">
    <w:name w:val="Balloon Text"/>
    <w:basedOn w:val="Normal"/>
    <w:link w:val="BalloonTextChar"/>
    <w:uiPriority w:val="99"/>
    <w:semiHidden/>
    <w:unhideWhenUsed/>
    <w:rsid w:val="002B0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AF"/>
    <w:rPr>
      <w:b/>
      <w:bCs/>
      <w:sz w:val="20"/>
      <w:szCs w:val="20"/>
    </w:rPr>
  </w:style>
  <w:style w:type="character" w:customStyle="1" w:styleId="samedocreference">
    <w:name w:val="samedocreference"/>
    <w:basedOn w:val="DefaultParagraphFont"/>
    <w:rsid w:val="007423E4"/>
  </w:style>
  <w:style w:type="paragraph" w:customStyle="1" w:styleId="CM1">
    <w:name w:val="CM1"/>
    <w:basedOn w:val="Normal"/>
    <w:next w:val="Normal"/>
    <w:uiPriority w:val="99"/>
    <w:rsid w:val="00A95688"/>
    <w:pPr>
      <w:autoSpaceDE w:val="0"/>
      <w:autoSpaceDN w:val="0"/>
      <w:adjustRightInd w:val="0"/>
    </w:pPr>
    <w:rPr>
      <w:rFonts w:ascii="EUAlbertina" w:hAnsi="EUAlbertina"/>
      <w:lang w:val="bg-BG"/>
    </w:rPr>
  </w:style>
  <w:style w:type="paragraph" w:customStyle="1" w:styleId="CM3">
    <w:name w:val="CM3"/>
    <w:basedOn w:val="Normal"/>
    <w:next w:val="Normal"/>
    <w:uiPriority w:val="99"/>
    <w:rsid w:val="00A95688"/>
    <w:pPr>
      <w:autoSpaceDE w:val="0"/>
      <w:autoSpaceDN w:val="0"/>
      <w:adjustRightInd w:val="0"/>
    </w:pPr>
    <w:rPr>
      <w:rFonts w:ascii="EUAlbertina" w:hAnsi="EUAlbertina"/>
      <w:lang w:val="bg-BG"/>
    </w:rPr>
  </w:style>
  <w:style w:type="paragraph" w:customStyle="1" w:styleId="CM4">
    <w:name w:val="CM4"/>
    <w:basedOn w:val="Normal"/>
    <w:next w:val="Normal"/>
    <w:uiPriority w:val="99"/>
    <w:rsid w:val="00A95688"/>
    <w:pPr>
      <w:autoSpaceDE w:val="0"/>
      <w:autoSpaceDN w:val="0"/>
      <w:adjustRightInd w:val="0"/>
    </w:pPr>
    <w:rPr>
      <w:rFonts w:ascii="EUAlbertina" w:hAnsi="EUAlbertina"/>
      <w:lang w:val="bg-BG"/>
    </w:rPr>
  </w:style>
  <w:style w:type="character" w:customStyle="1" w:styleId="blue">
    <w:name w:val="blue"/>
    <w:basedOn w:val="DefaultParagraphFont"/>
    <w:rsid w:val="00697A32"/>
  </w:style>
  <w:style w:type="character" w:styleId="Hyperlink">
    <w:name w:val="Hyperlink"/>
    <w:basedOn w:val="DefaultParagraphFont"/>
    <w:uiPriority w:val="99"/>
    <w:semiHidden/>
    <w:unhideWhenUsed/>
    <w:rsid w:val="00697A32"/>
    <w:rPr>
      <w:color w:val="0000FF"/>
      <w:u w:val="single"/>
    </w:rPr>
  </w:style>
  <w:style w:type="paragraph" w:customStyle="1" w:styleId="m">
    <w:name w:val="m"/>
    <w:basedOn w:val="Normal"/>
    <w:rsid w:val="00697A32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406835"/>
  </w:style>
  <w:style w:type="paragraph" w:styleId="ListParagraph">
    <w:name w:val="List Paragraph"/>
    <w:basedOn w:val="Normal"/>
    <w:uiPriority w:val="34"/>
    <w:qFormat/>
    <w:rsid w:val="00ED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785C-7BB0-449E-A6D8-DC3D6BF7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mitova</dc:creator>
  <cp:lastModifiedBy>Evstatiy Evstatiev</cp:lastModifiedBy>
  <cp:revision>70</cp:revision>
  <cp:lastPrinted>2024-08-21T12:15:00Z</cp:lastPrinted>
  <dcterms:created xsi:type="dcterms:W3CDTF">2024-08-05T09:14:00Z</dcterms:created>
  <dcterms:modified xsi:type="dcterms:W3CDTF">2024-10-07T06:48:00Z</dcterms:modified>
  <cp:contentStatus>Created by the \'abHTML to RTF .Net\'bb 7.4.4.30</cp:contentStatus>
</cp:coreProperties>
</file>