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6B3" w:rsidRPr="0017366C" w:rsidRDefault="005A26B3" w:rsidP="005A26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66C">
        <w:rPr>
          <w:rFonts w:ascii="Times New Roman" w:hAnsi="Times New Roman" w:cs="Times New Roman"/>
          <w:b/>
          <w:sz w:val="24"/>
          <w:szCs w:val="24"/>
        </w:rPr>
        <w:t xml:space="preserve">В рамките на проведената в периода 07.06 – 13.06.2024 г. писмена процедура </w:t>
      </w:r>
      <w:r w:rsidRPr="0017366C">
        <w:rPr>
          <w:rFonts w:ascii="Times New Roman" w:hAnsi="Times New Roman" w:cs="Times New Roman"/>
          <w:b/>
          <w:sz w:val="24"/>
          <w:szCs w:val="24"/>
        </w:rPr>
        <w:t xml:space="preserve">Комитетът по наблюдение на Стратегическия план за развитие на земеделието и селските райони (Стратегическия план) 2023-2027 г. </w:t>
      </w:r>
      <w:r w:rsidRPr="0017366C">
        <w:rPr>
          <w:rFonts w:ascii="Times New Roman" w:hAnsi="Times New Roman" w:cs="Times New Roman"/>
          <w:b/>
          <w:sz w:val="24"/>
          <w:szCs w:val="24"/>
        </w:rPr>
        <w:t>одобри</w:t>
      </w:r>
      <w:r w:rsidRPr="0017366C">
        <w:rPr>
          <w:rFonts w:ascii="Times New Roman" w:hAnsi="Times New Roman" w:cs="Times New Roman"/>
          <w:b/>
          <w:sz w:val="24"/>
          <w:szCs w:val="24"/>
        </w:rPr>
        <w:t xml:space="preserve"> предложението на УО за промени в п</w:t>
      </w:r>
      <w:r w:rsidRPr="0017366C">
        <w:rPr>
          <w:rFonts w:ascii="Times New Roman" w:hAnsi="Times New Roman" w:cs="Times New Roman"/>
          <w:b/>
          <w:sz w:val="24"/>
          <w:szCs w:val="24"/>
        </w:rPr>
        <w:t>рилагането на стандарти за ДЗЕС, както следва</w:t>
      </w:r>
      <w:r w:rsidRPr="0017366C">
        <w:rPr>
          <w:rFonts w:ascii="Times New Roman" w:hAnsi="Times New Roman" w:cs="Times New Roman"/>
          <w:b/>
          <w:sz w:val="24"/>
          <w:szCs w:val="24"/>
        </w:rPr>
        <w:t>:</w:t>
      </w:r>
    </w:p>
    <w:p w:rsidR="005A26B3" w:rsidRPr="0017366C" w:rsidRDefault="005A26B3" w:rsidP="005A26B3">
      <w:pPr>
        <w:jc w:val="both"/>
        <w:rPr>
          <w:rFonts w:ascii="Times New Roman" w:hAnsi="Times New Roman" w:cs="Times New Roman"/>
          <w:sz w:val="24"/>
          <w:szCs w:val="24"/>
        </w:rPr>
      </w:pPr>
      <w:r w:rsidRPr="0017366C">
        <w:rPr>
          <w:rFonts w:ascii="Times New Roman" w:hAnsi="Times New Roman" w:cs="Times New Roman"/>
          <w:sz w:val="24"/>
          <w:szCs w:val="24"/>
        </w:rPr>
        <w:t xml:space="preserve">1. </w:t>
      </w:r>
      <w:r w:rsidRPr="0017366C">
        <w:rPr>
          <w:rFonts w:ascii="Times New Roman" w:hAnsi="Times New Roman" w:cs="Times New Roman"/>
          <w:sz w:val="24"/>
          <w:szCs w:val="24"/>
        </w:rPr>
        <w:t>Промяна в стандарт за ДЗЕС 6 „Поддържане на минимална почвена покривка през периоди, които са най-чувствителни“ касае отпадане на зимния чувствителен период за наличие на растителна покривка, скъсяване на летния с един месец (от 1 юни до 30 септември). Дава се възможност на земеделските стопани при изпълнението на стандарта да осигурят последваща култура в рамките на: 2 седмици след премахването на предходната растителна покривка и 3 седмици след премахването на предходната растителна покривка само за площите с последваща култура рапица.</w:t>
      </w:r>
    </w:p>
    <w:p w:rsidR="005A26B3" w:rsidRPr="0017366C" w:rsidRDefault="005A26B3" w:rsidP="005A26B3">
      <w:pPr>
        <w:jc w:val="both"/>
        <w:rPr>
          <w:rFonts w:ascii="Times New Roman" w:hAnsi="Times New Roman" w:cs="Times New Roman"/>
          <w:sz w:val="24"/>
          <w:szCs w:val="24"/>
        </w:rPr>
      </w:pPr>
      <w:r w:rsidRPr="0017366C">
        <w:rPr>
          <w:rFonts w:ascii="Times New Roman" w:hAnsi="Times New Roman" w:cs="Times New Roman"/>
          <w:sz w:val="24"/>
          <w:szCs w:val="24"/>
        </w:rPr>
        <w:t>При настъпване на неблагоприятни/необичайни метеорологични условия, които не позволяват на земеделските стопани да изпълнят горепосочените срокове през дадена година, същите могат да се възползват от възможността за временна дерогация, ограничена само до районите и бенефициентите, които са засегнати от тези метеорологични условия.</w:t>
      </w:r>
    </w:p>
    <w:p w:rsidR="005A26B3" w:rsidRPr="0017366C" w:rsidRDefault="005A26B3" w:rsidP="005A26B3">
      <w:pPr>
        <w:jc w:val="both"/>
        <w:rPr>
          <w:rFonts w:ascii="Times New Roman" w:hAnsi="Times New Roman" w:cs="Times New Roman"/>
          <w:sz w:val="24"/>
          <w:szCs w:val="24"/>
        </w:rPr>
      </w:pPr>
      <w:r w:rsidRPr="0017366C">
        <w:rPr>
          <w:rFonts w:ascii="Times New Roman" w:hAnsi="Times New Roman" w:cs="Times New Roman"/>
          <w:sz w:val="24"/>
          <w:szCs w:val="24"/>
        </w:rPr>
        <w:t xml:space="preserve">2. </w:t>
      </w:r>
      <w:r w:rsidRPr="0017366C">
        <w:rPr>
          <w:rFonts w:ascii="Times New Roman" w:hAnsi="Times New Roman" w:cs="Times New Roman"/>
          <w:sz w:val="24"/>
          <w:szCs w:val="24"/>
        </w:rPr>
        <w:t>Промяната в стандарт за ДЗЕС 7 „Ротация на културите върху обработваема земя, с изключение на култури, отглеждани под вода или диверсификация на културите“ дава възможност на земеделските стопани да изберат да приложат или ротация, или диверсификация на културите, като се спазват изискванията, посочени в измененото в Регламент (ЕС) 2024/1468 на ЕП и на Съвета Приложение III към Регламент (ЕС) 2021/2115;</w:t>
      </w:r>
    </w:p>
    <w:p w:rsidR="00F71E68" w:rsidRPr="0017366C" w:rsidRDefault="005A26B3" w:rsidP="005A26B3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7366C">
        <w:rPr>
          <w:rFonts w:ascii="Times New Roman" w:hAnsi="Times New Roman" w:cs="Times New Roman"/>
          <w:sz w:val="24"/>
          <w:szCs w:val="24"/>
        </w:rPr>
        <w:t xml:space="preserve">3. </w:t>
      </w:r>
      <w:r w:rsidRPr="0017366C">
        <w:rPr>
          <w:rFonts w:ascii="Times New Roman" w:hAnsi="Times New Roman" w:cs="Times New Roman"/>
          <w:sz w:val="24"/>
          <w:szCs w:val="24"/>
        </w:rPr>
        <w:t>Промяна в стандарт за ДЗЕС 8 „Запазване на непроизводствени обекти и площи за подобряване на биологичното разнообразие в земеделското стопанство“ касае запазване на съществуващите особености на ландшафта (отделни дървета, дървета в редица, синори, живи плетове или дървета в група) и тераси, както и отпадане на изискването за заделянето на определен дял от обработваемата земя като непроизводствени площи.</w:t>
      </w:r>
    </w:p>
    <w:p w:rsidR="00015ABF" w:rsidRPr="0017366C" w:rsidRDefault="00F71E68" w:rsidP="00F71E68">
      <w:pPr>
        <w:jc w:val="both"/>
        <w:rPr>
          <w:rFonts w:ascii="Times New Roman" w:hAnsi="Times New Roman" w:cs="Times New Roman"/>
          <w:sz w:val="24"/>
          <w:szCs w:val="24"/>
        </w:rPr>
      </w:pPr>
      <w:r w:rsidRPr="0017366C">
        <w:rPr>
          <w:rFonts w:ascii="Times New Roman" w:hAnsi="Times New Roman" w:cs="Times New Roman"/>
          <w:sz w:val="24"/>
          <w:szCs w:val="24"/>
        </w:rPr>
        <w:t xml:space="preserve">В съответствие с изискванията на чл. 3 от </w:t>
      </w:r>
      <w:r w:rsidRPr="0017366C">
        <w:rPr>
          <w:rFonts w:ascii="Times New Roman" w:hAnsi="Times New Roman" w:cs="Times New Roman"/>
          <w:i/>
          <w:sz w:val="24"/>
          <w:szCs w:val="24"/>
        </w:rPr>
        <w:t>РЕГЛАМЕНТ (ЕС) 2024/1468 НА ЕВРОПЕЙСКИЯ ПАРЛАМЕНТ И НА СЪВЕТА</w:t>
      </w:r>
      <w:r w:rsidRPr="001736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7366C">
        <w:rPr>
          <w:rFonts w:ascii="Times New Roman" w:hAnsi="Times New Roman" w:cs="Times New Roman"/>
          <w:i/>
          <w:sz w:val="24"/>
          <w:szCs w:val="24"/>
        </w:rPr>
        <w:t>от 14 май 2024 година</w:t>
      </w:r>
      <w:r w:rsidRPr="001736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7366C">
        <w:rPr>
          <w:rFonts w:ascii="Times New Roman" w:hAnsi="Times New Roman" w:cs="Times New Roman"/>
          <w:i/>
          <w:sz w:val="24"/>
          <w:szCs w:val="24"/>
        </w:rPr>
        <w:t>за изменение на регламенти (ЕС) 2021/2115 и (ЕС) 2021/2116 по отношение на стандартите за добро земеделско и екологично състояние, схемите за климата, околната среда и хуманното отношение към животните, изменение на стратегическите планове по ОСП, прегледа на стратегическите планове по ОСП и освобождаванията от проверки и санкции</w:t>
      </w:r>
      <w:r w:rsidR="005A26B3" w:rsidRPr="0017366C">
        <w:rPr>
          <w:rFonts w:ascii="Times New Roman" w:hAnsi="Times New Roman" w:cs="Times New Roman"/>
          <w:sz w:val="24"/>
          <w:szCs w:val="24"/>
        </w:rPr>
        <w:t xml:space="preserve"> </w:t>
      </w:r>
      <w:r w:rsidR="00A60C9C" w:rsidRPr="0017366C">
        <w:rPr>
          <w:rFonts w:ascii="Times New Roman" w:hAnsi="Times New Roman" w:cs="Times New Roman"/>
          <w:sz w:val="24"/>
          <w:szCs w:val="24"/>
        </w:rPr>
        <w:t>по решение на държавата членка измененията на Стратегическия план, свързани с промените на стандарти 6, 7 и 8 за ДЗЕС за референтната 2024 г. имат правно действие, преди да бъдат одобрени от Комисията.</w:t>
      </w:r>
    </w:p>
    <w:p w:rsidR="00A60C9C" w:rsidRPr="0017366C" w:rsidRDefault="00A60C9C" w:rsidP="00F71E68">
      <w:pPr>
        <w:jc w:val="both"/>
        <w:rPr>
          <w:rFonts w:ascii="Times New Roman" w:hAnsi="Times New Roman" w:cs="Times New Roman"/>
          <w:sz w:val="24"/>
          <w:szCs w:val="24"/>
        </w:rPr>
      </w:pPr>
      <w:r w:rsidRPr="0017366C">
        <w:rPr>
          <w:rFonts w:ascii="Times New Roman" w:hAnsi="Times New Roman" w:cs="Times New Roman"/>
          <w:sz w:val="24"/>
          <w:szCs w:val="24"/>
        </w:rPr>
        <w:lastRenderedPageBreak/>
        <w:t>Това решение не отменя задължението на държавата членка да включи одобрените от Комитета по наблюдение изменения в прилагането на стандарти за ДЗЕС в следващо изменение на Стратегическия план.</w:t>
      </w:r>
    </w:p>
    <w:p w:rsidR="00A60C9C" w:rsidRPr="0017366C" w:rsidRDefault="00A60C9C" w:rsidP="00F71E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66C">
        <w:rPr>
          <w:rFonts w:ascii="Times New Roman" w:hAnsi="Times New Roman" w:cs="Times New Roman"/>
          <w:b/>
          <w:sz w:val="24"/>
          <w:szCs w:val="24"/>
        </w:rPr>
        <w:t xml:space="preserve">В тази връзка, на вниманието на членовете на КН е представена информация за измененията в прилагането на стандарти за ДЗЕС, които ще бъдат изпратени официално на службите на ЕК чрез интерактивната система </w:t>
      </w:r>
      <w:r w:rsidRPr="0017366C">
        <w:rPr>
          <w:rFonts w:ascii="Times New Roman" w:hAnsi="Times New Roman" w:cs="Times New Roman"/>
          <w:b/>
          <w:sz w:val="24"/>
          <w:szCs w:val="24"/>
          <w:lang w:val="en-GB"/>
        </w:rPr>
        <w:t xml:space="preserve">SFC2021 </w:t>
      </w:r>
      <w:r w:rsidR="0017366C" w:rsidRPr="0017366C">
        <w:rPr>
          <w:rFonts w:ascii="Times New Roman" w:hAnsi="Times New Roman" w:cs="Times New Roman"/>
          <w:b/>
          <w:sz w:val="24"/>
          <w:szCs w:val="24"/>
        </w:rPr>
        <w:t>като част от Второ изменение на Стратегическия план.</w:t>
      </w:r>
      <w:r w:rsidRPr="0017366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sectPr w:rsidR="00A60C9C" w:rsidRPr="0017366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6B3"/>
    <w:rsid w:val="00015ABF"/>
    <w:rsid w:val="0017366C"/>
    <w:rsid w:val="005A26B3"/>
    <w:rsid w:val="00A60C9C"/>
    <w:rsid w:val="00F7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6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6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A. Ivanova</dc:creator>
  <cp:lastModifiedBy>Elena A. Ivanova</cp:lastModifiedBy>
  <cp:revision>1</cp:revision>
  <dcterms:created xsi:type="dcterms:W3CDTF">2024-08-30T06:17:00Z</dcterms:created>
  <dcterms:modified xsi:type="dcterms:W3CDTF">2024-08-30T06:51:00Z</dcterms:modified>
</cp:coreProperties>
</file>