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C0" w:rsidRPr="00693BC0" w:rsidRDefault="00693BC0" w:rsidP="00C304C8">
      <w:pPr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93BC0">
        <w:rPr>
          <w:rFonts w:ascii="Times New Roman" w:hAnsi="Times New Roman"/>
          <w:b/>
          <w:sz w:val="24"/>
          <w:szCs w:val="24"/>
          <w:lang w:val="bg-BG"/>
        </w:rPr>
        <w:t xml:space="preserve">Необходимост от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извършване на </w:t>
      </w:r>
      <w:r w:rsidRPr="00693BC0">
        <w:rPr>
          <w:rFonts w:ascii="Times New Roman" w:hAnsi="Times New Roman"/>
          <w:b/>
          <w:sz w:val="24"/>
          <w:szCs w:val="24"/>
          <w:lang w:val="bg-BG"/>
        </w:rPr>
        <w:t>промяна в Стратегическия план за развитие на земеделието и селските райони 2023 – 2027 г. по отношение на прилагането на подхода ВОМР</w:t>
      </w:r>
    </w:p>
    <w:p w:rsidR="00693BC0" w:rsidRDefault="00693BC0" w:rsidP="00C304C8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B6671" w:rsidRDefault="00E33243" w:rsidP="00C304C8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Съгласно </w:t>
      </w:r>
      <w:r w:rsidR="007D6DD2" w:rsidRPr="007D6DD2">
        <w:rPr>
          <w:rFonts w:ascii="Times New Roman" w:hAnsi="Times New Roman"/>
          <w:sz w:val="24"/>
          <w:szCs w:val="24"/>
          <w:lang w:val="bg-BG"/>
        </w:rPr>
        <w:t>С</w:t>
      </w:r>
      <w:r w:rsidR="001B7C68">
        <w:rPr>
          <w:rFonts w:ascii="Times New Roman" w:hAnsi="Times New Roman"/>
          <w:sz w:val="24"/>
          <w:szCs w:val="24"/>
          <w:lang w:val="bg-BG"/>
        </w:rPr>
        <w:t>тратегическия план за развитие на земеделието и селските райони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B7C68">
        <w:rPr>
          <w:rFonts w:ascii="Times New Roman" w:hAnsi="Times New Roman"/>
          <w:sz w:val="24"/>
          <w:szCs w:val="24"/>
          <w:lang w:val="bg-BG"/>
        </w:rPr>
        <w:t xml:space="preserve">(СПРЗСР) </w:t>
      </w:r>
      <w:r>
        <w:rPr>
          <w:rFonts w:ascii="Times New Roman" w:hAnsi="Times New Roman"/>
          <w:sz w:val="24"/>
          <w:szCs w:val="24"/>
          <w:lang w:val="bg-BG"/>
        </w:rPr>
        <w:t>през</w:t>
      </w:r>
      <w:r w:rsidR="007D6DD2" w:rsidRPr="007D6DD2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програмния </w:t>
      </w:r>
      <w:r w:rsidR="007D6DD2" w:rsidRPr="007D6DD2">
        <w:rPr>
          <w:rFonts w:ascii="Times New Roman" w:hAnsi="Times New Roman"/>
          <w:sz w:val="24"/>
          <w:szCs w:val="24"/>
          <w:lang w:val="bg-BG"/>
        </w:rPr>
        <w:t>период 2023</w:t>
      </w:r>
      <w:r w:rsidR="007D6DD2">
        <w:rPr>
          <w:rFonts w:ascii="Times New Roman" w:hAnsi="Times New Roman"/>
          <w:sz w:val="24"/>
          <w:szCs w:val="24"/>
          <w:lang w:val="bg-BG"/>
        </w:rPr>
        <w:t xml:space="preserve"> – </w:t>
      </w:r>
      <w:r w:rsidR="007D6DD2" w:rsidRPr="007D6DD2">
        <w:rPr>
          <w:rFonts w:ascii="Times New Roman" w:hAnsi="Times New Roman"/>
          <w:sz w:val="24"/>
          <w:szCs w:val="24"/>
          <w:lang w:val="bg-BG"/>
        </w:rPr>
        <w:t xml:space="preserve">2027 г. е </w:t>
      </w:r>
      <w:r>
        <w:rPr>
          <w:rFonts w:ascii="Times New Roman" w:hAnsi="Times New Roman"/>
          <w:sz w:val="24"/>
          <w:szCs w:val="24"/>
          <w:lang w:val="bg-BG"/>
        </w:rPr>
        <w:t>предвидено</w:t>
      </w:r>
      <w:r w:rsidR="007D6DD2" w:rsidRPr="007D6DD2">
        <w:rPr>
          <w:rFonts w:ascii="Times New Roman" w:hAnsi="Times New Roman"/>
          <w:sz w:val="24"/>
          <w:szCs w:val="24"/>
          <w:lang w:val="bg-BG"/>
        </w:rPr>
        <w:t xml:space="preserve"> многофондово финансиране на </w:t>
      </w:r>
      <w:r w:rsidR="001B7C68">
        <w:rPr>
          <w:rFonts w:ascii="Times New Roman" w:hAnsi="Times New Roman"/>
          <w:sz w:val="24"/>
          <w:szCs w:val="24"/>
          <w:lang w:val="bg-BG"/>
        </w:rPr>
        <w:t xml:space="preserve">подхода </w:t>
      </w:r>
      <w:r w:rsidR="007D6DD2" w:rsidRPr="007D6DD2">
        <w:rPr>
          <w:rFonts w:ascii="Times New Roman" w:hAnsi="Times New Roman"/>
          <w:sz w:val="24"/>
          <w:szCs w:val="24"/>
          <w:lang w:val="bg-BG"/>
        </w:rPr>
        <w:t>В</w:t>
      </w:r>
      <w:r w:rsidR="001B7C68">
        <w:rPr>
          <w:rFonts w:ascii="Times New Roman" w:hAnsi="Times New Roman"/>
          <w:sz w:val="24"/>
          <w:szCs w:val="24"/>
          <w:lang w:val="bg-BG"/>
        </w:rPr>
        <w:t>одено от общностите местно развитие (ВОМР)</w:t>
      </w:r>
      <w:r w:rsidR="007D6DD2" w:rsidRPr="007D6DD2">
        <w:rPr>
          <w:rFonts w:ascii="Times New Roman" w:hAnsi="Times New Roman"/>
          <w:sz w:val="24"/>
          <w:szCs w:val="24"/>
          <w:lang w:val="bg-BG"/>
        </w:rPr>
        <w:t>, както и Е</w:t>
      </w:r>
      <w:r w:rsidR="001B7C68">
        <w:rPr>
          <w:rFonts w:ascii="Times New Roman" w:hAnsi="Times New Roman"/>
          <w:sz w:val="24"/>
          <w:szCs w:val="24"/>
          <w:lang w:val="bg-BG"/>
        </w:rPr>
        <w:t>вропейският земеделски фонд за развитие на селските райони</w:t>
      </w:r>
      <w:r w:rsidR="007D6DD2" w:rsidRPr="007D6DD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B7C68">
        <w:rPr>
          <w:rFonts w:ascii="Times New Roman" w:hAnsi="Times New Roman"/>
          <w:sz w:val="24"/>
          <w:szCs w:val="24"/>
          <w:lang w:val="bg-BG"/>
        </w:rPr>
        <w:t xml:space="preserve">(ЕЗФРСР) </w:t>
      </w:r>
      <w:r w:rsidR="007D6DD2" w:rsidRPr="007D6DD2">
        <w:rPr>
          <w:rFonts w:ascii="Times New Roman" w:hAnsi="Times New Roman"/>
          <w:sz w:val="24"/>
          <w:szCs w:val="24"/>
          <w:lang w:val="bg-BG"/>
        </w:rPr>
        <w:t>да бъде водещ фонд на подхода. Същото е официализирано и в националното законодателство – в Закона за управление на европейските фондове при споделено управление (ЗУСЕФСУ) и е в пълно съответствие с разпоредбите на Регламент (ЕС) 2021/1060.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7D6DD2" w:rsidRDefault="00AE37F1" w:rsidP="00C304C8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От 2022 г. до</w:t>
      </w:r>
      <w:r w:rsidR="00E33243">
        <w:rPr>
          <w:rFonts w:ascii="Times New Roman" w:hAnsi="Times New Roman"/>
          <w:sz w:val="24"/>
          <w:szCs w:val="24"/>
          <w:lang w:val="bg-BG"/>
        </w:rPr>
        <w:t xml:space="preserve"> момента не е постигнато споразумение между </w:t>
      </w:r>
      <w:r w:rsidR="001B7C68">
        <w:rPr>
          <w:rFonts w:ascii="Times New Roman" w:hAnsi="Times New Roman"/>
          <w:sz w:val="24"/>
          <w:szCs w:val="24"/>
          <w:lang w:val="bg-BG"/>
        </w:rPr>
        <w:t>управляващите органи</w:t>
      </w:r>
      <w:r w:rsidR="00E3324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B7C68">
        <w:rPr>
          <w:rFonts w:ascii="Times New Roman" w:hAnsi="Times New Roman"/>
          <w:sz w:val="24"/>
          <w:szCs w:val="24"/>
          <w:lang w:val="bg-BG"/>
        </w:rPr>
        <w:t xml:space="preserve">(УО) </w:t>
      </w:r>
      <w:r w:rsidR="00E33243">
        <w:rPr>
          <w:rFonts w:ascii="Times New Roman" w:hAnsi="Times New Roman"/>
          <w:sz w:val="24"/>
          <w:szCs w:val="24"/>
          <w:lang w:val="bg-BG"/>
        </w:rPr>
        <w:t xml:space="preserve">на програмите, финансиращи подхода за прилагането на водещ фонд, </w:t>
      </w:r>
      <w:r>
        <w:rPr>
          <w:rFonts w:ascii="Times New Roman" w:hAnsi="Times New Roman"/>
          <w:sz w:val="24"/>
          <w:szCs w:val="24"/>
          <w:lang w:val="bg-BG"/>
        </w:rPr>
        <w:t xml:space="preserve">като липсва съгласие относно механизма за договаряне и плащане на проектите по стратегиите за ВОМР, </w:t>
      </w:r>
      <w:r w:rsidR="00E33243">
        <w:rPr>
          <w:rFonts w:ascii="Times New Roman" w:hAnsi="Times New Roman"/>
          <w:sz w:val="24"/>
          <w:szCs w:val="24"/>
          <w:lang w:val="bg-BG"/>
        </w:rPr>
        <w:t xml:space="preserve">което поставя под сериозен риск цялостното изпълнение на подхода ВОМР. </w:t>
      </w:r>
    </w:p>
    <w:p w:rsidR="00693BC0" w:rsidRDefault="00CB6A62" w:rsidP="00693BC0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Предвид </w:t>
      </w:r>
      <w:r w:rsidRPr="0095436E">
        <w:rPr>
          <w:rFonts w:ascii="Times New Roman" w:hAnsi="Times New Roman"/>
          <w:sz w:val="24"/>
          <w:szCs w:val="24"/>
          <w:lang w:val="bg-BG"/>
        </w:rPr>
        <w:t>гореизложеното</w:t>
      </w:r>
      <w:r w:rsidR="001B7C68">
        <w:rPr>
          <w:rFonts w:ascii="Times New Roman" w:hAnsi="Times New Roman"/>
          <w:sz w:val="24"/>
          <w:szCs w:val="24"/>
          <w:lang w:val="bg-BG"/>
        </w:rPr>
        <w:t>,</w:t>
      </w:r>
      <w:r w:rsidR="00B22C7E" w:rsidRPr="0095436E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B6671">
        <w:rPr>
          <w:rFonts w:ascii="Times New Roman" w:hAnsi="Times New Roman"/>
          <w:sz w:val="24"/>
          <w:szCs w:val="24"/>
          <w:lang w:val="bg-BG"/>
        </w:rPr>
        <w:t>са п</w:t>
      </w:r>
      <w:r w:rsidR="0095436E" w:rsidRPr="0095436E">
        <w:rPr>
          <w:rFonts w:ascii="Times New Roman" w:hAnsi="Times New Roman"/>
          <w:sz w:val="24"/>
          <w:szCs w:val="24"/>
          <w:lang w:val="bg-BG"/>
        </w:rPr>
        <w:t>роведени редица срещи с УО на програма „Развитие на човешките ресурси“ (ПРЧР), програма „Конкурентоспособност и иновации в предприятията“ (ПКИП), програма „Образование“ (ПО) и програма „Околна среда“ (ПОС)</w:t>
      </w:r>
      <w:r w:rsidR="00AB6671">
        <w:rPr>
          <w:rFonts w:ascii="Times New Roman" w:hAnsi="Times New Roman"/>
          <w:sz w:val="24"/>
          <w:szCs w:val="24"/>
          <w:lang w:val="bg-BG"/>
        </w:rPr>
        <w:t>, след които</w:t>
      </w:r>
      <w:r w:rsidR="0095436E" w:rsidRPr="0095436E">
        <w:rPr>
          <w:rFonts w:ascii="Times New Roman" w:hAnsi="Times New Roman"/>
          <w:sz w:val="24"/>
          <w:szCs w:val="24"/>
          <w:lang w:val="bg-BG"/>
        </w:rPr>
        <w:t xml:space="preserve"> се предлага промяна на </w:t>
      </w:r>
      <w:r w:rsidR="00B22C7E" w:rsidRPr="0095436E">
        <w:rPr>
          <w:rFonts w:ascii="Times New Roman" w:hAnsi="Times New Roman"/>
          <w:sz w:val="24"/>
          <w:szCs w:val="24"/>
          <w:lang w:val="bg-BG"/>
        </w:rPr>
        <w:t>механизм</w:t>
      </w:r>
      <w:r w:rsidR="0095436E" w:rsidRPr="0095436E">
        <w:rPr>
          <w:rFonts w:ascii="Times New Roman" w:hAnsi="Times New Roman"/>
          <w:sz w:val="24"/>
          <w:szCs w:val="24"/>
          <w:lang w:val="bg-BG"/>
        </w:rPr>
        <w:t>а</w:t>
      </w:r>
      <w:r w:rsidR="00B22C7E" w:rsidRPr="0095436E">
        <w:rPr>
          <w:rFonts w:ascii="Times New Roman" w:hAnsi="Times New Roman"/>
          <w:sz w:val="24"/>
          <w:szCs w:val="24"/>
          <w:lang w:val="bg-BG"/>
        </w:rPr>
        <w:t xml:space="preserve"> на прилагане на подхода. </w:t>
      </w:r>
    </w:p>
    <w:p w:rsidR="00693BC0" w:rsidRPr="0095436E" w:rsidRDefault="00693BC0" w:rsidP="00693BC0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Във връзка с направеното предложение, в УО на СПРЗСР 2023 – 2027 г. постъпи „Концепция за реализиране на подхода ВОМР през програмен период 2021 – 2027 г.“, подписана от директора на дирекция „Централно координационно звено“ на Министерство на финансите и от ръководителите на УО на ПРЧР, ПКИП, ПО и ПОС, която е приложена към материалите за настоящото заседание на Комитета за наблюдение на СПРЗСР 2023 – 2027 г.</w:t>
      </w:r>
    </w:p>
    <w:p w:rsidR="0095436E" w:rsidRDefault="00B22C7E" w:rsidP="0095436E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5436E">
        <w:rPr>
          <w:rFonts w:ascii="Times New Roman" w:hAnsi="Times New Roman"/>
          <w:sz w:val="24"/>
          <w:szCs w:val="24"/>
          <w:lang w:val="bg-BG"/>
        </w:rPr>
        <w:t xml:space="preserve">Съгласно </w:t>
      </w:r>
      <w:r w:rsidR="0095436E" w:rsidRPr="0095436E">
        <w:rPr>
          <w:rFonts w:ascii="Times New Roman" w:hAnsi="Times New Roman"/>
          <w:sz w:val="24"/>
          <w:szCs w:val="24"/>
          <w:lang w:val="bg-BG"/>
        </w:rPr>
        <w:t xml:space="preserve">предложеният нов механизъм </w:t>
      </w:r>
      <w:r w:rsidR="001B7C68">
        <w:rPr>
          <w:rFonts w:ascii="Times New Roman" w:hAnsi="Times New Roman"/>
          <w:sz w:val="24"/>
          <w:szCs w:val="24"/>
          <w:lang w:val="bg-BG"/>
        </w:rPr>
        <w:t xml:space="preserve">на прилагане </w:t>
      </w:r>
      <w:r w:rsidR="0095436E" w:rsidRPr="0095436E">
        <w:rPr>
          <w:rFonts w:ascii="Times New Roman" w:hAnsi="Times New Roman"/>
          <w:sz w:val="24"/>
          <w:szCs w:val="24"/>
          <w:lang w:val="bg-BG"/>
        </w:rPr>
        <w:t>се преминава към еднофондово финансиране на подхода ВОМР със средства от ЕЗФРСР</w:t>
      </w:r>
      <w:r w:rsidR="00AB6671">
        <w:rPr>
          <w:rFonts w:ascii="Times New Roman" w:hAnsi="Times New Roman"/>
          <w:sz w:val="24"/>
          <w:szCs w:val="24"/>
          <w:lang w:val="bg-BG"/>
        </w:rPr>
        <w:t xml:space="preserve"> и допълващо финансиране от </w:t>
      </w:r>
      <w:r w:rsidR="001B7C68">
        <w:rPr>
          <w:rFonts w:ascii="Times New Roman" w:hAnsi="Times New Roman"/>
          <w:sz w:val="24"/>
          <w:szCs w:val="24"/>
          <w:lang w:val="bg-BG"/>
        </w:rPr>
        <w:t>Европейския фонд за регионално развитие (</w:t>
      </w:r>
      <w:r w:rsidR="00AB6671">
        <w:rPr>
          <w:rFonts w:ascii="Times New Roman" w:hAnsi="Times New Roman"/>
          <w:sz w:val="24"/>
          <w:szCs w:val="24"/>
          <w:lang w:val="bg-BG"/>
        </w:rPr>
        <w:t>ЕФРР</w:t>
      </w:r>
      <w:r w:rsidR="001B7C68">
        <w:rPr>
          <w:rFonts w:ascii="Times New Roman" w:hAnsi="Times New Roman"/>
          <w:sz w:val="24"/>
          <w:szCs w:val="24"/>
          <w:lang w:val="bg-BG"/>
        </w:rPr>
        <w:t>)</w:t>
      </w:r>
      <w:r w:rsidR="00AB6671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1B7C68">
        <w:rPr>
          <w:rFonts w:ascii="Times New Roman" w:hAnsi="Times New Roman"/>
          <w:sz w:val="24"/>
          <w:szCs w:val="24"/>
          <w:lang w:val="bg-BG"/>
        </w:rPr>
        <w:t xml:space="preserve">Европейския социален </w:t>
      </w:r>
      <w:proofErr w:type="spellStart"/>
      <w:r w:rsidR="001B7C68">
        <w:rPr>
          <w:rFonts w:ascii="Times New Roman" w:hAnsi="Times New Roman"/>
          <w:sz w:val="24"/>
          <w:szCs w:val="24"/>
          <w:lang w:val="bg-BG"/>
        </w:rPr>
        <w:t>фонд+</w:t>
      </w:r>
      <w:proofErr w:type="spellEnd"/>
      <w:r w:rsidR="001B7C68">
        <w:rPr>
          <w:rFonts w:ascii="Times New Roman" w:hAnsi="Times New Roman"/>
          <w:sz w:val="24"/>
          <w:szCs w:val="24"/>
          <w:lang w:val="bg-BG"/>
        </w:rPr>
        <w:t xml:space="preserve"> (</w:t>
      </w:r>
      <w:r w:rsidR="00AB6671">
        <w:rPr>
          <w:rFonts w:ascii="Times New Roman" w:hAnsi="Times New Roman"/>
          <w:sz w:val="24"/>
          <w:szCs w:val="24"/>
          <w:lang w:val="bg-BG"/>
        </w:rPr>
        <w:t>ЕСФ+</w:t>
      </w:r>
      <w:r w:rsidR="001B7C68">
        <w:rPr>
          <w:rFonts w:ascii="Times New Roman" w:hAnsi="Times New Roman"/>
          <w:sz w:val="24"/>
          <w:szCs w:val="24"/>
          <w:lang w:val="bg-BG"/>
        </w:rPr>
        <w:t>)</w:t>
      </w:r>
      <w:r w:rsidR="00AB6671">
        <w:rPr>
          <w:rFonts w:ascii="Times New Roman" w:hAnsi="Times New Roman"/>
          <w:sz w:val="24"/>
          <w:szCs w:val="24"/>
          <w:lang w:val="bg-BG"/>
        </w:rPr>
        <w:t>.</w:t>
      </w:r>
      <w:r w:rsidR="0095436E" w:rsidRPr="0095436E">
        <w:rPr>
          <w:rFonts w:ascii="Times New Roman" w:hAnsi="Times New Roman"/>
          <w:sz w:val="24"/>
          <w:szCs w:val="24"/>
          <w:lang w:val="bg-BG"/>
        </w:rPr>
        <w:t xml:space="preserve"> УО на програми</w:t>
      </w:r>
      <w:r w:rsidR="00956D95">
        <w:rPr>
          <w:rFonts w:ascii="Times New Roman" w:hAnsi="Times New Roman"/>
          <w:sz w:val="24"/>
          <w:szCs w:val="24"/>
          <w:lang w:val="bg-BG"/>
        </w:rPr>
        <w:t xml:space="preserve"> ПРЧР, ПКИП, ПО и ПОС</w:t>
      </w:r>
      <w:r w:rsidR="0095436E" w:rsidRPr="0095436E">
        <w:rPr>
          <w:rFonts w:ascii="Times New Roman" w:hAnsi="Times New Roman"/>
          <w:sz w:val="24"/>
          <w:szCs w:val="24"/>
          <w:lang w:val="bg-BG"/>
        </w:rPr>
        <w:t xml:space="preserve"> запазват заделения за ВОМР финансов ресурс, </w:t>
      </w:r>
      <w:r w:rsidR="001B7C68">
        <w:rPr>
          <w:rFonts w:ascii="Times New Roman" w:hAnsi="Times New Roman"/>
          <w:sz w:val="24"/>
          <w:szCs w:val="24"/>
          <w:lang w:val="bg-BG"/>
        </w:rPr>
        <w:t xml:space="preserve">като </w:t>
      </w:r>
      <w:r w:rsidR="0095436E" w:rsidRPr="0095436E">
        <w:rPr>
          <w:rFonts w:ascii="Times New Roman" w:hAnsi="Times New Roman"/>
          <w:sz w:val="24"/>
          <w:szCs w:val="24"/>
          <w:lang w:val="bg-BG"/>
        </w:rPr>
        <w:t xml:space="preserve">ще го разпределят </w:t>
      </w:r>
      <w:r w:rsidR="001B7C68">
        <w:rPr>
          <w:rFonts w:ascii="Times New Roman" w:hAnsi="Times New Roman"/>
          <w:sz w:val="24"/>
          <w:szCs w:val="24"/>
          <w:lang w:val="bg-BG"/>
        </w:rPr>
        <w:t xml:space="preserve">за териториите на МИГ, включили финансиране по съответните програми. Разпределението на средствата от допълващото финансиране ще се извършва </w:t>
      </w:r>
      <w:r w:rsidR="0095436E" w:rsidRPr="0095436E">
        <w:rPr>
          <w:rFonts w:ascii="Times New Roman" w:hAnsi="Times New Roman"/>
          <w:sz w:val="24"/>
          <w:szCs w:val="24"/>
          <w:lang w:val="bg-BG"/>
        </w:rPr>
        <w:t>на централно ниво</w:t>
      </w:r>
      <w:r w:rsidR="001B7C68">
        <w:rPr>
          <w:rFonts w:ascii="Times New Roman" w:hAnsi="Times New Roman"/>
          <w:sz w:val="24"/>
          <w:szCs w:val="24"/>
          <w:lang w:val="bg-BG"/>
        </w:rPr>
        <w:t xml:space="preserve"> от УО на съответните програми</w:t>
      </w:r>
      <w:r w:rsidR="0095436E" w:rsidRPr="0095436E">
        <w:rPr>
          <w:rFonts w:ascii="Times New Roman" w:hAnsi="Times New Roman"/>
          <w:sz w:val="24"/>
          <w:szCs w:val="24"/>
          <w:lang w:val="bg-BG"/>
        </w:rPr>
        <w:t>.</w:t>
      </w:r>
    </w:p>
    <w:p w:rsidR="0095436E" w:rsidRPr="00C32E73" w:rsidRDefault="00147394" w:rsidP="00C32E73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</w:t>
      </w:r>
      <w:r w:rsidR="0095436E">
        <w:rPr>
          <w:rFonts w:ascii="Times New Roman" w:hAnsi="Times New Roman"/>
          <w:sz w:val="24"/>
          <w:szCs w:val="24"/>
          <w:lang w:val="bg-BG"/>
        </w:rPr>
        <w:t xml:space="preserve">зпълнението на подхода със средства от ЕЗФРСР ще се </w:t>
      </w:r>
      <w:r w:rsidR="00956D95">
        <w:rPr>
          <w:rFonts w:ascii="Times New Roman" w:hAnsi="Times New Roman"/>
          <w:sz w:val="24"/>
          <w:szCs w:val="24"/>
          <w:lang w:val="bg-BG"/>
        </w:rPr>
        <w:t xml:space="preserve">осъществява </w:t>
      </w:r>
      <w:r w:rsidR="0095436E">
        <w:rPr>
          <w:rFonts w:ascii="Times New Roman" w:hAnsi="Times New Roman"/>
          <w:sz w:val="24"/>
          <w:szCs w:val="24"/>
          <w:lang w:val="bg-BG"/>
        </w:rPr>
        <w:t xml:space="preserve">като </w:t>
      </w:r>
      <w:r>
        <w:rPr>
          <w:rFonts w:ascii="Times New Roman" w:hAnsi="Times New Roman"/>
          <w:sz w:val="24"/>
          <w:szCs w:val="24"/>
          <w:lang w:val="bg-BG"/>
        </w:rPr>
        <w:t xml:space="preserve">УО на СПРЗСР изготвя и публикува Насоки, включващи </w:t>
      </w:r>
      <w:r w:rsidR="00BF06B7">
        <w:rPr>
          <w:rFonts w:ascii="Times New Roman" w:hAnsi="Times New Roman"/>
          <w:sz w:val="24"/>
          <w:szCs w:val="24"/>
          <w:lang w:val="bg-BG"/>
        </w:rPr>
        <w:t>У</w:t>
      </w:r>
      <w:r>
        <w:rPr>
          <w:rFonts w:ascii="Times New Roman" w:hAnsi="Times New Roman"/>
          <w:sz w:val="24"/>
          <w:szCs w:val="24"/>
          <w:lang w:val="bg-BG"/>
        </w:rPr>
        <w:t xml:space="preserve">словията за кандидатстване и </w:t>
      </w:r>
      <w:r w:rsidR="00BF06B7">
        <w:rPr>
          <w:rFonts w:ascii="Times New Roman" w:hAnsi="Times New Roman"/>
          <w:sz w:val="24"/>
          <w:szCs w:val="24"/>
          <w:lang w:val="bg-BG"/>
        </w:rPr>
        <w:t xml:space="preserve">Условията за </w:t>
      </w:r>
      <w:r>
        <w:rPr>
          <w:rFonts w:ascii="Times New Roman" w:hAnsi="Times New Roman"/>
          <w:sz w:val="24"/>
          <w:szCs w:val="24"/>
          <w:lang w:val="bg-BG"/>
        </w:rPr>
        <w:t>изпълнение на проекти, и</w:t>
      </w:r>
      <w:r w:rsidR="00BF06B7">
        <w:rPr>
          <w:rFonts w:ascii="Times New Roman" w:hAnsi="Times New Roman"/>
          <w:sz w:val="24"/>
          <w:szCs w:val="24"/>
          <w:lang w:val="bg-BG"/>
        </w:rPr>
        <w:t>з</w:t>
      </w:r>
      <w:r>
        <w:rPr>
          <w:rFonts w:ascii="Times New Roman" w:hAnsi="Times New Roman"/>
          <w:sz w:val="24"/>
          <w:szCs w:val="24"/>
          <w:lang w:val="bg-BG"/>
        </w:rPr>
        <w:t>готвени от УО на ПРЧР, ПКИП, ПО и ПОС. И</w:t>
      </w:r>
      <w:r w:rsidR="0095436E" w:rsidRPr="00C32E73">
        <w:rPr>
          <w:rFonts w:ascii="Times New Roman" w:hAnsi="Times New Roman"/>
          <w:sz w:val="24"/>
          <w:szCs w:val="24"/>
          <w:lang w:val="bg-BG"/>
        </w:rPr>
        <w:t>зборът на стратегии</w:t>
      </w:r>
      <w:r w:rsidR="00AB6671">
        <w:rPr>
          <w:rFonts w:ascii="Times New Roman" w:hAnsi="Times New Roman"/>
          <w:sz w:val="24"/>
          <w:szCs w:val="24"/>
          <w:lang w:val="bg-BG"/>
        </w:rPr>
        <w:t>те</w:t>
      </w:r>
      <w:r w:rsidR="0095436E" w:rsidRPr="00C32E73">
        <w:rPr>
          <w:rFonts w:ascii="Times New Roman" w:hAnsi="Times New Roman"/>
          <w:sz w:val="24"/>
          <w:szCs w:val="24"/>
          <w:lang w:val="bg-BG"/>
        </w:rPr>
        <w:t xml:space="preserve"> се извършва от Комитет за подбор</w:t>
      </w:r>
      <w:r w:rsidR="0095436E">
        <w:rPr>
          <w:rFonts w:ascii="Times New Roman" w:hAnsi="Times New Roman"/>
          <w:sz w:val="24"/>
          <w:szCs w:val="24"/>
          <w:lang w:val="bg-BG"/>
        </w:rPr>
        <w:t>, определен</w:t>
      </w:r>
      <w:r w:rsidR="0095436E" w:rsidRPr="00C32E73">
        <w:rPr>
          <w:rFonts w:ascii="Times New Roman" w:hAnsi="Times New Roman"/>
          <w:sz w:val="24"/>
          <w:szCs w:val="24"/>
          <w:lang w:val="bg-BG"/>
        </w:rPr>
        <w:t xml:space="preserve"> от УО на </w:t>
      </w:r>
      <w:r w:rsidR="0095436E">
        <w:rPr>
          <w:rFonts w:ascii="Times New Roman" w:hAnsi="Times New Roman"/>
          <w:sz w:val="24"/>
          <w:szCs w:val="24"/>
          <w:lang w:val="bg-BG"/>
        </w:rPr>
        <w:t>СПРЗСР</w:t>
      </w:r>
      <w:r w:rsidR="0095436E" w:rsidRPr="00C32E73">
        <w:rPr>
          <w:rFonts w:ascii="Times New Roman" w:hAnsi="Times New Roman"/>
          <w:sz w:val="24"/>
          <w:szCs w:val="24"/>
          <w:lang w:val="bg-BG"/>
        </w:rPr>
        <w:t>.</w:t>
      </w:r>
      <w:r w:rsidR="0095436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5436E" w:rsidRPr="00C32E73">
        <w:rPr>
          <w:rFonts w:ascii="Times New Roman" w:hAnsi="Times New Roman"/>
          <w:sz w:val="24"/>
          <w:szCs w:val="24"/>
          <w:lang w:val="bg-BG"/>
        </w:rPr>
        <w:t>Всяко споразумение за изпълнение на стратегия за ВОМР се сключва между съответната МИГ и УО на СПРЗСР. В</w:t>
      </w:r>
      <w:r w:rsidR="0095436E">
        <w:rPr>
          <w:rFonts w:ascii="Times New Roman" w:hAnsi="Times New Roman"/>
          <w:sz w:val="24"/>
          <w:szCs w:val="24"/>
          <w:lang w:val="bg-BG"/>
        </w:rPr>
        <w:t>ъв всяка</w:t>
      </w:r>
      <w:r w:rsidR="0095436E" w:rsidRPr="00C32E73">
        <w:rPr>
          <w:rFonts w:ascii="Times New Roman" w:hAnsi="Times New Roman"/>
          <w:sz w:val="24"/>
          <w:szCs w:val="24"/>
          <w:lang w:val="bg-BG"/>
        </w:rPr>
        <w:t xml:space="preserve"> стратеги</w:t>
      </w:r>
      <w:r w:rsidR="0095436E">
        <w:rPr>
          <w:rFonts w:ascii="Times New Roman" w:hAnsi="Times New Roman"/>
          <w:sz w:val="24"/>
          <w:szCs w:val="24"/>
          <w:lang w:val="bg-BG"/>
        </w:rPr>
        <w:t>я</w:t>
      </w:r>
      <w:r w:rsidR="0095436E" w:rsidRPr="00C32E73">
        <w:rPr>
          <w:rFonts w:ascii="Times New Roman" w:hAnsi="Times New Roman"/>
          <w:sz w:val="24"/>
          <w:szCs w:val="24"/>
          <w:lang w:val="bg-BG"/>
        </w:rPr>
        <w:t xml:space="preserve"> ще бъде включен бюджетът по ЕЗФРСР и като приложение към </w:t>
      </w:r>
      <w:r w:rsidR="0095436E">
        <w:rPr>
          <w:rFonts w:ascii="Times New Roman" w:hAnsi="Times New Roman"/>
          <w:sz w:val="24"/>
          <w:szCs w:val="24"/>
          <w:lang w:val="bg-BG"/>
        </w:rPr>
        <w:t>нея</w:t>
      </w:r>
      <w:r w:rsidR="0095436E" w:rsidRPr="00C32E7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5436E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="0095436E" w:rsidRPr="00C32E73">
        <w:rPr>
          <w:rFonts w:ascii="Times New Roman" w:hAnsi="Times New Roman"/>
          <w:sz w:val="24"/>
          <w:szCs w:val="24"/>
          <w:lang w:val="bg-BG"/>
        </w:rPr>
        <w:t xml:space="preserve">бюджетът </w:t>
      </w:r>
      <w:r w:rsidR="001B7C68">
        <w:rPr>
          <w:rFonts w:ascii="Times New Roman" w:hAnsi="Times New Roman"/>
          <w:sz w:val="24"/>
          <w:szCs w:val="24"/>
          <w:lang w:val="bg-BG"/>
        </w:rPr>
        <w:t xml:space="preserve">с допълващо финансиране </w:t>
      </w:r>
      <w:r w:rsidR="0095436E" w:rsidRPr="00C32E73">
        <w:rPr>
          <w:rFonts w:ascii="Times New Roman" w:hAnsi="Times New Roman"/>
          <w:sz w:val="24"/>
          <w:szCs w:val="24"/>
          <w:lang w:val="bg-BG"/>
        </w:rPr>
        <w:t>по другите фондове, ако стратегията предвижда финансиране от тях.</w:t>
      </w:r>
    </w:p>
    <w:p w:rsidR="0095436E" w:rsidRPr="00C32E73" w:rsidRDefault="0095436E" w:rsidP="0095436E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C32E73">
        <w:rPr>
          <w:rFonts w:ascii="Times New Roman" w:hAnsi="Times New Roman"/>
          <w:sz w:val="24"/>
          <w:szCs w:val="24"/>
          <w:lang w:val="bg-BG"/>
        </w:rPr>
        <w:t>За изпълнение на стратегиите си за ВОМР МИГ разработват Насоки за кандидатстване и обявяват приеми на проектни предложения, финансирани от ЕЗФРСР.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C32E73">
        <w:rPr>
          <w:rFonts w:ascii="Times New Roman" w:hAnsi="Times New Roman"/>
          <w:sz w:val="24"/>
          <w:szCs w:val="24"/>
          <w:lang w:val="bg-BG"/>
        </w:rPr>
        <w:t>МИГ провеждат процедури за подбор на проекти, финансирани от ЕЗФРСР.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C32E73">
        <w:rPr>
          <w:rFonts w:ascii="Times New Roman" w:hAnsi="Times New Roman"/>
          <w:sz w:val="24"/>
          <w:szCs w:val="24"/>
          <w:lang w:val="bg-BG"/>
        </w:rPr>
        <w:t>Оценката на проектните предложения, извършена от МИГ, се проверява от</w:t>
      </w:r>
      <w:r w:rsidR="001B7C68">
        <w:rPr>
          <w:rFonts w:ascii="Times New Roman" w:hAnsi="Times New Roman"/>
          <w:sz w:val="24"/>
          <w:szCs w:val="24"/>
          <w:lang w:val="bg-BG"/>
        </w:rPr>
        <w:t xml:space="preserve"> Държавен фонд „Земеделие“ </w:t>
      </w:r>
      <w:r w:rsidR="00E749CD">
        <w:rPr>
          <w:rFonts w:ascii="Times New Roman" w:hAnsi="Times New Roman"/>
          <w:sz w:val="24"/>
          <w:szCs w:val="24"/>
          <w:lang w:val="bg-BG"/>
        </w:rPr>
        <w:t xml:space="preserve">- Разплащателна агенция </w:t>
      </w:r>
      <w:r w:rsidR="001B7C68">
        <w:rPr>
          <w:rFonts w:ascii="Times New Roman" w:hAnsi="Times New Roman"/>
          <w:sz w:val="24"/>
          <w:szCs w:val="24"/>
          <w:lang w:val="bg-BG"/>
        </w:rPr>
        <w:t>(ДФЗ</w:t>
      </w:r>
      <w:r w:rsidR="00E749CD">
        <w:rPr>
          <w:rFonts w:ascii="Times New Roman" w:hAnsi="Times New Roman"/>
          <w:sz w:val="24"/>
          <w:szCs w:val="24"/>
          <w:lang w:val="bg-BG"/>
        </w:rPr>
        <w:t>-РА</w:t>
      </w:r>
      <w:r w:rsidR="001B7C68">
        <w:rPr>
          <w:rFonts w:ascii="Times New Roman" w:hAnsi="Times New Roman"/>
          <w:sz w:val="24"/>
          <w:szCs w:val="24"/>
          <w:lang w:val="bg-BG"/>
        </w:rPr>
        <w:t>)</w:t>
      </w:r>
      <w:r w:rsidRPr="00C32E73">
        <w:rPr>
          <w:rFonts w:ascii="Times New Roman" w:hAnsi="Times New Roman"/>
          <w:sz w:val="24"/>
          <w:szCs w:val="24"/>
          <w:lang w:val="bg-BG"/>
        </w:rPr>
        <w:t xml:space="preserve">. Договорите по всички проекти, финансирани от ЕЗФРСР се сключват от </w:t>
      </w:r>
      <w:r w:rsidR="00E749CD">
        <w:rPr>
          <w:rFonts w:ascii="Times New Roman" w:hAnsi="Times New Roman"/>
          <w:sz w:val="24"/>
          <w:szCs w:val="24"/>
          <w:lang w:val="bg-BG"/>
        </w:rPr>
        <w:t>ДФЗ-РА</w:t>
      </w:r>
      <w:r w:rsidRPr="00C32E73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C32E73">
        <w:rPr>
          <w:rFonts w:ascii="Times New Roman" w:hAnsi="Times New Roman"/>
          <w:sz w:val="24"/>
          <w:szCs w:val="24"/>
          <w:lang w:val="bg-BG"/>
        </w:rPr>
        <w:t>Отчитането, верифицирането и мониторингът на проектите се извършва от МИГ и ДФЗ</w:t>
      </w:r>
      <w:r w:rsidR="00E749CD">
        <w:rPr>
          <w:rFonts w:ascii="Times New Roman" w:hAnsi="Times New Roman"/>
          <w:sz w:val="24"/>
          <w:szCs w:val="24"/>
          <w:lang w:val="bg-BG"/>
        </w:rPr>
        <w:t>-РА</w:t>
      </w:r>
      <w:r w:rsidRPr="00C32E73">
        <w:rPr>
          <w:rFonts w:ascii="Times New Roman" w:hAnsi="Times New Roman"/>
          <w:sz w:val="24"/>
          <w:szCs w:val="24"/>
          <w:lang w:val="bg-BG"/>
        </w:rPr>
        <w:t>. Плащанията по проектите се извършват от ДФЗ</w:t>
      </w:r>
      <w:r w:rsidR="00E749CD">
        <w:rPr>
          <w:rFonts w:ascii="Times New Roman" w:hAnsi="Times New Roman"/>
          <w:sz w:val="24"/>
          <w:szCs w:val="24"/>
          <w:lang w:val="bg-BG"/>
        </w:rPr>
        <w:t>-РА</w:t>
      </w:r>
      <w:r w:rsidRPr="00C32E73">
        <w:rPr>
          <w:rFonts w:ascii="Times New Roman" w:hAnsi="Times New Roman"/>
          <w:sz w:val="24"/>
          <w:szCs w:val="24"/>
          <w:lang w:val="bg-BG"/>
        </w:rPr>
        <w:t>.</w:t>
      </w:r>
    </w:p>
    <w:p w:rsidR="009069F6" w:rsidRPr="0095436E" w:rsidRDefault="0095436E" w:rsidP="009069F6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Финансирането на стратегиите за ВОМР от останалите фондове (ЕФРР и ЕСФ+) ще се извършва на централно ниво, чрез допълващо финансиране. </w:t>
      </w:r>
      <w:r w:rsidR="009069F6">
        <w:rPr>
          <w:rFonts w:ascii="Times New Roman" w:hAnsi="Times New Roman"/>
          <w:sz w:val="24"/>
          <w:szCs w:val="24"/>
          <w:lang w:val="bg-BG"/>
        </w:rPr>
        <w:t>В съответствие с този механизъм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5436E">
        <w:rPr>
          <w:rFonts w:ascii="Times New Roman" w:hAnsi="Times New Roman"/>
          <w:sz w:val="24"/>
          <w:szCs w:val="24"/>
          <w:lang w:val="bg-BG"/>
        </w:rPr>
        <w:t>УО на програми</w:t>
      </w:r>
      <w:r>
        <w:rPr>
          <w:rFonts w:ascii="Times New Roman" w:hAnsi="Times New Roman"/>
          <w:sz w:val="24"/>
          <w:szCs w:val="24"/>
          <w:lang w:val="bg-BG"/>
        </w:rPr>
        <w:t>те</w:t>
      </w:r>
      <w:r w:rsidRPr="0095436E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956D95">
        <w:rPr>
          <w:rFonts w:ascii="Times New Roman" w:hAnsi="Times New Roman"/>
          <w:sz w:val="24"/>
          <w:szCs w:val="24"/>
          <w:lang w:val="bg-BG"/>
        </w:rPr>
        <w:t>осигуряващи допълващото финансиране по</w:t>
      </w:r>
      <w:r w:rsidRPr="0095436E">
        <w:rPr>
          <w:rFonts w:ascii="Times New Roman" w:hAnsi="Times New Roman"/>
          <w:sz w:val="24"/>
          <w:szCs w:val="24"/>
          <w:lang w:val="bg-BG"/>
        </w:rPr>
        <w:t xml:space="preserve"> подхода</w:t>
      </w:r>
      <w:r w:rsidR="009069F6">
        <w:rPr>
          <w:rFonts w:ascii="Times New Roman" w:hAnsi="Times New Roman"/>
          <w:sz w:val="24"/>
          <w:szCs w:val="24"/>
          <w:lang w:val="bg-BG"/>
        </w:rPr>
        <w:t>,</w:t>
      </w:r>
      <w:r w:rsidRPr="0095436E">
        <w:rPr>
          <w:rFonts w:ascii="Times New Roman" w:hAnsi="Times New Roman"/>
          <w:sz w:val="24"/>
          <w:szCs w:val="24"/>
          <w:lang w:val="bg-BG"/>
        </w:rPr>
        <w:t xml:space="preserve"> провеждат хоризонтални приеми за подбор на проекти, </w:t>
      </w:r>
      <w:r w:rsidR="00956D95">
        <w:rPr>
          <w:rFonts w:ascii="Times New Roman" w:hAnsi="Times New Roman"/>
          <w:sz w:val="24"/>
          <w:szCs w:val="24"/>
          <w:lang w:val="bg-BG"/>
        </w:rPr>
        <w:t xml:space="preserve">предназначени само за </w:t>
      </w:r>
      <w:r w:rsidR="00BF06B7">
        <w:rPr>
          <w:rFonts w:ascii="Times New Roman" w:hAnsi="Times New Roman"/>
          <w:sz w:val="24"/>
          <w:szCs w:val="24"/>
          <w:lang w:val="bg-BG"/>
        </w:rPr>
        <w:t xml:space="preserve">потенциални бенефициенти </w:t>
      </w:r>
      <w:r w:rsidR="003A7428">
        <w:rPr>
          <w:rFonts w:ascii="Times New Roman" w:hAnsi="Times New Roman"/>
          <w:sz w:val="24"/>
          <w:szCs w:val="24"/>
          <w:lang w:val="bg-BG"/>
        </w:rPr>
        <w:t>от териториите на</w:t>
      </w:r>
      <w:r w:rsidR="00BF06B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56D95">
        <w:rPr>
          <w:rFonts w:ascii="Times New Roman" w:hAnsi="Times New Roman"/>
          <w:sz w:val="24"/>
          <w:szCs w:val="24"/>
          <w:lang w:val="bg-BG"/>
        </w:rPr>
        <w:t xml:space="preserve">МИГ. </w:t>
      </w:r>
      <w:r w:rsidRPr="0095436E">
        <w:rPr>
          <w:rFonts w:ascii="Times New Roman" w:hAnsi="Times New Roman"/>
          <w:sz w:val="24"/>
          <w:szCs w:val="24"/>
          <w:lang w:val="bg-BG"/>
        </w:rPr>
        <w:t xml:space="preserve">УО </w:t>
      </w:r>
      <w:r w:rsidR="00AB6671" w:rsidRPr="0095436E">
        <w:rPr>
          <w:rFonts w:ascii="Times New Roman" w:hAnsi="Times New Roman"/>
          <w:sz w:val="24"/>
          <w:szCs w:val="24"/>
          <w:lang w:val="bg-BG"/>
        </w:rPr>
        <w:t>на програми</w:t>
      </w:r>
      <w:r w:rsidR="00AB6671">
        <w:rPr>
          <w:rFonts w:ascii="Times New Roman" w:hAnsi="Times New Roman"/>
          <w:sz w:val="24"/>
          <w:szCs w:val="24"/>
          <w:lang w:val="bg-BG"/>
        </w:rPr>
        <w:t>те</w:t>
      </w:r>
      <w:r w:rsidR="00AB6671" w:rsidRPr="0095436E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AB6671">
        <w:rPr>
          <w:rFonts w:ascii="Times New Roman" w:hAnsi="Times New Roman"/>
          <w:sz w:val="24"/>
          <w:szCs w:val="24"/>
          <w:lang w:val="bg-BG"/>
        </w:rPr>
        <w:t>осигуряващи допълващото финансиране по</w:t>
      </w:r>
      <w:r w:rsidR="00AB6671" w:rsidRPr="0095436E">
        <w:rPr>
          <w:rFonts w:ascii="Times New Roman" w:hAnsi="Times New Roman"/>
          <w:sz w:val="24"/>
          <w:szCs w:val="24"/>
          <w:lang w:val="bg-BG"/>
        </w:rPr>
        <w:t xml:space="preserve"> подхода</w:t>
      </w:r>
      <w:r w:rsidR="00AB6671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95436E">
        <w:rPr>
          <w:rFonts w:ascii="Times New Roman" w:hAnsi="Times New Roman"/>
          <w:sz w:val="24"/>
          <w:szCs w:val="24"/>
          <w:lang w:val="bg-BG"/>
        </w:rPr>
        <w:t>подготвят и сключват администра</w:t>
      </w:r>
      <w:r w:rsidR="009069F6">
        <w:rPr>
          <w:rFonts w:ascii="Times New Roman" w:hAnsi="Times New Roman"/>
          <w:sz w:val="24"/>
          <w:szCs w:val="24"/>
          <w:lang w:val="bg-BG"/>
        </w:rPr>
        <w:t>тивни договори с бенефициентите, както и извършват о</w:t>
      </w:r>
      <w:r w:rsidRPr="0095436E">
        <w:rPr>
          <w:rFonts w:ascii="Times New Roman" w:hAnsi="Times New Roman"/>
          <w:sz w:val="24"/>
          <w:szCs w:val="24"/>
          <w:lang w:val="bg-BG"/>
        </w:rPr>
        <w:t>тчитането, верифицирането и мониторингът на проектите</w:t>
      </w:r>
      <w:r w:rsidR="009069F6">
        <w:rPr>
          <w:rFonts w:ascii="Times New Roman" w:hAnsi="Times New Roman"/>
          <w:sz w:val="24"/>
          <w:szCs w:val="24"/>
          <w:lang w:val="bg-BG"/>
        </w:rPr>
        <w:t>.</w:t>
      </w:r>
    </w:p>
    <w:p w:rsidR="00B22C7E" w:rsidRDefault="00746F24" w:rsidP="0095436E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Във връзка с гореизложеното, з</w:t>
      </w:r>
      <w:r w:rsidR="009069F6">
        <w:rPr>
          <w:rFonts w:ascii="Times New Roman" w:hAnsi="Times New Roman"/>
          <w:sz w:val="24"/>
          <w:szCs w:val="24"/>
          <w:lang w:val="bg-BG"/>
        </w:rPr>
        <w:t>а приемане на предложения механизъм и</w:t>
      </w:r>
      <w:r w:rsidR="00B22C7E" w:rsidRPr="009069F6">
        <w:rPr>
          <w:rFonts w:ascii="Times New Roman" w:hAnsi="Times New Roman"/>
          <w:sz w:val="24"/>
          <w:szCs w:val="24"/>
          <w:lang w:val="bg-BG"/>
        </w:rPr>
        <w:t xml:space="preserve"> за да бъдат спазени разпоредбите на Регламент (ЕС) 2021/1060</w:t>
      </w:r>
      <w:r w:rsidR="009069F6">
        <w:rPr>
          <w:rFonts w:ascii="Times New Roman" w:hAnsi="Times New Roman"/>
          <w:sz w:val="24"/>
          <w:szCs w:val="24"/>
          <w:lang w:val="bg-BG"/>
        </w:rPr>
        <w:t>,</w:t>
      </w:r>
      <w:r w:rsidR="00B22C7E" w:rsidRPr="009069F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предлагаме </w:t>
      </w:r>
      <w:r w:rsidR="009069F6">
        <w:rPr>
          <w:rFonts w:ascii="Times New Roman" w:hAnsi="Times New Roman"/>
          <w:sz w:val="24"/>
          <w:szCs w:val="24"/>
          <w:lang w:val="bg-BG"/>
        </w:rPr>
        <w:t xml:space="preserve">в СПРЗСР </w:t>
      </w:r>
      <w:r>
        <w:rPr>
          <w:rFonts w:ascii="Times New Roman" w:hAnsi="Times New Roman"/>
          <w:sz w:val="24"/>
          <w:szCs w:val="24"/>
          <w:lang w:val="bg-BG"/>
        </w:rPr>
        <w:t xml:space="preserve">2023 – 2027 г. да се извърши </w:t>
      </w:r>
      <w:r w:rsidR="00AB6671">
        <w:rPr>
          <w:rFonts w:ascii="Times New Roman" w:hAnsi="Times New Roman"/>
          <w:sz w:val="24"/>
          <w:szCs w:val="24"/>
          <w:lang w:val="bg-BG"/>
        </w:rPr>
        <w:t xml:space="preserve">промяна на текста </w:t>
      </w:r>
      <w:r w:rsidR="00B22C7E" w:rsidRPr="009069F6">
        <w:rPr>
          <w:rFonts w:ascii="Times New Roman" w:hAnsi="Times New Roman"/>
          <w:sz w:val="24"/>
          <w:szCs w:val="24"/>
          <w:lang w:val="bg-BG"/>
        </w:rPr>
        <w:t>по подхода</w:t>
      </w:r>
      <w:r w:rsidR="00693BC0">
        <w:rPr>
          <w:rFonts w:ascii="Times New Roman" w:hAnsi="Times New Roman"/>
          <w:sz w:val="24"/>
          <w:szCs w:val="24"/>
          <w:lang w:val="bg-BG"/>
        </w:rPr>
        <w:t xml:space="preserve"> ВОМР</w:t>
      </w:r>
      <w:r w:rsidR="00AB6671">
        <w:rPr>
          <w:rFonts w:ascii="Times New Roman" w:hAnsi="Times New Roman"/>
          <w:sz w:val="24"/>
          <w:szCs w:val="24"/>
          <w:lang w:val="bg-BG"/>
        </w:rPr>
        <w:t>, като се отраз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="00AB6671">
        <w:rPr>
          <w:rFonts w:ascii="Times New Roman" w:hAnsi="Times New Roman"/>
          <w:sz w:val="24"/>
          <w:szCs w:val="24"/>
          <w:lang w:val="bg-BG"/>
        </w:rPr>
        <w:t xml:space="preserve"> новият механизъм на прилагане</w:t>
      </w:r>
      <w:r w:rsidR="00693BC0">
        <w:rPr>
          <w:rFonts w:ascii="Times New Roman" w:hAnsi="Times New Roman"/>
          <w:sz w:val="24"/>
          <w:szCs w:val="24"/>
          <w:lang w:val="bg-BG"/>
        </w:rPr>
        <w:t xml:space="preserve"> и отпад</w:t>
      </w:r>
      <w:r>
        <w:rPr>
          <w:rFonts w:ascii="Times New Roman" w:hAnsi="Times New Roman"/>
          <w:sz w:val="24"/>
          <w:szCs w:val="24"/>
          <w:lang w:val="bg-BG"/>
        </w:rPr>
        <w:t>не</w:t>
      </w:r>
      <w:bookmarkStart w:id="0" w:name="_GoBack"/>
      <w:bookmarkEnd w:id="0"/>
      <w:r w:rsidR="00693BC0">
        <w:rPr>
          <w:rFonts w:ascii="Times New Roman" w:hAnsi="Times New Roman"/>
          <w:sz w:val="24"/>
          <w:szCs w:val="24"/>
          <w:lang w:val="bg-BG"/>
        </w:rPr>
        <w:t xml:space="preserve"> определянето на ЕЗФРСР за</w:t>
      </w:r>
      <w:r w:rsidR="00693BC0" w:rsidRPr="009069F6">
        <w:rPr>
          <w:rFonts w:ascii="Times New Roman" w:hAnsi="Times New Roman"/>
          <w:sz w:val="24"/>
          <w:szCs w:val="24"/>
          <w:lang w:val="bg-BG"/>
        </w:rPr>
        <w:t xml:space="preserve"> „водещ фонд“</w:t>
      </w:r>
      <w:r w:rsidR="00B22C7E" w:rsidRPr="009069F6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A36DE6" w:rsidRDefault="00A36DE6" w:rsidP="00AB6671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A36DE6" w:rsidSect="00693BC0">
      <w:footerReference w:type="default" r:id="rId9"/>
      <w:footerReference w:type="first" r:id="rId10"/>
      <w:pgSz w:w="11907" w:h="16840" w:code="9"/>
      <w:pgMar w:top="1276" w:right="708" w:bottom="426" w:left="1276" w:header="1134" w:footer="72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72F" w:rsidRDefault="006C572F">
      <w:r>
        <w:separator/>
      </w:r>
    </w:p>
  </w:endnote>
  <w:endnote w:type="continuationSeparator" w:id="0">
    <w:p w:rsidR="006C572F" w:rsidRDefault="006C5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941599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:rsidR="00B912AB" w:rsidRPr="006D7A1F" w:rsidRDefault="00B912AB" w:rsidP="008008DA">
        <w:pPr>
          <w:pStyle w:val="Footer"/>
          <w:jc w:val="right"/>
          <w:rPr>
            <w:rFonts w:ascii="Times New Roman" w:hAnsi="Times New Roman"/>
          </w:rPr>
        </w:pPr>
        <w:r w:rsidRPr="006D7A1F">
          <w:rPr>
            <w:rFonts w:ascii="Times New Roman" w:hAnsi="Times New Roman"/>
          </w:rPr>
          <w:fldChar w:fldCharType="begin"/>
        </w:r>
        <w:r w:rsidRPr="006D7A1F">
          <w:rPr>
            <w:rFonts w:ascii="Times New Roman" w:hAnsi="Times New Roman"/>
          </w:rPr>
          <w:instrText xml:space="preserve"> PAGE   \* MERGEFORMAT </w:instrText>
        </w:r>
        <w:r w:rsidRPr="006D7A1F">
          <w:rPr>
            <w:rFonts w:ascii="Times New Roman" w:hAnsi="Times New Roman"/>
          </w:rPr>
          <w:fldChar w:fldCharType="separate"/>
        </w:r>
        <w:r w:rsidR="00746F24">
          <w:rPr>
            <w:rFonts w:ascii="Times New Roman" w:hAnsi="Times New Roman"/>
            <w:noProof/>
          </w:rPr>
          <w:t>2</w:t>
        </w:r>
        <w:r w:rsidRPr="006D7A1F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2AB" w:rsidRDefault="00B912AB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B912AB" w:rsidRPr="00F72FEE" w:rsidRDefault="00B912AB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72F" w:rsidRDefault="006C572F">
      <w:r>
        <w:separator/>
      </w:r>
    </w:p>
  </w:footnote>
  <w:footnote w:type="continuationSeparator" w:id="0">
    <w:p w:rsidR="006C572F" w:rsidRDefault="006C5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57BB"/>
    <w:multiLevelType w:val="hybridMultilevel"/>
    <w:tmpl w:val="EA2AE0A0"/>
    <w:lvl w:ilvl="0" w:tplc="0402000F">
      <w:start w:val="1"/>
      <w:numFmt w:val="decimal"/>
      <w:lvlText w:val="%1."/>
      <w:lvlJc w:val="left"/>
      <w:pPr>
        <w:ind w:left="107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92D40"/>
    <w:multiLevelType w:val="hybridMultilevel"/>
    <w:tmpl w:val="70F262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5E6258"/>
    <w:multiLevelType w:val="hybridMultilevel"/>
    <w:tmpl w:val="2CDC4148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4B66DF3"/>
    <w:multiLevelType w:val="hybridMultilevel"/>
    <w:tmpl w:val="4434F4BE"/>
    <w:lvl w:ilvl="0" w:tplc="1A604EF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6F76ABA"/>
    <w:multiLevelType w:val="hybridMultilevel"/>
    <w:tmpl w:val="FA4866A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9E82789"/>
    <w:multiLevelType w:val="hybridMultilevel"/>
    <w:tmpl w:val="C2B2999A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265EBA"/>
    <w:multiLevelType w:val="hybridMultilevel"/>
    <w:tmpl w:val="108073D6"/>
    <w:lvl w:ilvl="0" w:tplc="69C2BE5A">
      <w:start w:val="6"/>
      <w:numFmt w:val="bullet"/>
      <w:lvlText w:val="-"/>
      <w:lvlJc w:val="left"/>
      <w:pPr>
        <w:ind w:left="104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7">
    <w:nsid w:val="0FBE1523"/>
    <w:multiLevelType w:val="hybridMultilevel"/>
    <w:tmpl w:val="484AA83A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54C391B"/>
    <w:multiLevelType w:val="hybridMultilevel"/>
    <w:tmpl w:val="4A42402C"/>
    <w:lvl w:ilvl="0" w:tplc="4724A714">
      <w:numFmt w:val="bullet"/>
      <w:lvlText w:val="•"/>
      <w:lvlJc w:val="left"/>
      <w:pPr>
        <w:ind w:left="1287" w:hanging="72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17107252"/>
    <w:multiLevelType w:val="hybridMultilevel"/>
    <w:tmpl w:val="FE8E284C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A858A4"/>
    <w:multiLevelType w:val="hybridMultilevel"/>
    <w:tmpl w:val="3E3CF67A"/>
    <w:lvl w:ilvl="0" w:tplc="04020013">
      <w:start w:val="1"/>
      <w:numFmt w:val="upperRoman"/>
      <w:lvlText w:val="%1."/>
      <w:lvlJc w:val="right"/>
      <w:pPr>
        <w:ind w:left="644" w:hanging="360"/>
      </w:pPr>
    </w:lvl>
    <w:lvl w:ilvl="1" w:tplc="6FAED0AA">
      <w:start w:val="1"/>
      <w:numFmt w:val="decimal"/>
      <w:lvlText w:val="%2."/>
      <w:lvlJc w:val="left"/>
      <w:pPr>
        <w:ind w:left="928" w:hanging="360"/>
      </w:pPr>
      <w:rPr>
        <w:rFonts w:hint="default"/>
        <w:u w:val="none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D8534C1"/>
    <w:multiLevelType w:val="hybridMultilevel"/>
    <w:tmpl w:val="393AC546"/>
    <w:lvl w:ilvl="0" w:tplc="0402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>
    <w:nsid w:val="1EDC24CB"/>
    <w:multiLevelType w:val="hybridMultilevel"/>
    <w:tmpl w:val="68E0EEE2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33A2E94"/>
    <w:multiLevelType w:val="multilevel"/>
    <w:tmpl w:val="DC9E251E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decimal"/>
      <w:isLgl/>
      <w:lvlText w:val="%1.%2."/>
      <w:lvlJc w:val="left"/>
      <w:pPr>
        <w:ind w:left="1230" w:hanging="12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72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8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6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30" w:hanging="1800"/>
      </w:pPr>
      <w:rPr>
        <w:rFonts w:hint="default"/>
      </w:rPr>
    </w:lvl>
  </w:abstractNum>
  <w:abstractNum w:abstractNumId="14">
    <w:nsid w:val="2409231E"/>
    <w:multiLevelType w:val="hybridMultilevel"/>
    <w:tmpl w:val="F0D4A87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48F4D1F"/>
    <w:multiLevelType w:val="hybridMultilevel"/>
    <w:tmpl w:val="A1363FF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6ED7978"/>
    <w:multiLevelType w:val="hybridMultilevel"/>
    <w:tmpl w:val="E796F214"/>
    <w:lvl w:ilvl="0" w:tplc="6B2E2DD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2AC27D75"/>
    <w:multiLevelType w:val="hybridMultilevel"/>
    <w:tmpl w:val="66B0E4BC"/>
    <w:lvl w:ilvl="0" w:tplc="0402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8">
    <w:nsid w:val="2C2F4F94"/>
    <w:multiLevelType w:val="multilevel"/>
    <w:tmpl w:val="DC9E251E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decimal"/>
      <w:isLgl/>
      <w:lvlText w:val="%1.%2."/>
      <w:lvlJc w:val="left"/>
      <w:pPr>
        <w:ind w:left="1230" w:hanging="12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72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8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6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30" w:hanging="1800"/>
      </w:pPr>
      <w:rPr>
        <w:rFonts w:hint="default"/>
      </w:rPr>
    </w:lvl>
  </w:abstractNum>
  <w:abstractNum w:abstractNumId="19">
    <w:nsid w:val="3D825CFB"/>
    <w:multiLevelType w:val="hybridMultilevel"/>
    <w:tmpl w:val="630648FA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F8646BB"/>
    <w:multiLevelType w:val="hybridMultilevel"/>
    <w:tmpl w:val="4EC8B9B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C379F1"/>
    <w:multiLevelType w:val="hybridMultilevel"/>
    <w:tmpl w:val="78E8FCB4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3B83E61"/>
    <w:multiLevelType w:val="hybridMultilevel"/>
    <w:tmpl w:val="64F6A982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4413FD1"/>
    <w:multiLevelType w:val="hybridMultilevel"/>
    <w:tmpl w:val="F4786998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BEF5F8B"/>
    <w:multiLevelType w:val="hybridMultilevel"/>
    <w:tmpl w:val="6540DF0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31A4153"/>
    <w:multiLevelType w:val="hybridMultilevel"/>
    <w:tmpl w:val="B35EBB3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9C72D6"/>
    <w:multiLevelType w:val="hybridMultilevel"/>
    <w:tmpl w:val="A168A05C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BD00799"/>
    <w:multiLevelType w:val="hybridMultilevel"/>
    <w:tmpl w:val="3F6A3D78"/>
    <w:lvl w:ilvl="0" w:tplc="040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6F427B4B"/>
    <w:multiLevelType w:val="hybridMultilevel"/>
    <w:tmpl w:val="6F7079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6848FD"/>
    <w:multiLevelType w:val="hybridMultilevel"/>
    <w:tmpl w:val="2E98C594"/>
    <w:lvl w:ilvl="0" w:tplc="D40E94A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70037B82"/>
    <w:multiLevelType w:val="hybridMultilevel"/>
    <w:tmpl w:val="11BE2D76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71C867A5"/>
    <w:multiLevelType w:val="hybridMultilevel"/>
    <w:tmpl w:val="6766474C"/>
    <w:lvl w:ilvl="0" w:tplc="5CE06E0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78651D57"/>
    <w:multiLevelType w:val="hybridMultilevel"/>
    <w:tmpl w:val="741E28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10"/>
  </w:num>
  <w:num w:numId="4">
    <w:abstractNumId w:val="0"/>
  </w:num>
  <w:num w:numId="5">
    <w:abstractNumId w:val="13"/>
  </w:num>
  <w:num w:numId="6">
    <w:abstractNumId w:val="4"/>
  </w:num>
  <w:num w:numId="7">
    <w:abstractNumId w:val="7"/>
  </w:num>
  <w:num w:numId="8">
    <w:abstractNumId w:val="30"/>
  </w:num>
  <w:num w:numId="9">
    <w:abstractNumId w:val="22"/>
  </w:num>
  <w:num w:numId="10">
    <w:abstractNumId w:val="31"/>
  </w:num>
  <w:num w:numId="11">
    <w:abstractNumId w:val="11"/>
  </w:num>
  <w:num w:numId="12">
    <w:abstractNumId w:val="6"/>
  </w:num>
  <w:num w:numId="13">
    <w:abstractNumId w:val="25"/>
  </w:num>
  <w:num w:numId="14">
    <w:abstractNumId w:val="21"/>
  </w:num>
  <w:num w:numId="15">
    <w:abstractNumId w:val="19"/>
  </w:num>
  <w:num w:numId="16">
    <w:abstractNumId w:val="20"/>
  </w:num>
  <w:num w:numId="17">
    <w:abstractNumId w:val="15"/>
  </w:num>
  <w:num w:numId="18">
    <w:abstractNumId w:val="5"/>
  </w:num>
  <w:num w:numId="19">
    <w:abstractNumId w:val="2"/>
  </w:num>
  <w:num w:numId="20">
    <w:abstractNumId w:val="17"/>
  </w:num>
  <w:num w:numId="21">
    <w:abstractNumId w:val="32"/>
  </w:num>
  <w:num w:numId="22">
    <w:abstractNumId w:val="28"/>
  </w:num>
  <w:num w:numId="23">
    <w:abstractNumId w:val="23"/>
  </w:num>
  <w:num w:numId="24">
    <w:abstractNumId w:val="26"/>
  </w:num>
  <w:num w:numId="25">
    <w:abstractNumId w:val="9"/>
  </w:num>
  <w:num w:numId="26">
    <w:abstractNumId w:val="1"/>
  </w:num>
  <w:num w:numId="27">
    <w:abstractNumId w:val="14"/>
  </w:num>
  <w:num w:numId="28">
    <w:abstractNumId w:val="16"/>
  </w:num>
  <w:num w:numId="29">
    <w:abstractNumId w:val="29"/>
  </w:num>
  <w:num w:numId="30">
    <w:abstractNumId w:val="12"/>
  </w:num>
  <w:num w:numId="31">
    <w:abstractNumId w:val="3"/>
  </w:num>
  <w:num w:numId="32">
    <w:abstractNumId w:val="24"/>
  </w:num>
  <w:num w:numId="3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0F30"/>
    <w:rsid w:val="00001099"/>
    <w:rsid w:val="000018F1"/>
    <w:rsid w:val="00002CC8"/>
    <w:rsid w:val="00003B11"/>
    <w:rsid w:val="00006486"/>
    <w:rsid w:val="00007C91"/>
    <w:rsid w:val="00010440"/>
    <w:rsid w:val="00011B8C"/>
    <w:rsid w:val="00013449"/>
    <w:rsid w:val="00016D01"/>
    <w:rsid w:val="0001756C"/>
    <w:rsid w:val="00017930"/>
    <w:rsid w:val="00017F97"/>
    <w:rsid w:val="00022687"/>
    <w:rsid w:val="0002283F"/>
    <w:rsid w:val="00023975"/>
    <w:rsid w:val="00025456"/>
    <w:rsid w:val="00025F10"/>
    <w:rsid w:val="00026B39"/>
    <w:rsid w:val="00026B8A"/>
    <w:rsid w:val="00026D41"/>
    <w:rsid w:val="00031743"/>
    <w:rsid w:val="00031991"/>
    <w:rsid w:val="00032670"/>
    <w:rsid w:val="000330E2"/>
    <w:rsid w:val="000343C0"/>
    <w:rsid w:val="000352CB"/>
    <w:rsid w:val="00040A71"/>
    <w:rsid w:val="00041F01"/>
    <w:rsid w:val="0004217E"/>
    <w:rsid w:val="000421BE"/>
    <w:rsid w:val="000426D5"/>
    <w:rsid w:val="00042DD7"/>
    <w:rsid w:val="0004365B"/>
    <w:rsid w:val="00044374"/>
    <w:rsid w:val="00047F8B"/>
    <w:rsid w:val="00050E24"/>
    <w:rsid w:val="0005118C"/>
    <w:rsid w:val="000517A8"/>
    <w:rsid w:val="00051B9A"/>
    <w:rsid w:val="00052846"/>
    <w:rsid w:val="00052A1B"/>
    <w:rsid w:val="00056712"/>
    <w:rsid w:val="0005713B"/>
    <w:rsid w:val="00061C49"/>
    <w:rsid w:val="00062765"/>
    <w:rsid w:val="000629B4"/>
    <w:rsid w:val="00062DEF"/>
    <w:rsid w:val="00063F4F"/>
    <w:rsid w:val="00064EAE"/>
    <w:rsid w:val="00065495"/>
    <w:rsid w:val="0006558A"/>
    <w:rsid w:val="0006778C"/>
    <w:rsid w:val="00067C0F"/>
    <w:rsid w:val="0007190F"/>
    <w:rsid w:val="00072631"/>
    <w:rsid w:val="00074340"/>
    <w:rsid w:val="00076357"/>
    <w:rsid w:val="00076B32"/>
    <w:rsid w:val="0008017A"/>
    <w:rsid w:val="0008051C"/>
    <w:rsid w:val="00081406"/>
    <w:rsid w:val="000815FB"/>
    <w:rsid w:val="00081D53"/>
    <w:rsid w:val="00082026"/>
    <w:rsid w:val="00082523"/>
    <w:rsid w:val="00084BE1"/>
    <w:rsid w:val="000858BC"/>
    <w:rsid w:val="00086FB0"/>
    <w:rsid w:val="0008798E"/>
    <w:rsid w:val="00087E69"/>
    <w:rsid w:val="00087F51"/>
    <w:rsid w:val="0009046D"/>
    <w:rsid w:val="000904BA"/>
    <w:rsid w:val="0009479D"/>
    <w:rsid w:val="00094C72"/>
    <w:rsid w:val="00094E12"/>
    <w:rsid w:val="000958BE"/>
    <w:rsid w:val="000A0662"/>
    <w:rsid w:val="000A3782"/>
    <w:rsid w:val="000A3FD8"/>
    <w:rsid w:val="000A4540"/>
    <w:rsid w:val="000A5B84"/>
    <w:rsid w:val="000A68B1"/>
    <w:rsid w:val="000A6DB7"/>
    <w:rsid w:val="000A6E89"/>
    <w:rsid w:val="000A78D8"/>
    <w:rsid w:val="000B03F6"/>
    <w:rsid w:val="000B05E9"/>
    <w:rsid w:val="000B150B"/>
    <w:rsid w:val="000B198A"/>
    <w:rsid w:val="000B1BA1"/>
    <w:rsid w:val="000B2EAD"/>
    <w:rsid w:val="000B536B"/>
    <w:rsid w:val="000B6C98"/>
    <w:rsid w:val="000B7775"/>
    <w:rsid w:val="000B78C1"/>
    <w:rsid w:val="000C2E84"/>
    <w:rsid w:val="000C38D5"/>
    <w:rsid w:val="000C4D16"/>
    <w:rsid w:val="000C7F4D"/>
    <w:rsid w:val="000D447D"/>
    <w:rsid w:val="000D60DB"/>
    <w:rsid w:val="000D7E99"/>
    <w:rsid w:val="000E02B4"/>
    <w:rsid w:val="000E25EB"/>
    <w:rsid w:val="000E638E"/>
    <w:rsid w:val="000E746D"/>
    <w:rsid w:val="000F0403"/>
    <w:rsid w:val="000F0612"/>
    <w:rsid w:val="000F3799"/>
    <w:rsid w:val="000F3888"/>
    <w:rsid w:val="000F59B8"/>
    <w:rsid w:val="000F69FC"/>
    <w:rsid w:val="000F70B9"/>
    <w:rsid w:val="00102C66"/>
    <w:rsid w:val="001042EC"/>
    <w:rsid w:val="00106C8F"/>
    <w:rsid w:val="001072D7"/>
    <w:rsid w:val="00107781"/>
    <w:rsid w:val="001101BD"/>
    <w:rsid w:val="0011030A"/>
    <w:rsid w:val="00114F41"/>
    <w:rsid w:val="001150A2"/>
    <w:rsid w:val="0011525A"/>
    <w:rsid w:val="00117B72"/>
    <w:rsid w:val="00121C6A"/>
    <w:rsid w:val="00122D30"/>
    <w:rsid w:val="0012499D"/>
    <w:rsid w:val="00125BF9"/>
    <w:rsid w:val="001321C9"/>
    <w:rsid w:val="0013576B"/>
    <w:rsid w:val="00135F41"/>
    <w:rsid w:val="00136DDD"/>
    <w:rsid w:val="00136E30"/>
    <w:rsid w:val="0014035C"/>
    <w:rsid w:val="0014063E"/>
    <w:rsid w:val="0014192E"/>
    <w:rsid w:val="00143C42"/>
    <w:rsid w:val="00144D86"/>
    <w:rsid w:val="00145138"/>
    <w:rsid w:val="00146CA7"/>
    <w:rsid w:val="00147394"/>
    <w:rsid w:val="001519C5"/>
    <w:rsid w:val="0015251E"/>
    <w:rsid w:val="00152F0F"/>
    <w:rsid w:val="00153DCD"/>
    <w:rsid w:val="0015451F"/>
    <w:rsid w:val="001550A2"/>
    <w:rsid w:val="00155CB3"/>
    <w:rsid w:val="00156EBD"/>
    <w:rsid w:val="00157D1E"/>
    <w:rsid w:val="001608A7"/>
    <w:rsid w:val="001614BA"/>
    <w:rsid w:val="0016248F"/>
    <w:rsid w:val="00162EBD"/>
    <w:rsid w:val="00164130"/>
    <w:rsid w:val="0016625F"/>
    <w:rsid w:val="0016697F"/>
    <w:rsid w:val="0016754A"/>
    <w:rsid w:val="00170349"/>
    <w:rsid w:val="001717BF"/>
    <w:rsid w:val="00176DC0"/>
    <w:rsid w:val="00181D86"/>
    <w:rsid w:val="00185157"/>
    <w:rsid w:val="001866F3"/>
    <w:rsid w:val="00186F60"/>
    <w:rsid w:val="00187FA3"/>
    <w:rsid w:val="00187FA4"/>
    <w:rsid w:val="00193008"/>
    <w:rsid w:val="001930DB"/>
    <w:rsid w:val="00193345"/>
    <w:rsid w:val="0019449A"/>
    <w:rsid w:val="001947C1"/>
    <w:rsid w:val="001947C7"/>
    <w:rsid w:val="00195866"/>
    <w:rsid w:val="0019606D"/>
    <w:rsid w:val="00196708"/>
    <w:rsid w:val="001972C3"/>
    <w:rsid w:val="001A2F00"/>
    <w:rsid w:val="001A603E"/>
    <w:rsid w:val="001A6DAE"/>
    <w:rsid w:val="001A7094"/>
    <w:rsid w:val="001A7FE6"/>
    <w:rsid w:val="001B097E"/>
    <w:rsid w:val="001B1567"/>
    <w:rsid w:val="001B2FC9"/>
    <w:rsid w:val="001B333C"/>
    <w:rsid w:val="001B3B6C"/>
    <w:rsid w:val="001B4D4B"/>
    <w:rsid w:val="001B4E16"/>
    <w:rsid w:val="001B687B"/>
    <w:rsid w:val="001B748B"/>
    <w:rsid w:val="001B7C68"/>
    <w:rsid w:val="001C0286"/>
    <w:rsid w:val="001C1749"/>
    <w:rsid w:val="001C23EE"/>
    <w:rsid w:val="001C4552"/>
    <w:rsid w:val="001C470D"/>
    <w:rsid w:val="001C4E9D"/>
    <w:rsid w:val="001D4C39"/>
    <w:rsid w:val="001D5AB8"/>
    <w:rsid w:val="001D7730"/>
    <w:rsid w:val="001D795E"/>
    <w:rsid w:val="001E05BF"/>
    <w:rsid w:val="001E1982"/>
    <w:rsid w:val="001E1F6C"/>
    <w:rsid w:val="001E2A1E"/>
    <w:rsid w:val="001E4876"/>
    <w:rsid w:val="001E743B"/>
    <w:rsid w:val="001F0D38"/>
    <w:rsid w:val="001F22CC"/>
    <w:rsid w:val="001F2F54"/>
    <w:rsid w:val="001F3CA8"/>
    <w:rsid w:val="001F3DA1"/>
    <w:rsid w:val="001F5582"/>
    <w:rsid w:val="001F59F3"/>
    <w:rsid w:val="001F7FBC"/>
    <w:rsid w:val="001F7FDA"/>
    <w:rsid w:val="0020045D"/>
    <w:rsid w:val="00203776"/>
    <w:rsid w:val="00203AE9"/>
    <w:rsid w:val="00207E72"/>
    <w:rsid w:val="00210D1A"/>
    <w:rsid w:val="0021240E"/>
    <w:rsid w:val="00212AFE"/>
    <w:rsid w:val="00212F9D"/>
    <w:rsid w:val="002131D0"/>
    <w:rsid w:val="00213872"/>
    <w:rsid w:val="00214DD4"/>
    <w:rsid w:val="00214FC7"/>
    <w:rsid w:val="00215370"/>
    <w:rsid w:val="00216195"/>
    <w:rsid w:val="0021619C"/>
    <w:rsid w:val="00216DFA"/>
    <w:rsid w:val="002173F7"/>
    <w:rsid w:val="002207B5"/>
    <w:rsid w:val="002234B7"/>
    <w:rsid w:val="002243B3"/>
    <w:rsid w:val="00226576"/>
    <w:rsid w:val="00231541"/>
    <w:rsid w:val="0023167D"/>
    <w:rsid w:val="00233424"/>
    <w:rsid w:val="0023383A"/>
    <w:rsid w:val="0023397E"/>
    <w:rsid w:val="00233EB6"/>
    <w:rsid w:val="00234B48"/>
    <w:rsid w:val="00237353"/>
    <w:rsid w:val="00243C61"/>
    <w:rsid w:val="00244DC1"/>
    <w:rsid w:val="00246512"/>
    <w:rsid w:val="00246661"/>
    <w:rsid w:val="0024693B"/>
    <w:rsid w:val="00247010"/>
    <w:rsid w:val="00247A81"/>
    <w:rsid w:val="0025042F"/>
    <w:rsid w:val="00250659"/>
    <w:rsid w:val="00250DA0"/>
    <w:rsid w:val="00253011"/>
    <w:rsid w:val="00253B27"/>
    <w:rsid w:val="0025401F"/>
    <w:rsid w:val="00254C97"/>
    <w:rsid w:val="002557E4"/>
    <w:rsid w:val="002563D7"/>
    <w:rsid w:val="00256D3B"/>
    <w:rsid w:val="00257067"/>
    <w:rsid w:val="00257387"/>
    <w:rsid w:val="00260609"/>
    <w:rsid w:val="00261F5C"/>
    <w:rsid w:val="00264084"/>
    <w:rsid w:val="00264148"/>
    <w:rsid w:val="00264708"/>
    <w:rsid w:val="00265EDC"/>
    <w:rsid w:val="00266D04"/>
    <w:rsid w:val="00266EC0"/>
    <w:rsid w:val="002673E6"/>
    <w:rsid w:val="002718CF"/>
    <w:rsid w:val="00273386"/>
    <w:rsid w:val="00273441"/>
    <w:rsid w:val="002742D3"/>
    <w:rsid w:val="00274BCD"/>
    <w:rsid w:val="00275001"/>
    <w:rsid w:val="00275A1A"/>
    <w:rsid w:val="0027671D"/>
    <w:rsid w:val="002830FB"/>
    <w:rsid w:val="00283F99"/>
    <w:rsid w:val="0028798E"/>
    <w:rsid w:val="002922A9"/>
    <w:rsid w:val="002928F6"/>
    <w:rsid w:val="00292F9F"/>
    <w:rsid w:val="00293EB3"/>
    <w:rsid w:val="00295885"/>
    <w:rsid w:val="002A0565"/>
    <w:rsid w:val="002A108A"/>
    <w:rsid w:val="002A113E"/>
    <w:rsid w:val="002A2576"/>
    <w:rsid w:val="002A2D74"/>
    <w:rsid w:val="002A36E2"/>
    <w:rsid w:val="002A395C"/>
    <w:rsid w:val="002A3E8E"/>
    <w:rsid w:val="002A4649"/>
    <w:rsid w:val="002A5ACE"/>
    <w:rsid w:val="002A5DC3"/>
    <w:rsid w:val="002A6ACE"/>
    <w:rsid w:val="002A77BA"/>
    <w:rsid w:val="002B0053"/>
    <w:rsid w:val="002B12C8"/>
    <w:rsid w:val="002B2BD8"/>
    <w:rsid w:val="002B35B5"/>
    <w:rsid w:val="002B3991"/>
    <w:rsid w:val="002B449E"/>
    <w:rsid w:val="002B4C5B"/>
    <w:rsid w:val="002B5AE2"/>
    <w:rsid w:val="002B63BD"/>
    <w:rsid w:val="002B63FA"/>
    <w:rsid w:val="002B66F7"/>
    <w:rsid w:val="002B73FC"/>
    <w:rsid w:val="002B7AD2"/>
    <w:rsid w:val="002B7BF1"/>
    <w:rsid w:val="002B7C38"/>
    <w:rsid w:val="002C0885"/>
    <w:rsid w:val="002C2D19"/>
    <w:rsid w:val="002C418A"/>
    <w:rsid w:val="002C4424"/>
    <w:rsid w:val="002C4794"/>
    <w:rsid w:val="002C4936"/>
    <w:rsid w:val="002C5B9C"/>
    <w:rsid w:val="002C63CA"/>
    <w:rsid w:val="002C7A97"/>
    <w:rsid w:val="002D0B54"/>
    <w:rsid w:val="002D0EA6"/>
    <w:rsid w:val="002D16CE"/>
    <w:rsid w:val="002D171F"/>
    <w:rsid w:val="002D1BC7"/>
    <w:rsid w:val="002D331C"/>
    <w:rsid w:val="002D50DB"/>
    <w:rsid w:val="002D595C"/>
    <w:rsid w:val="002D5A91"/>
    <w:rsid w:val="002D68C4"/>
    <w:rsid w:val="002E348A"/>
    <w:rsid w:val="002E4E79"/>
    <w:rsid w:val="002E5329"/>
    <w:rsid w:val="002E569C"/>
    <w:rsid w:val="002E5B30"/>
    <w:rsid w:val="002F3305"/>
    <w:rsid w:val="002F38C8"/>
    <w:rsid w:val="002F5D0B"/>
    <w:rsid w:val="002F71CF"/>
    <w:rsid w:val="002F7544"/>
    <w:rsid w:val="0030122C"/>
    <w:rsid w:val="00302190"/>
    <w:rsid w:val="00302CCC"/>
    <w:rsid w:val="00303881"/>
    <w:rsid w:val="003109EB"/>
    <w:rsid w:val="00311161"/>
    <w:rsid w:val="00311A46"/>
    <w:rsid w:val="003124B3"/>
    <w:rsid w:val="00313075"/>
    <w:rsid w:val="00313453"/>
    <w:rsid w:val="0031386D"/>
    <w:rsid w:val="00314063"/>
    <w:rsid w:val="0031440F"/>
    <w:rsid w:val="0031517D"/>
    <w:rsid w:val="003163F2"/>
    <w:rsid w:val="00317FF1"/>
    <w:rsid w:val="003259A7"/>
    <w:rsid w:val="00330AEB"/>
    <w:rsid w:val="00330B92"/>
    <w:rsid w:val="00330E85"/>
    <w:rsid w:val="00330F2A"/>
    <w:rsid w:val="00334374"/>
    <w:rsid w:val="00334AFF"/>
    <w:rsid w:val="003356B6"/>
    <w:rsid w:val="003369DC"/>
    <w:rsid w:val="00336EDD"/>
    <w:rsid w:val="00340751"/>
    <w:rsid w:val="00344207"/>
    <w:rsid w:val="003465EB"/>
    <w:rsid w:val="00346E52"/>
    <w:rsid w:val="00347183"/>
    <w:rsid w:val="003474A6"/>
    <w:rsid w:val="00347D3F"/>
    <w:rsid w:val="003523A9"/>
    <w:rsid w:val="00356331"/>
    <w:rsid w:val="003566A2"/>
    <w:rsid w:val="003605F7"/>
    <w:rsid w:val="00360CFA"/>
    <w:rsid w:val="00360D68"/>
    <w:rsid w:val="003704FA"/>
    <w:rsid w:val="00372D63"/>
    <w:rsid w:val="00372FD1"/>
    <w:rsid w:val="00375946"/>
    <w:rsid w:val="00375C10"/>
    <w:rsid w:val="00375CF4"/>
    <w:rsid w:val="00376E9C"/>
    <w:rsid w:val="003772A6"/>
    <w:rsid w:val="00377390"/>
    <w:rsid w:val="00382205"/>
    <w:rsid w:val="00382277"/>
    <w:rsid w:val="00382DEB"/>
    <w:rsid w:val="003859CB"/>
    <w:rsid w:val="00386826"/>
    <w:rsid w:val="00392146"/>
    <w:rsid w:val="0039220B"/>
    <w:rsid w:val="00394FD4"/>
    <w:rsid w:val="00395BB0"/>
    <w:rsid w:val="003961A1"/>
    <w:rsid w:val="003974FF"/>
    <w:rsid w:val="003978D6"/>
    <w:rsid w:val="00397F08"/>
    <w:rsid w:val="003A074C"/>
    <w:rsid w:val="003A0B65"/>
    <w:rsid w:val="003A369D"/>
    <w:rsid w:val="003A3EF9"/>
    <w:rsid w:val="003A7428"/>
    <w:rsid w:val="003A775F"/>
    <w:rsid w:val="003A7B1F"/>
    <w:rsid w:val="003B021D"/>
    <w:rsid w:val="003B13FA"/>
    <w:rsid w:val="003B1A38"/>
    <w:rsid w:val="003B2977"/>
    <w:rsid w:val="003B7661"/>
    <w:rsid w:val="003B7A1D"/>
    <w:rsid w:val="003C1236"/>
    <w:rsid w:val="003C243C"/>
    <w:rsid w:val="003C28F2"/>
    <w:rsid w:val="003C354D"/>
    <w:rsid w:val="003C35A3"/>
    <w:rsid w:val="003C380F"/>
    <w:rsid w:val="003C44C6"/>
    <w:rsid w:val="003C48FB"/>
    <w:rsid w:val="003C4BC1"/>
    <w:rsid w:val="003C5F71"/>
    <w:rsid w:val="003C68BF"/>
    <w:rsid w:val="003C7E88"/>
    <w:rsid w:val="003D164B"/>
    <w:rsid w:val="003D2333"/>
    <w:rsid w:val="003D2F0A"/>
    <w:rsid w:val="003D3068"/>
    <w:rsid w:val="003D75A3"/>
    <w:rsid w:val="003D7C5F"/>
    <w:rsid w:val="003E0292"/>
    <w:rsid w:val="003E1DE6"/>
    <w:rsid w:val="003E1F65"/>
    <w:rsid w:val="003E2BAD"/>
    <w:rsid w:val="003E2C9A"/>
    <w:rsid w:val="003E4C23"/>
    <w:rsid w:val="003E68B1"/>
    <w:rsid w:val="003F03E0"/>
    <w:rsid w:val="003F1604"/>
    <w:rsid w:val="003F1CF9"/>
    <w:rsid w:val="003F297D"/>
    <w:rsid w:val="003F4D04"/>
    <w:rsid w:val="003F6B22"/>
    <w:rsid w:val="003F6F84"/>
    <w:rsid w:val="003F717C"/>
    <w:rsid w:val="003F75E7"/>
    <w:rsid w:val="00400482"/>
    <w:rsid w:val="0040066A"/>
    <w:rsid w:val="0040122E"/>
    <w:rsid w:val="0040220F"/>
    <w:rsid w:val="00402D78"/>
    <w:rsid w:val="00402F69"/>
    <w:rsid w:val="004038A6"/>
    <w:rsid w:val="00404806"/>
    <w:rsid w:val="004050D7"/>
    <w:rsid w:val="0040521D"/>
    <w:rsid w:val="00405AED"/>
    <w:rsid w:val="00407F49"/>
    <w:rsid w:val="00411303"/>
    <w:rsid w:val="00414899"/>
    <w:rsid w:val="00414D0D"/>
    <w:rsid w:val="00414FA7"/>
    <w:rsid w:val="0041511E"/>
    <w:rsid w:val="00417063"/>
    <w:rsid w:val="00417512"/>
    <w:rsid w:val="0042014E"/>
    <w:rsid w:val="00424D13"/>
    <w:rsid w:val="00425514"/>
    <w:rsid w:val="00425594"/>
    <w:rsid w:val="004256D3"/>
    <w:rsid w:val="00425A49"/>
    <w:rsid w:val="00425FA1"/>
    <w:rsid w:val="00426EA2"/>
    <w:rsid w:val="00427305"/>
    <w:rsid w:val="004275B3"/>
    <w:rsid w:val="0043006D"/>
    <w:rsid w:val="0043007F"/>
    <w:rsid w:val="004306DA"/>
    <w:rsid w:val="004314C2"/>
    <w:rsid w:val="00431A6B"/>
    <w:rsid w:val="00431BAF"/>
    <w:rsid w:val="00433113"/>
    <w:rsid w:val="00440957"/>
    <w:rsid w:val="00440A58"/>
    <w:rsid w:val="004413A0"/>
    <w:rsid w:val="00441518"/>
    <w:rsid w:val="004418CB"/>
    <w:rsid w:val="00442DA0"/>
    <w:rsid w:val="00445E61"/>
    <w:rsid w:val="004476DA"/>
    <w:rsid w:val="00452006"/>
    <w:rsid w:val="004522FB"/>
    <w:rsid w:val="00452F43"/>
    <w:rsid w:val="00455C7A"/>
    <w:rsid w:val="004578B0"/>
    <w:rsid w:val="00457925"/>
    <w:rsid w:val="004601EF"/>
    <w:rsid w:val="00461AF0"/>
    <w:rsid w:val="0046338D"/>
    <w:rsid w:val="00463B84"/>
    <w:rsid w:val="00465D11"/>
    <w:rsid w:val="00467085"/>
    <w:rsid w:val="0047139D"/>
    <w:rsid w:val="00472AF1"/>
    <w:rsid w:val="004732A2"/>
    <w:rsid w:val="004741C8"/>
    <w:rsid w:val="00474B3E"/>
    <w:rsid w:val="00482206"/>
    <w:rsid w:val="00483046"/>
    <w:rsid w:val="00483B3E"/>
    <w:rsid w:val="00484009"/>
    <w:rsid w:val="00484AE1"/>
    <w:rsid w:val="00484D18"/>
    <w:rsid w:val="004862E4"/>
    <w:rsid w:val="00486C16"/>
    <w:rsid w:val="0048765D"/>
    <w:rsid w:val="00487B0C"/>
    <w:rsid w:val="00490681"/>
    <w:rsid w:val="00490AD9"/>
    <w:rsid w:val="00490BE5"/>
    <w:rsid w:val="004920C8"/>
    <w:rsid w:val="00492F58"/>
    <w:rsid w:val="00493D4A"/>
    <w:rsid w:val="0049435C"/>
    <w:rsid w:val="00497939"/>
    <w:rsid w:val="004A07F9"/>
    <w:rsid w:val="004A0CF9"/>
    <w:rsid w:val="004A10E2"/>
    <w:rsid w:val="004A3BC9"/>
    <w:rsid w:val="004A7680"/>
    <w:rsid w:val="004B105D"/>
    <w:rsid w:val="004B2CA1"/>
    <w:rsid w:val="004B4D1D"/>
    <w:rsid w:val="004B6FFF"/>
    <w:rsid w:val="004B79B5"/>
    <w:rsid w:val="004C2B2C"/>
    <w:rsid w:val="004C3144"/>
    <w:rsid w:val="004C4971"/>
    <w:rsid w:val="004C7035"/>
    <w:rsid w:val="004D36B4"/>
    <w:rsid w:val="004D5ACC"/>
    <w:rsid w:val="004D6CDC"/>
    <w:rsid w:val="004D6D27"/>
    <w:rsid w:val="004E16D2"/>
    <w:rsid w:val="004E27EF"/>
    <w:rsid w:val="004E78C0"/>
    <w:rsid w:val="004E7DAB"/>
    <w:rsid w:val="004E7EC9"/>
    <w:rsid w:val="004F0262"/>
    <w:rsid w:val="004F0386"/>
    <w:rsid w:val="004F0C43"/>
    <w:rsid w:val="004F0C72"/>
    <w:rsid w:val="004F3DCE"/>
    <w:rsid w:val="004F3E8D"/>
    <w:rsid w:val="004F68BF"/>
    <w:rsid w:val="005011C1"/>
    <w:rsid w:val="005012D0"/>
    <w:rsid w:val="00502308"/>
    <w:rsid w:val="005032FC"/>
    <w:rsid w:val="0050448F"/>
    <w:rsid w:val="00505B09"/>
    <w:rsid w:val="005107C3"/>
    <w:rsid w:val="005124C1"/>
    <w:rsid w:val="00513882"/>
    <w:rsid w:val="00515140"/>
    <w:rsid w:val="005158BA"/>
    <w:rsid w:val="00520A57"/>
    <w:rsid w:val="005226A9"/>
    <w:rsid w:val="005241EA"/>
    <w:rsid w:val="005242BC"/>
    <w:rsid w:val="0052448D"/>
    <w:rsid w:val="0052525A"/>
    <w:rsid w:val="00525330"/>
    <w:rsid w:val="0052539B"/>
    <w:rsid w:val="005268D6"/>
    <w:rsid w:val="0052775D"/>
    <w:rsid w:val="00532604"/>
    <w:rsid w:val="005330C9"/>
    <w:rsid w:val="0053429D"/>
    <w:rsid w:val="00534BD7"/>
    <w:rsid w:val="00536906"/>
    <w:rsid w:val="00537187"/>
    <w:rsid w:val="005372F5"/>
    <w:rsid w:val="00541C1E"/>
    <w:rsid w:val="005421B0"/>
    <w:rsid w:val="00542A0C"/>
    <w:rsid w:val="0054547E"/>
    <w:rsid w:val="005461BD"/>
    <w:rsid w:val="005505EA"/>
    <w:rsid w:val="00550955"/>
    <w:rsid w:val="0055126D"/>
    <w:rsid w:val="00551E6C"/>
    <w:rsid w:val="0055280E"/>
    <w:rsid w:val="00552E9B"/>
    <w:rsid w:val="005543F9"/>
    <w:rsid w:val="00555D11"/>
    <w:rsid w:val="00562EC6"/>
    <w:rsid w:val="005634B7"/>
    <w:rsid w:val="00565A45"/>
    <w:rsid w:val="00566738"/>
    <w:rsid w:val="00567365"/>
    <w:rsid w:val="00567532"/>
    <w:rsid w:val="00567E4A"/>
    <w:rsid w:val="00573097"/>
    <w:rsid w:val="00573CA2"/>
    <w:rsid w:val="00573D53"/>
    <w:rsid w:val="00573E85"/>
    <w:rsid w:val="00576CA0"/>
    <w:rsid w:val="005778F4"/>
    <w:rsid w:val="005811FE"/>
    <w:rsid w:val="00583A80"/>
    <w:rsid w:val="00583D0F"/>
    <w:rsid w:val="00586472"/>
    <w:rsid w:val="00586F4E"/>
    <w:rsid w:val="005907D1"/>
    <w:rsid w:val="005913FF"/>
    <w:rsid w:val="005917FF"/>
    <w:rsid w:val="00592181"/>
    <w:rsid w:val="005926AD"/>
    <w:rsid w:val="00592799"/>
    <w:rsid w:val="00592F9D"/>
    <w:rsid w:val="005941D5"/>
    <w:rsid w:val="00594312"/>
    <w:rsid w:val="005969E1"/>
    <w:rsid w:val="005A047A"/>
    <w:rsid w:val="005A07C4"/>
    <w:rsid w:val="005A0990"/>
    <w:rsid w:val="005A0DBF"/>
    <w:rsid w:val="005A18FB"/>
    <w:rsid w:val="005A1B99"/>
    <w:rsid w:val="005A25B5"/>
    <w:rsid w:val="005A3B17"/>
    <w:rsid w:val="005A3E0D"/>
    <w:rsid w:val="005A44FD"/>
    <w:rsid w:val="005A46D5"/>
    <w:rsid w:val="005A7CFD"/>
    <w:rsid w:val="005B126F"/>
    <w:rsid w:val="005B154F"/>
    <w:rsid w:val="005B171F"/>
    <w:rsid w:val="005B18F4"/>
    <w:rsid w:val="005B1A74"/>
    <w:rsid w:val="005B33F6"/>
    <w:rsid w:val="005B38FC"/>
    <w:rsid w:val="005B487C"/>
    <w:rsid w:val="005B5859"/>
    <w:rsid w:val="005B77DE"/>
    <w:rsid w:val="005C0E4A"/>
    <w:rsid w:val="005C2B07"/>
    <w:rsid w:val="005C388B"/>
    <w:rsid w:val="005C40FD"/>
    <w:rsid w:val="005C4A8E"/>
    <w:rsid w:val="005C66DA"/>
    <w:rsid w:val="005C6CAD"/>
    <w:rsid w:val="005D0946"/>
    <w:rsid w:val="005D0CA4"/>
    <w:rsid w:val="005D1EA4"/>
    <w:rsid w:val="005D3DE5"/>
    <w:rsid w:val="005D5A76"/>
    <w:rsid w:val="005D638E"/>
    <w:rsid w:val="005D6560"/>
    <w:rsid w:val="005D674E"/>
    <w:rsid w:val="005D6861"/>
    <w:rsid w:val="005D6B5A"/>
    <w:rsid w:val="005D7312"/>
    <w:rsid w:val="005D7788"/>
    <w:rsid w:val="005D7C48"/>
    <w:rsid w:val="005E016A"/>
    <w:rsid w:val="005E09CF"/>
    <w:rsid w:val="005E0BED"/>
    <w:rsid w:val="005E231E"/>
    <w:rsid w:val="005E3A97"/>
    <w:rsid w:val="005E617A"/>
    <w:rsid w:val="005F0C88"/>
    <w:rsid w:val="005F2380"/>
    <w:rsid w:val="005F3A39"/>
    <w:rsid w:val="005F4BB6"/>
    <w:rsid w:val="006004B3"/>
    <w:rsid w:val="00600B01"/>
    <w:rsid w:val="00600CDA"/>
    <w:rsid w:val="00601C57"/>
    <w:rsid w:val="00601D9A"/>
    <w:rsid w:val="0060253A"/>
    <w:rsid w:val="00604DB3"/>
    <w:rsid w:val="00605314"/>
    <w:rsid w:val="00607203"/>
    <w:rsid w:val="006102DB"/>
    <w:rsid w:val="006105B4"/>
    <w:rsid w:val="006168DD"/>
    <w:rsid w:val="006168FD"/>
    <w:rsid w:val="006177D1"/>
    <w:rsid w:val="0062080A"/>
    <w:rsid w:val="00620E59"/>
    <w:rsid w:val="00621D02"/>
    <w:rsid w:val="00624096"/>
    <w:rsid w:val="006264CB"/>
    <w:rsid w:val="0062673A"/>
    <w:rsid w:val="00627CF7"/>
    <w:rsid w:val="00630657"/>
    <w:rsid w:val="00630845"/>
    <w:rsid w:val="0063147E"/>
    <w:rsid w:val="006327DD"/>
    <w:rsid w:val="0063395A"/>
    <w:rsid w:val="00634E43"/>
    <w:rsid w:val="006352F0"/>
    <w:rsid w:val="00636AE8"/>
    <w:rsid w:val="00637B30"/>
    <w:rsid w:val="006409E7"/>
    <w:rsid w:val="00640E37"/>
    <w:rsid w:val="00641A70"/>
    <w:rsid w:val="00642710"/>
    <w:rsid w:val="00643EA7"/>
    <w:rsid w:val="00644466"/>
    <w:rsid w:val="00645F8D"/>
    <w:rsid w:val="0064624B"/>
    <w:rsid w:val="00650311"/>
    <w:rsid w:val="00650507"/>
    <w:rsid w:val="006521B9"/>
    <w:rsid w:val="00653921"/>
    <w:rsid w:val="00654185"/>
    <w:rsid w:val="00654633"/>
    <w:rsid w:val="00656A10"/>
    <w:rsid w:val="006575B5"/>
    <w:rsid w:val="00657687"/>
    <w:rsid w:val="006578FF"/>
    <w:rsid w:val="00657B1A"/>
    <w:rsid w:val="006601ED"/>
    <w:rsid w:val="0066153E"/>
    <w:rsid w:val="00661998"/>
    <w:rsid w:val="006621B9"/>
    <w:rsid w:val="0066349D"/>
    <w:rsid w:val="00663BAC"/>
    <w:rsid w:val="0066444A"/>
    <w:rsid w:val="006645B0"/>
    <w:rsid w:val="006654DC"/>
    <w:rsid w:val="006666A3"/>
    <w:rsid w:val="00666C0B"/>
    <w:rsid w:val="00666EFA"/>
    <w:rsid w:val="0067008D"/>
    <w:rsid w:val="00670B5E"/>
    <w:rsid w:val="00670FA4"/>
    <w:rsid w:val="006717CA"/>
    <w:rsid w:val="00671E3A"/>
    <w:rsid w:val="006731FA"/>
    <w:rsid w:val="006734E0"/>
    <w:rsid w:val="00673E26"/>
    <w:rsid w:val="006760D7"/>
    <w:rsid w:val="0068029C"/>
    <w:rsid w:val="0068057B"/>
    <w:rsid w:val="00680C9E"/>
    <w:rsid w:val="00681C5F"/>
    <w:rsid w:val="0068204D"/>
    <w:rsid w:val="00682B30"/>
    <w:rsid w:val="00684680"/>
    <w:rsid w:val="00684822"/>
    <w:rsid w:val="00685188"/>
    <w:rsid w:val="006857E0"/>
    <w:rsid w:val="00686724"/>
    <w:rsid w:val="0069035A"/>
    <w:rsid w:val="006919AC"/>
    <w:rsid w:val="006926CB"/>
    <w:rsid w:val="0069330C"/>
    <w:rsid w:val="00693935"/>
    <w:rsid w:val="00693BC0"/>
    <w:rsid w:val="00694E2F"/>
    <w:rsid w:val="00694FDB"/>
    <w:rsid w:val="00695385"/>
    <w:rsid w:val="00695843"/>
    <w:rsid w:val="00697F85"/>
    <w:rsid w:val="006A0E36"/>
    <w:rsid w:val="006A1B23"/>
    <w:rsid w:val="006A1E66"/>
    <w:rsid w:val="006A1FD3"/>
    <w:rsid w:val="006A36A2"/>
    <w:rsid w:val="006A44E1"/>
    <w:rsid w:val="006A4B95"/>
    <w:rsid w:val="006A50AC"/>
    <w:rsid w:val="006A6C86"/>
    <w:rsid w:val="006A7005"/>
    <w:rsid w:val="006A7A92"/>
    <w:rsid w:val="006B05CD"/>
    <w:rsid w:val="006B1C4A"/>
    <w:rsid w:val="006B35F7"/>
    <w:rsid w:val="006B3AD6"/>
    <w:rsid w:val="006B51C9"/>
    <w:rsid w:val="006B698C"/>
    <w:rsid w:val="006C03C2"/>
    <w:rsid w:val="006C21E4"/>
    <w:rsid w:val="006C3F6C"/>
    <w:rsid w:val="006C524E"/>
    <w:rsid w:val="006C572F"/>
    <w:rsid w:val="006C5CFD"/>
    <w:rsid w:val="006D0152"/>
    <w:rsid w:val="006D02D8"/>
    <w:rsid w:val="006D08D9"/>
    <w:rsid w:val="006D0BDB"/>
    <w:rsid w:val="006D27D4"/>
    <w:rsid w:val="006D2AE2"/>
    <w:rsid w:val="006D2E89"/>
    <w:rsid w:val="006D2FDF"/>
    <w:rsid w:val="006D3935"/>
    <w:rsid w:val="006D55F5"/>
    <w:rsid w:val="006D669D"/>
    <w:rsid w:val="006D7394"/>
    <w:rsid w:val="006D75B4"/>
    <w:rsid w:val="006D75F8"/>
    <w:rsid w:val="006D7815"/>
    <w:rsid w:val="006D7A1F"/>
    <w:rsid w:val="006D7DEF"/>
    <w:rsid w:val="006E10C7"/>
    <w:rsid w:val="006E18F2"/>
    <w:rsid w:val="006E5036"/>
    <w:rsid w:val="006E55B4"/>
    <w:rsid w:val="006E5C54"/>
    <w:rsid w:val="006E63A5"/>
    <w:rsid w:val="006E6D6F"/>
    <w:rsid w:val="006E71BE"/>
    <w:rsid w:val="006E7FB1"/>
    <w:rsid w:val="006F05C8"/>
    <w:rsid w:val="006F0889"/>
    <w:rsid w:val="006F0D1B"/>
    <w:rsid w:val="006F2B25"/>
    <w:rsid w:val="006F2FD5"/>
    <w:rsid w:val="006F2FDD"/>
    <w:rsid w:val="006F3491"/>
    <w:rsid w:val="006F3739"/>
    <w:rsid w:val="006F38BF"/>
    <w:rsid w:val="006F4251"/>
    <w:rsid w:val="006F4B68"/>
    <w:rsid w:val="006F4D36"/>
    <w:rsid w:val="006F5B59"/>
    <w:rsid w:val="006F603F"/>
    <w:rsid w:val="006F73D9"/>
    <w:rsid w:val="006F7F8B"/>
    <w:rsid w:val="00701612"/>
    <w:rsid w:val="00703F64"/>
    <w:rsid w:val="00704F50"/>
    <w:rsid w:val="00705875"/>
    <w:rsid w:val="00707EC4"/>
    <w:rsid w:val="00710421"/>
    <w:rsid w:val="00710440"/>
    <w:rsid w:val="00710B58"/>
    <w:rsid w:val="00711ECF"/>
    <w:rsid w:val="0071232B"/>
    <w:rsid w:val="00713B10"/>
    <w:rsid w:val="00714E94"/>
    <w:rsid w:val="00715291"/>
    <w:rsid w:val="00717392"/>
    <w:rsid w:val="00722A18"/>
    <w:rsid w:val="00723709"/>
    <w:rsid w:val="00723FD0"/>
    <w:rsid w:val="00724635"/>
    <w:rsid w:val="0072480E"/>
    <w:rsid w:val="00724813"/>
    <w:rsid w:val="00724B4A"/>
    <w:rsid w:val="00727A18"/>
    <w:rsid w:val="007328E9"/>
    <w:rsid w:val="0073329C"/>
    <w:rsid w:val="00735898"/>
    <w:rsid w:val="0073615E"/>
    <w:rsid w:val="00736D70"/>
    <w:rsid w:val="007372DC"/>
    <w:rsid w:val="007376A4"/>
    <w:rsid w:val="00737E6A"/>
    <w:rsid w:val="00737F2B"/>
    <w:rsid w:val="00740518"/>
    <w:rsid w:val="007417E3"/>
    <w:rsid w:val="0074519C"/>
    <w:rsid w:val="00745459"/>
    <w:rsid w:val="0074590A"/>
    <w:rsid w:val="00745DF5"/>
    <w:rsid w:val="00745EE4"/>
    <w:rsid w:val="00746F24"/>
    <w:rsid w:val="00750C67"/>
    <w:rsid w:val="007511E0"/>
    <w:rsid w:val="00753E66"/>
    <w:rsid w:val="00753F46"/>
    <w:rsid w:val="0075669F"/>
    <w:rsid w:val="007578BF"/>
    <w:rsid w:val="00757CDC"/>
    <w:rsid w:val="00760B67"/>
    <w:rsid w:val="0076112C"/>
    <w:rsid w:val="007628CE"/>
    <w:rsid w:val="007632CD"/>
    <w:rsid w:val="00764166"/>
    <w:rsid w:val="00764A42"/>
    <w:rsid w:val="007654C8"/>
    <w:rsid w:val="00765DD1"/>
    <w:rsid w:val="00767524"/>
    <w:rsid w:val="00770B92"/>
    <w:rsid w:val="00770E30"/>
    <w:rsid w:val="0077164C"/>
    <w:rsid w:val="007728EA"/>
    <w:rsid w:val="00773364"/>
    <w:rsid w:val="0077479E"/>
    <w:rsid w:val="007751FA"/>
    <w:rsid w:val="0077796F"/>
    <w:rsid w:val="00777C57"/>
    <w:rsid w:val="00782AEB"/>
    <w:rsid w:val="00783F15"/>
    <w:rsid w:val="007847DC"/>
    <w:rsid w:val="00785A43"/>
    <w:rsid w:val="0078610A"/>
    <w:rsid w:val="0078775D"/>
    <w:rsid w:val="00794AB4"/>
    <w:rsid w:val="00795BC9"/>
    <w:rsid w:val="00795C3E"/>
    <w:rsid w:val="007A1853"/>
    <w:rsid w:val="007A1E2D"/>
    <w:rsid w:val="007A2066"/>
    <w:rsid w:val="007A3359"/>
    <w:rsid w:val="007A359A"/>
    <w:rsid w:val="007A42B5"/>
    <w:rsid w:val="007A5BEB"/>
    <w:rsid w:val="007A5CB2"/>
    <w:rsid w:val="007A5F56"/>
    <w:rsid w:val="007A5F9D"/>
    <w:rsid w:val="007A61DC"/>
    <w:rsid w:val="007A65E7"/>
    <w:rsid w:val="007A6613"/>
    <w:rsid w:val="007B00AC"/>
    <w:rsid w:val="007B0125"/>
    <w:rsid w:val="007B0FFE"/>
    <w:rsid w:val="007B46B6"/>
    <w:rsid w:val="007B4C5C"/>
    <w:rsid w:val="007B4F6A"/>
    <w:rsid w:val="007B694E"/>
    <w:rsid w:val="007C00E4"/>
    <w:rsid w:val="007C0610"/>
    <w:rsid w:val="007C064B"/>
    <w:rsid w:val="007C3EE4"/>
    <w:rsid w:val="007C4906"/>
    <w:rsid w:val="007C70BD"/>
    <w:rsid w:val="007D0E38"/>
    <w:rsid w:val="007D202E"/>
    <w:rsid w:val="007D2795"/>
    <w:rsid w:val="007D3578"/>
    <w:rsid w:val="007D3B2F"/>
    <w:rsid w:val="007D59EB"/>
    <w:rsid w:val="007D6DD2"/>
    <w:rsid w:val="007D6FA7"/>
    <w:rsid w:val="007D75BA"/>
    <w:rsid w:val="007E042F"/>
    <w:rsid w:val="007E197F"/>
    <w:rsid w:val="007E1C7A"/>
    <w:rsid w:val="007E3E02"/>
    <w:rsid w:val="007E7201"/>
    <w:rsid w:val="007F138D"/>
    <w:rsid w:val="007F2E5C"/>
    <w:rsid w:val="007F49F9"/>
    <w:rsid w:val="007F4E54"/>
    <w:rsid w:val="007F6DED"/>
    <w:rsid w:val="007F7FA8"/>
    <w:rsid w:val="00800511"/>
    <w:rsid w:val="008008DA"/>
    <w:rsid w:val="00800E0B"/>
    <w:rsid w:val="00800E8D"/>
    <w:rsid w:val="008011C9"/>
    <w:rsid w:val="008013C3"/>
    <w:rsid w:val="008039A3"/>
    <w:rsid w:val="008053FD"/>
    <w:rsid w:val="00806C1B"/>
    <w:rsid w:val="00810C7E"/>
    <w:rsid w:val="00811F1B"/>
    <w:rsid w:val="00814BC8"/>
    <w:rsid w:val="00815DBC"/>
    <w:rsid w:val="0081794C"/>
    <w:rsid w:val="00820DE8"/>
    <w:rsid w:val="00821274"/>
    <w:rsid w:val="008213D3"/>
    <w:rsid w:val="00821649"/>
    <w:rsid w:val="008239FA"/>
    <w:rsid w:val="00824A27"/>
    <w:rsid w:val="008274C1"/>
    <w:rsid w:val="008306AF"/>
    <w:rsid w:val="008319B6"/>
    <w:rsid w:val="008322ED"/>
    <w:rsid w:val="00832A02"/>
    <w:rsid w:val="00832BD0"/>
    <w:rsid w:val="0083376D"/>
    <w:rsid w:val="00833EE1"/>
    <w:rsid w:val="008342F8"/>
    <w:rsid w:val="0083681F"/>
    <w:rsid w:val="00837257"/>
    <w:rsid w:val="00840638"/>
    <w:rsid w:val="008413AF"/>
    <w:rsid w:val="00841C1B"/>
    <w:rsid w:val="00842B1A"/>
    <w:rsid w:val="00842E13"/>
    <w:rsid w:val="008459FF"/>
    <w:rsid w:val="00845DBE"/>
    <w:rsid w:val="00847F8E"/>
    <w:rsid w:val="00850FB7"/>
    <w:rsid w:val="0085154D"/>
    <w:rsid w:val="00853264"/>
    <w:rsid w:val="00853C09"/>
    <w:rsid w:val="008541DF"/>
    <w:rsid w:val="008557F3"/>
    <w:rsid w:val="00855D08"/>
    <w:rsid w:val="00855DCF"/>
    <w:rsid w:val="00857282"/>
    <w:rsid w:val="008602D1"/>
    <w:rsid w:val="00860FEC"/>
    <w:rsid w:val="00861125"/>
    <w:rsid w:val="00862C81"/>
    <w:rsid w:val="008644B6"/>
    <w:rsid w:val="00874909"/>
    <w:rsid w:val="008759E3"/>
    <w:rsid w:val="008838F9"/>
    <w:rsid w:val="008847FE"/>
    <w:rsid w:val="00886031"/>
    <w:rsid w:val="00887155"/>
    <w:rsid w:val="00890918"/>
    <w:rsid w:val="00891735"/>
    <w:rsid w:val="008930F5"/>
    <w:rsid w:val="008933AD"/>
    <w:rsid w:val="008940D8"/>
    <w:rsid w:val="00895DBE"/>
    <w:rsid w:val="008966B7"/>
    <w:rsid w:val="00897E6B"/>
    <w:rsid w:val="008A0286"/>
    <w:rsid w:val="008A0D3A"/>
    <w:rsid w:val="008A0E97"/>
    <w:rsid w:val="008A2198"/>
    <w:rsid w:val="008A37CA"/>
    <w:rsid w:val="008A3BC3"/>
    <w:rsid w:val="008A5139"/>
    <w:rsid w:val="008A521D"/>
    <w:rsid w:val="008A65E0"/>
    <w:rsid w:val="008A6F24"/>
    <w:rsid w:val="008A7CDE"/>
    <w:rsid w:val="008B2AED"/>
    <w:rsid w:val="008B35CF"/>
    <w:rsid w:val="008B4995"/>
    <w:rsid w:val="008B6766"/>
    <w:rsid w:val="008B7AED"/>
    <w:rsid w:val="008C0320"/>
    <w:rsid w:val="008C15B1"/>
    <w:rsid w:val="008C47B9"/>
    <w:rsid w:val="008C4A8A"/>
    <w:rsid w:val="008C4CAE"/>
    <w:rsid w:val="008C6880"/>
    <w:rsid w:val="008C7A6A"/>
    <w:rsid w:val="008D07E4"/>
    <w:rsid w:val="008D0BC0"/>
    <w:rsid w:val="008D3CF3"/>
    <w:rsid w:val="008D45C0"/>
    <w:rsid w:val="008D54DF"/>
    <w:rsid w:val="008D60EA"/>
    <w:rsid w:val="008E10C7"/>
    <w:rsid w:val="008E2235"/>
    <w:rsid w:val="008E2ECC"/>
    <w:rsid w:val="008E35A0"/>
    <w:rsid w:val="008E3841"/>
    <w:rsid w:val="008E389A"/>
    <w:rsid w:val="008E4F7F"/>
    <w:rsid w:val="008E6227"/>
    <w:rsid w:val="008E63B9"/>
    <w:rsid w:val="008E7B42"/>
    <w:rsid w:val="008E7C81"/>
    <w:rsid w:val="008F06FB"/>
    <w:rsid w:val="008F0CB7"/>
    <w:rsid w:val="008F1DFA"/>
    <w:rsid w:val="008F26DC"/>
    <w:rsid w:val="008F32EC"/>
    <w:rsid w:val="008F447A"/>
    <w:rsid w:val="008F5EA2"/>
    <w:rsid w:val="008F78FB"/>
    <w:rsid w:val="00901C3F"/>
    <w:rsid w:val="0090246E"/>
    <w:rsid w:val="009032EA"/>
    <w:rsid w:val="00903308"/>
    <w:rsid w:val="00903E82"/>
    <w:rsid w:val="00904087"/>
    <w:rsid w:val="00904752"/>
    <w:rsid w:val="00905A28"/>
    <w:rsid w:val="00905D7E"/>
    <w:rsid w:val="00906425"/>
    <w:rsid w:val="009069F6"/>
    <w:rsid w:val="0091131C"/>
    <w:rsid w:val="00911338"/>
    <w:rsid w:val="00911A5F"/>
    <w:rsid w:val="0091271B"/>
    <w:rsid w:val="00912E1C"/>
    <w:rsid w:val="00913AB9"/>
    <w:rsid w:val="00915807"/>
    <w:rsid w:val="00916310"/>
    <w:rsid w:val="009213AF"/>
    <w:rsid w:val="009215DD"/>
    <w:rsid w:val="009218C6"/>
    <w:rsid w:val="0092244D"/>
    <w:rsid w:val="00922460"/>
    <w:rsid w:val="00922D21"/>
    <w:rsid w:val="00923F5E"/>
    <w:rsid w:val="009240F4"/>
    <w:rsid w:val="009244C7"/>
    <w:rsid w:val="00924EAD"/>
    <w:rsid w:val="009251F1"/>
    <w:rsid w:val="00925FE7"/>
    <w:rsid w:val="009267A4"/>
    <w:rsid w:val="00927407"/>
    <w:rsid w:val="0093011F"/>
    <w:rsid w:val="00930F83"/>
    <w:rsid w:val="00931D55"/>
    <w:rsid w:val="009340BB"/>
    <w:rsid w:val="00936AA2"/>
    <w:rsid w:val="00940B8A"/>
    <w:rsid w:val="00940F8A"/>
    <w:rsid w:val="00941B40"/>
    <w:rsid w:val="0094489E"/>
    <w:rsid w:val="0094690F"/>
    <w:rsid w:val="00946D85"/>
    <w:rsid w:val="00946E0B"/>
    <w:rsid w:val="00947ADE"/>
    <w:rsid w:val="00950402"/>
    <w:rsid w:val="00951CDD"/>
    <w:rsid w:val="00953321"/>
    <w:rsid w:val="00953522"/>
    <w:rsid w:val="0095436E"/>
    <w:rsid w:val="009558CE"/>
    <w:rsid w:val="00955BD5"/>
    <w:rsid w:val="00956D95"/>
    <w:rsid w:val="009578E7"/>
    <w:rsid w:val="00965565"/>
    <w:rsid w:val="00966B1D"/>
    <w:rsid w:val="00966D3E"/>
    <w:rsid w:val="00971710"/>
    <w:rsid w:val="009717A9"/>
    <w:rsid w:val="00971FF4"/>
    <w:rsid w:val="00972F83"/>
    <w:rsid w:val="00973503"/>
    <w:rsid w:val="009747F3"/>
    <w:rsid w:val="009764DE"/>
    <w:rsid w:val="00977A86"/>
    <w:rsid w:val="00977FFD"/>
    <w:rsid w:val="00980220"/>
    <w:rsid w:val="009804D0"/>
    <w:rsid w:val="009811C2"/>
    <w:rsid w:val="0098139C"/>
    <w:rsid w:val="0098149F"/>
    <w:rsid w:val="00982918"/>
    <w:rsid w:val="009838A7"/>
    <w:rsid w:val="00983E8D"/>
    <w:rsid w:val="009844B2"/>
    <w:rsid w:val="0098528A"/>
    <w:rsid w:val="009856CF"/>
    <w:rsid w:val="00986248"/>
    <w:rsid w:val="00986A86"/>
    <w:rsid w:val="00986C7F"/>
    <w:rsid w:val="00986FE9"/>
    <w:rsid w:val="00987AF1"/>
    <w:rsid w:val="00987C11"/>
    <w:rsid w:val="00987F4D"/>
    <w:rsid w:val="009905A2"/>
    <w:rsid w:val="00990C0A"/>
    <w:rsid w:val="00992FCB"/>
    <w:rsid w:val="009942A4"/>
    <w:rsid w:val="00995184"/>
    <w:rsid w:val="00995D5F"/>
    <w:rsid w:val="00997416"/>
    <w:rsid w:val="009979C4"/>
    <w:rsid w:val="009A02EB"/>
    <w:rsid w:val="009A03D3"/>
    <w:rsid w:val="009A0DA0"/>
    <w:rsid w:val="009A16C2"/>
    <w:rsid w:val="009A2F0A"/>
    <w:rsid w:val="009A315D"/>
    <w:rsid w:val="009A38BC"/>
    <w:rsid w:val="009A4446"/>
    <w:rsid w:val="009A45DF"/>
    <w:rsid w:val="009A49E5"/>
    <w:rsid w:val="009A694F"/>
    <w:rsid w:val="009A7318"/>
    <w:rsid w:val="009B1D24"/>
    <w:rsid w:val="009B4172"/>
    <w:rsid w:val="009B57CC"/>
    <w:rsid w:val="009B66AE"/>
    <w:rsid w:val="009C3542"/>
    <w:rsid w:val="009C59CC"/>
    <w:rsid w:val="009C646B"/>
    <w:rsid w:val="009C674B"/>
    <w:rsid w:val="009C6B4A"/>
    <w:rsid w:val="009C7078"/>
    <w:rsid w:val="009D34EA"/>
    <w:rsid w:val="009D3FFD"/>
    <w:rsid w:val="009D4399"/>
    <w:rsid w:val="009D454A"/>
    <w:rsid w:val="009D4A01"/>
    <w:rsid w:val="009D6ADA"/>
    <w:rsid w:val="009D7678"/>
    <w:rsid w:val="009E0A46"/>
    <w:rsid w:val="009E0CC3"/>
    <w:rsid w:val="009E254E"/>
    <w:rsid w:val="009E2846"/>
    <w:rsid w:val="009E2A26"/>
    <w:rsid w:val="009E2C04"/>
    <w:rsid w:val="009E3379"/>
    <w:rsid w:val="009E35D1"/>
    <w:rsid w:val="009E42E2"/>
    <w:rsid w:val="009E4C59"/>
    <w:rsid w:val="009E67EA"/>
    <w:rsid w:val="009E70B6"/>
    <w:rsid w:val="009F01FF"/>
    <w:rsid w:val="009F0397"/>
    <w:rsid w:val="009F0759"/>
    <w:rsid w:val="009F1981"/>
    <w:rsid w:val="009F1CC1"/>
    <w:rsid w:val="009F2A8C"/>
    <w:rsid w:val="009F4327"/>
    <w:rsid w:val="009F4B93"/>
    <w:rsid w:val="009F6B68"/>
    <w:rsid w:val="009F6BD1"/>
    <w:rsid w:val="009F78F5"/>
    <w:rsid w:val="009F7CA8"/>
    <w:rsid w:val="00A00AA1"/>
    <w:rsid w:val="00A02CEA"/>
    <w:rsid w:val="00A03AAA"/>
    <w:rsid w:val="00A04100"/>
    <w:rsid w:val="00A04EBD"/>
    <w:rsid w:val="00A0691E"/>
    <w:rsid w:val="00A07CB9"/>
    <w:rsid w:val="00A1125F"/>
    <w:rsid w:val="00A11771"/>
    <w:rsid w:val="00A11C64"/>
    <w:rsid w:val="00A1203F"/>
    <w:rsid w:val="00A13606"/>
    <w:rsid w:val="00A13C1C"/>
    <w:rsid w:val="00A16E47"/>
    <w:rsid w:val="00A17610"/>
    <w:rsid w:val="00A1792D"/>
    <w:rsid w:val="00A17CB7"/>
    <w:rsid w:val="00A17CF0"/>
    <w:rsid w:val="00A17EBE"/>
    <w:rsid w:val="00A17FD6"/>
    <w:rsid w:val="00A205BD"/>
    <w:rsid w:val="00A20E0E"/>
    <w:rsid w:val="00A23295"/>
    <w:rsid w:val="00A23B30"/>
    <w:rsid w:val="00A24E57"/>
    <w:rsid w:val="00A259FB"/>
    <w:rsid w:val="00A25E81"/>
    <w:rsid w:val="00A26D4B"/>
    <w:rsid w:val="00A273A6"/>
    <w:rsid w:val="00A31AA3"/>
    <w:rsid w:val="00A32260"/>
    <w:rsid w:val="00A32557"/>
    <w:rsid w:val="00A3319E"/>
    <w:rsid w:val="00A33778"/>
    <w:rsid w:val="00A33D63"/>
    <w:rsid w:val="00A34673"/>
    <w:rsid w:val="00A34BF2"/>
    <w:rsid w:val="00A351C6"/>
    <w:rsid w:val="00A368C2"/>
    <w:rsid w:val="00A36DE6"/>
    <w:rsid w:val="00A3784E"/>
    <w:rsid w:val="00A40104"/>
    <w:rsid w:val="00A4306C"/>
    <w:rsid w:val="00A44DC0"/>
    <w:rsid w:val="00A452B3"/>
    <w:rsid w:val="00A45C52"/>
    <w:rsid w:val="00A50D38"/>
    <w:rsid w:val="00A50EAC"/>
    <w:rsid w:val="00A52A5D"/>
    <w:rsid w:val="00A5311F"/>
    <w:rsid w:val="00A54134"/>
    <w:rsid w:val="00A54DE9"/>
    <w:rsid w:val="00A553D7"/>
    <w:rsid w:val="00A56A97"/>
    <w:rsid w:val="00A56EDB"/>
    <w:rsid w:val="00A5710E"/>
    <w:rsid w:val="00A57BC3"/>
    <w:rsid w:val="00A57E2A"/>
    <w:rsid w:val="00A60A19"/>
    <w:rsid w:val="00A61673"/>
    <w:rsid w:val="00A61DB1"/>
    <w:rsid w:val="00A62D32"/>
    <w:rsid w:val="00A6317A"/>
    <w:rsid w:val="00A639FE"/>
    <w:rsid w:val="00A63EC9"/>
    <w:rsid w:val="00A6444C"/>
    <w:rsid w:val="00A64CE4"/>
    <w:rsid w:val="00A6507E"/>
    <w:rsid w:val="00A6700A"/>
    <w:rsid w:val="00A6724E"/>
    <w:rsid w:val="00A70F86"/>
    <w:rsid w:val="00A714C5"/>
    <w:rsid w:val="00A717E7"/>
    <w:rsid w:val="00A718B4"/>
    <w:rsid w:val="00A72A96"/>
    <w:rsid w:val="00A72B8E"/>
    <w:rsid w:val="00A73D57"/>
    <w:rsid w:val="00A753AC"/>
    <w:rsid w:val="00A75489"/>
    <w:rsid w:val="00A76772"/>
    <w:rsid w:val="00A76C3D"/>
    <w:rsid w:val="00A80CC1"/>
    <w:rsid w:val="00A813C8"/>
    <w:rsid w:val="00A81841"/>
    <w:rsid w:val="00A82F07"/>
    <w:rsid w:val="00A83E83"/>
    <w:rsid w:val="00A841E0"/>
    <w:rsid w:val="00A8495C"/>
    <w:rsid w:val="00A8497E"/>
    <w:rsid w:val="00A84AFC"/>
    <w:rsid w:val="00A85F82"/>
    <w:rsid w:val="00A90873"/>
    <w:rsid w:val="00A93E78"/>
    <w:rsid w:val="00A9461F"/>
    <w:rsid w:val="00A94AC7"/>
    <w:rsid w:val="00A94DCB"/>
    <w:rsid w:val="00A94DEB"/>
    <w:rsid w:val="00A96108"/>
    <w:rsid w:val="00AA0A7A"/>
    <w:rsid w:val="00AA1216"/>
    <w:rsid w:val="00AA3A57"/>
    <w:rsid w:val="00AA4D21"/>
    <w:rsid w:val="00AA5CBA"/>
    <w:rsid w:val="00AA679A"/>
    <w:rsid w:val="00AA71F9"/>
    <w:rsid w:val="00AA7CA1"/>
    <w:rsid w:val="00AB05BF"/>
    <w:rsid w:val="00AB09CD"/>
    <w:rsid w:val="00AB1F85"/>
    <w:rsid w:val="00AB2CF5"/>
    <w:rsid w:val="00AB3967"/>
    <w:rsid w:val="00AB4944"/>
    <w:rsid w:val="00AB4FF0"/>
    <w:rsid w:val="00AB5BF0"/>
    <w:rsid w:val="00AB5C3F"/>
    <w:rsid w:val="00AB604C"/>
    <w:rsid w:val="00AB62D9"/>
    <w:rsid w:val="00AB6671"/>
    <w:rsid w:val="00AB69AE"/>
    <w:rsid w:val="00AB752D"/>
    <w:rsid w:val="00AB7EE7"/>
    <w:rsid w:val="00AC10A4"/>
    <w:rsid w:val="00AC1609"/>
    <w:rsid w:val="00AC2AE5"/>
    <w:rsid w:val="00AC3815"/>
    <w:rsid w:val="00AC3C94"/>
    <w:rsid w:val="00AC5478"/>
    <w:rsid w:val="00AC589E"/>
    <w:rsid w:val="00AC5F29"/>
    <w:rsid w:val="00AC6567"/>
    <w:rsid w:val="00AC67C2"/>
    <w:rsid w:val="00AD1483"/>
    <w:rsid w:val="00AD3CEC"/>
    <w:rsid w:val="00AD50C8"/>
    <w:rsid w:val="00AD6B35"/>
    <w:rsid w:val="00AD6EB4"/>
    <w:rsid w:val="00AD6FA7"/>
    <w:rsid w:val="00AD7E87"/>
    <w:rsid w:val="00AE0F84"/>
    <w:rsid w:val="00AE1C76"/>
    <w:rsid w:val="00AE35FB"/>
    <w:rsid w:val="00AE37F1"/>
    <w:rsid w:val="00AE3A52"/>
    <w:rsid w:val="00AE4815"/>
    <w:rsid w:val="00AE53E7"/>
    <w:rsid w:val="00AE68D5"/>
    <w:rsid w:val="00AF005F"/>
    <w:rsid w:val="00AF014D"/>
    <w:rsid w:val="00AF11BF"/>
    <w:rsid w:val="00AF11F1"/>
    <w:rsid w:val="00AF3779"/>
    <w:rsid w:val="00AF5EDC"/>
    <w:rsid w:val="00AF62E0"/>
    <w:rsid w:val="00B00FEB"/>
    <w:rsid w:val="00B010D8"/>
    <w:rsid w:val="00B0191E"/>
    <w:rsid w:val="00B01EEC"/>
    <w:rsid w:val="00B02677"/>
    <w:rsid w:val="00B06DCC"/>
    <w:rsid w:val="00B07DBF"/>
    <w:rsid w:val="00B102C0"/>
    <w:rsid w:val="00B109D6"/>
    <w:rsid w:val="00B122AE"/>
    <w:rsid w:val="00B12595"/>
    <w:rsid w:val="00B13ED4"/>
    <w:rsid w:val="00B154FC"/>
    <w:rsid w:val="00B15819"/>
    <w:rsid w:val="00B17BCD"/>
    <w:rsid w:val="00B202AC"/>
    <w:rsid w:val="00B20C69"/>
    <w:rsid w:val="00B21A5B"/>
    <w:rsid w:val="00B21B73"/>
    <w:rsid w:val="00B22C7E"/>
    <w:rsid w:val="00B2437C"/>
    <w:rsid w:val="00B2492E"/>
    <w:rsid w:val="00B2509D"/>
    <w:rsid w:val="00B2793B"/>
    <w:rsid w:val="00B30F5D"/>
    <w:rsid w:val="00B31589"/>
    <w:rsid w:val="00B344A4"/>
    <w:rsid w:val="00B34AF9"/>
    <w:rsid w:val="00B35FC2"/>
    <w:rsid w:val="00B37E76"/>
    <w:rsid w:val="00B4043E"/>
    <w:rsid w:val="00B406A5"/>
    <w:rsid w:val="00B43F44"/>
    <w:rsid w:val="00B44219"/>
    <w:rsid w:val="00B45628"/>
    <w:rsid w:val="00B45EE8"/>
    <w:rsid w:val="00B533BA"/>
    <w:rsid w:val="00B53782"/>
    <w:rsid w:val="00B53EA1"/>
    <w:rsid w:val="00B54A5A"/>
    <w:rsid w:val="00B5522E"/>
    <w:rsid w:val="00B5625F"/>
    <w:rsid w:val="00B573CF"/>
    <w:rsid w:val="00B60034"/>
    <w:rsid w:val="00B63774"/>
    <w:rsid w:val="00B63C82"/>
    <w:rsid w:val="00B647C4"/>
    <w:rsid w:val="00B65B27"/>
    <w:rsid w:val="00B65CC6"/>
    <w:rsid w:val="00B66A17"/>
    <w:rsid w:val="00B66B77"/>
    <w:rsid w:val="00B67E7A"/>
    <w:rsid w:val="00B7046D"/>
    <w:rsid w:val="00B7262C"/>
    <w:rsid w:val="00B75447"/>
    <w:rsid w:val="00B75B4F"/>
    <w:rsid w:val="00B8276D"/>
    <w:rsid w:val="00B8281D"/>
    <w:rsid w:val="00B82C78"/>
    <w:rsid w:val="00B83C36"/>
    <w:rsid w:val="00B84ED5"/>
    <w:rsid w:val="00B85F95"/>
    <w:rsid w:val="00B86C9E"/>
    <w:rsid w:val="00B87D66"/>
    <w:rsid w:val="00B912AB"/>
    <w:rsid w:val="00B926A6"/>
    <w:rsid w:val="00B93FEF"/>
    <w:rsid w:val="00B94E60"/>
    <w:rsid w:val="00B94FE5"/>
    <w:rsid w:val="00BA1FEB"/>
    <w:rsid w:val="00BA272C"/>
    <w:rsid w:val="00BA3525"/>
    <w:rsid w:val="00BA40DA"/>
    <w:rsid w:val="00BA72DB"/>
    <w:rsid w:val="00BA75FD"/>
    <w:rsid w:val="00BA7A0D"/>
    <w:rsid w:val="00BA7C73"/>
    <w:rsid w:val="00BB0131"/>
    <w:rsid w:val="00BB0572"/>
    <w:rsid w:val="00BB11B2"/>
    <w:rsid w:val="00BB1FE2"/>
    <w:rsid w:val="00BB2417"/>
    <w:rsid w:val="00BB30D3"/>
    <w:rsid w:val="00BB3931"/>
    <w:rsid w:val="00BB4F69"/>
    <w:rsid w:val="00BB5412"/>
    <w:rsid w:val="00BB5F0A"/>
    <w:rsid w:val="00BB7212"/>
    <w:rsid w:val="00BB760C"/>
    <w:rsid w:val="00BC0A87"/>
    <w:rsid w:val="00BC21EC"/>
    <w:rsid w:val="00BC6C4B"/>
    <w:rsid w:val="00BC6E8C"/>
    <w:rsid w:val="00BC6F92"/>
    <w:rsid w:val="00BD140D"/>
    <w:rsid w:val="00BD4174"/>
    <w:rsid w:val="00BD51F5"/>
    <w:rsid w:val="00BD5583"/>
    <w:rsid w:val="00BD5CAC"/>
    <w:rsid w:val="00BD6FF7"/>
    <w:rsid w:val="00BE0E85"/>
    <w:rsid w:val="00BE14B8"/>
    <w:rsid w:val="00BE2123"/>
    <w:rsid w:val="00BE2A0F"/>
    <w:rsid w:val="00BE5B49"/>
    <w:rsid w:val="00BE68BA"/>
    <w:rsid w:val="00BF0641"/>
    <w:rsid w:val="00BF06B7"/>
    <w:rsid w:val="00BF088E"/>
    <w:rsid w:val="00BF0CA1"/>
    <w:rsid w:val="00BF0E39"/>
    <w:rsid w:val="00BF0E4C"/>
    <w:rsid w:val="00BF4998"/>
    <w:rsid w:val="00BF65EF"/>
    <w:rsid w:val="00BF66CD"/>
    <w:rsid w:val="00C0040A"/>
    <w:rsid w:val="00C00598"/>
    <w:rsid w:val="00C00996"/>
    <w:rsid w:val="00C00BF0"/>
    <w:rsid w:val="00C01399"/>
    <w:rsid w:val="00C01A40"/>
    <w:rsid w:val="00C02713"/>
    <w:rsid w:val="00C04E78"/>
    <w:rsid w:val="00C07355"/>
    <w:rsid w:val="00C1154B"/>
    <w:rsid w:val="00C11F3C"/>
    <w:rsid w:val="00C12632"/>
    <w:rsid w:val="00C12B95"/>
    <w:rsid w:val="00C1467B"/>
    <w:rsid w:val="00C149F0"/>
    <w:rsid w:val="00C15021"/>
    <w:rsid w:val="00C151DC"/>
    <w:rsid w:val="00C15DB1"/>
    <w:rsid w:val="00C1607D"/>
    <w:rsid w:val="00C16FDE"/>
    <w:rsid w:val="00C21B0B"/>
    <w:rsid w:val="00C22E7A"/>
    <w:rsid w:val="00C23901"/>
    <w:rsid w:val="00C24968"/>
    <w:rsid w:val="00C2545E"/>
    <w:rsid w:val="00C261F2"/>
    <w:rsid w:val="00C263E0"/>
    <w:rsid w:val="00C26999"/>
    <w:rsid w:val="00C304C8"/>
    <w:rsid w:val="00C323DB"/>
    <w:rsid w:val="00C32E73"/>
    <w:rsid w:val="00C34004"/>
    <w:rsid w:val="00C34B82"/>
    <w:rsid w:val="00C34FF0"/>
    <w:rsid w:val="00C3619F"/>
    <w:rsid w:val="00C36923"/>
    <w:rsid w:val="00C36C0B"/>
    <w:rsid w:val="00C37DBB"/>
    <w:rsid w:val="00C406A6"/>
    <w:rsid w:val="00C40FA9"/>
    <w:rsid w:val="00C41109"/>
    <w:rsid w:val="00C4352D"/>
    <w:rsid w:val="00C43645"/>
    <w:rsid w:val="00C43840"/>
    <w:rsid w:val="00C44DAD"/>
    <w:rsid w:val="00C45F76"/>
    <w:rsid w:val="00C473A4"/>
    <w:rsid w:val="00C479D4"/>
    <w:rsid w:val="00C5208D"/>
    <w:rsid w:val="00C53C94"/>
    <w:rsid w:val="00C56B85"/>
    <w:rsid w:val="00C5723D"/>
    <w:rsid w:val="00C64268"/>
    <w:rsid w:val="00C649A6"/>
    <w:rsid w:val="00C678DE"/>
    <w:rsid w:val="00C67A85"/>
    <w:rsid w:val="00C70610"/>
    <w:rsid w:val="00C706BE"/>
    <w:rsid w:val="00C72A5D"/>
    <w:rsid w:val="00C72C60"/>
    <w:rsid w:val="00C72E02"/>
    <w:rsid w:val="00C73B04"/>
    <w:rsid w:val="00C747BD"/>
    <w:rsid w:val="00C765FA"/>
    <w:rsid w:val="00C77CF6"/>
    <w:rsid w:val="00C77E09"/>
    <w:rsid w:val="00C80BC3"/>
    <w:rsid w:val="00C80FAE"/>
    <w:rsid w:val="00C82742"/>
    <w:rsid w:val="00C83B91"/>
    <w:rsid w:val="00C83F2F"/>
    <w:rsid w:val="00C852EF"/>
    <w:rsid w:val="00C8550C"/>
    <w:rsid w:val="00C855E7"/>
    <w:rsid w:val="00C85E98"/>
    <w:rsid w:val="00C86EE7"/>
    <w:rsid w:val="00C87281"/>
    <w:rsid w:val="00C91BB2"/>
    <w:rsid w:val="00C91F3B"/>
    <w:rsid w:val="00C93A1E"/>
    <w:rsid w:val="00C94A44"/>
    <w:rsid w:val="00C94A48"/>
    <w:rsid w:val="00C96405"/>
    <w:rsid w:val="00CA0BF4"/>
    <w:rsid w:val="00CA1846"/>
    <w:rsid w:val="00CA210E"/>
    <w:rsid w:val="00CA300F"/>
    <w:rsid w:val="00CA352C"/>
    <w:rsid w:val="00CA4100"/>
    <w:rsid w:val="00CA4C32"/>
    <w:rsid w:val="00CA4E06"/>
    <w:rsid w:val="00CA5411"/>
    <w:rsid w:val="00CA615D"/>
    <w:rsid w:val="00CA680A"/>
    <w:rsid w:val="00CB01E0"/>
    <w:rsid w:val="00CB0334"/>
    <w:rsid w:val="00CB0422"/>
    <w:rsid w:val="00CB2372"/>
    <w:rsid w:val="00CB3555"/>
    <w:rsid w:val="00CB38AC"/>
    <w:rsid w:val="00CB4FCC"/>
    <w:rsid w:val="00CB522C"/>
    <w:rsid w:val="00CB572E"/>
    <w:rsid w:val="00CB640E"/>
    <w:rsid w:val="00CB658C"/>
    <w:rsid w:val="00CB6A62"/>
    <w:rsid w:val="00CB79C4"/>
    <w:rsid w:val="00CB7FEE"/>
    <w:rsid w:val="00CC0033"/>
    <w:rsid w:val="00CC11C5"/>
    <w:rsid w:val="00CC1EE9"/>
    <w:rsid w:val="00CC3A91"/>
    <w:rsid w:val="00CC3B3F"/>
    <w:rsid w:val="00CC3BF7"/>
    <w:rsid w:val="00CC4F58"/>
    <w:rsid w:val="00CC5946"/>
    <w:rsid w:val="00CD053F"/>
    <w:rsid w:val="00CD34DA"/>
    <w:rsid w:val="00CD524A"/>
    <w:rsid w:val="00CD743E"/>
    <w:rsid w:val="00CD75F3"/>
    <w:rsid w:val="00CD78DF"/>
    <w:rsid w:val="00CE02D8"/>
    <w:rsid w:val="00CE13B3"/>
    <w:rsid w:val="00CE17DE"/>
    <w:rsid w:val="00CE27BC"/>
    <w:rsid w:val="00CE3ADA"/>
    <w:rsid w:val="00CE5E06"/>
    <w:rsid w:val="00CF11D0"/>
    <w:rsid w:val="00CF2B78"/>
    <w:rsid w:val="00CF392A"/>
    <w:rsid w:val="00CF3E7A"/>
    <w:rsid w:val="00D00C7E"/>
    <w:rsid w:val="00D03C62"/>
    <w:rsid w:val="00D04434"/>
    <w:rsid w:val="00D0535B"/>
    <w:rsid w:val="00D0564A"/>
    <w:rsid w:val="00D101A2"/>
    <w:rsid w:val="00D11678"/>
    <w:rsid w:val="00D126BE"/>
    <w:rsid w:val="00D136A0"/>
    <w:rsid w:val="00D13816"/>
    <w:rsid w:val="00D138F7"/>
    <w:rsid w:val="00D142E6"/>
    <w:rsid w:val="00D145C1"/>
    <w:rsid w:val="00D16186"/>
    <w:rsid w:val="00D16ABB"/>
    <w:rsid w:val="00D16CBB"/>
    <w:rsid w:val="00D17146"/>
    <w:rsid w:val="00D21689"/>
    <w:rsid w:val="00D225EF"/>
    <w:rsid w:val="00D232C4"/>
    <w:rsid w:val="00D23686"/>
    <w:rsid w:val="00D23C58"/>
    <w:rsid w:val="00D2412B"/>
    <w:rsid w:val="00D2413F"/>
    <w:rsid w:val="00D24663"/>
    <w:rsid w:val="00D24B94"/>
    <w:rsid w:val="00D25F6C"/>
    <w:rsid w:val="00D265DE"/>
    <w:rsid w:val="00D26A5C"/>
    <w:rsid w:val="00D2734D"/>
    <w:rsid w:val="00D30E0A"/>
    <w:rsid w:val="00D315FD"/>
    <w:rsid w:val="00D32D06"/>
    <w:rsid w:val="00D3340C"/>
    <w:rsid w:val="00D340F7"/>
    <w:rsid w:val="00D36231"/>
    <w:rsid w:val="00D37100"/>
    <w:rsid w:val="00D37ED0"/>
    <w:rsid w:val="00D37F6D"/>
    <w:rsid w:val="00D40457"/>
    <w:rsid w:val="00D40AA7"/>
    <w:rsid w:val="00D40DBB"/>
    <w:rsid w:val="00D43053"/>
    <w:rsid w:val="00D430A4"/>
    <w:rsid w:val="00D43185"/>
    <w:rsid w:val="00D43F9B"/>
    <w:rsid w:val="00D45D66"/>
    <w:rsid w:val="00D46FA1"/>
    <w:rsid w:val="00D51398"/>
    <w:rsid w:val="00D51937"/>
    <w:rsid w:val="00D51C50"/>
    <w:rsid w:val="00D524B4"/>
    <w:rsid w:val="00D54151"/>
    <w:rsid w:val="00D543BF"/>
    <w:rsid w:val="00D5474C"/>
    <w:rsid w:val="00D5562A"/>
    <w:rsid w:val="00D567D9"/>
    <w:rsid w:val="00D56E9E"/>
    <w:rsid w:val="00D60B7D"/>
    <w:rsid w:val="00D60D58"/>
    <w:rsid w:val="00D60EA8"/>
    <w:rsid w:val="00D61AE4"/>
    <w:rsid w:val="00D624CE"/>
    <w:rsid w:val="00D634B9"/>
    <w:rsid w:val="00D63524"/>
    <w:rsid w:val="00D63D2A"/>
    <w:rsid w:val="00D65454"/>
    <w:rsid w:val="00D66851"/>
    <w:rsid w:val="00D66BEE"/>
    <w:rsid w:val="00D67714"/>
    <w:rsid w:val="00D7023A"/>
    <w:rsid w:val="00D71475"/>
    <w:rsid w:val="00D72267"/>
    <w:rsid w:val="00D730D8"/>
    <w:rsid w:val="00D73FD1"/>
    <w:rsid w:val="00D760D2"/>
    <w:rsid w:val="00D76854"/>
    <w:rsid w:val="00D774A4"/>
    <w:rsid w:val="00D77F2D"/>
    <w:rsid w:val="00D81B5E"/>
    <w:rsid w:val="00D81FFC"/>
    <w:rsid w:val="00D83676"/>
    <w:rsid w:val="00D840F4"/>
    <w:rsid w:val="00D85DE8"/>
    <w:rsid w:val="00D9038D"/>
    <w:rsid w:val="00D90E93"/>
    <w:rsid w:val="00D91408"/>
    <w:rsid w:val="00D92293"/>
    <w:rsid w:val="00D93F1F"/>
    <w:rsid w:val="00D940C1"/>
    <w:rsid w:val="00D958C7"/>
    <w:rsid w:val="00D95EF4"/>
    <w:rsid w:val="00D95FCE"/>
    <w:rsid w:val="00DA0378"/>
    <w:rsid w:val="00DA3F68"/>
    <w:rsid w:val="00DA654A"/>
    <w:rsid w:val="00DB2122"/>
    <w:rsid w:val="00DB3FE1"/>
    <w:rsid w:val="00DB5280"/>
    <w:rsid w:val="00DB54BB"/>
    <w:rsid w:val="00DB6865"/>
    <w:rsid w:val="00DB7733"/>
    <w:rsid w:val="00DC0967"/>
    <w:rsid w:val="00DC1162"/>
    <w:rsid w:val="00DC19A8"/>
    <w:rsid w:val="00DC25E7"/>
    <w:rsid w:val="00DC3BDC"/>
    <w:rsid w:val="00DC4450"/>
    <w:rsid w:val="00DC54B1"/>
    <w:rsid w:val="00DC5E42"/>
    <w:rsid w:val="00DC7DDB"/>
    <w:rsid w:val="00DD15A5"/>
    <w:rsid w:val="00DD1605"/>
    <w:rsid w:val="00DD2736"/>
    <w:rsid w:val="00DD31EF"/>
    <w:rsid w:val="00DD3364"/>
    <w:rsid w:val="00DD339F"/>
    <w:rsid w:val="00DD34E4"/>
    <w:rsid w:val="00DD384E"/>
    <w:rsid w:val="00DD5773"/>
    <w:rsid w:val="00DD5943"/>
    <w:rsid w:val="00DD705F"/>
    <w:rsid w:val="00DD7763"/>
    <w:rsid w:val="00DE5075"/>
    <w:rsid w:val="00DE581D"/>
    <w:rsid w:val="00DE7458"/>
    <w:rsid w:val="00DF1D75"/>
    <w:rsid w:val="00DF20A6"/>
    <w:rsid w:val="00DF2C4E"/>
    <w:rsid w:val="00DF341D"/>
    <w:rsid w:val="00DF3A2D"/>
    <w:rsid w:val="00DF4BFD"/>
    <w:rsid w:val="00DF603C"/>
    <w:rsid w:val="00E00EA2"/>
    <w:rsid w:val="00E012C9"/>
    <w:rsid w:val="00E018F5"/>
    <w:rsid w:val="00E027A6"/>
    <w:rsid w:val="00E049C5"/>
    <w:rsid w:val="00E04E8A"/>
    <w:rsid w:val="00E061C1"/>
    <w:rsid w:val="00E128E7"/>
    <w:rsid w:val="00E14252"/>
    <w:rsid w:val="00E16E9C"/>
    <w:rsid w:val="00E20646"/>
    <w:rsid w:val="00E20DE6"/>
    <w:rsid w:val="00E23391"/>
    <w:rsid w:val="00E310CA"/>
    <w:rsid w:val="00E33243"/>
    <w:rsid w:val="00E33693"/>
    <w:rsid w:val="00E3502C"/>
    <w:rsid w:val="00E36586"/>
    <w:rsid w:val="00E37207"/>
    <w:rsid w:val="00E42D91"/>
    <w:rsid w:val="00E4325F"/>
    <w:rsid w:val="00E44ADD"/>
    <w:rsid w:val="00E4769F"/>
    <w:rsid w:val="00E50159"/>
    <w:rsid w:val="00E51D75"/>
    <w:rsid w:val="00E51D83"/>
    <w:rsid w:val="00E5313B"/>
    <w:rsid w:val="00E5345E"/>
    <w:rsid w:val="00E53E34"/>
    <w:rsid w:val="00E574CA"/>
    <w:rsid w:val="00E61785"/>
    <w:rsid w:val="00E62254"/>
    <w:rsid w:val="00E6617A"/>
    <w:rsid w:val="00E668DB"/>
    <w:rsid w:val="00E67C42"/>
    <w:rsid w:val="00E7009F"/>
    <w:rsid w:val="00E711B5"/>
    <w:rsid w:val="00E7154E"/>
    <w:rsid w:val="00E71E5A"/>
    <w:rsid w:val="00E748D8"/>
    <w:rsid w:val="00E749CD"/>
    <w:rsid w:val="00E751F4"/>
    <w:rsid w:val="00E82477"/>
    <w:rsid w:val="00E8590F"/>
    <w:rsid w:val="00E864AF"/>
    <w:rsid w:val="00E86947"/>
    <w:rsid w:val="00E87107"/>
    <w:rsid w:val="00E87C49"/>
    <w:rsid w:val="00E91383"/>
    <w:rsid w:val="00E9268E"/>
    <w:rsid w:val="00E92D7A"/>
    <w:rsid w:val="00E94615"/>
    <w:rsid w:val="00E94BD0"/>
    <w:rsid w:val="00E950C6"/>
    <w:rsid w:val="00E9533B"/>
    <w:rsid w:val="00E95419"/>
    <w:rsid w:val="00E9580B"/>
    <w:rsid w:val="00E959FA"/>
    <w:rsid w:val="00E96606"/>
    <w:rsid w:val="00E96C24"/>
    <w:rsid w:val="00E96DED"/>
    <w:rsid w:val="00EA0134"/>
    <w:rsid w:val="00EA212F"/>
    <w:rsid w:val="00EA22CE"/>
    <w:rsid w:val="00EA271B"/>
    <w:rsid w:val="00EA36A9"/>
    <w:rsid w:val="00EA380E"/>
    <w:rsid w:val="00EA5C58"/>
    <w:rsid w:val="00EA6E24"/>
    <w:rsid w:val="00EA7C83"/>
    <w:rsid w:val="00EA7DB9"/>
    <w:rsid w:val="00EB0234"/>
    <w:rsid w:val="00EB029A"/>
    <w:rsid w:val="00EB0A50"/>
    <w:rsid w:val="00EB15F7"/>
    <w:rsid w:val="00EB1C0C"/>
    <w:rsid w:val="00EB2507"/>
    <w:rsid w:val="00EB37F4"/>
    <w:rsid w:val="00EB3D7F"/>
    <w:rsid w:val="00EB4C1D"/>
    <w:rsid w:val="00EB56CB"/>
    <w:rsid w:val="00EB58DD"/>
    <w:rsid w:val="00EB73AF"/>
    <w:rsid w:val="00EC182F"/>
    <w:rsid w:val="00EC1889"/>
    <w:rsid w:val="00EC1943"/>
    <w:rsid w:val="00EC22FD"/>
    <w:rsid w:val="00EC23B8"/>
    <w:rsid w:val="00EC4AEC"/>
    <w:rsid w:val="00EC4FFA"/>
    <w:rsid w:val="00EC5073"/>
    <w:rsid w:val="00ED5BAD"/>
    <w:rsid w:val="00ED6432"/>
    <w:rsid w:val="00EE1C8C"/>
    <w:rsid w:val="00EE1E78"/>
    <w:rsid w:val="00EE303B"/>
    <w:rsid w:val="00EE3191"/>
    <w:rsid w:val="00EE40DE"/>
    <w:rsid w:val="00EE419A"/>
    <w:rsid w:val="00EE50D1"/>
    <w:rsid w:val="00EE5616"/>
    <w:rsid w:val="00EF0126"/>
    <w:rsid w:val="00EF0683"/>
    <w:rsid w:val="00EF1D76"/>
    <w:rsid w:val="00EF1F6A"/>
    <w:rsid w:val="00EF30F9"/>
    <w:rsid w:val="00EF6780"/>
    <w:rsid w:val="00EF76BF"/>
    <w:rsid w:val="00EF77EA"/>
    <w:rsid w:val="00EF7CAD"/>
    <w:rsid w:val="00F00EA1"/>
    <w:rsid w:val="00F01897"/>
    <w:rsid w:val="00F01D3B"/>
    <w:rsid w:val="00F031E1"/>
    <w:rsid w:val="00F03C94"/>
    <w:rsid w:val="00F05B01"/>
    <w:rsid w:val="00F05EE6"/>
    <w:rsid w:val="00F05F28"/>
    <w:rsid w:val="00F0667B"/>
    <w:rsid w:val="00F0746C"/>
    <w:rsid w:val="00F11AE3"/>
    <w:rsid w:val="00F12150"/>
    <w:rsid w:val="00F13B87"/>
    <w:rsid w:val="00F15A87"/>
    <w:rsid w:val="00F16CDF"/>
    <w:rsid w:val="00F17304"/>
    <w:rsid w:val="00F20993"/>
    <w:rsid w:val="00F20EC8"/>
    <w:rsid w:val="00F22B80"/>
    <w:rsid w:val="00F275B7"/>
    <w:rsid w:val="00F2780A"/>
    <w:rsid w:val="00F27855"/>
    <w:rsid w:val="00F31704"/>
    <w:rsid w:val="00F3380D"/>
    <w:rsid w:val="00F35A39"/>
    <w:rsid w:val="00F36F18"/>
    <w:rsid w:val="00F37CA1"/>
    <w:rsid w:val="00F37E82"/>
    <w:rsid w:val="00F408D6"/>
    <w:rsid w:val="00F40977"/>
    <w:rsid w:val="00F412B8"/>
    <w:rsid w:val="00F41DA5"/>
    <w:rsid w:val="00F439C4"/>
    <w:rsid w:val="00F446C6"/>
    <w:rsid w:val="00F44762"/>
    <w:rsid w:val="00F45092"/>
    <w:rsid w:val="00F4598F"/>
    <w:rsid w:val="00F45F66"/>
    <w:rsid w:val="00F47D7F"/>
    <w:rsid w:val="00F506CA"/>
    <w:rsid w:val="00F50EE3"/>
    <w:rsid w:val="00F51088"/>
    <w:rsid w:val="00F53289"/>
    <w:rsid w:val="00F53E6C"/>
    <w:rsid w:val="00F54367"/>
    <w:rsid w:val="00F5466F"/>
    <w:rsid w:val="00F55805"/>
    <w:rsid w:val="00F55B36"/>
    <w:rsid w:val="00F56427"/>
    <w:rsid w:val="00F575C0"/>
    <w:rsid w:val="00F5798F"/>
    <w:rsid w:val="00F57C53"/>
    <w:rsid w:val="00F60F0A"/>
    <w:rsid w:val="00F61797"/>
    <w:rsid w:val="00F61D07"/>
    <w:rsid w:val="00F622DC"/>
    <w:rsid w:val="00F62B16"/>
    <w:rsid w:val="00F63654"/>
    <w:rsid w:val="00F64048"/>
    <w:rsid w:val="00F64C8C"/>
    <w:rsid w:val="00F65832"/>
    <w:rsid w:val="00F674BA"/>
    <w:rsid w:val="00F67CE1"/>
    <w:rsid w:val="00F71550"/>
    <w:rsid w:val="00F7173D"/>
    <w:rsid w:val="00F722D6"/>
    <w:rsid w:val="00F7289D"/>
    <w:rsid w:val="00F72FEE"/>
    <w:rsid w:val="00F73B8B"/>
    <w:rsid w:val="00F7506C"/>
    <w:rsid w:val="00F776F6"/>
    <w:rsid w:val="00F7794A"/>
    <w:rsid w:val="00F81A35"/>
    <w:rsid w:val="00F82901"/>
    <w:rsid w:val="00F83019"/>
    <w:rsid w:val="00F83DF4"/>
    <w:rsid w:val="00F84848"/>
    <w:rsid w:val="00F85475"/>
    <w:rsid w:val="00F86941"/>
    <w:rsid w:val="00F871B3"/>
    <w:rsid w:val="00F90A6B"/>
    <w:rsid w:val="00F91BE8"/>
    <w:rsid w:val="00F92433"/>
    <w:rsid w:val="00F93B55"/>
    <w:rsid w:val="00F9594F"/>
    <w:rsid w:val="00F97BDA"/>
    <w:rsid w:val="00FA0454"/>
    <w:rsid w:val="00FA0A49"/>
    <w:rsid w:val="00FA1535"/>
    <w:rsid w:val="00FA1ED6"/>
    <w:rsid w:val="00FA2967"/>
    <w:rsid w:val="00FA2AE5"/>
    <w:rsid w:val="00FA2E6D"/>
    <w:rsid w:val="00FA3D1F"/>
    <w:rsid w:val="00FA4877"/>
    <w:rsid w:val="00FA67D1"/>
    <w:rsid w:val="00FA7245"/>
    <w:rsid w:val="00FA75E7"/>
    <w:rsid w:val="00FB0B81"/>
    <w:rsid w:val="00FB14DD"/>
    <w:rsid w:val="00FB74B4"/>
    <w:rsid w:val="00FB7A10"/>
    <w:rsid w:val="00FC0045"/>
    <w:rsid w:val="00FC0253"/>
    <w:rsid w:val="00FC20A3"/>
    <w:rsid w:val="00FC20BD"/>
    <w:rsid w:val="00FC223B"/>
    <w:rsid w:val="00FC4945"/>
    <w:rsid w:val="00FC4E02"/>
    <w:rsid w:val="00FC78E4"/>
    <w:rsid w:val="00FC7B45"/>
    <w:rsid w:val="00FD0208"/>
    <w:rsid w:val="00FD4670"/>
    <w:rsid w:val="00FD58AA"/>
    <w:rsid w:val="00FE0236"/>
    <w:rsid w:val="00FE1C40"/>
    <w:rsid w:val="00FE2EAC"/>
    <w:rsid w:val="00FE4614"/>
    <w:rsid w:val="00FE6EFD"/>
    <w:rsid w:val="00FF4CB9"/>
    <w:rsid w:val="00FF4F57"/>
    <w:rsid w:val="00FF4F77"/>
    <w:rsid w:val="00FF651F"/>
    <w:rsid w:val="00FF6AFF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E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Strong">
    <w:name w:val="Strong"/>
    <w:qFormat/>
    <w:rsid w:val="008602D1"/>
    <w:rPr>
      <w:b/>
      <w:bCs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,Списък на абзаци Char"/>
    <w:link w:val="ListParagraph"/>
    <w:uiPriority w:val="34"/>
    <w:locked/>
    <w:rsid w:val="00F22B80"/>
    <w:rPr>
      <w:sz w:val="22"/>
      <w:lang w:val="en-GB"/>
    </w:rPr>
  </w:style>
  <w:style w:type="paragraph" w:styleId="ListParagraph">
    <w:name w:val="List Paragraph"/>
    <w:aliases w:val="List Paragraph1,List1,Colorful List - Accent 11,List Paragraph11,List Paragraph111,List Paragraph1111,Списък на абзаци"/>
    <w:basedOn w:val="Normal"/>
    <w:link w:val="ListParagraphChar"/>
    <w:uiPriority w:val="34"/>
    <w:qFormat/>
    <w:rsid w:val="00F22B80"/>
    <w:pPr>
      <w:overflowPunct/>
      <w:autoSpaceDE/>
      <w:autoSpaceDN/>
      <w:adjustRightInd/>
      <w:spacing w:line="280" w:lineRule="atLeast"/>
      <w:ind w:left="708"/>
      <w:textAlignment w:val="auto"/>
    </w:pPr>
    <w:rPr>
      <w:rFonts w:ascii="Times New Roman" w:hAnsi="Times New Roman"/>
      <w:sz w:val="22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930F83"/>
  </w:style>
  <w:style w:type="table" w:styleId="TableGrid">
    <w:name w:val="Table Grid"/>
    <w:basedOn w:val="TableNormal"/>
    <w:uiPriority w:val="39"/>
    <w:rsid w:val="00930F83"/>
    <w:rPr>
      <w:rFonts w:asciiTheme="minorHAnsi" w:eastAsiaTheme="minorHAnsi" w:hAnsiTheme="minorHAnsi" w:cstheme="minorBidi"/>
      <w:sz w:val="22"/>
      <w:szCs w:val="22"/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144D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4D86"/>
  </w:style>
  <w:style w:type="character" w:customStyle="1" w:styleId="CommentTextChar">
    <w:name w:val="Comment Text Char"/>
    <w:basedOn w:val="DefaultParagraphFont"/>
    <w:link w:val="CommentText"/>
    <w:rsid w:val="00144D8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44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44D86"/>
    <w:rPr>
      <w:rFonts w:ascii="Arial" w:hAnsi="Arial"/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008DA"/>
    <w:rPr>
      <w:rFonts w:ascii="Arial" w:hAnsi="Arial"/>
    </w:rPr>
  </w:style>
  <w:style w:type="character" w:styleId="FollowedHyperlink">
    <w:name w:val="FollowedHyperlink"/>
    <w:basedOn w:val="DefaultParagraphFont"/>
    <w:uiPriority w:val="99"/>
    <w:unhideWhenUsed/>
    <w:rsid w:val="00515140"/>
    <w:rPr>
      <w:color w:val="800080"/>
      <w:u w:val="single"/>
    </w:rPr>
  </w:style>
  <w:style w:type="paragraph" w:customStyle="1" w:styleId="xl65">
    <w:name w:val="xl65"/>
    <w:basedOn w:val="Normal"/>
    <w:rsid w:val="0051514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Normal"/>
    <w:rsid w:val="00515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Normal"/>
    <w:rsid w:val="00515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8">
    <w:name w:val="xl68"/>
    <w:basedOn w:val="Normal"/>
    <w:rsid w:val="00515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Normal"/>
    <w:rsid w:val="00515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515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1">
    <w:name w:val="xl71"/>
    <w:basedOn w:val="Normal"/>
    <w:rsid w:val="00515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msonormal0">
    <w:name w:val="msonormal"/>
    <w:basedOn w:val="Normal"/>
    <w:rsid w:val="005C40F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Normal"/>
    <w:rsid w:val="00231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val="bg-BG" w:eastAsia="bg-BG"/>
    </w:rPr>
  </w:style>
  <w:style w:type="paragraph" w:customStyle="1" w:styleId="xl73">
    <w:name w:val="xl73"/>
    <w:basedOn w:val="Normal"/>
    <w:rsid w:val="00231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val="bg-BG" w:eastAsia="bg-BG"/>
    </w:rPr>
  </w:style>
  <w:style w:type="paragraph" w:customStyle="1" w:styleId="xl74">
    <w:name w:val="xl74"/>
    <w:basedOn w:val="Normal"/>
    <w:rsid w:val="0023167D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val="bg-BG" w:eastAsia="bg-BG"/>
    </w:rPr>
  </w:style>
  <w:style w:type="paragraph" w:customStyle="1" w:styleId="xl75">
    <w:name w:val="xl75"/>
    <w:basedOn w:val="Normal"/>
    <w:rsid w:val="00231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val="bg-BG" w:eastAsia="bg-BG"/>
    </w:rPr>
  </w:style>
  <w:style w:type="paragraph" w:customStyle="1" w:styleId="xl76">
    <w:name w:val="xl76"/>
    <w:basedOn w:val="Normal"/>
    <w:rsid w:val="0023167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lang w:val="bg-BG" w:eastAsia="bg-BG"/>
    </w:rPr>
  </w:style>
  <w:style w:type="paragraph" w:customStyle="1" w:styleId="xl77">
    <w:name w:val="xl77"/>
    <w:basedOn w:val="Normal"/>
    <w:rsid w:val="00231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bg-BG" w:eastAsia="bg-BG"/>
    </w:rPr>
  </w:style>
  <w:style w:type="paragraph" w:customStyle="1" w:styleId="xl78">
    <w:name w:val="xl78"/>
    <w:basedOn w:val="Normal"/>
    <w:rsid w:val="00231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/>
      <w:lang w:val="bg-BG" w:eastAsia="bg-BG"/>
    </w:rPr>
  </w:style>
  <w:style w:type="paragraph" w:customStyle="1" w:styleId="xl79">
    <w:name w:val="xl79"/>
    <w:basedOn w:val="Normal"/>
    <w:rsid w:val="00231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bg-BG" w:eastAsia="bg-BG"/>
    </w:rPr>
  </w:style>
  <w:style w:type="paragraph" w:customStyle="1" w:styleId="xl80">
    <w:name w:val="xl80"/>
    <w:basedOn w:val="Normal"/>
    <w:rsid w:val="00231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81">
    <w:name w:val="xl81"/>
    <w:basedOn w:val="Normal"/>
    <w:rsid w:val="00231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82">
    <w:name w:val="xl82"/>
    <w:basedOn w:val="Normal"/>
    <w:rsid w:val="00231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lang w:val="bg-BG" w:eastAsia="bg-BG"/>
    </w:rPr>
  </w:style>
  <w:style w:type="paragraph" w:customStyle="1" w:styleId="xl83">
    <w:name w:val="xl83"/>
    <w:basedOn w:val="Normal"/>
    <w:rsid w:val="00231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bg-BG" w:eastAsia="bg-BG"/>
    </w:rPr>
  </w:style>
  <w:style w:type="paragraph" w:customStyle="1" w:styleId="xl84">
    <w:name w:val="xl84"/>
    <w:basedOn w:val="Normal"/>
    <w:rsid w:val="00231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/>
      <w:lang w:val="bg-BG" w:eastAsia="bg-BG"/>
    </w:rPr>
  </w:style>
  <w:style w:type="paragraph" w:customStyle="1" w:styleId="xl85">
    <w:name w:val="xl85"/>
    <w:basedOn w:val="Normal"/>
    <w:rsid w:val="00231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bg-BG" w:eastAsia="bg-BG"/>
    </w:rPr>
  </w:style>
  <w:style w:type="paragraph" w:customStyle="1" w:styleId="xl86">
    <w:name w:val="xl86"/>
    <w:basedOn w:val="Normal"/>
    <w:rsid w:val="00231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87">
    <w:name w:val="xl87"/>
    <w:basedOn w:val="Normal"/>
    <w:rsid w:val="00231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88">
    <w:name w:val="xl88"/>
    <w:basedOn w:val="Normal"/>
    <w:rsid w:val="00231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lang w:val="bg-BG" w:eastAsia="bg-BG"/>
    </w:rPr>
  </w:style>
  <w:style w:type="paragraph" w:customStyle="1" w:styleId="xl89">
    <w:name w:val="xl89"/>
    <w:basedOn w:val="Normal"/>
    <w:rsid w:val="00231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bg-BG" w:eastAsia="bg-BG"/>
    </w:rPr>
  </w:style>
  <w:style w:type="paragraph" w:customStyle="1" w:styleId="xl90">
    <w:name w:val="xl90"/>
    <w:basedOn w:val="Normal"/>
    <w:rsid w:val="00231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/>
      <w:lang w:val="bg-BG" w:eastAsia="bg-BG"/>
    </w:rPr>
  </w:style>
  <w:style w:type="paragraph" w:customStyle="1" w:styleId="xl91">
    <w:name w:val="xl91"/>
    <w:basedOn w:val="Normal"/>
    <w:rsid w:val="00231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bg-BG" w:eastAsia="bg-BG"/>
    </w:rPr>
  </w:style>
  <w:style w:type="paragraph" w:customStyle="1" w:styleId="xl92">
    <w:name w:val="xl92"/>
    <w:basedOn w:val="Normal"/>
    <w:rsid w:val="00231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93">
    <w:name w:val="xl93"/>
    <w:basedOn w:val="Normal"/>
    <w:rsid w:val="00231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94">
    <w:name w:val="xl94"/>
    <w:basedOn w:val="Normal"/>
    <w:rsid w:val="0023167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b/>
      <w:bCs/>
      <w:lang w:val="bg-BG" w:eastAsia="bg-BG"/>
    </w:rPr>
  </w:style>
  <w:style w:type="paragraph" w:customStyle="1" w:styleId="xl95">
    <w:name w:val="xl95"/>
    <w:basedOn w:val="Normal"/>
    <w:rsid w:val="0023167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b/>
      <w:bCs/>
      <w:lang w:val="bg-BG" w:eastAsia="bg-BG"/>
    </w:rPr>
  </w:style>
  <w:style w:type="paragraph" w:customStyle="1" w:styleId="xl96">
    <w:name w:val="xl96"/>
    <w:basedOn w:val="Normal"/>
    <w:rsid w:val="00231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lang w:val="bg-BG" w:eastAsia="bg-BG"/>
    </w:rPr>
  </w:style>
  <w:style w:type="table" w:customStyle="1" w:styleId="TableGrid1">
    <w:name w:val="Table Grid1"/>
    <w:basedOn w:val="TableNormal"/>
    <w:next w:val="TableGrid"/>
    <w:uiPriority w:val="39"/>
    <w:rsid w:val="0014035C"/>
    <w:rPr>
      <w:rFonts w:ascii="Calibri" w:eastAsia="Calibri" w:hAnsi="Calibri"/>
      <w:sz w:val="22"/>
      <w:szCs w:val="22"/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">
    <w:name w:val="m"/>
    <w:basedOn w:val="Normal"/>
    <w:rsid w:val="001F3CA8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rsid w:val="00BC21E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E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Strong">
    <w:name w:val="Strong"/>
    <w:qFormat/>
    <w:rsid w:val="008602D1"/>
    <w:rPr>
      <w:b/>
      <w:bCs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,Списък на абзаци Char"/>
    <w:link w:val="ListParagraph"/>
    <w:uiPriority w:val="34"/>
    <w:locked/>
    <w:rsid w:val="00F22B80"/>
    <w:rPr>
      <w:sz w:val="22"/>
      <w:lang w:val="en-GB"/>
    </w:rPr>
  </w:style>
  <w:style w:type="paragraph" w:styleId="ListParagraph">
    <w:name w:val="List Paragraph"/>
    <w:aliases w:val="List Paragraph1,List1,Colorful List - Accent 11,List Paragraph11,List Paragraph111,List Paragraph1111,Списък на абзаци"/>
    <w:basedOn w:val="Normal"/>
    <w:link w:val="ListParagraphChar"/>
    <w:uiPriority w:val="34"/>
    <w:qFormat/>
    <w:rsid w:val="00F22B80"/>
    <w:pPr>
      <w:overflowPunct/>
      <w:autoSpaceDE/>
      <w:autoSpaceDN/>
      <w:adjustRightInd/>
      <w:spacing w:line="280" w:lineRule="atLeast"/>
      <w:ind w:left="708"/>
      <w:textAlignment w:val="auto"/>
    </w:pPr>
    <w:rPr>
      <w:rFonts w:ascii="Times New Roman" w:hAnsi="Times New Roman"/>
      <w:sz w:val="22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930F83"/>
  </w:style>
  <w:style w:type="table" w:styleId="TableGrid">
    <w:name w:val="Table Grid"/>
    <w:basedOn w:val="TableNormal"/>
    <w:uiPriority w:val="39"/>
    <w:rsid w:val="00930F83"/>
    <w:rPr>
      <w:rFonts w:asciiTheme="minorHAnsi" w:eastAsiaTheme="minorHAnsi" w:hAnsiTheme="minorHAnsi" w:cstheme="minorBidi"/>
      <w:sz w:val="22"/>
      <w:szCs w:val="22"/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144D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4D86"/>
  </w:style>
  <w:style w:type="character" w:customStyle="1" w:styleId="CommentTextChar">
    <w:name w:val="Comment Text Char"/>
    <w:basedOn w:val="DefaultParagraphFont"/>
    <w:link w:val="CommentText"/>
    <w:rsid w:val="00144D8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44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44D86"/>
    <w:rPr>
      <w:rFonts w:ascii="Arial" w:hAnsi="Arial"/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008DA"/>
    <w:rPr>
      <w:rFonts w:ascii="Arial" w:hAnsi="Arial"/>
    </w:rPr>
  </w:style>
  <w:style w:type="character" w:styleId="FollowedHyperlink">
    <w:name w:val="FollowedHyperlink"/>
    <w:basedOn w:val="DefaultParagraphFont"/>
    <w:uiPriority w:val="99"/>
    <w:unhideWhenUsed/>
    <w:rsid w:val="00515140"/>
    <w:rPr>
      <w:color w:val="800080"/>
      <w:u w:val="single"/>
    </w:rPr>
  </w:style>
  <w:style w:type="paragraph" w:customStyle="1" w:styleId="xl65">
    <w:name w:val="xl65"/>
    <w:basedOn w:val="Normal"/>
    <w:rsid w:val="0051514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Normal"/>
    <w:rsid w:val="00515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Normal"/>
    <w:rsid w:val="00515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8">
    <w:name w:val="xl68"/>
    <w:basedOn w:val="Normal"/>
    <w:rsid w:val="00515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Normal"/>
    <w:rsid w:val="00515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515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1">
    <w:name w:val="xl71"/>
    <w:basedOn w:val="Normal"/>
    <w:rsid w:val="00515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msonormal0">
    <w:name w:val="msonormal"/>
    <w:basedOn w:val="Normal"/>
    <w:rsid w:val="005C40F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Normal"/>
    <w:rsid w:val="00231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val="bg-BG" w:eastAsia="bg-BG"/>
    </w:rPr>
  </w:style>
  <w:style w:type="paragraph" w:customStyle="1" w:styleId="xl73">
    <w:name w:val="xl73"/>
    <w:basedOn w:val="Normal"/>
    <w:rsid w:val="00231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val="bg-BG" w:eastAsia="bg-BG"/>
    </w:rPr>
  </w:style>
  <w:style w:type="paragraph" w:customStyle="1" w:styleId="xl74">
    <w:name w:val="xl74"/>
    <w:basedOn w:val="Normal"/>
    <w:rsid w:val="0023167D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val="bg-BG" w:eastAsia="bg-BG"/>
    </w:rPr>
  </w:style>
  <w:style w:type="paragraph" w:customStyle="1" w:styleId="xl75">
    <w:name w:val="xl75"/>
    <w:basedOn w:val="Normal"/>
    <w:rsid w:val="00231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val="bg-BG" w:eastAsia="bg-BG"/>
    </w:rPr>
  </w:style>
  <w:style w:type="paragraph" w:customStyle="1" w:styleId="xl76">
    <w:name w:val="xl76"/>
    <w:basedOn w:val="Normal"/>
    <w:rsid w:val="0023167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lang w:val="bg-BG" w:eastAsia="bg-BG"/>
    </w:rPr>
  </w:style>
  <w:style w:type="paragraph" w:customStyle="1" w:styleId="xl77">
    <w:name w:val="xl77"/>
    <w:basedOn w:val="Normal"/>
    <w:rsid w:val="00231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bg-BG" w:eastAsia="bg-BG"/>
    </w:rPr>
  </w:style>
  <w:style w:type="paragraph" w:customStyle="1" w:styleId="xl78">
    <w:name w:val="xl78"/>
    <w:basedOn w:val="Normal"/>
    <w:rsid w:val="00231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/>
      <w:lang w:val="bg-BG" w:eastAsia="bg-BG"/>
    </w:rPr>
  </w:style>
  <w:style w:type="paragraph" w:customStyle="1" w:styleId="xl79">
    <w:name w:val="xl79"/>
    <w:basedOn w:val="Normal"/>
    <w:rsid w:val="00231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bg-BG" w:eastAsia="bg-BG"/>
    </w:rPr>
  </w:style>
  <w:style w:type="paragraph" w:customStyle="1" w:styleId="xl80">
    <w:name w:val="xl80"/>
    <w:basedOn w:val="Normal"/>
    <w:rsid w:val="00231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81">
    <w:name w:val="xl81"/>
    <w:basedOn w:val="Normal"/>
    <w:rsid w:val="00231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82">
    <w:name w:val="xl82"/>
    <w:basedOn w:val="Normal"/>
    <w:rsid w:val="00231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lang w:val="bg-BG" w:eastAsia="bg-BG"/>
    </w:rPr>
  </w:style>
  <w:style w:type="paragraph" w:customStyle="1" w:styleId="xl83">
    <w:name w:val="xl83"/>
    <w:basedOn w:val="Normal"/>
    <w:rsid w:val="00231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bg-BG" w:eastAsia="bg-BG"/>
    </w:rPr>
  </w:style>
  <w:style w:type="paragraph" w:customStyle="1" w:styleId="xl84">
    <w:name w:val="xl84"/>
    <w:basedOn w:val="Normal"/>
    <w:rsid w:val="00231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/>
      <w:lang w:val="bg-BG" w:eastAsia="bg-BG"/>
    </w:rPr>
  </w:style>
  <w:style w:type="paragraph" w:customStyle="1" w:styleId="xl85">
    <w:name w:val="xl85"/>
    <w:basedOn w:val="Normal"/>
    <w:rsid w:val="00231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bg-BG" w:eastAsia="bg-BG"/>
    </w:rPr>
  </w:style>
  <w:style w:type="paragraph" w:customStyle="1" w:styleId="xl86">
    <w:name w:val="xl86"/>
    <w:basedOn w:val="Normal"/>
    <w:rsid w:val="00231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87">
    <w:name w:val="xl87"/>
    <w:basedOn w:val="Normal"/>
    <w:rsid w:val="00231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88">
    <w:name w:val="xl88"/>
    <w:basedOn w:val="Normal"/>
    <w:rsid w:val="00231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lang w:val="bg-BG" w:eastAsia="bg-BG"/>
    </w:rPr>
  </w:style>
  <w:style w:type="paragraph" w:customStyle="1" w:styleId="xl89">
    <w:name w:val="xl89"/>
    <w:basedOn w:val="Normal"/>
    <w:rsid w:val="00231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bg-BG" w:eastAsia="bg-BG"/>
    </w:rPr>
  </w:style>
  <w:style w:type="paragraph" w:customStyle="1" w:styleId="xl90">
    <w:name w:val="xl90"/>
    <w:basedOn w:val="Normal"/>
    <w:rsid w:val="00231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/>
      <w:lang w:val="bg-BG" w:eastAsia="bg-BG"/>
    </w:rPr>
  </w:style>
  <w:style w:type="paragraph" w:customStyle="1" w:styleId="xl91">
    <w:name w:val="xl91"/>
    <w:basedOn w:val="Normal"/>
    <w:rsid w:val="00231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bg-BG" w:eastAsia="bg-BG"/>
    </w:rPr>
  </w:style>
  <w:style w:type="paragraph" w:customStyle="1" w:styleId="xl92">
    <w:name w:val="xl92"/>
    <w:basedOn w:val="Normal"/>
    <w:rsid w:val="00231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93">
    <w:name w:val="xl93"/>
    <w:basedOn w:val="Normal"/>
    <w:rsid w:val="00231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lang w:val="bg-BG" w:eastAsia="bg-BG"/>
    </w:rPr>
  </w:style>
  <w:style w:type="paragraph" w:customStyle="1" w:styleId="xl94">
    <w:name w:val="xl94"/>
    <w:basedOn w:val="Normal"/>
    <w:rsid w:val="0023167D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b/>
      <w:bCs/>
      <w:lang w:val="bg-BG" w:eastAsia="bg-BG"/>
    </w:rPr>
  </w:style>
  <w:style w:type="paragraph" w:customStyle="1" w:styleId="xl95">
    <w:name w:val="xl95"/>
    <w:basedOn w:val="Normal"/>
    <w:rsid w:val="0023167D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b/>
      <w:bCs/>
      <w:lang w:val="bg-BG" w:eastAsia="bg-BG"/>
    </w:rPr>
  </w:style>
  <w:style w:type="paragraph" w:customStyle="1" w:styleId="xl96">
    <w:name w:val="xl96"/>
    <w:basedOn w:val="Normal"/>
    <w:rsid w:val="00231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lang w:val="bg-BG" w:eastAsia="bg-BG"/>
    </w:rPr>
  </w:style>
  <w:style w:type="table" w:customStyle="1" w:styleId="TableGrid1">
    <w:name w:val="Table Grid1"/>
    <w:basedOn w:val="TableNormal"/>
    <w:next w:val="TableGrid"/>
    <w:uiPriority w:val="39"/>
    <w:rsid w:val="0014035C"/>
    <w:rPr>
      <w:rFonts w:ascii="Calibri" w:eastAsia="Calibri" w:hAnsi="Calibri"/>
      <w:sz w:val="22"/>
      <w:szCs w:val="22"/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">
    <w:name w:val="m"/>
    <w:basedOn w:val="Normal"/>
    <w:rsid w:val="001F3CA8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rsid w:val="00BC21E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904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912693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5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8330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584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2DDCA-82E8-42B0-83FE-036C81209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Stefan Spasov</cp:lastModifiedBy>
  <cp:revision>4</cp:revision>
  <cp:lastPrinted>2024-05-15T14:11:00Z</cp:lastPrinted>
  <dcterms:created xsi:type="dcterms:W3CDTF">2024-09-09T07:48:00Z</dcterms:created>
  <dcterms:modified xsi:type="dcterms:W3CDTF">2024-09-09T08:04:00Z</dcterms:modified>
</cp:coreProperties>
</file>