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E5" w:rsidRDefault="00FC6FE5"/>
    <w:tbl>
      <w:tblPr>
        <w:tblW w:w="20164" w:type="dxa"/>
        <w:tblInd w:w="93" w:type="dxa"/>
        <w:tblLook w:val="04A0" w:firstRow="1" w:lastRow="0" w:firstColumn="1" w:lastColumn="0" w:noHBand="0" w:noVBand="1"/>
      </w:tblPr>
      <w:tblGrid>
        <w:gridCol w:w="2062"/>
        <w:gridCol w:w="1264"/>
        <w:gridCol w:w="804"/>
        <w:gridCol w:w="1264"/>
        <w:gridCol w:w="804"/>
        <w:gridCol w:w="1264"/>
        <w:gridCol w:w="804"/>
        <w:gridCol w:w="1264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200"/>
        <w:gridCol w:w="1060"/>
        <w:gridCol w:w="1200"/>
        <w:gridCol w:w="1100"/>
        <w:gridCol w:w="1200"/>
        <w:gridCol w:w="1100"/>
      </w:tblGrid>
      <w:tr w:rsidR="00FC6FE5" w:rsidRPr="00FC6FE5" w:rsidTr="00FC6FE5">
        <w:trPr>
          <w:trHeight w:val="225"/>
        </w:trPr>
        <w:tc>
          <w:tcPr>
            <w:tcW w:w="1330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КОМБИНИРАН ИНДИКАТОР*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1676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[PEPS01] Население в риск от бедност или социално изключване по пол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45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година на провеждане на изследването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2018</w:t>
            </w:r>
          </w:p>
        </w:tc>
        <w:tc>
          <w:tcPr>
            <w:tcW w:w="62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2019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450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референтна година на дохода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2017</w:t>
            </w:r>
          </w:p>
        </w:tc>
        <w:tc>
          <w:tcPr>
            <w:tcW w:w="62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2018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Област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 xml:space="preserve">жени 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общо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мъже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 xml:space="preserve">жени 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495"/>
        </w:trPr>
        <w:tc>
          <w:tcPr>
            <w:tcW w:w="2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 xml:space="preserve"> % от населението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брой лица в хиляди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 xml:space="preserve"> % от населението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брой лица в хиляди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 xml:space="preserve"> % от населението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брой лица в хиляди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 xml:space="preserve"> % от населението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Общо за страната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34,6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2278,7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32,5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1037,0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30,5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1241,8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34,4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Благоевград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29,6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87,3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28,6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43,8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29,4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43,4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27,7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Бургас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136,9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33,2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62,6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74,4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34,9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Варна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43,5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173,2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36,8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74,8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32,6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98,4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40,7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Велико Търново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35,9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84,7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35,9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42,3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42,4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34,8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Видин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40,4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16,8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40,7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17,5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40,1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Враца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43,8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64,3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39,3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33,6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42,1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36,6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Габрово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29,1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26,8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11,1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21,3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17,9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31,9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Добрич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56,5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32,5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24,6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29,1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35,6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Кърджали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33,8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57,6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26,6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35,3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39,7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Кюстендил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21,6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41,4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18,8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32,0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22,6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37,0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Ловеч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38,5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17,5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28,8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20,0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31,2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Монтана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36,2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53,5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41,3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26,9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42,4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26,7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40,2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Пазарджик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40,3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92,5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36,2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47,2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45,3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34,8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Перник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29,8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28,8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13,1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22,3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21,7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34,9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Плевен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78,7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32,7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33,4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28,5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45,4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36,7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Пловдив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35,3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229,5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113,1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35,2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116,4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33,5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Разград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54,7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48,8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26,7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48,8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28,0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48,7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Русе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33,7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74,4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29,5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43,0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38,4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Силистра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25,5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32,7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29,9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17,7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32,9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15,1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27,0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Сливен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39,4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81,1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43,5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35,9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39,6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45,2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47,1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Смолян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13,0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25,2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18,9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34,6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София (столица)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28,3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345,6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26,0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145,2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22,8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200,4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28,9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София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57,3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25,0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25,1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22,3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32,2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27,6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Стара Загора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104,4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33,0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47,7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56,7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34,7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Търговище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38,1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18,7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19,4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34,1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Хасково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37,2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71,4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32,6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29,3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38,8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33,2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Шумен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38,4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53,3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25,3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28,0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31,8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Ямбол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35,8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56,7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47,6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26,3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45,2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30,4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6FE5" w:rsidRPr="00FC6FE5" w:rsidRDefault="00FC6FE5" w:rsidP="00FC6FE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color w:val="000000"/>
                <w:sz w:val="18"/>
                <w:szCs w:val="18"/>
                <w:lang w:val="bg-BG" w:eastAsia="en-GB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70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1450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>* Индикаторът включва три показателя: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 xml:space="preserve"> - риск от бедност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222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06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2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  <w:tc>
          <w:tcPr>
            <w:tcW w:w="1100" w:type="dxa"/>
            <w:vAlign w:val="center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1556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 xml:space="preserve"> - нисък интензитет на икономическа активност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</w:tr>
      <w:tr w:rsidR="00FC6FE5" w:rsidRPr="00FC6FE5" w:rsidTr="00FC6FE5">
        <w:trPr>
          <w:trHeight w:val="225"/>
        </w:trPr>
        <w:tc>
          <w:tcPr>
            <w:tcW w:w="1330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ind w:firstLineChars="300" w:firstLine="540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  <w:r w:rsidRPr="00FC6FE5"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  <w:t xml:space="preserve"> - материални лишения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FE5" w:rsidRPr="00FC6FE5" w:rsidRDefault="00FC6FE5" w:rsidP="00FC6FE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bg-BG" w:eastAsia="en-GB"/>
              </w:rPr>
            </w:pPr>
          </w:p>
        </w:tc>
      </w:tr>
    </w:tbl>
    <w:p w:rsidR="00890974" w:rsidRPr="00FC6FE5" w:rsidRDefault="00890974">
      <w:pPr>
        <w:rPr>
          <w:lang w:val="bg-BG"/>
        </w:rPr>
      </w:pPr>
      <w:bookmarkStart w:id="0" w:name="_GoBack"/>
      <w:bookmarkEnd w:id="0"/>
    </w:p>
    <w:sectPr w:rsidR="00890974" w:rsidRPr="00FC6FE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67" w:rsidRDefault="00915E67" w:rsidP="00FC6FE5">
      <w:pPr>
        <w:spacing w:after="0" w:line="240" w:lineRule="auto"/>
      </w:pPr>
      <w:r>
        <w:separator/>
      </w:r>
    </w:p>
  </w:endnote>
  <w:endnote w:type="continuationSeparator" w:id="0">
    <w:p w:rsidR="00915E67" w:rsidRDefault="00915E67" w:rsidP="00FC6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E5" w:rsidRDefault="00FC6FE5">
    <w:pPr>
      <w:pStyle w:val="Footer"/>
      <w:rPr>
        <w:lang w:val="bg-BG"/>
      </w:rPr>
    </w:pPr>
    <w:r>
      <w:rPr>
        <w:lang w:val="bg-BG"/>
      </w:rPr>
      <w:t>Източник: Национален статистически институт</w:t>
    </w:r>
  </w:p>
  <w:p w:rsidR="00FC6FE5" w:rsidRPr="00FC6FE5" w:rsidRDefault="00FC6FE5" w:rsidP="00FC6FE5">
    <w:pPr>
      <w:pStyle w:val="Footer"/>
      <w:jc w:val="both"/>
      <w:rPr>
        <w:lang w:val="bg-BG"/>
      </w:rPr>
    </w:pPr>
    <w:r w:rsidRPr="00FC6FE5">
      <w:rPr>
        <w:lang w:val="bg-BG"/>
      </w:rPr>
      <w:t>https://www.nsi.bg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67" w:rsidRDefault="00915E67" w:rsidP="00FC6FE5">
      <w:pPr>
        <w:spacing w:after="0" w:line="240" w:lineRule="auto"/>
      </w:pPr>
      <w:r>
        <w:separator/>
      </w:r>
    </w:p>
  </w:footnote>
  <w:footnote w:type="continuationSeparator" w:id="0">
    <w:p w:rsidR="00915E67" w:rsidRDefault="00915E67" w:rsidP="00FC6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E5" w:rsidRPr="00FC6FE5" w:rsidRDefault="00FC6FE5">
    <w:pPr>
      <w:pStyle w:val="Header"/>
      <w:rPr>
        <w:b/>
        <w:lang w:val="bg-BG"/>
      </w:rPr>
    </w:pPr>
    <w:r>
      <w:rPr>
        <w:lang w:val="bg-BG"/>
      </w:rPr>
      <w:tab/>
    </w:r>
    <w:r>
      <w:rPr>
        <w:lang w:val="bg-BG"/>
      </w:rPr>
      <w:tab/>
    </w:r>
    <w:r w:rsidRPr="00FC6FE5">
      <w:rPr>
        <w:b/>
        <w:sz w:val="28"/>
        <w:lang w:val="bg-BG"/>
      </w:rPr>
      <w:t>ПРИЛОЖЕНИЕ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99"/>
    <w:rsid w:val="00323C4C"/>
    <w:rsid w:val="00413957"/>
    <w:rsid w:val="00430599"/>
    <w:rsid w:val="00890974"/>
    <w:rsid w:val="00915E67"/>
    <w:rsid w:val="00E215DE"/>
    <w:rsid w:val="00FC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FE5"/>
  </w:style>
  <w:style w:type="paragraph" w:styleId="Footer">
    <w:name w:val="footer"/>
    <w:basedOn w:val="Normal"/>
    <w:link w:val="FooterChar"/>
    <w:uiPriority w:val="99"/>
    <w:unhideWhenUsed/>
    <w:rsid w:val="00FC6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FE5"/>
  </w:style>
  <w:style w:type="paragraph" w:styleId="Footer">
    <w:name w:val="footer"/>
    <w:basedOn w:val="Normal"/>
    <w:link w:val="FooterChar"/>
    <w:uiPriority w:val="99"/>
    <w:unhideWhenUsed/>
    <w:rsid w:val="00FC6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3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Svetoslav Tsekov</dc:creator>
  <cp:keywords/>
  <dc:description/>
  <cp:lastModifiedBy>Svetoslav Tsekov</cp:lastModifiedBy>
  <cp:revision>4</cp:revision>
  <dcterms:created xsi:type="dcterms:W3CDTF">2020-12-21T11:48:00Z</dcterms:created>
  <dcterms:modified xsi:type="dcterms:W3CDTF">2020-12-21T11:53:00Z</dcterms:modified>
</cp:coreProperties>
</file>