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AE" w:rsidRDefault="009D6EAE" w:rsidP="00CB519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Обществено обсъждане на проект на </w:t>
      </w:r>
      <w:r w:rsidR="00BC507E" w:rsidRPr="00BC507E">
        <w:rPr>
          <w:rFonts w:ascii="Times New Roman" w:hAnsi="Times New Roman" w:cs="Times New Roman"/>
          <w:b/>
          <w:sz w:val="24"/>
          <w:szCs w:val="24"/>
        </w:rPr>
        <w:t xml:space="preserve">заповед за изменение на Насоки за кандидатстване по процедура </w:t>
      </w:r>
      <w:r w:rsidR="00952929" w:rsidRPr="00952929">
        <w:rPr>
          <w:rFonts w:ascii="Times New Roman" w:hAnsi="Times New Roman" w:cs="Times New Roman"/>
          <w:b/>
          <w:sz w:val="24"/>
          <w:szCs w:val="24"/>
        </w:rPr>
        <w:t xml:space="preserve">№ </w:t>
      </w:r>
      <w:r w:rsidR="009C339F" w:rsidRPr="009C339F">
        <w:rPr>
          <w:rFonts w:ascii="Times New Roman" w:hAnsi="Times New Roman" w:cs="Times New Roman"/>
          <w:b/>
          <w:sz w:val="24"/>
          <w:szCs w:val="24"/>
        </w:rPr>
        <w:t>BG06RDNP001-4.012 по подмярка 4.1 „Инвестиции в земеделски стопанства“ от мярка 4 „Инвестиции в материални активи“ от Програмата за развитие на селските райони за периода 2014 - 2020 г.</w:t>
      </w:r>
    </w:p>
    <w:p w:rsidR="00CB5194" w:rsidRPr="00BC507E" w:rsidRDefault="00CB5194" w:rsidP="00CB5194">
      <w:pPr>
        <w:spacing w:line="360" w:lineRule="auto"/>
        <w:jc w:val="both"/>
        <w:rPr>
          <w:rFonts w:ascii="Times New Roman" w:hAnsi="Times New Roman" w:cs="Times New Roman"/>
          <w:sz w:val="24"/>
          <w:szCs w:val="24"/>
          <w:lang w:val="en-US"/>
        </w:rPr>
      </w:pPr>
    </w:p>
    <w:p w:rsidR="003D12D2" w:rsidRDefault="009D6EAE" w:rsidP="00CB5194">
      <w:pPr>
        <w:spacing w:line="360" w:lineRule="auto"/>
        <w:jc w:val="both"/>
        <w:rPr>
          <w:rFonts w:ascii="Times New Roman" w:hAnsi="Times New Roman" w:cs="Times New Roman"/>
          <w:sz w:val="24"/>
          <w:szCs w:val="24"/>
        </w:rPr>
      </w:pPr>
      <w:r>
        <w:rPr>
          <w:rFonts w:ascii="Times New Roman" w:hAnsi="Times New Roman" w:cs="Times New Roman"/>
          <w:sz w:val="24"/>
          <w:szCs w:val="24"/>
        </w:rPr>
        <w:t>Управляващият орган на Програма за развитие на селските райони за периода 2014</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2020 г. представя за обсъждане проект на </w:t>
      </w:r>
      <w:r w:rsidR="0063465F" w:rsidRPr="0063465F">
        <w:rPr>
          <w:rFonts w:ascii="Times New Roman" w:hAnsi="Times New Roman" w:cs="Times New Roman"/>
          <w:sz w:val="24"/>
          <w:szCs w:val="24"/>
        </w:rPr>
        <w:t xml:space="preserve">Заповед за </w:t>
      </w:r>
      <w:r w:rsidR="005C19BC">
        <w:rPr>
          <w:rFonts w:ascii="Times New Roman" w:hAnsi="Times New Roman" w:cs="Times New Roman"/>
          <w:sz w:val="24"/>
          <w:szCs w:val="24"/>
        </w:rPr>
        <w:t>изменение на</w:t>
      </w:r>
      <w:r w:rsidR="0063465F" w:rsidRPr="0063465F">
        <w:rPr>
          <w:rFonts w:ascii="Times New Roman" w:hAnsi="Times New Roman" w:cs="Times New Roman"/>
          <w:sz w:val="24"/>
          <w:szCs w:val="24"/>
        </w:rPr>
        <w:t xml:space="preserve"> Насоки </w:t>
      </w:r>
      <w:r w:rsidRPr="009D6EAE">
        <w:rPr>
          <w:rFonts w:ascii="Times New Roman" w:hAnsi="Times New Roman" w:cs="Times New Roman"/>
          <w:sz w:val="24"/>
          <w:szCs w:val="24"/>
        </w:rPr>
        <w:t xml:space="preserve">за кандидатстване по процедура </w:t>
      </w:r>
      <w:r w:rsidR="00952929" w:rsidRPr="00952929">
        <w:rPr>
          <w:rFonts w:ascii="Times New Roman" w:hAnsi="Times New Roman" w:cs="Times New Roman"/>
          <w:sz w:val="24"/>
          <w:szCs w:val="24"/>
        </w:rPr>
        <w:t xml:space="preserve">№ </w:t>
      </w:r>
      <w:r w:rsidR="009C339F" w:rsidRPr="009C339F">
        <w:rPr>
          <w:rFonts w:ascii="Times New Roman" w:hAnsi="Times New Roman" w:cs="Times New Roman"/>
          <w:sz w:val="24"/>
          <w:szCs w:val="24"/>
        </w:rPr>
        <w:t>BG06RDNP001-4.012 по подмярка 4.1 „Инвестиции в земеделски стопанства“ от мярка 4 „Инвестиции в материални активи“ от Програмата за развитие на селските райони за периода 2014 - 2020 г.</w:t>
      </w:r>
      <w:r w:rsidR="00B901D6">
        <w:rPr>
          <w:rFonts w:ascii="Times New Roman" w:hAnsi="Times New Roman" w:cs="Times New Roman"/>
          <w:sz w:val="24"/>
          <w:szCs w:val="24"/>
        </w:rPr>
        <w:t>,</w:t>
      </w:r>
      <w:r w:rsidR="005C19BC">
        <w:rPr>
          <w:rFonts w:ascii="Times New Roman" w:hAnsi="Times New Roman" w:cs="Times New Roman"/>
          <w:sz w:val="24"/>
          <w:szCs w:val="24"/>
        </w:rPr>
        <w:t xml:space="preserve"> </w:t>
      </w:r>
      <w:r w:rsidR="00CB5194" w:rsidRPr="00CB5194">
        <w:rPr>
          <w:rFonts w:ascii="Times New Roman" w:hAnsi="Times New Roman" w:cs="Times New Roman"/>
          <w:sz w:val="24"/>
          <w:szCs w:val="24"/>
        </w:rPr>
        <w:t>с която се увеличава бюджета по процедурата</w:t>
      </w:r>
      <w:r w:rsidR="00B901D6">
        <w:rPr>
          <w:rFonts w:ascii="Times New Roman" w:hAnsi="Times New Roman" w:cs="Times New Roman"/>
          <w:sz w:val="24"/>
          <w:szCs w:val="24"/>
        </w:rPr>
        <w:t>.</w:t>
      </w:r>
    </w:p>
    <w:p w:rsidR="00E27850" w:rsidRPr="00E27850" w:rsidRDefault="00E27850" w:rsidP="00E278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 предложеното увеличение на бюджета в размер на левовата равностойност на 24,9 млн. евро ще се предостави възможност за сключване на договори с над 200 кандидати по подмярката, чиито проектни предложения са получили между 34 и 15 точки по критериите за оценка и отговарят </w:t>
      </w:r>
      <w:r w:rsidRPr="00E27850">
        <w:rPr>
          <w:rFonts w:ascii="Times New Roman" w:hAnsi="Times New Roman" w:cs="Times New Roman"/>
          <w:sz w:val="24"/>
          <w:szCs w:val="24"/>
        </w:rPr>
        <w:t xml:space="preserve">на </w:t>
      </w:r>
      <w:r>
        <w:rPr>
          <w:rFonts w:ascii="Times New Roman" w:hAnsi="Times New Roman" w:cs="Times New Roman"/>
          <w:sz w:val="24"/>
          <w:szCs w:val="24"/>
        </w:rPr>
        <w:t xml:space="preserve">всички изисквания и </w:t>
      </w:r>
      <w:r w:rsidRPr="00E27850">
        <w:rPr>
          <w:rFonts w:ascii="Times New Roman" w:hAnsi="Times New Roman" w:cs="Times New Roman"/>
          <w:sz w:val="24"/>
          <w:szCs w:val="24"/>
        </w:rPr>
        <w:t>условията за допустимост. Сключените допълнителни договори по тези проектни предложения и тяхното изпълнение до 2025 г. ще подпомогне постигане на целите на ПРСР 2014-2020, в частност на подмярка 4.1. „Инвестиции в земеделски стопанства“.</w:t>
      </w:r>
    </w:p>
    <w:p w:rsidR="00E27850" w:rsidRDefault="00E27850" w:rsidP="00E27850">
      <w:pPr>
        <w:spacing w:line="360" w:lineRule="auto"/>
        <w:jc w:val="both"/>
        <w:rPr>
          <w:rFonts w:ascii="Times New Roman" w:hAnsi="Times New Roman" w:cs="Times New Roman"/>
          <w:sz w:val="24"/>
          <w:szCs w:val="24"/>
        </w:rPr>
      </w:pPr>
      <w:r w:rsidRPr="00E27850">
        <w:rPr>
          <w:rFonts w:ascii="Times New Roman" w:hAnsi="Times New Roman" w:cs="Times New Roman"/>
          <w:sz w:val="24"/>
          <w:szCs w:val="24"/>
        </w:rPr>
        <w:t>В резултат на осигурената допълнителна подкрепа по процедурата се очаква да се реализират проекти, които да допринесат за повишаване на конкурентоспособността на земеделските стопанства, включително да се осигурят възможности за създаване на заетост, да се създадат по-добри условия за труд в стопанствата, да се насърчи биологичното производство на продукти, получени в резултат от развитието на земеделската дейност, внедряване на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w:t>
      </w:r>
      <w:bookmarkStart w:id="0" w:name="_GoBack"/>
      <w:bookmarkEnd w:id="0"/>
      <w:r w:rsidRPr="00E27850">
        <w:rPr>
          <w:rFonts w:ascii="Times New Roman" w:hAnsi="Times New Roman" w:cs="Times New Roman"/>
          <w:sz w:val="24"/>
          <w:szCs w:val="24"/>
        </w:rPr>
        <w:t>скостопанското производство.</w:t>
      </w:r>
    </w:p>
    <w:p w:rsidR="009D6EAE" w:rsidRDefault="009D6EAE" w:rsidP="00CB51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Проектът на документите се публикуват на основание чл. 26, ал. 4 от Закона за </w:t>
      </w:r>
      <w:r w:rsidR="00B901D6" w:rsidRPr="00B901D6">
        <w:rPr>
          <w:rFonts w:ascii="Times New Roman" w:hAnsi="Times New Roman" w:cs="Times New Roman"/>
          <w:sz w:val="24"/>
          <w:szCs w:val="24"/>
        </w:rPr>
        <w:t>управление на средствата от европейските фондове при споделено управление</w:t>
      </w:r>
      <w:r>
        <w:rPr>
          <w:rFonts w:ascii="Times New Roman" w:hAnsi="Times New Roman" w:cs="Times New Roman"/>
          <w:sz w:val="24"/>
          <w:szCs w:val="24"/>
        </w:rPr>
        <w:t>.</w:t>
      </w:r>
    </w:p>
    <w:p w:rsidR="000B7B7D" w:rsidRDefault="009D6EAE" w:rsidP="003A22D4">
      <w:pPr>
        <w:spacing w:line="360" w:lineRule="auto"/>
        <w:jc w:val="both"/>
      </w:pPr>
      <w:r>
        <w:rPr>
          <w:rFonts w:ascii="Times New Roman" w:hAnsi="Times New Roman" w:cs="Times New Roman"/>
          <w:sz w:val="24"/>
          <w:szCs w:val="24"/>
        </w:rPr>
        <w:t xml:space="preserve">Писмени предложения и коментари по горепосочените документи могат да се изпращат в </w:t>
      </w:r>
      <w:r w:rsidRPr="00F7104B">
        <w:rPr>
          <w:rFonts w:ascii="Times New Roman" w:hAnsi="Times New Roman" w:cs="Times New Roman"/>
          <w:sz w:val="24"/>
          <w:szCs w:val="24"/>
        </w:rPr>
        <w:t xml:space="preserve">срок до </w:t>
      </w:r>
      <w:r w:rsidR="000178C3" w:rsidRPr="000178C3">
        <w:rPr>
          <w:rFonts w:ascii="Times New Roman" w:hAnsi="Times New Roman" w:cs="Times New Roman"/>
          <w:sz w:val="24"/>
          <w:szCs w:val="24"/>
          <w:lang w:val="en-US"/>
        </w:rPr>
        <w:t>06.06.</w:t>
      </w:r>
      <w:r w:rsidRPr="000178C3">
        <w:rPr>
          <w:rFonts w:ascii="Times New Roman" w:hAnsi="Times New Roman" w:cs="Times New Roman"/>
          <w:sz w:val="24"/>
          <w:szCs w:val="24"/>
        </w:rPr>
        <w:t>202</w:t>
      </w:r>
      <w:r w:rsidR="006A572C" w:rsidRPr="000178C3">
        <w:rPr>
          <w:rFonts w:ascii="Times New Roman" w:hAnsi="Times New Roman" w:cs="Times New Roman"/>
          <w:sz w:val="24"/>
          <w:szCs w:val="24"/>
        </w:rPr>
        <w:t>4</w:t>
      </w:r>
      <w:r w:rsidRPr="003D12D2">
        <w:rPr>
          <w:rFonts w:ascii="Times New Roman" w:hAnsi="Times New Roman" w:cs="Times New Roman"/>
          <w:sz w:val="24"/>
          <w:szCs w:val="24"/>
        </w:rPr>
        <w:t xml:space="preserve"> г</w:t>
      </w:r>
      <w:r>
        <w:rPr>
          <w:rFonts w:ascii="Times New Roman" w:hAnsi="Times New Roman" w:cs="Times New Roman"/>
          <w:sz w:val="24"/>
          <w:szCs w:val="24"/>
        </w:rPr>
        <w:t xml:space="preserve">. (включително) на следната електронна поща: </w:t>
      </w:r>
      <w:hyperlink r:id="rId4" w:history="1">
        <w:r>
          <w:rPr>
            <w:rStyle w:val="Hyperlink"/>
            <w:rFonts w:ascii="Times New Roman" w:hAnsi="Times New Roman" w:cs="Times New Roman"/>
            <w:sz w:val="24"/>
            <w:szCs w:val="24"/>
          </w:rPr>
          <w:t>rdd@mzh.government.bg</w:t>
        </w:r>
      </w:hyperlink>
      <w:r w:rsidR="0079790B" w:rsidRPr="0079790B">
        <w:t xml:space="preserve"> </w:t>
      </w:r>
      <w:r w:rsidR="0079790B" w:rsidRPr="0079790B">
        <w:rPr>
          <w:rFonts w:ascii="Times New Roman" w:hAnsi="Times New Roman" w:cs="Times New Roman"/>
          <w:sz w:val="24"/>
          <w:szCs w:val="24"/>
        </w:rPr>
        <w:t>и в ИСУН 2020</w:t>
      </w:r>
      <w:r>
        <w:rPr>
          <w:rFonts w:ascii="Times New Roman" w:hAnsi="Times New Roman" w:cs="Times New Roman"/>
          <w:sz w:val="24"/>
          <w:szCs w:val="24"/>
        </w:rPr>
        <w:t>.</w:t>
      </w:r>
    </w:p>
    <w:sectPr w:rsidR="000B7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1F"/>
    <w:rsid w:val="000178C3"/>
    <w:rsid w:val="000247C7"/>
    <w:rsid w:val="000B7B7D"/>
    <w:rsid w:val="002F5815"/>
    <w:rsid w:val="003A22D4"/>
    <w:rsid w:val="003A57C5"/>
    <w:rsid w:val="003D12D2"/>
    <w:rsid w:val="003D2106"/>
    <w:rsid w:val="004671D2"/>
    <w:rsid w:val="005A0835"/>
    <w:rsid w:val="005C19BC"/>
    <w:rsid w:val="0063465F"/>
    <w:rsid w:val="00637F1F"/>
    <w:rsid w:val="006638C4"/>
    <w:rsid w:val="006A572C"/>
    <w:rsid w:val="006D22C5"/>
    <w:rsid w:val="00741AA2"/>
    <w:rsid w:val="00776B68"/>
    <w:rsid w:val="0079790B"/>
    <w:rsid w:val="007B11FA"/>
    <w:rsid w:val="00882818"/>
    <w:rsid w:val="00952929"/>
    <w:rsid w:val="00982F70"/>
    <w:rsid w:val="00995E01"/>
    <w:rsid w:val="009C339F"/>
    <w:rsid w:val="009D6EAE"/>
    <w:rsid w:val="009E0D15"/>
    <w:rsid w:val="009F1B1F"/>
    <w:rsid w:val="00A805E2"/>
    <w:rsid w:val="00AA338C"/>
    <w:rsid w:val="00B901D6"/>
    <w:rsid w:val="00B914FE"/>
    <w:rsid w:val="00BA1688"/>
    <w:rsid w:val="00BC507E"/>
    <w:rsid w:val="00C90494"/>
    <w:rsid w:val="00CB5194"/>
    <w:rsid w:val="00E1526D"/>
    <w:rsid w:val="00E1781F"/>
    <w:rsid w:val="00E27850"/>
    <w:rsid w:val="00E461F0"/>
    <w:rsid w:val="00EA5342"/>
    <w:rsid w:val="00EE0C27"/>
    <w:rsid w:val="00F7104B"/>
    <w:rsid w:val="00F82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0FB"/>
  <w15:docId w15:val="{4B10EC8C-46EA-4DCD-876C-01ACABDA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AE"/>
    <w:pPr>
      <w:spacing w:after="200" w:line="276" w:lineRule="auto"/>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EAE"/>
    <w:rPr>
      <w:color w:val="0563C1" w:themeColor="hyperlink"/>
      <w:u w:val="single"/>
    </w:rPr>
  </w:style>
  <w:style w:type="paragraph" w:styleId="BalloonText">
    <w:name w:val="Balloon Text"/>
    <w:basedOn w:val="Normal"/>
    <w:link w:val="BalloonTextChar"/>
    <w:uiPriority w:val="99"/>
    <w:semiHidden/>
    <w:unhideWhenUsed/>
    <w:rsid w:val="009F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B1F"/>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d@mz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PCASUS VIVO</dc:creator>
  <cp:lastModifiedBy>MZHG1</cp:lastModifiedBy>
  <cp:revision>3</cp:revision>
  <dcterms:created xsi:type="dcterms:W3CDTF">2024-05-30T12:17:00Z</dcterms:created>
  <dcterms:modified xsi:type="dcterms:W3CDTF">2024-05-30T12:17:00Z</dcterms:modified>
</cp:coreProperties>
</file>