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295645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</w:t>
      </w:r>
      <w:r w:rsidR="00BC507E" w:rsidRPr="00295645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5E01F8" w:rsidRPr="005E01F8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BG06RDNP001-7.017 – Улици „</w:t>
      </w:r>
      <w:r w:rsidR="005E01F8" w:rsidRPr="005E01F8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295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645" w:rsidRDefault="009D6EAE" w:rsidP="00295645">
      <w:pPr>
        <w:spacing w:after="0"/>
        <w:ind w:firstLine="709"/>
        <w:jc w:val="both"/>
        <w:rPr>
          <w:rStyle w:val="FontStyle15"/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</w:t>
      </w:r>
      <w:r w:rsidRPr="00295645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5E01F8" w:rsidRPr="00D0773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BG06RDNP001-7.017 – Улици „</w:t>
      </w:r>
      <w:r w:rsidR="005E01F8" w:rsidRPr="00D07735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5E01F8">
        <w:rPr>
          <w:rFonts w:ascii="Times New Roman" w:hAnsi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 xml:space="preserve">с </w:t>
      </w:r>
      <w:r w:rsidR="002738B9">
        <w:rPr>
          <w:rFonts w:ascii="Times New Roman" w:hAnsi="Times New Roman" w:cs="Times New Roman"/>
          <w:sz w:val="24"/>
          <w:szCs w:val="24"/>
        </w:rPr>
        <w:t xml:space="preserve">който </w:t>
      </w:r>
      <w:r w:rsidR="008563FF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бъде увеличен финансовия ресурс по процедурата </w:t>
      </w:r>
      <w:r w:rsidR="008563FF" w:rsidRPr="004908BF">
        <w:rPr>
          <w:rStyle w:val="FontStyle15"/>
          <w:rFonts w:ascii="Times New Roman" w:hAnsi="Times New Roman"/>
          <w:sz w:val="24"/>
          <w:szCs w:val="24"/>
        </w:rPr>
        <w:t xml:space="preserve">с </w:t>
      </w:r>
      <w:r w:rsidR="00C27FA6" w:rsidRPr="00264D34">
        <w:rPr>
          <w:rFonts w:ascii="Times New Roman" w:hAnsi="Times New Roman"/>
          <w:bCs/>
          <w:sz w:val="24"/>
          <w:szCs w:val="24"/>
        </w:rPr>
        <w:t>38 650 811,07 евро или 75 593 256,29</w:t>
      </w:r>
      <w:r w:rsidR="00C27FA6" w:rsidRPr="00264D34">
        <w:rPr>
          <w:rStyle w:val="FontStyle15"/>
          <w:rFonts w:ascii="Times New Roman" w:hAnsi="Times New Roman"/>
          <w:sz w:val="24"/>
          <w:szCs w:val="24"/>
        </w:rPr>
        <w:t xml:space="preserve"> </w:t>
      </w:r>
      <w:r w:rsidR="00C27FA6" w:rsidRPr="002E3DEB">
        <w:rPr>
          <w:rFonts w:ascii="Times New Roman" w:hAnsi="Times New Roman"/>
          <w:color w:val="000000"/>
          <w:sz w:val="24"/>
          <w:szCs w:val="24"/>
          <w:lang w:eastAsia="bg-BG"/>
        </w:rPr>
        <w:t>лева</w:t>
      </w:r>
      <w:r w:rsidR="00C27FA6" w:rsidRPr="002E3DEB">
        <w:rPr>
          <w:rStyle w:val="FontStyle15"/>
          <w:rFonts w:ascii="Times New Roman" w:hAnsi="Times New Roman"/>
          <w:sz w:val="24"/>
          <w:szCs w:val="24"/>
        </w:rPr>
        <w:t xml:space="preserve">, или общия размер на бюджета по процедурата да бъде увеличен на </w:t>
      </w:r>
      <w:r w:rsidR="00C27FA6" w:rsidRPr="00264D34">
        <w:rPr>
          <w:rFonts w:ascii="Times New Roman" w:hAnsi="Times New Roman"/>
          <w:color w:val="000000"/>
          <w:sz w:val="24"/>
          <w:szCs w:val="24"/>
          <w:lang w:eastAsia="bg-BG"/>
        </w:rPr>
        <w:t xml:space="preserve">75 648 632,39 </w:t>
      </w:r>
      <w:r w:rsidR="00C27FA6" w:rsidRPr="00264D34">
        <w:rPr>
          <w:rFonts w:ascii="Times New Roman" w:hAnsi="Times New Roman"/>
          <w:sz w:val="24"/>
          <w:szCs w:val="24"/>
          <w:lang w:eastAsia="bg-BG"/>
        </w:rPr>
        <w:t>евро</w:t>
      </w:r>
      <w:r w:rsidR="00C27FA6" w:rsidRPr="00264D34">
        <w:rPr>
          <w:rStyle w:val="FontStyle15"/>
          <w:rFonts w:ascii="Times New Roman" w:hAnsi="Times New Roman"/>
          <w:sz w:val="24"/>
          <w:szCs w:val="24"/>
        </w:rPr>
        <w:t xml:space="preserve">, съответстващи на </w:t>
      </w:r>
      <w:r w:rsidR="00C27FA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147 953 595,23 </w:t>
      </w:r>
      <w:r w:rsidR="00C27FA6" w:rsidRPr="00264D34">
        <w:rPr>
          <w:rFonts w:ascii="Times New Roman" w:hAnsi="Times New Roman"/>
          <w:color w:val="000000"/>
          <w:sz w:val="24"/>
          <w:szCs w:val="24"/>
          <w:lang w:eastAsia="bg-BG"/>
        </w:rPr>
        <w:t>лева</w:t>
      </w:r>
      <w:r w:rsidR="00C27FA6" w:rsidRPr="00264D34">
        <w:rPr>
          <w:rStyle w:val="FontStyle15"/>
          <w:rFonts w:ascii="Times New Roman" w:hAnsi="Times New Roman"/>
          <w:sz w:val="24"/>
          <w:szCs w:val="24"/>
        </w:rPr>
        <w:t xml:space="preserve">, с цел </w:t>
      </w:r>
      <w:r w:rsidR="00C27FA6" w:rsidRPr="00264D34">
        <w:rPr>
          <w:rFonts w:ascii="Times New Roman" w:hAnsi="Times New Roman"/>
          <w:sz w:val="24"/>
          <w:szCs w:val="24"/>
        </w:rPr>
        <w:t xml:space="preserve">да бъдат финансирани </w:t>
      </w:r>
      <w:r w:rsidR="00C27FA6" w:rsidRPr="002E3DEB">
        <w:rPr>
          <w:rFonts w:ascii="Times New Roman" w:hAnsi="Times New Roman"/>
          <w:sz w:val="24"/>
          <w:szCs w:val="24"/>
        </w:rPr>
        <w:t xml:space="preserve">всички оставащи 42 проектни предложения, </w:t>
      </w:r>
      <w:r w:rsidR="00C27FA6" w:rsidRPr="002E3DEB">
        <w:rPr>
          <w:rFonts w:ascii="Times New Roman" w:hAnsi="Times New Roman"/>
          <w:sz w:val="24"/>
          <w:szCs w:val="24"/>
          <w:lang w:eastAsia="bg-BG"/>
        </w:rPr>
        <w:t xml:space="preserve">получили между </w:t>
      </w:r>
      <w:r w:rsidR="00C27FA6" w:rsidRPr="00264D34">
        <w:rPr>
          <w:rFonts w:ascii="Times New Roman" w:hAnsi="Times New Roman"/>
          <w:sz w:val="24"/>
          <w:szCs w:val="24"/>
          <w:lang w:eastAsia="bg-BG"/>
        </w:rPr>
        <w:t>39</w:t>
      </w:r>
      <w:r w:rsidR="00C27FA6">
        <w:rPr>
          <w:rFonts w:ascii="Times New Roman" w:hAnsi="Times New Roman"/>
          <w:sz w:val="24"/>
          <w:szCs w:val="24"/>
          <w:lang w:eastAsia="bg-BG"/>
        </w:rPr>
        <w:t xml:space="preserve"> и 52</w:t>
      </w:r>
      <w:r w:rsidR="00C27FA6" w:rsidRPr="00203BB8">
        <w:rPr>
          <w:rFonts w:ascii="Times New Roman" w:hAnsi="Times New Roman"/>
          <w:sz w:val="24"/>
          <w:szCs w:val="24"/>
          <w:lang w:eastAsia="bg-BG"/>
        </w:rPr>
        <w:t xml:space="preserve"> точки по критериите за </w:t>
      </w:r>
      <w:r w:rsidR="00C27FA6">
        <w:rPr>
          <w:rFonts w:ascii="Times New Roman" w:hAnsi="Times New Roman"/>
          <w:sz w:val="24"/>
          <w:szCs w:val="24"/>
          <w:lang w:eastAsia="bg-BG"/>
        </w:rPr>
        <w:t>подбор</w:t>
      </w:r>
      <w:r w:rsidR="002738B9">
        <w:rPr>
          <w:rFonts w:ascii="Times New Roman" w:hAnsi="Times New Roman"/>
          <w:sz w:val="24"/>
          <w:szCs w:val="24"/>
          <w:lang w:eastAsia="bg-BG"/>
        </w:rPr>
        <w:t>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C27FA6">
        <w:rPr>
          <w:rFonts w:ascii="Times New Roman" w:hAnsi="Times New Roman" w:cs="Times New Roman"/>
          <w:sz w:val="24"/>
          <w:szCs w:val="24"/>
        </w:rPr>
        <w:t>6</w:t>
      </w:r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C27FA6">
        <w:rPr>
          <w:rFonts w:ascii="Times New Roman" w:hAnsi="Times New Roman" w:cs="Times New Roman"/>
          <w:sz w:val="24"/>
          <w:szCs w:val="24"/>
        </w:rPr>
        <w:t>юни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C27FA6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3E277C"/>
    <w:rsid w:val="00416C68"/>
    <w:rsid w:val="00477D3F"/>
    <w:rsid w:val="005A0E9F"/>
    <w:rsid w:val="005E01F8"/>
    <w:rsid w:val="005F3F5F"/>
    <w:rsid w:val="00637F1F"/>
    <w:rsid w:val="00690542"/>
    <w:rsid w:val="006E1126"/>
    <w:rsid w:val="00731D85"/>
    <w:rsid w:val="007C5FCA"/>
    <w:rsid w:val="007C6BE1"/>
    <w:rsid w:val="007D7D36"/>
    <w:rsid w:val="008563FF"/>
    <w:rsid w:val="00860ACC"/>
    <w:rsid w:val="009D6EAE"/>
    <w:rsid w:val="00A41619"/>
    <w:rsid w:val="00AB2022"/>
    <w:rsid w:val="00B54443"/>
    <w:rsid w:val="00BA1688"/>
    <w:rsid w:val="00BA200A"/>
    <w:rsid w:val="00BC0695"/>
    <w:rsid w:val="00BC507E"/>
    <w:rsid w:val="00BD0A2F"/>
    <w:rsid w:val="00BF4700"/>
    <w:rsid w:val="00C234AE"/>
    <w:rsid w:val="00C27FA6"/>
    <w:rsid w:val="00CF753F"/>
    <w:rsid w:val="00DD7543"/>
    <w:rsid w:val="00E1781F"/>
    <w:rsid w:val="00E31787"/>
    <w:rsid w:val="00EA5342"/>
    <w:rsid w:val="00F103F1"/>
    <w:rsid w:val="00F10DD3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325D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18</cp:revision>
  <dcterms:created xsi:type="dcterms:W3CDTF">2022-08-11T12:06:00Z</dcterms:created>
  <dcterms:modified xsi:type="dcterms:W3CDTF">2024-05-30T10:44:00Z</dcterms:modified>
</cp:coreProperties>
</file>