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30224" w14:textId="77777777" w:rsidR="00565D5E" w:rsidRPr="00F44D17" w:rsidRDefault="00565D5E" w:rsidP="001A7A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</w:p>
    <w:p w14:paraId="4C2ADE18" w14:textId="0329F738" w:rsidR="001A7AE9" w:rsidRPr="00F44D17" w:rsidRDefault="001A7AE9" w:rsidP="001A7A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b/>
          <w:sz w:val="28"/>
          <w:szCs w:val="24"/>
          <w:shd w:val="clear" w:color="auto" w:fill="FEFEFE"/>
          <w:lang w:eastAsia="en-US"/>
        </w:rPr>
      </w:pPr>
      <w:r w:rsidRPr="00F44D17">
        <w:rPr>
          <w:rFonts w:ascii="Times New Roman" w:eastAsia="PMingLiU" w:hAnsi="Times New Roman" w:cs="Times New Roman"/>
          <w:b/>
          <w:sz w:val="28"/>
          <w:szCs w:val="24"/>
          <w:shd w:val="clear" w:color="auto" w:fill="FEFEFE"/>
          <w:lang w:eastAsia="en-US"/>
        </w:rPr>
        <w:t>МИНИСТЕРСТВО НА ЗЕМЕДЕЛИЕТО</w:t>
      </w:r>
      <w:r w:rsidR="000318C9" w:rsidRPr="00F44D17">
        <w:rPr>
          <w:rFonts w:ascii="Times New Roman" w:eastAsia="PMingLiU" w:hAnsi="Times New Roman" w:cs="Times New Roman"/>
          <w:b/>
          <w:sz w:val="28"/>
          <w:szCs w:val="24"/>
          <w:shd w:val="clear" w:color="auto" w:fill="FEFEFE"/>
          <w:lang w:eastAsia="en-US"/>
        </w:rPr>
        <w:t xml:space="preserve"> И ХРАНИТЕ</w:t>
      </w:r>
    </w:p>
    <w:p w14:paraId="2524DAD1" w14:textId="25630AD7" w:rsidR="00BB13F1" w:rsidRPr="00F44D17" w:rsidRDefault="00613669" w:rsidP="0061366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F44D17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Проект</w:t>
      </w:r>
    </w:p>
    <w:p w14:paraId="412340E8" w14:textId="77777777" w:rsidR="004D3ED4" w:rsidRPr="00F44D17" w:rsidRDefault="004D3ED4" w:rsidP="001A7A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</w:p>
    <w:p w14:paraId="36D697B1" w14:textId="546057FD" w:rsidR="00A47D35" w:rsidRPr="00F44D17" w:rsidRDefault="000318C9" w:rsidP="00E841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</w:pPr>
      <w:r w:rsidRPr="00F44D17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>Н</w:t>
      </w:r>
      <w:r w:rsidR="00613669" w:rsidRPr="00F44D17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>аредба</w:t>
      </w:r>
      <w:r w:rsidR="00257A37" w:rsidRPr="00F44D17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 xml:space="preserve"> за изменение и </w:t>
      </w:r>
      <w:r w:rsidRPr="00F44D17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 xml:space="preserve">допълнение </w:t>
      </w:r>
      <w:r w:rsidR="00613669" w:rsidRPr="00F44D17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 xml:space="preserve">на </w:t>
      </w:r>
      <w:r w:rsidR="00257A37" w:rsidRPr="00F44D17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>Наредба № 10 от 2023 г. за условията и реда за прилагане на интервенциите в областта на околната среда и климата и хуманно отношение към животните, включени в Стратегическия план за развитието на земеделието и селските райони за периода 2023</w:t>
      </w:r>
      <w:r w:rsidR="00E952DE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 xml:space="preserve"> – </w:t>
      </w:r>
      <w:r w:rsidR="00257A37" w:rsidRPr="00F44D17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>2027 г.</w:t>
      </w:r>
    </w:p>
    <w:p w14:paraId="40E1E038" w14:textId="7F927992" w:rsidR="00E34E95" w:rsidRPr="00F44D17" w:rsidRDefault="00257A37" w:rsidP="00E841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F44D17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(</w:t>
      </w:r>
      <w:proofErr w:type="spellStart"/>
      <w:r w:rsidR="00E952DE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обн</w:t>
      </w:r>
      <w:proofErr w:type="spellEnd"/>
      <w:r w:rsidR="00E952DE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., </w:t>
      </w:r>
      <w:r w:rsidRPr="00F44D17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>ДВ, бр.</w:t>
      </w:r>
      <w:r w:rsidR="00D6128F" w:rsidRPr="00F44D17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 xml:space="preserve"> </w:t>
      </w:r>
      <w:r w:rsidRPr="00F44D17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>56 от 2023</w:t>
      </w:r>
      <w:r w:rsidR="00A47D35" w:rsidRPr="00F44D17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 xml:space="preserve"> </w:t>
      </w:r>
      <w:r w:rsidRPr="00F44D17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>г.</w:t>
      </w:r>
      <w:r w:rsidRPr="00F44D17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)</w:t>
      </w:r>
    </w:p>
    <w:p w14:paraId="1C70A0F8" w14:textId="77777777" w:rsidR="00E84107" w:rsidRPr="00BF6144" w:rsidRDefault="00E84107" w:rsidP="00BF61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</w:p>
    <w:p w14:paraId="4200693A" w14:textId="202004F7" w:rsidR="000044BA" w:rsidRPr="00F44D17" w:rsidRDefault="00E34E95" w:rsidP="00E841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</w:pPr>
      <w:r w:rsidRPr="00F44D17"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  <w:t>§ 1.</w:t>
      </w:r>
      <w:r w:rsidR="008006B2" w:rsidRPr="00F44D17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 xml:space="preserve"> </w:t>
      </w:r>
      <w:r w:rsidR="008006B2" w:rsidRPr="00F44D17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В чл. </w:t>
      </w:r>
      <w:r w:rsidR="00291348" w:rsidRPr="00F44D17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14, ал. 2</w:t>
      </w:r>
      <w:r w:rsidR="001017E4" w:rsidRPr="00F44D17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</w:t>
      </w:r>
      <w:r w:rsidR="000044BA" w:rsidRPr="00F44D17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т. 3 </w:t>
      </w:r>
      <w:r w:rsidR="00291348" w:rsidRPr="00F44D17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се изменя така:</w:t>
      </w:r>
    </w:p>
    <w:p w14:paraId="087B4704" w14:textId="13387523" w:rsidR="00291348" w:rsidRDefault="00534F9F" w:rsidP="00E841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„</w:t>
      </w:r>
      <w:r w:rsidR="00291348" w:rsidRPr="00F44D17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3. животните, с които се извършва дейността </w:t>
      </w:r>
      <w:r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„</w:t>
      </w:r>
      <w:r w:rsidR="00291348" w:rsidRPr="00F44D17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Намаляване употребата на </w:t>
      </w:r>
      <w:proofErr w:type="spellStart"/>
      <w:r w:rsidR="00291348" w:rsidRPr="00F44D17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антимикробни</w:t>
      </w:r>
      <w:proofErr w:type="spellEnd"/>
      <w:r w:rsidR="00291348" w:rsidRPr="00F44D17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средства.</w:t>
      </w:r>
      <w:r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“</w:t>
      </w:r>
      <w:r w:rsidR="00291348" w:rsidRPr="00F44D17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. </w:t>
      </w:r>
    </w:p>
    <w:p w14:paraId="6BAFB115" w14:textId="77777777" w:rsidR="00BF6144" w:rsidRPr="00F44D17" w:rsidRDefault="00BF6144" w:rsidP="00E841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</w:p>
    <w:p w14:paraId="48DE6C74" w14:textId="32642C3B" w:rsidR="00E34E95" w:rsidRPr="00F44D17" w:rsidRDefault="00FB24E2" w:rsidP="00257A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70"/>
          <w:sz w:val="24"/>
          <w:szCs w:val="24"/>
          <w:lang w:eastAsia="en-US"/>
        </w:rPr>
      </w:pPr>
      <w:r w:rsidRPr="00F44D17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 xml:space="preserve">§ 2. </w:t>
      </w:r>
      <w:r w:rsidR="00E34E95" w:rsidRPr="00F44D17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В чл. 20 се създава ал. 8:</w:t>
      </w:r>
    </w:p>
    <w:p w14:paraId="504757AC" w14:textId="6EE4B47A" w:rsidR="008550DE" w:rsidRDefault="00534F9F" w:rsidP="00D758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E34E95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(8) </w:t>
      </w:r>
      <w:r w:rsidR="008550DE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По интервенцията по чл. 3, ал. 1, т. 8 размерът на площите, заявени в нови многогодишни ангажименти от 2024 г., трябва да е равен на размера на животинските единици на селскостопанските/пасищните животни, които са идентифицирани в подаденото заявление за подпомагане.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8550DE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5BC8DDBC" w14:textId="77777777" w:rsidR="00BF6144" w:rsidRPr="00F44D17" w:rsidRDefault="00BF6144" w:rsidP="00D758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1C2A95A" w14:textId="37F297A9" w:rsidR="00E34E95" w:rsidRPr="00F44D17" w:rsidRDefault="00E34E95" w:rsidP="00E34E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§ </w:t>
      </w:r>
      <w:r w:rsidR="00FB24E2"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3</w:t>
      </w:r>
      <w:r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</w:t>
      </w:r>
      <w:r w:rsidRPr="00F44D17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В чл. 23 се правят следните изменения:</w:t>
      </w:r>
    </w:p>
    <w:p w14:paraId="2C904392" w14:textId="633469F7" w:rsidR="00E34E95" w:rsidRPr="00F44D17" w:rsidRDefault="00E34E95" w:rsidP="00E34E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 В ал. 1, т. 1, буква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AA058F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думите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AA058F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1 януари в годината преди подаване на заявление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AA058F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 заменят с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AA058F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началото на стопанската година, в която се подава заявлението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AA058F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440D6CBD" w14:textId="574383A6" w:rsidR="00AA058F" w:rsidRPr="00F44D17" w:rsidRDefault="00AA058F" w:rsidP="00E34E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2. В ал. 3</w:t>
      </w:r>
      <w:r w:rsidR="00F06CFD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т. 2 се изменя така:</w:t>
      </w:r>
    </w:p>
    <w:p w14:paraId="35991CF4" w14:textId="18B1287E" w:rsidR="00AA058F" w:rsidRDefault="00534F9F" w:rsidP="00AA05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AA058F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2. е посочен в завереното копие от договор със земеделски стопанин за предоставяне на услугата опрашване за площите и земеделските култури, на които ще се извършва опрашването, и периода на извършване на дейността, предоставено към заявлението за подпомагане/плащане в ДФЗ;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AA058F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</w:p>
    <w:p w14:paraId="4CBA6638" w14:textId="77777777" w:rsidR="00BF6144" w:rsidRPr="00F44D17" w:rsidRDefault="00BF6144" w:rsidP="00AA05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6DB0056" w14:textId="23F3B340" w:rsidR="00AA058F" w:rsidRPr="00F44D17" w:rsidRDefault="00FB24E2" w:rsidP="00AA05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§ 4</w:t>
      </w:r>
      <w:r w:rsidR="00AA058F"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</w:t>
      </w:r>
      <w:r w:rsidR="00AA058F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чл. 24 се създава ал. 3:</w:t>
      </w:r>
    </w:p>
    <w:p w14:paraId="6831912F" w14:textId="1C15EC27" w:rsidR="00AA058F" w:rsidRPr="00F44D17" w:rsidRDefault="00534F9F" w:rsidP="00AA05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AA058F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(3) Държавен фонд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AA058F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Земеделие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AA058F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AA058F" w:rsidRPr="003C0819">
        <w:rPr>
          <w:rFonts w:ascii="Times New Roman" w:eastAsia="Times New Roman" w:hAnsi="Times New Roman" w:cs="Times New Roman"/>
          <w:sz w:val="24"/>
          <w:szCs w:val="24"/>
          <w:lang w:eastAsia="en-US"/>
        </w:rPr>
        <w:t>може да не одобри за участие</w:t>
      </w:r>
      <w:r w:rsidR="00AA058F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многогодишен ангажимент по интервенцията по чл. 3, ал. 1, т. 3 площите, заявени по:</w:t>
      </w:r>
    </w:p>
    <w:p w14:paraId="509BA5EB" w14:textId="1A5B9C77" w:rsidR="00AA058F" w:rsidRPr="00F44D17" w:rsidRDefault="00AA058F" w:rsidP="00AA05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  операция № 1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Отглеждане на устойчиви сортове с разрешени за употреба в биологичното производство продукти за растителна защита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ако не са спазени изискванията </w:t>
      </w:r>
      <w:r w:rsidRPr="003C081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 чл. </w:t>
      </w:r>
      <w:r w:rsidR="00FC2D1A" w:rsidRPr="003C0819">
        <w:rPr>
          <w:rFonts w:ascii="Times New Roman" w:eastAsia="Times New Roman" w:hAnsi="Times New Roman" w:cs="Times New Roman"/>
          <w:sz w:val="24"/>
          <w:szCs w:val="24"/>
          <w:lang w:eastAsia="en-US"/>
        </w:rPr>
        <w:t>49а, ал. 2;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7E390D25" w14:textId="7ABAE6B2" w:rsidR="00AA058F" w:rsidRDefault="00AA058F" w:rsidP="00AA05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2. операция № 2</w:t>
      </w:r>
      <w:r w:rsidR="00355E38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12561C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Насърчаване на отг</w:t>
      </w:r>
      <w:r w:rsidR="00E85833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леждането на устойчиви сортове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, ако не са спазени изискванията на чл. 49а, ал. 3.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2AC08147" w14:textId="77777777" w:rsidR="00BF6144" w:rsidRPr="00F44D17" w:rsidRDefault="00BF6144" w:rsidP="00AA05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9D3588B" w14:textId="2A4C77A0" w:rsidR="00AA058F" w:rsidRPr="00F44D17" w:rsidRDefault="00AA058F" w:rsidP="00AA05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§ </w:t>
      </w:r>
      <w:r w:rsidR="00FB24E2"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5</w:t>
      </w:r>
      <w:r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чл. 25 се правят следните </w:t>
      </w:r>
      <w:r w:rsidR="00FB24E2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изменения и 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допълнения:</w:t>
      </w:r>
    </w:p>
    <w:p w14:paraId="54CCC29D" w14:textId="32375A3D" w:rsidR="005E146E" w:rsidRPr="00BF6144" w:rsidRDefault="00BF6144" w:rsidP="00BF6144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 </w:t>
      </w:r>
      <w:r w:rsidR="0060245E" w:rsidRPr="00BF614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Алинея 1 се изменя така: </w:t>
      </w:r>
    </w:p>
    <w:p w14:paraId="4E1C6515" w14:textId="10BD126E" w:rsidR="005E146E" w:rsidRPr="00F44D17" w:rsidRDefault="00534F9F" w:rsidP="005E146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4414CA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(1) </w:t>
      </w:r>
      <w:r w:rsidR="005E146E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Държавен фонд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5E146E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Земеделие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5E146E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не одобрява за участие в многогодишен ангажимент земеделски парцел, заявен по някоя от интервенциите по чл. 3, ал. 1, когато целият или част от него попада:</w:t>
      </w:r>
    </w:p>
    <w:p w14:paraId="01BFBA04" w14:textId="3130F4B7" w:rsidR="005E146E" w:rsidRPr="00F44D17" w:rsidRDefault="005E146E" w:rsidP="005E146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 в географските цифрови данни </w:t>
      </w:r>
      <w:r w:rsidRPr="00131FE5">
        <w:rPr>
          <w:rFonts w:ascii="Times New Roman" w:eastAsia="Times New Roman" w:hAnsi="Times New Roman" w:cs="Times New Roman"/>
          <w:sz w:val="24"/>
          <w:szCs w:val="24"/>
          <w:lang w:eastAsia="en-US"/>
        </w:rPr>
        <w:t>по чл. 39 за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защитените територии по чл. 5, т. 1 и 4 от ЗЗТ;</w:t>
      </w:r>
      <w:r w:rsidR="00FD0621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или</w:t>
      </w:r>
    </w:p>
    <w:p w14:paraId="4A17545D" w14:textId="75A4EA5F" w:rsidR="005E146E" w:rsidRPr="00F44D17" w:rsidRDefault="005E146E" w:rsidP="005E146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2. в обхвата на площи в предоставените данни от Министерство на о</w:t>
      </w:r>
      <w:r w:rsidR="001C3A37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колната среда и водите, в които</w:t>
      </w:r>
      <w:r w:rsidRPr="00F44D17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не </w:t>
      </w:r>
      <w:r w:rsidR="001C3A37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може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да се извършва никаква дейност, съгласно </w:t>
      </w:r>
      <w:r w:rsidRPr="00131FE5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Становище по екологична оценка № 5-4/2023 г.</w:t>
      </w:r>
      <w:r w:rsidR="00534F9F" w:rsidRPr="00131FE5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4414CA" w:rsidRPr="00131FE5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06E31951" w14:textId="5D9E90A2" w:rsidR="00B70A41" w:rsidRPr="00F44D17" w:rsidRDefault="00B70A41" w:rsidP="00B70A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="00792F5C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В ал. 6 след думите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792F5C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заявен по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792F5C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 добавя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съответната операция</w:t>
      </w:r>
      <w:r w:rsidR="00792F5C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792F5C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5DFDAB8A" w14:textId="1EAA3810" w:rsidR="00B70A41" w:rsidRDefault="00B70A41" w:rsidP="00B70A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3. В</w:t>
      </w:r>
      <w:r w:rsidR="00692858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ал. 8, 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т. 2</w:t>
      </w:r>
      <w:r w:rsidR="009905A6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след дум</w:t>
      </w:r>
      <w:r w:rsidR="00A020C3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ите</w:t>
      </w:r>
      <w:r w:rsidR="009905A6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A020C3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копия на </w:t>
      </w:r>
      <w:r w:rsidR="009905A6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документите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9905A6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 добавя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9905A6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за съответствие с изискванията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9905A6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4E1ACD6F" w14:textId="77777777" w:rsidR="00BF6144" w:rsidRPr="00F44D17" w:rsidRDefault="00BF6144" w:rsidP="00B70A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AE49761" w14:textId="4E3F9D1A" w:rsidR="00692858" w:rsidRPr="00F44D17" w:rsidRDefault="00692858" w:rsidP="006928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§ </w:t>
      </w:r>
      <w:r w:rsidR="00FB24E2"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6</w:t>
      </w:r>
      <w:r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чл. 26 се създава т. 5:</w:t>
      </w:r>
    </w:p>
    <w:p w14:paraId="04B0EBD8" w14:textId="16A2CAEA" w:rsidR="00692858" w:rsidRDefault="00534F9F" w:rsidP="006928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692858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5. е заявен по операцията по чл. 45, ал. 1 за изпълнение на дейността по чл. 45, ал. 1, т. 3, буква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692858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692858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, но е установено несъответствие в местоположението на пчелина.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</w:p>
    <w:p w14:paraId="7623F45F" w14:textId="77777777" w:rsidR="00BF6144" w:rsidRPr="00F44D17" w:rsidRDefault="00BF6144" w:rsidP="006928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15FFD23" w14:textId="74637F95" w:rsidR="00E85833" w:rsidRPr="00F44D17" w:rsidRDefault="0012561C" w:rsidP="00E858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§ </w:t>
      </w:r>
      <w:r w:rsidR="00FB24E2"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7</w:t>
      </w:r>
      <w:r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чл. 32 се правят следните изменения и допълнения:</w:t>
      </w:r>
    </w:p>
    <w:p w14:paraId="51E2C890" w14:textId="01FDFFF8" w:rsidR="00E85833" w:rsidRPr="00F44D17" w:rsidRDefault="00E85833" w:rsidP="00E858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 </w:t>
      </w:r>
      <w:r w:rsidR="0012561C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ал. 3 в основния текст накрая се добавя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12561C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="0025762F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12561C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547E9309" w14:textId="77777777" w:rsidR="00E85833" w:rsidRPr="00F44D17" w:rsidRDefault="00E85833" w:rsidP="00E858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 </w:t>
      </w:r>
      <w:r w:rsidR="0012561C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В ал. 4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14:paraId="057F5E46" w14:textId="74A40C73" w:rsidR="00E85833" w:rsidRPr="00F44D17" w:rsidRDefault="00E85833" w:rsidP="00E858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31FE5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="0012561C" w:rsidRPr="00131FE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31FE5">
        <w:rPr>
          <w:rFonts w:ascii="Times New Roman" w:eastAsia="Times New Roman" w:hAnsi="Times New Roman" w:cs="Times New Roman"/>
          <w:sz w:val="24"/>
          <w:szCs w:val="24"/>
          <w:lang w:eastAsia="en-US"/>
        </w:rPr>
        <w:t>създава се нова т. 1:</w:t>
      </w:r>
    </w:p>
    <w:p w14:paraId="38CE4653" w14:textId="4E6C4F15" w:rsidR="00FC2D1A" w:rsidRPr="00F44D17" w:rsidRDefault="00534F9F" w:rsidP="001C7B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12561C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 площи в операция № 1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12561C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Отглеждане на устойчиви сортове с разрешени за употреба в биологичното производство продукти за растителна защита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E85833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77090ADE" w14:textId="67FAD223" w:rsidR="00FC2D1A" w:rsidRPr="00F44D17" w:rsidRDefault="00E85833" w:rsidP="001C7B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="0012561C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досегашните т. 1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2, 3 и 4 стават съответно букви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б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г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  <w:r w:rsidR="00FC2D1A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3258A90D" w14:textId="77777777" w:rsidR="00FC2D1A" w:rsidRPr="00F44D17" w:rsidRDefault="00E85833" w:rsidP="001C7B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="0012561C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създава се нова т. 2:</w:t>
      </w:r>
      <w:r w:rsidR="00FC2D1A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138CC171" w14:textId="30B867BF" w:rsidR="00FC2D1A" w:rsidRPr="00F44D17" w:rsidRDefault="00534F9F" w:rsidP="001C7B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E85833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 </w:t>
      </w:r>
      <w:r w:rsidR="0012561C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площи в операция № 2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12561C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Насърчаване на отглеждането на устойчиви сортове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12561C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14:paraId="3F68B030" w14:textId="77777777" w:rsidR="00FC2D1A" w:rsidRPr="00F44D17" w:rsidRDefault="00E85833" w:rsidP="001C7B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="0012561C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плодове - до левовата равностойност на 135,49 евро/ха;</w:t>
      </w:r>
      <w:r w:rsidR="00FC2D1A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548D552F" w14:textId="77777777" w:rsidR="00FC2D1A" w:rsidRPr="00F44D17" w:rsidRDefault="00E85833" w:rsidP="001C7B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="0012561C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зеленчуци - до левовата равностойност на 342,57 евро/ха;</w:t>
      </w:r>
      <w:r w:rsidR="00FC2D1A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35F7C861" w14:textId="77777777" w:rsidR="00FC2D1A" w:rsidRPr="00F44D17" w:rsidRDefault="00E85833" w:rsidP="001C7B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="0012561C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билки - до левовата равностойност на 108,39 евро/ха;</w:t>
      </w:r>
      <w:r w:rsidR="00FC2D1A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583462F9" w14:textId="5C32F64C" w:rsidR="0012561C" w:rsidRPr="00F44D17" w:rsidRDefault="00E85833" w:rsidP="001C7B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="0012561C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десертно лозе - до левовата равностойност на 121,94 евро/ха.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B76B8F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7438D106" w14:textId="1C3F5100" w:rsidR="00020379" w:rsidRPr="00F44D17" w:rsidRDefault="00020379" w:rsidP="001C7B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3. В ал. 7</w:t>
      </w:r>
      <w:r w:rsidR="00F87459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, т. 2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думите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Pr="00F44D17">
        <w:rPr>
          <w:rFonts w:ascii="Times New Roman" w:eastAsia="Times New Roman" w:hAnsi="Times New Roman" w:cs="Times New Roman"/>
          <w:color w:val="000000"/>
          <w:sz w:val="24"/>
          <w:szCs w:val="24"/>
        </w:rPr>
        <w:t>177,35 евро/ха</w:t>
      </w:r>
      <w:r w:rsidR="00534F9F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Pr="00F44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 замен</w:t>
      </w:r>
      <w:r w:rsidR="005D5726" w:rsidRPr="00F44D17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F44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 w:rsidR="00534F9F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Pr="00F44D17">
        <w:rPr>
          <w:rFonts w:ascii="Times New Roman" w:eastAsia="Times New Roman" w:hAnsi="Times New Roman" w:cs="Times New Roman"/>
          <w:color w:val="000000"/>
          <w:sz w:val="24"/>
          <w:szCs w:val="24"/>
        </w:rPr>
        <w:t>177,36 евро</w:t>
      </w:r>
      <w:r w:rsidR="005D5726" w:rsidRPr="00F44D17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F44D17">
        <w:rPr>
          <w:rFonts w:ascii="Times New Roman" w:eastAsia="Times New Roman" w:hAnsi="Times New Roman" w:cs="Times New Roman"/>
          <w:color w:val="000000"/>
          <w:sz w:val="24"/>
          <w:szCs w:val="24"/>
        </w:rPr>
        <w:t>хектар</w:t>
      </w:r>
      <w:r w:rsidR="00534F9F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</w:p>
    <w:p w14:paraId="72EFDB5A" w14:textId="2DAE74C9" w:rsidR="00B76B8F" w:rsidRPr="00F44D17" w:rsidRDefault="00020379" w:rsidP="001C7B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="00B76B8F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. В ал. 10:</w:t>
      </w:r>
    </w:p>
    <w:p w14:paraId="5788154B" w14:textId="175E64EC" w:rsidR="004E0FE6" w:rsidRPr="00F44D17" w:rsidRDefault="00DF5F12" w:rsidP="001C7B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а)</w:t>
      </w:r>
      <w:r w:rsidR="0012561C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E0FE6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в т. 1:</w:t>
      </w:r>
    </w:p>
    <w:p w14:paraId="24B38388" w14:textId="5D1C8A55" w:rsidR="004E0FE6" w:rsidRPr="00F44D17" w:rsidRDefault="004E0FE6" w:rsidP="001C7B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="00DF5F12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proofErr w:type="spellEnd"/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буква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14:paraId="5AB4B8A3" w14:textId="38DFBB46" w:rsidR="004E0FE6" w:rsidRPr="00F44D17" w:rsidRDefault="004E0FE6" w:rsidP="001C7B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аа</w:t>
      </w:r>
      <w:r w:rsidR="00DF5F12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</w:t>
      </w:r>
      <w:proofErr w:type="spellStart"/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подбуква</w:t>
      </w:r>
      <w:proofErr w:type="spellEnd"/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proofErr w:type="spellStart"/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аа</w:t>
      </w:r>
      <w:proofErr w:type="spellEnd"/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накрая се добавя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а за заявени</w:t>
      </w:r>
      <w:r w:rsidR="00653F58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те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след 01.01.2024 г. – до левовата равностойност на 106 евро/ЖЕ;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00EF4617" w14:textId="1B8655E9" w:rsidR="004E0FE6" w:rsidRPr="00F44D17" w:rsidRDefault="004E0FE6" w:rsidP="001C7B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бб</w:t>
      </w:r>
      <w:r w:rsidR="00DF5F12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б</w:t>
      </w:r>
      <w:proofErr w:type="spellEnd"/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</w:t>
      </w:r>
      <w:proofErr w:type="spellStart"/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подбуква</w:t>
      </w:r>
      <w:proofErr w:type="spellEnd"/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proofErr w:type="spellStart"/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бб</w:t>
      </w:r>
      <w:proofErr w:type="spellEnd"/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накрая се добавя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а за заявени</w:t>
      </w:r>
      <w:r w:rsidR="00653F58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те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след 01.01.2024 г. – до левовата равностойност на 75 евро/ЖЕ;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2A2FE4B7" w14:textId="10EF85CF" w:rsidR="004E0FE6" w:rsidRPr="00F44D17" w:rsidRDefault="004E0FE6" w:rsidP="004E0F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вв</w:t>
      </w:r>
      <w:r w:rsidR="00DF5F12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proofErr w:type="spellEnd"/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</w:t>
      </w:r>
      <w:proofErr w:type="spellStart"/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подбуква</w:t>
      </w:r>
      <w:proofErr w:type="spellEnd"/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proofErr w:type="spellStart"/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вв</w:t>
      </w:r>
      <w:proofErr w:type="spellEnd"/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накрая се добавя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а за заявени</w:t>
      </w:r>
      <w:r w:rsidR="00653F58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те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след 01.01.2024 г. – до левовата равностойност на 64 евро/ЖЕ;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44AED924" w14:textId="78DFD0ED" w:rsidR="00802E38" w:rsidRPr="00F44D17" w:rsidRDefault="00DF2150" w:rsidP="00802E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б</w:t>
      </w:r>
      <w:r w:rsidR="00DF5F12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б</w:t>
      </w:r>
      <w:proofErr w:type="spellEnd"/>
      <w:r w:rsidR="00802E38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буква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802E38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б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802E38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накрая се добавя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802E38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а за заявени</w:t>
      </w:r>
      <w:r w:rsidR="00995A22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те</w:t>
      </w:r>
      <w:r w:rsidR="00802E38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след 01.01.2024 г. – до левовата равностойност на 111 евро/ЖЕ;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060331F5" w14:textId="6D86388C" w:rsidR="00995A22" w:rsidRPr="00F44D17" w:rsidRDefault="00DF5F12" w:rsidP="00995A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б) </w:t>
      </w:r>
      <w:r w:rsidR="00995A22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в т. 2:</w:t>
      </w:r>
    </w:p>
    <w:p w14:paraId="08CCE711" w14:textId="51BA186B" w:rsidR="00995A22" w:rsidRPr="00F44D17" w:rsidRDefault="00995A22" w:rsidP="00995A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="00DF5F12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proofErr w:type="spellEnd"/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буква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накрая се добавя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а за заявени</w:t>
      </w:r>
      <w:r w:rsidR="00653F58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те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след 01.01.2024 г. – до левовата равностойност на 61 евро/ЖЕ;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079592FB" w14:textId="61C75855" w:rsidR="00995A22" w:rsidRPr="00F44D17" w:rsidRDefault="00995A22" w:rsidP="00995A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б</w:t>
      </w:r>
      <w:r w:rsidR="00DF5F12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б</w:t>
      </w:r>
      <w:proofErr w:type="spellEnd"/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буква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б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накрая се добавя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а за заявени</w:t>
      </w:r>
      <w:r w:rsidR="00653F58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те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след 01.01.2024 г. – до левовата равностойност на 44 евро/ЖЕ;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7B161888" w14:textId="762D9D1A" w:rsidR="00BD72DD" w:rsidRPr="00F44D17" w:rsidRDefault="00DF5F12" w:rsidP="00BD72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в) </w:t>
      </w:r>
      <w:r w:rsidR="00BD72DD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в т. 3:</w:t>
      </w:r>
    </w:p>
    <w:p w14:paraId="7FE6D564" w14:textId="5123D15C" w:rsidR="00BD72DD" w:rsidRPr="00F44D17" w:rsidRDefault="00BD72DD" w:rsidP="00BD72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="00DF5F12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proofErr w:type="spellEnd"/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буква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числото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C20836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70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C20836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 заменя с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C20836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89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C20836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636B330A" w14:textId="7573571B" w:rsidR="00C20836" w:rsidRPr="00F44D17" w:rsidRDefault="00C20836" w:rsidP="00C208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б</w:t>
      </w:r>
      <w:r w:rsidR="00DF5F12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б</w:t>
      </w:r>
      <w:proofErr w:type="spellEnd"/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буква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б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числото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63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 заменя с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77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6471709A" w14:textId="43F0D837" w:rsidR="008B6153" w:rsidRPr="00F44D17" w:rsidRDefault="008B6153" w:rsidP="008B61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DF5F12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proofErr w:type="spellEnd"/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буква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числото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44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 заменя с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54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07685273" w14:textId="436DBE66" w:rsidR="008B6153" w:rsidRDefault="008B6153" w:rsidP="008B61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г</w:t>
      </w:r>
      <w:r w:rsidR="00DF5F12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г</w:t>
      </w:r>
      <w:proofErr w:type="spellEnd"/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буква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г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числото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EE151B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38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 заменя с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EE151B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46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EE151B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010D30E9" w14:textId="77777777" w:rsidR="00BF6144" w:rsidRPr="00F44D17" w:rsidRDefault="00BF6144" w:rsidP="008B61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EBBC438" w14:textId="171906ED" w:rsidR="0009259B" w:rsidRDefault="0009259B" w:rsidP="000925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§ </w:t>
      </w:r>
      <w:r w:rsidR="00FB24E2"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8</w:t>
      </w:r>
      <w:r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чл. 34</w:t>
      </w:r>
      <w:r w:rsidR="00700BFA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ал. 3 след думите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700BFA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чл.</w:t>
      </w:r>
      <w:r w:rsidR="00337DB9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3</w:t>
      </w:r>
      <w:r w:rsidR="00700BFA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, ал.</w:t>
      </w:r>
      <w:r w:rsidR="00F3285F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700BFA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700BFA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 добавя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700BFA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т. 1 – 4 и 6 – 8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700BFA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</w:p>
    <w:p w14:paraId="575CD2D1" w14:textId="77777777" w:rsidR="00BF6144" w:rsidRPr="00F44D17" w:rsidRDefault="00BF6144" w:rsidP="000925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016CA6B" w14:textId="13B8287B" w:rsidR="003A0725" w:rsidRPr="00F44D17" w:rsidRDefault="00DB4444" w:rsidP="003A07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§ </w:t>
      </w:r>
      <w:r w:rsidR="00FB24E2"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9</w:t>
      </w:r>
      <w:r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чл. 36 се правят следните изменения и допълнения:</w:t>
      </w:r>
    </w:p>
    <w:p w14:paraId="55FE9ECC" w14:textId="441079F2" w:rsidR="008E6965" w:rsidRPr="00F44D17" w:rsidRDefault="003A0725" w:rsidP="003A07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 </w:t>
      </w:r>
      <w:r w:rsidR="00DB4444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Досегашният текст става ал. 1 и в нея се </w:t>
      </w:r>
      <w:r w:rsidR="00082AEA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създава </w:t>
      </w:r>
      <w:r w:rsidR="00DB4444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т. 3:</w:t>
      </w:r>
    </w:p>
    <w:p w14:paraId="40A109E6" w14:textId="6125FE7E" w:rsidR="008E6965" w:rsidRPr="00F44D17" w:rsidRDefault="00534F9F" w:rsidP="008E69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8E6965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3. защитени</w:t>
      </w:r>
      <w:r w:rsidR="00F87459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те</w:t>
      </w:r>
      <w:r w:rsidR="008E6965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зони от мрежата Натура 2000, с утвърдени планове за управление.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8E6965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79C03C0C" w14:textId="77777777" w:rsidR="003A0725" w:rsidRPr="00F44D17" w:rsidRDefault="003A0725" w:rsidP="003A07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 </w:t>
      </w:r>
      <w:r w:rsidR="008E6965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Създава се ал. 2:</w:t>
      </w:r>
    </w:p>
    <w:p w14:paraId="60A2AE03" w14:textId="042BCEA8" w:rsidR="003A0725" w:rsidRPr="00F44D17" w:rsidRDefault="00534F9F" w:rsidP="003A07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3A0725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(2) Интервенцията по</w:t>
      </w:r>
      <w:r w:rsidR="00B40DFC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чл. 3, ал. 1, т. 6 </w:t>
      </w:r>
      <w:r w:rsidR="003A0725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не се прилага в територии над 1</w:t>
      </w:r>
      <w:r w:rsidR="00B40DFC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A0725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800</w:t>
      </w:r>
      <w:r w:rsidR="00B40DFC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метра </w:t>
      </w:r>
      <w:r w:rsidR="003A0725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надморска височина</w:t>
      </w:r>
      <w:r w:rsidR="00B40DFC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</w:t>
      </w:r>
      <w:r w:rsidR="003A0725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  <w:r w:rsidR="003A0725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3A0725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14:paraId="5BFA97E8" w14:textId="06E0088A" w:rsidR="003A0725" w:rsidRPr="00F44D17" w:rsidRDefault="003A0725" w:rsidP="003A0725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1. природни</w:t>
      </w:r>
      <w:r w:rsidR="00B40DFC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те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паркове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Рилски манастир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Витоша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Беласица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37A291EC" w14:textId="2DB978F4" w:rsidR="003A0725" w:rsidRDefault="003A0725" w:rsidP="003A0725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2. зоните по ал. 1, т. 3.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696270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6A66EA7B" w14:textId="77777777" w:rsidR="00BF6144" w:rsidRPr="00F44D17" w:rsidRDefault="00BF6144" w:rsidP="003A0725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4A1402B" w14:textId="58FB4B26" w:rsidR="00AC0F4E" w:rsidRPr="00F44D17" w:rsidRDefault="00163328" w:rsidP="00AC0F4E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§ </w:t>
      </w:r>
      <w:r w:rsidR="00FB24E2"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10</w:t>
      </w:r>
      <w:r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чл. 38 се правят следните изменения и допълнения:</w:t>
      </w:r>
    </w:p>
    <w:p w14:paraId="0322C331" w14:textId="1C5293C4" w:rsidR="00163328" w:rsidRPr="00F44D17" w:rsidRDefault="00163328" w:rsidP="00AC0F4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 В ал. 1 </w:t>
      </w:r>
      <w:r w:rsidR="00AC0F4E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накрая се добавя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AC0F4E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и извън</w:t>
      </w:r>
      <w:r w:rsidR="00B40DFC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обхвата на</w:t>
      </w:r>
      <w:r w:rsidR="00AC0F4E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AC0F4E" w:rsidRPr="00F44D1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физически блок 17449-131, одобрен със Заповед № РД 09-150 от 25.02.2022 г. на министъра на земеделието.</w:t>
      </w:r>
      <w:r w:rsidR="00534F9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“</w:t>
      </w:r>
      <w:r w:rsidR="007221AB" w:rsidRPr="00F44D1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.</w:t>
      </w:r>
    </w:p>
    <w:p w14:paraId="4DE2EA19" w14:textId="4D02C912" w:rsidR="007221AB" w:rsidRDefault="007221AB" w:rsidP="00AC0F4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lastRenderedPageBreak/>
        <w:t xml:space="preserve">2. В ал. 2 </w:t>
      </w:r>
      <w:r w:rsidR="00EF73B2" w:rsidRPr="00F44D1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думите </w:t>
      </w:r>
      <w:r w:rsidR="00534F9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„</w:t>
      </w:r>
      <w:r w:rsidR="00EF73B2" w:rsidRPr="00F44D1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кампания 2022 г.</w:t>
      </w:r>
      <w:r w:rsidR="00534F9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“</w:t>
      </w:r>
      <w:r w:rsidR="00EF73B2" w:rsidRPr="00F44D1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се заменят </w:t>
      </w:r>
      <w:r w:rsidR="00F87FFC" w:rsidRPr="00F44D1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с </w:t>
      </w:r>
      <w:r w:rsidR="00534F9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„</w:t>
      </w:r>
      <w:r w:rsidR="00EF73B2" w:rsidRPr="00F44D1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предходната година</w:t>
      </w:r>
      <w:r w:rsidR="00534F9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“</w:t>
      </w:r>
      <w:r w:rsidR="00EF73B2" w:rsidRPr="00F44D1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и се създава изречение второ: </w:t>
      </w:r>
      <w:r w:rsidR="00534F9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„</w:t>
      </w:r>
      <w:r w:rsidR="00EF73B2" w:rsidRPr="00F44D1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Размерът на </w:t>
      </w:r>
      <w:r w:rsidR="0045276B" w:rsidRPr="00F44D1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площите, заявени </w:t>
      </w:r>
      <w:r w:rsidR="00EF73B2" w:rsidRPr="00F44D1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в </w:t>
      </w:r>
      <w:r w:rsidR="00C55559" w:rsidRPr="00F44D1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новите</w:t>
      </w:r>
      <w:r w:rsidR="00082AEA" w:rsidRPr="00F44D1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en-US"/>
        </w:rPr>
        <w:t xml:space="preserve"> </w:t>
      </w:r>
      <w:r w:rsidR="00EF73B2" w:rsidRPr="00F44D1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многогодишни ангажименти</w:t>
      </w:r>
      <w:r w:rsidR="00C55559" w:rsidRPr="00F44D1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от 2024 г.</w:t>
      </w:r>
      <w:r w:rsidR="0045276B" w:rsidRPr="00F44D1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,</w:t>
      </w:r>
      <w:r w:rsidR="00EF73B2" w:rsidRPr="00F44D1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е равен на размера на животинските единици на идентифицираните в заявлението за подпомагане/плащане селскостопански/пасищни животни.</w:t>
      </w:r>
      <w:r w:rsidR="00534F9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“</w:t>
      </w:r>
      <w:r w:rsidR="00EF73B2" w:rsidRPr="00F44D1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.</w:t>
      </w:r>
    </w:p>
    <w:p w14:paraId="4D4A0B03" w14:textId="77777777" w:rsidR="00BF6144" w:rsidRPr="00F44D17" w:rsidRDefault="00BF6144" w:rsidP="00AC0F4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DD293CE" w14:textId="70615D19" w:rsidR="008B6153" w:rsidRPr="00F44D17" w:rsidRDefault="00FB24E2" w:rsidP="008B61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§ 11</w:t>
      </w:r>
      <w:r w:rsidR="004D0E98"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. </w:t>
      </w:r>
      <w:r w:rsidR="004D0E98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чл. 39 се правят следните </w:t>
      </w:r>
      <w:r w:rsidR="003E2AB0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изменения и </w:t>
      </w:r>
      <w:r w:rsidR="004D0E98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допълнения:</w:t>
      </w:r>
    </w:p>
    <w:p w14:paraId="27741677" w14:textId="0C420CB8" w:rsidR="004D0E98" w:rsidRPr="00F44D17" w:rsidRDefault="0042320C" w:rsidP="004D0E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70AD47" w:themeColor="accent6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 В ал. 2 думите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чл. 36, т. 1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 заменят с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чл. 36, ал. 1, т. 1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накрая се</w:t>
      </w:r>
      <w:r w:rsidR="004D0E98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добавя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4D0E98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включващи площ и разположение на пасищните райони в съответните функционални зони на националните паркове.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4D0E98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5E187B7E" w14:textId="076BC584" w:rsidR="00805CB5" w:rsidRPr="00F44D17" w:rsidRDefault="00805CB5" w:rsidP="004D0E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 </w:t>
      </w:r>
      <w:r w:rsidR="00AA1586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ал. 3 думите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AA1586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чл. 36, т. </w:t>
      </w:r>
      <w:r w:rsidR="00D16375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AA1586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 заменят с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AA1586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чл. 36, ал. 1, т. </w:t>
      </w:r>
      <w:r w:rsidR="00D16375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AA1586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4FD04630" w14:textId="633D4554" w:rsidR="004D0E98" w:rsidRPr="00F44D17" w:rsidRDefault="00B673FD" w:rsidP="008B61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="004D0E98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="00565B88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Създава се ал. 4:</w:t>
      </w:r>
    </w:p>
    <w:p w14:paraId="0E8324D9" w14:textId="0868E22D" w:rsidR="00565B88" w:rsidRDefault="00534F9F" w:rsidP="00565B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565B88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(4) </w:t>
      </w:r>
      <w:r w:rsidR="00131FE5">
        <w:rPr>
          <w:rFonts w:ascii="Times New Roman" w:eastAsia="Times New Roman" w:hAnsi="Times New Roman" w:cs="Times New Roman"/>
          <w:sz w:val="24"/>
          <w:szCs w:val="24"/>
          <w:lang w:eastAsia="en-US"/>
        </w:rPr>
        <w:t>П</w:t>
      </w:r>
      <w:r w:rsidR="00565B88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редоставените данни от Министерството на околната среда и водите съгласно Становището по екологична оценка № 5-4 от 2023 г. се използват </w:t>
      </w:r>
      <w:r w:rsidR="00E448D7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 </w:t>
      </w:r>
      <w:r w:rsidR="00565B88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Държавен фонд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565B88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Земеделие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565B88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за проследяване на изпълнението на съответните предвидени мерки.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565B88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6724178B" w14:textId="77777777" w:rsidR="00BF6144" w:rsidRPr="00F44D17" w:rsidRDefault="00BF6144" w:rsidP="00565B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20ED266" w14:textId="4EC6384D" w:rsidR="008E1A0E" w:rsidRPr="00F44D17" w:rsidRDefault="008E1A0E" w:rsidP="00A555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§ </w:t>
      </w:r>
      <w:r w:rsidR="00FB24E2"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12</w:t>
      </w:r>
      <w:r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чл. 40</w:t>
      </w:r>
      <w:r w:rsidR="00A542BA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</w:t>
      </w:r>
      <w:r w:rsidR="00A555EE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</w:t>
      </w:r>
      <w:r w:rsidR="003F2F72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ъздава 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ал. 4: </w:t>
      </w:r>
    </w:p>
    <w:p w14:paraId="58295167" w14:textId="43F42AB2" w:rsidR="00565B88" w:rsidRDefault="00534F9F" w:rsidP="004435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8E1A0E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(4) Земеделските стопани могат да разширят площите в многогодишния ангажимент с до 10 на сто от размера на площта, с която същият е поет, но с не повече от 20 ха до максимално допустимата за подпомагане площ съгласно чл. 41, ал. 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8E1A0E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</w:p>
    <w:p w14:paraId="09E1E3FF" w14:textId="77777777" w:rsidR="00BF6144" w:rsidRPr="00F44D17" w:rsidRDefault="00BF6144" w:rsidP="004435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B9B91D1" w14:textId="4EF4D34B" w:rsidR="00E2174D" w:rsidRDefault="00E2174D" w:rsidP="00E217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§ 1</w:t>
      </w:r>
      <w:r w:rsidR="00FB24E2"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3</w:t>
      </w:r>
      <w:r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чл. 41, ал. 2 числото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300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 заменя с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600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51818277" w14:textId="77777777" w:rsidR="00BF6144" w:rsidRPr="00F44D17" w:rsidRDefault="00BF6144" w:rsidP="00E217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19BA3F33" w14:textId="07D1E0A1" w:rsidR="005A1F69" w:rsidRDefault="001250D1" w:rsidP="005A1F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§ </w:t>
      </w:r>
      <w:r w:rsidR="005A1F69"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</w:t>
      </w:r>
      <w:r w:rsidR="00FB24E2"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4</w:t>
      </w:r>
      <w:r w:rsidR="005A1F69"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</w:t>
      </w:r>
      <w:r w:rsidR="005A1F69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чл. 43, ал. 2, т. 1 </w:t>
      </w:r>
      <w:r w:rsidR="00DA15BC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</w:t>
      </w:r>
      <w:r w:rsidR="005A1F69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думите</w:t>
      </w:r>
      <w:r w:rsidR="00B673FD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B673FD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собственици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DA15BC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 добавя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3357EF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или </w:t>
      </w:r>
      <w:r w:rsidR="00B673FD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ползватели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DA15BC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а думите </w:t>
      </w:r>
      <w:r w:rsidR="005A1F69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DA15BC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1 януари на годината преди подаване</w:t>
      </w:r>
      <w:r w:rsidR="003357EF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 заявление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3357EF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 заменят с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3357EF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началото на стопанската година, в която се подава заявлението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3357EF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B311AB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7ECD0743" w14:textId="77777777" w:rsidR="00BF6144" w:rsidRPr="00F44D17" w:rsidRDefault="00BF6144" w:rsidP="005A1F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BAD6B50" w14:textId="26F0798B" w:rsidR="00D9585E" w:rsidRDefault="00D9585E" w:rsidP="00D958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§ 1</w:t>
      </w:r>
      <w:r w:rsidR="00FB24E2"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5</w:t>
      </w:r>
      <w:r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чл. 4</w:t>
      </w:r>
      <w:r w:rsidR="00542493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5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ал. 1, т. 3, буква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думите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до границата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 заменят с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до 50 м. от границата на земеделския парцел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2E9E4C36" w14:textId="77777777" w:rsidR="00BF6144" w:rsidRPr="00F44D17" w:rsidRDefault="00BF6144" w:rsidP="00D958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EEA255D" w14:textId="68BE61C5" w:rsidR="00D63C08" w:rsidRPr="00F44D17" w:rsidRDefault="00D63C08" w:rsidP="00D63C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§ 1</w:t>
      </w:r>
      <w:r w:rsidR="00FB24E2"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6</w:t>
      </w:r>
      <w:r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чл. 49 се правят следните</w:t>
      </w:r>
      <w:r w:rsidR="00EA6ED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изменения и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допълнения:</w:t>
      </w:r>
    </w:p>
    <w:p w14:paraId="241210BE" w14:textId="77777777" w:rsidR="00D63C08" w:rsidRPr="00F44D17" w:rsidRDefault="00D63C08" w:rsidP="00D63C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1. В ал. 1:</w:t>
      </w:r>
    </w:p>
    <w:p w14:paraId="1ACFF6B9" w14:textId="3A2F1AE5" w:rsidR="00D63C08" w:rsidRPr="00F44D17" w:rsidRDefault="00D63C08" w:rsidP="00D63C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а) в основния текст след думите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кандидатстващи по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 добавя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съответната операция по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4D089769" w14:textId="0766E9DE" w:rsidR="007E6849" w:rsidRPr="00F44D17" w:rsidRDefault="007E6849" w:rsidP="00D63C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="00F96754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т. 1 се създава изречение второ:</w:t>
      </w:r>
      <w:r w:rsidR="00135E1C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135E1C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Когато земеделският стопанин е използвал сертифицирани и/или стандартни семена, и/или посадъчен материал за собствени нужди, </w:t>
      </w:r>
      <w:r w:rsidR="00135E1C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качеството им се удостоверява с издаден от него фирмен документ по чл. 36, ал. 2 или по чл. 40, ал. 2, или чл. 43, ал. 2, или  чл. 47, ал. 2 от Закона за посевния и посадъчния материал, съобразно разходните норми по изречени първо.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135E1C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5A3DC24A" w14:textId="713B2E51" w:rsidR="00D63C08" w:rsidRPr="00F44D17" w:rsidRDefault="00D63C08" w:rsidP="00D63C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б) в т. 2 дум</w:t>
      </w:r>
      <w:r w:rsidR="00466324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ата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466324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направлението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466324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 заменя с</w:t>
      </w:r>
      <w:r w:rsidR="001763E8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ъс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съответната операция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5784DE69" w14:textId="4E87154E" w:rsidR="00C266BB" w:rsidRPr="00F44D17" w:rsidRDefault="00C266BB" w:rsidP="00D63C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в) в т. 3 се създава изречение второ: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Документът за земеделския парцел по изречение първо се предоставя на ДФЗ еднократно</w:t>
      </w:r>
      <w:r w:rsidR="007F038C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освен </w:t>
      </w:r>
      <w:r w:rsidR="004F5F19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когато</w:t>
      </w:r>
      <w:r w:rsidR="001763E8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796A55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има</w:t>
      </w:r>
      <w:r w:rsidR="007F038C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промяна в заявените площи, култури или сортове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0D4CEE25" w14:textId="77777777" w:rsidR="00241606" w:rsidRPr="00F44D17" w:rsidRDefault="00D63C08" w:rsidP="002416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 </w:t>
      </w:r>
      <w:r w:rsidR="00241606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Създава се ал. 4: </w:t>
      </w:r>
    </w:p>
    <w:p w14:paraId="541FF573" w14:textId="752E487F" w:rsidR="00241606" w:rsidRDefault="00534F9F" w:rsidP="002416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241606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(4) Земеделските стопани могат да разширят площите в многогодишния ангажимент </w:t>
      </w:r>
      <w:r w:rsidR="00B673FD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 съответната операция </w:t>
      </w:r>
      <w:r w:rsidR="00241606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 до 10 на сто </w:t>
      </w:r>
      <w:r w:rsidR="00655EF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от размера на площта, с която </w:t>
      </w:r>
      <w:r w:rsidR="00241606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същият е поет, но с не повече от 2 ха</w:t>
      </w:r>
      <w:r w:rsidR="00B673FD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="00241606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до максимално допустимата за подпомагане площ по съответната операция.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241606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74F3ED87" w14:textId="77777777" w:rsidR="00BF6144" w:rsidRPr="00F44D17" w:rsidRDefault="00BF6144" w:rsidP="002416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4E9FB32" w14:textId="0BFBF346" w:rsidR="002913B1" w:rsidRPr="00F44D17" w:rsidRDefault="007946E2" w:rsidP="002913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§ 1</w:t>
      </w:r>
      <w:r w:rsidR="00FB24E2"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7</w:t>
      </w:r>
      <w:r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Създава се чл. 49а: </w:t>
      </w:r>
    </w:p>
    <w:p w14:paraId="3733AC0F" w14:textId="277C3D0A" w:rsidR="002913B1" w:rsidRPr="00F44D17" w:rsidRDefault="00534F9F" w:rsidP="002913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7946E2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Чл. 49а. (1) Земеделските стопани могат да заявят подпомагане по следните операции:</w:t>
      </w:r>
    </w:p>
    <w:p w14:paraId="42BDB366" w14:textId="74E95A73" w:rsidR="002913B1" w:rsidRPr="00F44D17" w:rsidRDefault="002913B1" w:rsidP="002913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 </w:t>
      </w:r>
      <w:r w:rsidR="007946E2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Операция № 1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7946E2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Отглеждане на устойчиви сортове с разрешени за употреба в биологичното производство продукти за растителна защита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7946E2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; или</w:t>
      </w:r>
    </w:p>
    <w:p w14:paraId="1B00C7AF" w14:textId="190D1557" w:rsidR="002913B1" w:rsidRPr="00F44D17" w:rsidRDefault="002913B1" w:rsidP="002913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 </w:t>
      </w:r>
      <w:r w:rsidR="007946E2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Операция № 2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7946E2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Насърчаване отглеждане на устойчиви сортове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7946E2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7EF4F678" w14:textId="77777777" w:rsidR="002913B1" w:rsidRPr="00F44D17" w:rsidRDefault="007946E2" w:rsidP="002913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(2) Допустими за участие в операцията по ал. 1, т.1 са земеделски стопани с общ размер на стопанството до 10 ха през първата година на кандидатстване или земеделски стопани с площта, за която е поет многогодишен ангажимент от 2023 г.</w:t>
      </w:r>
    </w:p>
    <w:p w14:paraId="11FEDFC4" w14:textId="4879E38C" w:rsidR="007946E2" w:rsidRDefault="007946E2" w:rsidP="002913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(3) Допустими за участие в операцията по ал. 1, т. 2 са земеделски стопани с площи, които не участват в ангажимент по операцията по ал. 1, т.</w:t>
      </w:r>
      <w:r w:rsidR="002913B1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2913B1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235F19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F44D17" w:rsidDel="003343D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4B297E7D" w14:textId="77777777" w:rsidR="00BF6144" w:rsidRPr="00F44D17" w:rsidRDefault="00BF6144" w:rsidP="002913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23E1FAE" w14:textId="51BE2114" w:rsidR="00D27751" w:rsidRPr="00F44D17" w:rsidRDefault="00D27751" w:rsidP="00D277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§ 1</w:t>
      </w:r>
      <w:r w:rsidR="00FB24E2"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8</w:t>
      </w:r>
      <w:r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чл. 50 се правят следните </w:t>
      </w:r>
      <w:r w:rsidR="00F9475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изменения и 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допълнения:</w:t>
      </w:r>
    </w:p>
    <w:p w14:paraId="169DD949" w14:textId="7DFF7017" w:rsidR="008E1185" w:rsidRPr="00F44D17" w:rsidRDefault="00D27751" w:rsidP="00FC06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 </w:t>
      </w:r>
      <w:r w:rsidR="00FC065E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ал. 1 </w:t>
      </w:r>
      <w:r w:rsidR="008E1185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основния текст след думите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8E1185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заявени за подпомагане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8E1185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 доб</w:t>
      </w:r>
      <w:r w:rsidR="00357594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авя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357594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в съответната операция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357594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1FD988BF" w14:textId="6D707F91" w:rsidR="00357594" w:rsidRPr="00F44D17" w:rsidRDefault="00357594" w:rsidP="00FC06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 В ал. 2 думите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AC53E4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земеделска култура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 </w:t>
      </w:r>
      <w:r w:rsidR="00AC53E4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заменя</w:t>
      </w:r>
      <w:r w:rsidR="00BB556D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т</w:t>
      </w:r>
      <w:r w:rsidR="00AC53E4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със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AC53E4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зеленчукови култури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59112094" w14:textId="49F2376A" w:rsidR="00D27751" w:rsidRPr="00F44D17" w:rsidRDefault="00BB556D" w:rsidP="00D277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="008E1185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="006C3696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Създава се ал. 5: </w:t>
      </w:r>
    </w:p>
    <w:p w14:paraId="12318D77" w14:textId="70A9F366" w:rsidR="00241606" w:rsidRDefault="00534F9F" w:rsidP="00D63C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6C3696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(5) Максимално допустимата за подпомагане площ по операцията по чл. 49а, ал. 1, т. 1 е 10 ха или до размера на площта, с която е поет многогодишния ангажимент от 2023 г., когато същият се изпълнява с площ над 10 ха.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6C3696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03AE4A84" w14:textId="77777777" w:rsidR="00BF6144" w:rsidRPr="00F44D17" w:rsidRDefault="00BF6144" w:rsidP="00D63C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F023F73" w14:textId="6C104D30" w:rsidR="00006CAB" w:rsidRPr="00F44D17" w:rsidRDefault="00006CAB" w:rsidP="00006C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§ 1</w:t>
      </w:r>
      <w:r w:rsidR="00FB24E2"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9</w:t>
      </w:r>
      <w:r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чл. 51</w:t>
      </w:r>
      <w:r w:rsidR="00CE79EA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, ал. 1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т. 2  </w:t>
      </w:r>
      <w:r w:rsidR="00CE79EA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се изменя така:</w:t>
      </w:r>
    </w:p>
    <w:p w14:paraId="788FD431" w14:textId="27838042" w:rsidR="00866A2E" w:rsidRDefault="00534F9F" w:rsidP="00866A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„</w:t>
      </w:r>
      <w:r w:rsidR="00866A2E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2. на заявените площи в операцията по чл. 49а, ал. 1, т. 1 не се  използват минерални торове и продукти за растителна защита, с изключение на разрешените за използване в биологичното производство;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866A2E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23CD9EBB" w14:textId="77777777" w:rsidR="00BF6144" w:rsidRPr="00F44D17" w:rsidRDefault="00BF6144" w:rsidP="00866A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B698431" w14:textId="5C54F8DD" w:rsidR="00307BF5" w:rsidRPr="00F44D17" w:rsidRDefault="008127E7" w:rsidP="008127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§ </w:t>
      </w:r>
      <w:r w:rsidR="00FB24E2"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20</w:t>
      </w:r>
      <w:r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чл. 52 </w:t>
      </w:r>
      <w:r w:rsidR="00307BF5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се правят следните </w:t>
      </w:r>
      <w:r w:rsidR="000B337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изменения и </w:t>
      </w:r>
      <w:r w:rsidR="00307BF5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допълнения:</w:t>
      </w:r>
    </w:p>
    <w:p w14:paraId="48BF011A" w14:textId="013CA976" w:rsidR="00307BF5" w:rsidRPr="00F44D17" w:rsidRDefault="00307BF5" w:rsidP="00307B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 В ал. 1 се създава изречение второ: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Когато земеделският стопанин е използвал сертифицирани</w:t>
      </w:r>
      <w:r w:rsidR="00767E22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/или стандартни семена, и/или посадъчен материал за собствени нужди, качеството им се удостоверява с издаден от него фирмен документ по чл. 36, ал. 2 или по чл. 40, ал. 2</w:t>
      </w:r>
      <w:r w:rsidR="00913878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, или</w:t>
      </w:r>
      <w:r w:rsidR="005118F5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913878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 </w:t>
      </w:r>
      <w:r w:rsidR="005118F5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чл. 43, ал. 2</w:t>
      </w:r>
      <w:r w:rsidR="00913878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="005118F5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913878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или по</w:t>
      </w:r>
      <w:r w:rsidR="005118F5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чл. 47, ал. 2 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от Закона за посевния и посадъчния материал, съобразно разходните норми по изречени първо.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BB556D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229049BA" w14:textId="59A0348F" w:rsidR="00307BF5" w:rsidRPr="00F44D17" w:rsidRDefault="005F2691" w:rsidP="00307B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="00307BF5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. Създава се</w:t>
      </w:r>
      <w:r w:rsidR="008127E7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ал. 4: </w:t>
      </w:r>
    </w:p>
    <w:p w14:paraId="0267DB36" w14:textId="097B5C29" w:rsidR="00866A2E" w:rsidRDefault="00534F9F" w:rsidP="00006C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8127E7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(4) Земеделските стопани могат да разширят площите в многогодишния ангажимент с до 10 на сто от размера на площта, с която е същият е поет, но с не повече от 2 ха до максимално допустимата за подпомагане площ по съответната операция.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8127E7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04BB67AE" w14:textId="77777777" w:rsidR="00BF6144" w:rsidRPr="00F44D17" w:rsidRDefault="00BF6144" w:rsidP="00006C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3EBF05B" w14:textId="6395121F" w:rsidR="0016192E" w:rsidRPr="00F44D17" w:rsidRDefault="0016192E" w:rsidP="001619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§ </w:t>
      </w:r>
      <w:r w:rsidR="00FB24E2"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21</w:t>
      </w:r>
      <w:r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чл. 53 се правят следните </w:t>
      </w:r>
      <w:r w:rsidR="00C42FA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изменения и 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допълнения:</w:t>
      </w:r>
    </w:p>
    <w:p w14:paraId="53A22005" w14:textId="0D436EB2" w:rsidR="0016192E" w:rsidRPr="00F44D17" w:rsidRDefault="0016192E" w:rsidP="001619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 В ал. 1, т. 3 се </w:t>
      </w:r>
      <w:r w:rsidR="00C266BB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създава 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изречение второ: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3A1CA3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Документът за земеделския парцел по изречение първо се предоставя  на ДФЗ еднократно, освен </w:t>
      </w:r>
      <w:r w:rsidR="000033DE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когато </w:t>
      </w:r>
      <w:r w:rsidR="007B6473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има</w:t>
      </w:r>
      <w:r w:rsidR="003A1CA3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промяна в заявените площи, култури или сортове.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3A1CA3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593EF852" w14:textId="7E34F01F" w:rsidR="0016192E" w:rsidRDefault="0016192E" w:rsidP="005F26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 В ал. 2 </w:t>
      </w:r>
      <w:r w:rsidR="0092613B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дум</w:t>
      </w:r>
      <w:r w:rsidR="00B500D7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ите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B500D7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размер </w:t>
      </w:r>
      <w:r w:rsidR="000033DE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 </w:t>
      </w:r>
      <w:r w:rsidR="000033DE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заменя</w:t>
      </w:r>
      <w:r w:rsidR="00B500D7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т</w:t>
      </w:r>
      <w:r w:rsidR="000033DE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B500D7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размер 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до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5F2691">
        <w:rPr>
          <w:rFonts w:ascii="Times New Roman" w:eastAsia="Times New Roman" w:hAnsi="Times New Roman" w:cs="Times New Roman"/>
          <w:sz w:val="24"/>
          <w:szCs w:val="24"/>
          <w:lang w:eastAsia="en-US"/>
        </w:rPr>
        <w:t>, а</w:t>
      </w:r>
      <w:r w:rsidR="005F2691" w:rsidRPr="005F269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думите „земеделска култура съгласно“ се заменят със „зеленчукови култури от“.</w:t>
      </w:r>
    </w:p>
    <w:p w14:paraId="7DE4FE24" w14:textId="77777777" w:rsidR="00BF6144" w:rsidRPr="00F44D17" w:rsidRDefault="00BF6144" w:rsidP="001619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C4A8CB1" w14:textId="0694C3FA" w:rsidR="0036352E" w:rsidRDefault="0036352E" w:rsidP="003635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§ 22.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Член 57 се отменя.</w:t>
      </w:r>
    </w:p>
    <w:p w14:paraId="142F0100" w14:textId="77777777" w:rsidR="00BF6144" w:rsidRPr="00F44D17" w:rsidRDefault="00BF6144" w:rsidP="003635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7BC815D" w14:textId="2951B939" w:rsidR="005917EC" w:rsidRPr="00F44D17" w:rsidRDefault="005917EC" w:rsidP="005917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§ 2</w:t>
      </w:r>
      <w:r w:rsidR="007A32EB"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3</w:t>
      </w:r>
      <w:r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чл. 58 се правят следните изменения и допълнения:</w:t>
      </w:r>
    </w:p>
    <w:p w14:paraId="6116337A" w14:textId="2870094C" w:rsidR="005917EC" w:rsidRPr="00F44D17" w:rsidRDefault="00CB62AE" w:rsidP="005917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1. В ал. 1:</w:t>
      </w:r>
    </w:p>
    <w:p w14:paraId="6D217DBA" w14:textId="5CCA23DD" w:rsidR="00CB62AE" w:rsidRPr="00F44D17" w:rsidRDefault="00CB62AE" w:rsidP="005917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а) в основния текст думите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планински пасища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 заменят с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планински пасищни райони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3B2B7F89" w14:textId="357E6696" w:rsidR="0016192E" w:rsidRPr="00F44D17" w:rsidRDefault="0086120B" w:rsidP="001619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б) създава се т. 3: </w:t>
      </w:r>
    </w:p>
    <w:p w14:paraId="35B449B0" w14:textId="21189D7F" w:rsidR="0086120B" w:rsidRPr="00F44D17" w:rsidRDefault="00534F9F" w:rsidP="008612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86120B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 в </w:t>
      </w:r>
      <w:r w:rsidR="00B500D7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териториите на </w:t>
      </w:r>
      <w:r w:rsidR="0086120B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защитени</w:t>
      </w:r>
      <w:r w:rsidR="00B500D7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те</w:t>
      </w:r>
      <w:r w:rsidR="0086120B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зони от мрежата Натура 2000, с утвърдени планове за управление.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86120B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21C8DDB0" w14:textId="550CBCB6" w:rsidR="0086120B" w:rsidRPr="00F44D17" w:rsidRDefault="0086120B" w:rsidP="008612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2. В ал. 2</w:t>
      </w:r>
      <w:r w:rsidR="00B94FD4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след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думите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за които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B94FD4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 добавя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B94FD4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може да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B94FD4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а 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ду</w:t>
      </w:r>
      <w:r w:rsidR="00CD3C12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мите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B26D57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постоянно затревени площи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B26D57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CD3C12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се заменят с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CD3C12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пасищни </w:t>
      </w:r>
      <w:r w:rsidR="00ED6C97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райони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CD3C12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</w:p>
    <w:p w14:paraId="599C5AA6" w14:textId="2550E43B" w:rsidR="00B26D57" w:rsidRDefault="00B26D57" w:rsidP="008612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3.</w:t>
      </w:r>
      <w:r w:rsidR="00466962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93288E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ал. 3 думата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93288E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пасищата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93288E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 заменя с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93288E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планински</w:t>
      </w:r>
      <w:r w:rsidR="00B500D7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те</w:t>
      </w:r>
      <w:r w:rsidR="0093288E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пасищни райони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93288E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</w:p>
    <w:p w14:paraId="2B506787" w14:textId="77777777" w:rsidR="00065BC9" w:rsidRPr="00F44D17" w:rsidRDefault="00065BC9" w:rsidP="008612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E94BE6C" w14:textId="70A2EDEF" w:rsidR="00BE291F" w:rsidRPr="00F44D17" w:rsidRDefault="00BE291F" w:rsidP="00BE29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4. В ал. 4 </w:t>
      </w:r>
      <w:r w:rsidR="00D02376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след думите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D02376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цифрови данни за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 </w:t>
      </w:r>
      <w:r w:rsidR="00D02376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добавя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площта и разположението</w:t>
      </w:r>
      <w:r w:rsidR="0092613B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а думите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и пасищата в тях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 заличават. </w:t>
      </w:r>
    </w:p>
    <w:p w14:paraId="4D324E66" w14:textId="69DA92EF" w:rsidR="0086120B" w:rsidRPr="00F44D17" w:rsidRDefault="00F55D4C" w:rsidP="001619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5. </w:t>
      </w:r>
      <w:r w:rsidR="000A59F3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Алинея 5</w:t>
      </w:r>
      <w:r w:rsidR="004308BE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FA554F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се изменя така: </w:t>
      </w:r>
    </w:p>
    <w:p w14:paraId="115AA24F" w14:textId="457B8E76" w:rsidR="00FA554F" w:rsidRPr="00F44D17" w:rsidRDefault="00534F9F" w:rsidP="00FA5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FA554F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(5) </w:t>
      </w:r>
      <w:r w:rsidR="00F536D0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Министерство на околната среда и водите в съответствие със </w:t>
      </w:r>
      <w:r w:rsidR="00FA554F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Становище по екологична оценка № 5-4/2023 г. </w:t>
      </w:r>
      <w:r w:rsidR="00F536D0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не включва</w:t>
      </w:r>
      <w:r w:rsidR="00FA554F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данните по ал. 4:</w:t>
      </w:r>
    </w:p>
    <w:p w14:paraId="5D115BC8" w14:textId="77777777" w:rsidR="00FA554F" w:rsidRPr="00F44D17" w:rsidRDefault="00FA554F" w:rsidP="00FA5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 площите, попадащи в </w:t>
      </w:r>
      <w:proofErr w:type="spellStart"/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токовища</w:t>
      </w:r>
      <w:proofErr w:type="spellEnd"/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 глухар или в буфер от 1 км около местата на </w:t>
      </w:r>
      <w:proofErr w:type="spellStart"/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токуване</w:t>
      </w:r>
      <w:proofErr w:type="spellEnd"/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7DFAF280" w14:textId="77777777" w:rsidR="00FA554F" w:rsidRPr="00F44D17" w:rsidRDefault="00FA554F" w:rsidP="00FA5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2. територии (тревни и храстово-тревни съобщества) около малки водни обекти (под 0,1 ха) със стоящи води, които се подхранват от дъждовни води и снеготопене.</w:t>
      </w:r>
    </w:p>
    <w:p w14:paraId="1F361974" w14:textId="35A0F36B" w:rsidR="00FA554F" w:rsidRPr="00F44D17" w:rsidRDefault="00FA554F" w:rsidP="00FA5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3.  буфер от 100 м около планински езера в националните паркове по ал.</w:t>
      </w:r>
      <w:r w:rsidR="00F9117D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1.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1B0387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1712AFAF" w14:textId="5945C70D" w:rsidR="00DD6884" w:rsidRPr="00F44D17" w:rsidRDefault="00DD6884" w:rsidP="001D21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6. Създава се ал. 7:</w:t>
      </w:r>
    </w:p>
    <w:p w14:paraId="4630618B" w14:textId="7BE1489D" w:rsidR="00F474F6" w:rsidRDefault="00534F9F" w:rsidP="001B03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FE39B1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(7) Дирекциите на националните паркове може да предоставят ежегодно на ДФЗ списъци с лицата, включени в заповедите за разрешаване на ползване съгласно годишния план за пашата и ползване на сено в съответствие с плана за управление на съответния парк. В списъците са упоменати вида животни, точния им брой и отредената за ползване площ в рамките на съответен пасищен район.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</w:p>
    <w:p w14:paraId="01827C54" w14:textId="77777777" w:rsidR="00BF6144" w:rsidRPr="00F44D17" w:rsidRDefault="00BF6144" w:rsidP="001B03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5EF4A2A" w14:textId="6A98D8B7" w:rsidR="00A1551B" w:rsidRDefault="00FD35F4" w:rsidP="001D21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§ 2</w:t>
      </w:r>
      <w:r w:rsidR="007A32EB"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4</w:t>
      </w:r>
      <w:r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чл. 59, ал. 2 дум</w:t>
      </w:r>
      <w:r w:rsidR="00011722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ата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011722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върху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011722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 заменя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4A10A3C6" w14:textId="77777777" w:rsidR="00BF6144" w:rsidRPr="00F44D17" w:rsidRDefault="00BF6144" w:rsidP="001D21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98462C2" w14:textId="4836C267" w:rsidR="006D26A1" w:rsidRPr="00F44D17" w:rsidRDefault="00400CB8" w:rsidP="00CC5F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§ 2</w:t>
      </w:r>
      <w:r w:rsidR="007A32EB"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5</w:t>
      </w:r>
      <w:r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. 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чл. 61, ал. </w:t>
      </w:r>
      <w:r w:rsidR="006D26A1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1 се правят изменения и допълнения:</w:t>
      </w:r>
    </w:p>
    <w:p w14:paraId="6E9D2F33" w14:textId="2A02E9FC" w:rsidR="006D26A1" w:rsidRPr="00F44D17" w:rsidRDefault="006D26A1" w:rsidP="00CC5F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 В т. 1 думата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пасищата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 заменя с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пасищните райони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0D13E0D3" w14:textId="3BD038E9" w:rsidR="009B6E11" w:rsidRDefault="006D26A1" w:rsidP="00E014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 В т. 2 думата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пасища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 заменя с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пасищните райони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</w:t>
      </w:r>
      <w:r w:rsidR="00400CB8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накрая се добавя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400CB8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освен когато относно пашата в съответния национален парк е налице предписание от компетент</w:t>
      </w:r>
      <w:r w:rsidR="00B500D7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ен</w:t>
      </w:r>
      <w:r w:rsidR="00400CB8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орган за преустановяване на пашата преди изтичане на периода или </w:t>
      </w:r>
      <w:r w:rsidR="00B500D7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за </w:t>
      </w:r>
      <w:r w:rsidR="00400CB8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преместване на други пасища;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400CB8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CC5FC8"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</w:p>
    <w:p w14:paraId="36ED9595" w14:textId="77777777" w:rsidR="00BF6144" w:rsidRPr="00F44D17" w:rsidRDefault="00BF6144" w:rsidP="00E014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12F6670C" w14:textId="25469C69" w:rsidR="00F2403B" w:rsidRPr="00F44D17" w:rsidRDefault="00F2403B" w:rsidP="00F2403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§ 2</w:t>
      </w:r>
      <w:r w:rsidR="007A32EB"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6</w:t>
      </w:r>
      <w:r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. 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В чл. 62 се правят следните изменения и допълнения:</w:t>
      </w:r>
    </w:p>
    <w:p w14:paraId="51F6308F" w14:textId="62D4BB43" w:rsidR="00EC627F" w:rsidRPr="00F44D17" w:rsidRDefault="00F2403B" w:rsidP="00F2403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1.</w:t>
      </w:r>
      <w:r w:rsidR="00EC627F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ал. 2 думата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EC627F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три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EC627F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 заменя с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EC627F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десет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EC627F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17615D92" w14:textId="674B31CD" w:rsidR="00E01497" w:rsidRDefault="00BA3C92" w:rsidP="00E014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 </w:t>
      </w:r>
      <w:r w:rsidR="00F2403B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В ал. 3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20A10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след думите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E20A10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по всяко време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E20A10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 добавя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E20A10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чрез предписание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E20A10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а 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думата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пасищата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 заменя с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пасищните райони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</w:t>
      </w:r>
      <w:r w:rsidR="00F2403B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накрая се добавя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F2403B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 цел недопускане на </w:t>
      </w:r>
      <w:proofErr w:type="spellStart"/>
      <w:r w:rsidR="00F2403B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преизпасване</w:t>
      </w:r>
      <w:proofErr w:type="spellEnd"/>
      <w:r w:rsidR="00F2403B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 определените територии.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F2403B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14C159AD" w14:textId="77777777" w:rsidR="00BF6144" w:rsidRPr="00F44D17" w:rsidRDefault="00BF6144" w:rsidP="00E014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807E082" w14:textId="0C302C69" w:rsidR="00940321" w:rsidRPr="00F44D17" w:rsidRDefault="00E6182B" w:rsidP="00E618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§ 2</w:t>
      </w:r>
      <w:r w:rsidR="007A32EB"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7</w:t>
      </w:r>
      <w:r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. 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В чл. 6</w:t>
      </w:r>
      <w:r w:rsidR="00E01497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3, ал. 1 се създава т. 3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14:paraId="04D6BF7D" w14:textId="3F2EEC71" w:rsidR="00E6182B" w:rsidRDefault="00534F9F" w:rsidP="00E014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E6182B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3. установени животни с идентификационни номера, които не са вписани в</w:t>
      </w:r>
      <w:r w:rsidR="00E01497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ъв</w:t>
      </w:r>
      <w:r w:rsidR="00E6182B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F25295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ВМС</w:t>
      </w:r>
      <w:r w:rsidR="00E6182B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за придвижване на животните до времен</w:t>
      </w:r>
      <w:r w:rsidR="00E01497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ните животновъдни обекти,</w:t>
      </w:r>
      <w:r w:rsidR="00E6182B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за които </w:t>
      </w:r>
      <w:r w:rsidR="00E6182B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липсва информация за движението в </w:t>
      </w:r>
      <w:r w:rsidR="00F25295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ИИС на БАБХ</w:t>
      </w:r>
      <w:r w:rsidR="00E01497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или установени други несъответствия със заявените животни.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</w:p>
    <w:p w14:paraId="2D2C00CD" w14:textId="77777777" w:rsidR="00BF6144" w:rsidRPr="00F44D17" w:rsidRDefault="00BF6144" w:rsidP="00E014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1ACA58B" w14:textId="247966BC" w:rsidR="00DC2ABD" w:rsidRPr="00F44D17" w:rsidRDefault="00DC2ABD" w:rsidP="00DC2AB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§ 2</w:t>
      </w:r>
      <w:r w:rsidR="007A32EB"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8</w:t>
      </w:r>
      <w:r w:rsidR="00A8106A"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</w:t>
      </w:r>
      <w:r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Член 64 се изменя така:</w:t>
      </w:r>
    </w:p>
    <w:p w14:paraId="130A7578" w14:textId="416B3B47" w:rsidR="00565B88" w:rsidRPr="00BF6144" w:rsidRDefault="00534F9F" w:rsidP="004114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DC2ABD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Чл. 64</w:t>
      </w:r>
      <w:r w:rsidR="003C3BFC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DC2ABD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Информацията за извършените проверки относно нарушения на режимите и нормите на националните паркове</w:t>
      </w:r>
      <w:r w:rsidR="00E01497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във връзка с</w:t>
      </w:r>
      <w:r w:rsidR="00DC2ABD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изпъл</w:t>
      </w:r>
      <w:r w:rsidR="00E01497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нението на базовите задължения съгласно </w:t>
      </w:r>
      <w:r w:rsidR="00AB760D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чл. 34, ал. 1 </w:t>
      </w:r>
      <w:r w:rsidR="00E01497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 изисквания по управление съгласно </w:t>
      </w:r>
      <w:r w:rsidR="00AB760D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приложение № 12 към чл. 95, ал. 2 </w:t>
      </w:r>
      <w:r w:rsidR="00DC2ABD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се предоставя писмено на ДФЗ съгласно актуален списък на бенефициентите по интервенцията и се отчита при одобряване на финансовата помощ по интервенцията.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DC2ABD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A5281C"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</w:p>
    <w:p w14:paraId="14098293" w14:textId="77777777" w:rsidR="00BF6144" w:rsidRPr="00BF6144" w:rsidRDefault="00BF6144" w:rsidP="004114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A21FBD6" w14:textId="6D728A9B" w:rsidR="00DC67DB" w:rsidRPr="00BF6144" w:rsidRDefault="00DC67DB" w:rsidP="00DC67D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§ 2</w:t>
      </w:r>
      <w:r w:rsidR="005726B5"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9</w:t>
      </w:r>
      <w:r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. 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чл. 66, ал. 1, т. 1 думите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 които се изпълнява операцията по чл. 65, </w:t>
      </w:r>
      <w:r w:rsidR="00E952DE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ал. 1, т. 1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 заличават.</w:t>
      </w:r>
      <w:r w:rsidRPr="00BF614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54E79EF0" w14:textId="77777777" w:rsidR="00BF6144" w:rsidRPr="00BF6144" w:rsidRDefault="00BF6144" w:rsidP="00DC67D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5FAFCBD" w14:textId="46318298" w:rsidR="00E76F29" w:rsidRPr="00F44D17" w:rsidRDefault="005726B5" w:rsidP="002D09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§ 30</w:t>
      </w:r>
      <w:r w:rsidR="002D0981"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. </w:t>
      </w:r>
      <w:r w:rsidR="002D0981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В чл</w:t>
      </w:r>
      <w:r w:rsidR="0021604A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. 69 се правят следните из</w:t>
      </w:r>
      <w:r w:rsidR="00E76F29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менения и допълнения:</w:t>
      </w:r>
    </w:p>
    <w:p w14:paraId="5977F05D" w14:textId="746DAE43" w:rsidR="002D0981" w:rsidRPr="00F44D17" w:rsidRDefault="00E76F29" w:rsidP="00E76F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 В </w:t>
      </w:r>
      <w:r w:rsidR="002D0981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ал. 3 думите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2D0981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ИПАЗР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2D0981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Н. </w:t>
      </w:r>
      <w:proofErr w:type="spellStart"/>
      <w:r w:rsidR="002D0981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Пушкаров</w:t>
      </w:r>
      <w:proofErr w:type="spellEnd"/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2D0981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 заменят с</w:t>
      </w:r>
      <w:r w:rsidR="00CB35C7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2D0981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Институт по планинско животновъдство и земеделие – Троян и Институт по фуражни култури – Плевен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2D0981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</w:p>
    <w:p w14:paraId="02E2264C" w14:textId="6717063A" w:rsidR="00C20836" w:rsidRPr="00F44D17" w:rsidRDefault="00E76F29" w:rsidP="00C208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 </w:t>
      </w:r>
      <w:r w:rsidR="00296072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Създава се ал. 5: </w:t>
      </w:r>
    </w:p>
    <w:p w14:paraId="3A4481C3" w14:textId="36945F92" w:rsidR="00C20836" w:rsidRDefault="00534F9F" w:rsidP="00BD72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296072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(5) Земеделските стопани могат да разширят площите в многогодишния ангажимент с до 10 на</w:t>
      </w:r>
      <w:r w:rsidR="007A70A5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C3BFC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сто</w:t>
      </w:r>
      <w:r w:rsidR="00CB35C7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7A70A5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от размера на площта, с която</w:t>
      </w:r>
      <w:r w:rsidR="00296072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същият е поет, но с не повече от 20 ха.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296072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6266AC9F" w14:textId="77777777" w:rsidR="00534F9F" w:rsidRPr="00F44D17" w:rsidRDefault="00534F9F" w:rsidP="00BD72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7D65524" w14:textId="5A1B6C45" w:rsidR="00296072" w:rsidRPr="00F44D17" w:rsidRDefault="00D22B4B" w:rsidP="00BD72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§ </w:t>
      </w:r>
      <w:r w:rsidR="005726B5"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31</w:t>
      </w:r>
      <w:r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. 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В чл. 70 се създава ал. 3:</w:t>
      </w:r>
    </w:p>
    <w:p w14:paraId="2F5BCFEE" w14:textId="5A32FAE9" w:rsidR="00D22B4B" w:rsidRDefault="00534F9F" w:rsidP="00BD72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D22B4B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(3) По интервенцията по чл. 3, ал. 1, т. </w:t>
      </w:r>
      <w:r w:rsidR="00B21ACC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8</w:t>
      </w:r>
      <w:r w:rsidR="00D22B4B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размерът на площи</w:t>
      </w:r>
      <w:r w:rsidR="00A032C9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те, заявени</w:t>
      </w:r>
      <w:r w:rsidR="00D22B4B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нови многогодишни ангажименти от 2024 г.</w:t>
      </w:r>
      <w:r w:rsidR="00A032C9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="00D22B4B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трябва да е равен на размера на животинските единици на селскостопанските/пасищните животни, които са идентифицирани в подаденото заявление за подпомагане.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D22B4B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2FBC6FAF" w14:textId="77777777" w:rsidR="00534F9F" w:rsidRPr="00F44D17" w:rsidRDefault="00534F9F" w:rsidP="00BD72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982003B" w14:textId="5DE193FA" w:rsidR="00EF3661" w:rsidRPr="00F44D17" w:rsidRDefault="00D22B4B" w:rsidP="00BD72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§ </w:t>
      </w:r>
      <w:r w:rsidR="00AB52B4"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3</w:t>
      </w:r>
      <w:r w:rsidR="005726B5"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</w:t>
      </w:r>
      <w:r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чл. 72,</w:t>
      </w:r>
      <w:r w:rsidR="00EF3661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ал. 1 се правят следните изменения и допълнения:</w:t>
      </w:r>
    </w:p>
    <w:p w14:paraId="55E8959B" w14:textId="0FDA37D7" w:rsidR="00EF3661" w:rsidRPr="00F44D17" w:rsidRDefault="00EF3661" w:rsidP="00BD72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 В основния текст след думата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кандидатстващи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 добавя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по съответната дейност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0BB33E8A" w14:textId="79140665" w:rsidR="00BD72DD" w:rsidRDefault="00EF3661" w:rsidP="00BD72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 В </w:t>
      </w:r>
      <w:r w:rsidR="00D22B4B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т. 5 думата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D22B4B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всички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думите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903829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които 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са включени в схема/план, одобрен от директора на ОДБХ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22B4B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се</w:t>
      </w:r>
      <w:r w:rsidR="00083D38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заличава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т</w:t>
      </w:r>
      <w:r w:rsidR="00083D38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74DD40F3" w14:textId="77777777" w:rsidR="00534F9F" w:rsidRPr="00F44D17" w:rsidRDefault="00534F9F" w:rsidP="00BD72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B0F85C6" w14:textId="4B48AFEA" w:rsidR="00BD72DD" w:rsidRPr="00F44D17" w:rsidRDefault="00074458" w:rsidP="00995A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§ </w:t>
      </w:r>
      <w:r w:rsidR="00A8106A"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3</w:t>
      </w:r>
      <w:r w:rsidR="005726B5"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3</w:t>
      </w:r>
      <w:r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</w:t>
      </w:r>
      <w:r w:rsidR="00EC4EC4"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EC4EC4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чл. 77 се правят следните изменения и допълнения: </w:t>
      </w:r>
    </w:p>
    <w:p w14:paraId="572E6D81" w14:textId="73AB20BD" w:rsidR="003617A3" w:rsidRPr="00F44D17" w:rsidRDefault="00EC4EC4" w:rsidP="002059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1.</w:t>
      </w:r>
      <w:r w:rsidR="003617A3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Алинеи 1, 2 и 3 се изменят така:</w:t>
      </w:r>
    </w:p>
    <w:p w14:paraId="04877818" w14:textId="5DDA4A33" w:rsidR="0020594A" w:rsidRPr="00F44D17" w:rsidRDefault="00534F9F" w:rsidP="002059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„</w:t>
      </w:r>
      <w:r w:rsidR="0020594A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(1) Земеделските стопани, заявили дейността по чл. 72, ал. 1, т. 1, буква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20594A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20594A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, изпълняват на ниво животновъден обект:</w:t>
      </w:r>
    </w:p>
    <w:p w14:paraId="5C16F37A" w14:textId="77777777" w:rsidR="0020594A" w:rsidRPr="00F44D17" w:rsidRDefault="0020594A" w:rsidP="002059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1. програмата по чл. 118 от ЗВД;</w:t>
      </w:r>
    </w:p>
    <w:p w14:paraId="77878973" w14:textId="4A1653A1" w:rsidR="0020594A" w:rsidRPr="00F44D17" w:rsidRDefault="0020594A" w:rsidP="002059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2. схема/план за профилактични мероприятия съгласно образец, утвърден от изпълнителния директор на БАБХ, съгласувано с ДФЗ.</w:t>
      </w:r>
    </w:p>
    <w:p w14:paraId="25B103D4" w14:textId="08C55830" w:rsidR="0020594A" w:rsidRPr="00F44D17" w:rsidRDefault="0020594A" w:rsidP="002059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(2) Схемата/планът по ал. 1, т. 2 се изготвя, въз основа на програмата по ал. 1, </w:t>
      </w:r>
      <w:r w:rsidR="00E952DE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т. 1, от регистрирания </w:t>
      </w:r>
      <w:proofErr w:type="spellStart"/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ветиринарен</w:t>
      </w:r>
      <w:proofErr w:type="spellEnd"/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лекар, сключил договор за ветеринарномедицинско обслужване на съответния животновъден обект, и се заверява и одобрява от съответната ОДБХ на територията, на която се намира животновъдният обект. В схемата/планът се включват болестите съгласно приложение № 11.</w:t>
      </w:r>
    </w:p>
    <w:p w14:paraId="12ECAA05" w14:textId="77777777" w:rsidR="0020594A" w:rsidRPr="00F44D17" w:rsidRDefault="0020594A" w:rsidP="002059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(3) Схемата/планът по ал. 1, т. 2 съдържа най-малко следната информация:</w:t>
      </w:r>
    </w:p>
    <w:p w14:paraId="1C4338AB" w14:textId="77777777" w:rsidR="0020594A" w:rsidRPr="00F44D17" w:rsidRDefault="0020594A" w:rsidP="002059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1. списък на болестите, срещу които ще се провежда допълнителна ваксинация в съответствие с програмата по чл. 118 от ЗВД;</w:t>
      </w:r>
    </w:p>
    <w:p w14:paraId="59E1AA19" w14:textId="77777777" w:rsidR="0020594A" w:rsidRPr="00F44D17" w:rsidRDefault="0020594A" w:rsidP="002059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2. брой, вид, категория на животните, отглеждани в животновъден обект на земеделския стопанин, за които е предвидено да се прилагат мерките и ваксините за съответната болест;</w:t>
      </w:r>
    </w:p>
    <w:p w14:paraId="414760D7" w14:textId="77777777" w:rsidR="0020594A" w:rsidRPr="00F44D17" w:rsidRDefault="0020594A" w:rsidP="002059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3. схемите за прилагането и сроковете за изпълнението на ваксинацията им спрямо съответните категории допустими животни, отглеждани от земеделския стопанин.</w:t>
      </w:r>
    </w:p>
    <w:p w14:paraId="6A5AF730" w14:textId="77777777" w:rsidR="0020594A" w:rsidRPr="00F44D17" w:rsidRDefault="0020594A" w:rsidP="002059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4. описание на епидемичната обстановка и съответната информация, използвана като основание за оценката й;</w:t>
      </w:r>
    </w:p>
    <w:p w14:paraId="3EC9D989" w14:textId="77777777" w:rsidR="0020594A" w:rsidRPr="00F44D17" w:rsidRDefault="0020594A" w:rsidP="002059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5. основните и конкретни цели с избраната стратегия за ваксинация и план за профилактичната ваксинация. </w:t>
      </w:r>
    </w:p>
    <w:p w14:paraId="60AB223A" w14:textId="78593A47" w:rsidR="0020594A" w:rsidRPr="00F44D17" w:rsidRDefault="0020594A" w:rsidP="002059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6. предвидената продължителност на ваксинацията – от началото на ваксинацията до приключване на надзора, провеждан след ваксинацията;</w:t>
      </w:r>
    </w:p>
    <w:p w14:paraId="204CF386" w14:textId="5BC45ED6" w:rsidR="0020594A" w:rsidRPr="00F44D17" w:rsidRDefault="0020594A" w:rsidP="002059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7. животновъдните обекти и животни, в които се отглеждат допустимите категории животни, и тези, в които трябва да бъде извършена ваксинацията, ако се различават;</w:t>
      </w:r>
    </w:p>
    <w:p w14:paraId="43271719" w14:textId="0DFB4642" w:rsidR="0020594A" w:rsidRPr="00F44D17" w:rsidRDefault="0020594A" w:rsidP="002059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8. освободени от ваксинация животни и обосновката за това;</w:t>
      </w:r>
    </w:p>
    <w:p w14:paraId="4DADF57E" w14:textId="53F3C077" w:rsidR="0020594A" w:rsidRPr="00F44D17" w:rsidRDefault="0020594A" w:rsidP="002059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9. предвидената крайна употреба на ваксинираните животни и продуктите;</w:t>
      </w:r>
    </w:p>
    <w:p w14:paraId="25AFD3B1" w14:textId="53DF9673" w:rsidR="0020594A" w:rsidRPr="00F44D17" w:rsidRDefault="0020594A" w:rsidP="002059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10. обобщение на характеристиките на ваксината. Правилата за поставяне на ваксината и системата за следене на поставянето на ваксината; </w:t>
      </w:r>
    </w:p>
    <w:p w14:paraId="6558FCDF" w14:textId="26070179" w:rsidR="0020594A" w:rsidRPr="00F44D17" w:rsidRDefault="0020594A" w:rsidP="002059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11. хигиенните правила и правилата за биологична сигурност, които трябва да се прилагат;</w:t>
      </w:r>
    </w:p>
    <w:p w14:paraId="21E9F378" w14:textId="0DE260E2" w:rsidR="0020594A" w:rsidRPr="00F44D17" w:rsidRDefault="0020594A" w:rsidP="002059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12. вид на провежданите лечения и количествата използвани </w:t>
      </w:r>
      <w:proofErr w:type="spellStart"/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антимикробни</w:t>
      </w:r>
      <w:proofErr w:type="spellEnd"/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средства в животновъдния обект през предходни години;</w:t>
      </w:r>
    </w:p>
    <w:p w14:paraId="7818A254" w14:textId="0B77A5A0" w:rsidR="003617A3" w:rsidRPr="00F44D17" w:rsidRDefault="0020594A" w:rsidP="002059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13</w:t>
      </w:r>
      <w:r w:rsidR="006455AE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. броя на ваксинирани животни от допустими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категории, от които ще бъдат взети кръвни проби за доказване дали животните са в период на имунитет.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645EA5D8" w14:textId="0541A571" w:rsidR="00F61D58" w:rsidRPr="00F44D17" w:rsidRDefault="0020594A" w:rsidP="004D1D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="00F61D58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В ал. 4 думата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F61D58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всички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F61D58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 заличава.</w:t>
      </w:r>
    </w:p>
    <w:p w14:paraId="29881957" w14:textId="3910C6A8" w:rsidR="00E47D3E" w:rsidRPr="00F44D17" w:rsidRDefault="00E47D3E" w:rsidP="005B3A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="005B3AB2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ал. 5 думите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 Националната програма за профилактика, надзор, контрол и ликвидиране на болестите по животните, включително </w:t>
      </w:r>
      <w:proofErr w:type="spellStart"/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зоонозите</w:t>
      </w:r>
      <w:proofErr w:type="spellEnd"/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 заличават.</w:t>
      </w:r>
    </w:p>
    <w:p w14:paraId="54913E93" w14:textId="3C3CCE85" w:rsidR="005B3AB2" w:rsidRPr="00F44D17" w:rsidRDefault="00E47D3E" w:rsidP="005B3A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4. </w:t>
      </w:r>
      <w:r w:rsidR="005B3AB2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Създават се ал. 8 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9</w:t>
      </w:r>
      <w:r w:rsidR="005B3AB2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14:paraId="0481C966" w14:textId="3680BEFA" w:rsidR="005B3AB2" w:rsidRPr="00F44D17" w:rsidRDefault="00534F9F" w:rsidP="00E47D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5B3AB2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(8)</w:t>
      </w:r>
      <w:r w:rsidR="00E47D3E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Земеделските стопани, заявили дейността по чл. 72, ал. 1, т. 1, буква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E47D3E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E47D3E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="00E47D3E" w:rsidRPr="00E952D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разполагат и предоставят при проверка на място одобрения/</w:t>
      </w:r>
      <w:proofErr w:type="spellStart"/>
      <w:r w:rsidR="00E47D3E" w:rsidRPr="00E952D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ната</w:t>
      </w:r>
      <w:proofErr w:type="spellEnd"/>
      <w:r w:rsidR="00E47D3E" w:rsidRPr="00E952D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план/схема по ал. 1, т. 2.</w:t>
      </w:r>
    </w:p>
    <w:p w14:paraId="37D86F4C" w14:textId="7B2EBA8E" w:rsidR="00DF2150" w:rsidRDefault="005B3AB2" w:rsidP="005B3A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(</w:t>
      </w:r>
      <w:r w:rsidR="00E47D3E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9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) В съответст</w:t>
      </w:r>
      <w:r w:rsidR="004B7518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ие с чл. 23 от ЗПЗП БАБХ предоставя по искане на ДФЗ информация за спазването на изискванията, условията и извършените ваксинации на заявените животни в съответствие с одобрената схема/план по ал. 2 за всички земеделски стопани, заявили дейността по чл. 72, ал. 1, т. 1, буква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EB6A29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F61D58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4AB7D811" w14:textId="77777777" w:rsidR="00534F9F" w:rsidRPr="00F44D17" w:rsidRDefault="00534F9F" w:rsidP="005B3A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8F7C983" w14:textId="6E96AB24" w:rsidR="002E2B4E" w:rsidRPr="00F44D17" w:rsidRDefault="002E2B4E" w:rsidP="002E2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§ 3</w:t>
      </w:r>
      <w:r w:rsidR="005726B5"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4</w:t>
      </w:r>
      <w:r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. 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Създава се чл. 79а:</w:t>
      </w:r>
    </w:p>
    <w:p w14:paraId="6CA14BB7" w14:textId="591D3C1C" w:rsidR="00070CFF" w:rsidRDefault="00534F9F" w:rsidP="004C3F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70AD47" w:themeColor="accent6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070CFF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Чл. 79а. Когато въз основа на предписание на съответната дирекция на националните паркове е преустановена пашата и не бъде издадено разрешително за паша за следваща година, ангажиментът по интервенция по чл. 3, ал. 1, т. 6 се прекратява, без да се възстановяват получените </w:t>
      </w:r>
      <w:r w:rsidR="004C3FD5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финансови средства </w:t>
      </w:r>
      <w:r w:rsidR="00070CFF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до момента. Информация за издаденото предписание се изпраща от съответната дирекция на националните паркове на ДФЗ в срок от три работни дни.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1422A8" w:rsidRPr="00F44D17">
        <w:rPr>
          <w:rFonts w:ascii="Times New Roman" w:eastAsia="Times New Roman" w:hAnsi="Times New Roman" w:cs="Times New Roman"/>
          <w:color w:val="70AD47" w:themeColor="accent6"/>
          <w:sz w:val="24"/>
          <w:szCs w:val="24"/>
          <w:lang w:eastAsia="en-US"/>
        </w:rPr>
        <w:t xml:space="preserve"> </w:t>
      </w:r>
    </w:p>
    <w:p w14:paraId="5197E8A5" w14:textId="77777777" w:rsidR="00534F9F" w:rsidRPr="00F44D17" w:rsidRDefault="00534F9F" w:rsidP="004C3F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815CF18" w14:textId="0DCB052C" w:rsidR="002E2B4E" w:rsidRDefault="00B23E20" w:rsidP="00B23E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§ 3</w:t>
      </w:r>
      <w:r w:rsidR="005726B5"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5</w:t>
      </w:r>
      <w:r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. 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чл. 106, ал. 2 думите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да присъства на проверка на място възпрепятства извършването ѝ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 заменят с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възпрепятства извършването на проверка на място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409211BF" w14:textId="77777777" w:rsidR="00534F9F" w:rsidRPr="00534F9F" w:rsidRDefault="00534F9F" w:rsidP="00B23E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BC10BE7" w14:textId="64C9C39B" w:rsidR="004B7518" w:rsidRDefault="004B7518" w:rsidP="005B3A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§ 3</w:t>
      </w:r>
      <w:r w:rsidR="005726B5"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6</w:t>
      </w:r>
      <w:r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</w:t>
      </w:r>
      <w:r w:rsidR="00D627DC"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D627DC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</w:t>
      </w:r>
      <w:r w:rsidR="00FD2F44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чл. 109, ал. 1 накрая се добавя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FD2F44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и 5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FD2F44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2B61EFDF" w14:textId="77777777" w:rsidR="00534F9F" w:rsidRPr="00F44D17" w:rsidRDefault="00534F9F" w:rsidP="005B3A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B143C10" w14:textId="695C51D8" w:rsidR="004E0FE6" w:rsidRPr="00F44D17" w:rsidRDefault="00060A87" w:rsidP="001C7B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§ 3</w:t>
      </w:r>
      <w:r w:rsidR="005726B5"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7</w:t>
      </w:r>
      <w:r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. 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Създава</w:t>
      </w:r>
      <w:r w:rsidR="00027225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т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 чл. 111а</w:t>
      </w:r>
      <w:r w:rsidR="002610C2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111б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14:paraId="5DE1AF72" w14:textId="65C511DC" w:rsidR="002610C2" w:rsidRPr="00F44D17" w:rsidRDefault="00534F9F" w:rsidP="002610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060A87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Чл. 111а</w:t>
      </w:r>
      <w:r w:rsidR="002C6CD2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060A87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Държавен фонд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060A87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Земеделие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060A87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може да намали</w:t>
      </w:r>
      <w:r w:rsidR="00B6043F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 10 на сто</w:t>
      </w:r>
      <w:r w:rsidR="00060A87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размера на плащането по интервенциите по чл. 3, ал. 1,  когато  установи системност на неспазването по смисъла на и в сроковете по § 1, т. 4</w:t>
      </w:r>
      <w:r w:rsidR="001A1D78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="00060A87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от доп</w:t>
      </w:r>
      <w:r w:rsidR="002766CB">
        <w:rPr>
          <w:rFonts w:ascii="Times New Roman" w:eastAsia="Times New Roman" w:hAnsi="Times New Roman" w:cs="Times New Roman"/>
          <w:sz w:val="24"/>
          <w:szCs w:val="24"/>
          <w:lang w:eastAsia="en-US"/>
        </w:rPr>
        <w:t>ълнителните разпоредби от  ЗПЗП</w:t>
      </w:r>
      <w:r w:rsidR="00060A87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18D960D6" w14:textId="5642D04F" w:rsidR="002610C2" w:rsidRDefault="002610C2" w:rsidP="00B23E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Чл. 111б. </w:t>
      </w:r>
      <w:r w:rsidR="00B6043F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Държавен фонд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B6043F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Земеделие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не може да намали или откаже финансовото подпомагане по интервенцията</w:t>
      </w:r>
      <w:r w:rsidR="002046BA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FF6F4E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по чл. 3, ал. 1, т. 6</w:t>
      </w:r>
      <w:r w:rsidR="002046BA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FF6F4E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2046BA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случаите по чл. 62,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="002046BA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ал. 3,</w:t>
      </w:r>
      <w:r w:rsidR="00E94EC7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когато 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дирекциите на националните паркове са предоставили информация, че земеделският стопанин е извършил паша в съответствие с издадените разрешителни за паша и е спазвал режимите за управление на териториите и предписаните промени</w:t>
      </w:r>
      <w:r w:rsidR="00E94EC7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не е установено неспазване на друго изискване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71C96E7F" w14:textId="77777777" w:rsidR="00534F9F" w:rsidRPr="00F44D17" w:rsidRDefault="00534F9F" w:rsidP="00B23E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2788ADB" w14:textId="26FE1037" w:rsidR="0012561C" w:rsidRDefault="004A4F59" w:rsidP="004A4F5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§ 3</w:t>
      </w:r>
      <w:r w:rsidR="005726B5"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8</w:t>
      </w:r>
      <w:r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. 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В допълнителните разпоредби се създава § 2:</w:t>
      </w:r>
    </w:p>
    <w:p w14:paraId="339C0506" w14:textId="1A51D140" w:rsidR="004A4F59" w:rsidRDefault="00534F9F" w:rsidP="004A4F5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4A4F59" w:rsidRP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A4F59" w:rsidRP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 </w:t>
      </w:r>
      <w:r w:rsidRP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4A4F59" w:rsidRP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Становище по екологична оценка № 5-4/2023 г.</w:t>
      </w:r>
      <w:r w:rsidRP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4A4F59" w:rsidRP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е Становището по</w:t>
      </w:r>
      <w:r w:rsidR="004A4F59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екологична оценка № 5-4/2023 г., с което се съгласува Стратегическия план, и е публикувано на интернет страница на Министерство на околната среда и водите и на Министерство на земеделието и храните.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4A4F59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4FD54E81" w14:textId="77777777" w:rsidR="00534F9F" w:rsidRPr="00534F9F" w:rsidRDefault="00534F9F" w:rsidP="004A4F5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A355641" w14:textId="0A9A43E5" w:rsidR="000D2899" w:rsidRPr="00F44D17" w:rsidRDefault="009D101A" w:rsidP="000D289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en-US"/>
        </w:rPr>
      </w:pPr>
      <w:r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§ 3</w:t>
      </w:r>
      <w:r w:rsidR="005726B5"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9</w:t>
      </w:r>
      <w:r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. </w:t>
      </w:r>
      <w:r w:rsidR="000D2899" w:rsidRPr="00F44D17">
        <w:rPr>
          <w:rFonts w:ascii="Times New Roman" w:eastAsia="Times New Roman" w:hAnsi="Times New Roman" w:cs="Times New Roman"/>
          <w:sz w:val="24"/>
          <w:szCs w:val="24"/>
        </w:rPr>
        <w:t>Приложение № 1 към чл. 15 се изменя така:</w:t>
      </w:r>
    </w:p>
    <w:p w14:paraId="656F7E12" w14:textId="4C8F0CB3" w:rsidR="00065E8B" w:rsidRPr="00534F9F" w:rsidRDefault="00534F9F" w:rsidP="00534F9F">
      <w:pPr>
        <w:spacing w:after="0" w:line="240" w:lineRule="auto"/>
        <w:ind w:firstLine="855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065E8B" w:rsidRPr="00F44D1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№ 1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065E8B" w:rsidRPr="00F44D17">
        <w:rPr>
          <w:rFonts w:ascii="Times New Roman" w:eastAsia="Times New Roman" w:hAnsi="Times New Roman" w:cs="Times New Roman"/>
          <w:bCs/>
          <w:sz w:val="24"/>
          <w:szCs w:val="24"/>
        </w:rPr>
        <w:t>към чл. 15</w:t>
      </w:r>
    </w:p>
    <w:p w14:paraId="05F742C5" w14:textId="77777777" w:rsidR="00065E8B" w:rsidRPr="00534F9F" w:rsidRDefault="00065E8B" w:rsidP="000D2899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EECE8D8" w14:textId="62F3AF90" w:rsidR="000D2899" w:rsidRPr="00F44D17" w:rsidRDefault="000D2899" w:rsidP="000D2899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D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Кодове на </w:t>
      </w:r>
      <w:r w:rsidR="004A3A0D" w:rsidRPr="00F44D17">
        <w:rPr>
          <w:rFonts w:ascii="Times New Roman" w:eastAsia="Times New Roman" w:hAnsi="Times New Roman" w:cs="Times New Roman"/>
          <w:b/>
          <w:bCs/>
          <w:sz w:val="24"/>
          <w:szCs w:val="24"/>
        </w:rPr>
        <w:t>операциите/</w:t>
      </w:r>
      <w:r w:rsidRPr="00F44D17">
        <w:rPr>
          <w:rFonts w:ascii="Times New Roman" w:eastAsia="Times New Roman" w:hAnsi="Times New Roman" w:cs="Times New Roman"/>
          <w:b/>
          <w:bCs/>
          <w:sz w:val="24"/>
          <w:szCs w:val="24"/>
        </w:rPr>
        <w:t>дейностите по интервенциите по чл. 3, ал. 1</w:t>
      </w:r>
    </w:p>
    <w:p w14:paraId="21AD6BC8" w14:textId="77777777" w:rsidR="000D2899" w:rsidRPr="00F44D17" w:rsidRDefault="000D2899" w:rsidP="000D2899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2"/>
        <w:gridCol w:w="3762"/>
        <w:gridCol w:w="2100"/>
      </w:tblGrid>
      <w:tr w:rsidR="000D2899" w:rsidRPr="00F44D17" w14:paraId="6ED35516" w14:textId="77777777" w:rsidTr="00534F9F">
        <w:trPr>
          <w:trHeight w:val="226"/>
        </w:trPr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50C8BCF" w14:textId="493CF039" w:rsidR="000D2899" w:rsidRPr="00F44D17" w:rsidRDefault="000D2899" w:rsidP="00E95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17">
              <w:rPr>
                <w:rFonts w:ascii="Times New Roman" w:hAnsi="Times New Roman" w:cs="Times New Roman"/>
                <w:sz w:val="24"/>
                <w:szCs w:val="24"/>
              </w:rPr>
              <w:t>Наименование на интервенцията по чл. 3, ал. 1</w:t>
            </w:r>
          </w:p>
        </w:tc>
        <w:tc>
          <w:tcPr>
            <w:tcW w:w="37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D5C47DD" w14:textId="77777777" w:rsidR="000D2899" w:rsidRPr="00F44D17" w:rsidRDefault="000D2899" w:rsidP="00E95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17">
              <w:rPr>
                <w:rFonts w:ascii="Times New Roman" w:hAnsi="Times New Roman" w:cs="Times New Roman"/>
                <w:sz w:val="24"/>
                <w:szCs w:val="24"/>
              </w:rPr>
              <w:t>Операция/дейност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83D9D95" w14:textId="47E58EE7" w:rsidR="000D2899" w:rsidRPr="00F44D17" w:rsidRDefault="000D2899" w:rsidP="00E95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17">
              <w:rPr>
                <w:rFonts w:ascii="Times New Roman" w:hAnsi="Times New Roman" w:cs="Times New Roman"/>
                <w:sz w:val="24"/>
                <w:szCs w:val="24"/>
              </w:rPr>
              <w:t>Код на</w:t>
            </w:r>
            <w:r w:rsidRPr="00F44D17">
              <w:rPr>
                <w:rFonts w:ascii="Times New Roman" w:hAnsi="Times New Roman" w:cs="Times New Roman"/>
                <w:sz w:val="24"/>
                <w:szCs w:val="24"/>
              </w:rPr>
              <w:br/>
              <w:t>операция/дейност</w:t>
            </w:r>
          </w:p>
        </w:tc>
      </w:tr>
      <w:tr w:rsidR="000D2899" w:rsidRPr="00F44D17" w14:paraId="0B06E39A" w14:textId="77777777" w:rsidTr="00534F9F">
        <w:trPr>
          <w:trHeight w:val="226"/>
        </w:trPr>
        <w:tc>
          <w:tcPr>
            <w:tcW w:w="33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C7425DA" w14:textId="77777777" w:rsidR="000D2899" w:rsidRPr="00F44D17" w:rsidRDefault="000D2899" w:rsidP="00E95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D17">
              <w:rPr>
                <w:rFonts w:ascii="Times New Roman" w:hAnsi="Times New Roman" w:cs="Times New Roman"/>
                <w:sz w:val="24"/>
                <w:szCs w:val="24"/>
              </w:rPr>
              <w:t>Подпомагане отглеждането на сортове, устойчиви към климатични условия чрез практики за интегрирано производство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EDCF596" w14:textId="77777777" w:rsidR="000D2899" w:rsidRPr="00F44D17" w:rsidRDefault="000D2899" w:rsidP="00E95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D17">
              <w:rPr>
                <w:rFonts w:ascii="Times New Roman" w:hAnsi="Times New Roman" w:cs="Times New Roman"/>
                <w:sz w:val="24"/>
                <w:szCs w:val="24"/>
              </w:rPr>
              <w:t>Подпомагане отглеждането на сортове, устойчиви към климатични условия чрез практики за интегрирано производство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DC649B9" w14:textId="77777777" w:rsidR="000D2899" w:rsidRPr="00F44D17" w:rsidRDefault="000D2899" w:rsidP="00E95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17">
              <w:rPr>
                <w:rFonts w:ascii="Times New Roman" w:hAnsi="Times New Roman" w:cs="Times New Roman"/>
                <w:sz w:val="24"/>
                <w:szCs w:val="24"/>
              </w:rPr>
              <w:t>АЕИ 1</w:t>
            </w:r>
          </w:p>
        </w:tc>
      </w:tr>
      <w:tr w:rsidR="000D2899" w:rsidRPr="00F44D17" w14:paraId="037EDE34" w14:textId="77777777" w:rsidTr="00534F9F">
        <w:trPr>
          <w:trHeight w:val="226"/>
        </w:trPr>
        <w:tc>
          <w:tcPr>
            <w:tcW w:w="33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2563090" w14:textId="77777777" w:rsidR="000D2899" w:rsidRPr="00F44D17" w:rsidRDefault="000D2899" w:rsidP="00E95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D17">
              <w:rPr>
                <w:rFonts w:ascii="Times New Roman" w:hAnsi="Times New Roman" w:cs="Times New Roman"/>
                <w:sz w:val="24"/>
                <w:szCs w:val="24"/>
              </w:rPr>
              <w:t>Насърчаване на естественото опрашване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F91BED4" w14:textId="77777777" w:rsidR="000D2899" w:rsidRPr="00F44D17" w:rsidRDefault="000D2899" w:rsidP="00E95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D17">
              <w:rPr>
                <w:rFonts w:ascii="Times New Roman" w:hAnsi="Times New Roman" w:cs="Times New Roman"/>
                <w:sz w:val="24"/>
                <w:szCs w:val="24"/>
              </w:rPr>
              <w:t>Осигуряване на опрашване в планински райони и защитени зони от мрежата Натура 2000 (стационарни пчелини)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552C5E5" w14:textId="77777777" w:rsidR="000D2899" w:rsidRPr="00F44D17" w:rsidRDefault="000D2899" w:rsidP="00E95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17">
              <w:rPr>
                <w:rFonts w:ascii="Times New Roman" w:hAnsi="Times New Roman" w:cs="Times New Roman"/>
                <w:sz w:val="24"/>
                <w:szCs w:val="24"/>
              </w:rPr>
              <w:t>АЕИ 3.1</w:t>
            </w:r>
          </w:p>
        </w:tc>
      </w:tr>
      <w:tr w:rsidR="000D2899" w:rsidRPr="00F44D17" w14:paraId="0F3EF9B2" w14:textId="77777777" w:rsidTr="00534F9F">
        <w:trPr>
          <w:trHeight w:val="2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1F15AE" w14:textId="77777777" w:rsidR="000D2899" w:rsidRPr="00F44D17" w:rsidRDefault="000D2899" w:rsidP="00E95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48F952C" w14:textId="77777777" w:rsidR="000D2899" w:rsidRPr="00F44D17" w:rsidRDefault="000D2899" w:rsidP="00E95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D17">
              <w:rPr>
                <w:rFonts w:ascii="Times New Roman" w:hAnsi="Times New Roman" w:cs="Times New Roman"/>
                <w:sz w:val="24"/>
                <w:szCs w:val="24"/>
              </w:rPr>
              <w:t>За предоставяне на услугата по опрашване чрез преместване и временно разполагане на пчелни семейства (подвижно пчеларство)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35A6E1D" w14:textId="77777777" w:rsidR="000D2899" w:rsidRPr="00F44D17" w:rsidRDefault="000D2899" w:rsidP="00E95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17">
              <w:rPr>
                <w:rFonts w:ascii="Times New Roman" w:hAnsi="Times New Roman" w:cs="Times New Roman"/>
                <w:sz w:val="24"/>
                <w:szCs w:val="24"/>
              </w:rPr>
              <w:t>АЕИ 3.2</w:t>
            </w:r>
          </w:p>
        </w:tc>
      </w:tr>
      <w:tr w:rsidR="00B80998" w:rsidRPr="00F44D17" w14:paraId="596AD6F2" w14:textId="77777777" w:rsidTr="00534F9F">
        <w:trPr>
          <w:trHeight w:val="285"/>
        </w:trPr>
        <w:tc>
          <w:tcPr>
            <w:tcW w:w="334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DFDED1D" w14:textId="77777777" w:rsidR="00B80998" w:rsidRPr="00F44D17" w:rsidRDefault="00B80998" w:rsidP="00E95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D17">
              <w:rPr>
                <w:rFonts w:ascii="Times New Roman" w:hAnsi="Times New Roman" w:cs="Times New Roman"/>
                <w:sz w:val="24"/>
                <w:szCs w:val="24"/>
              </w:rPr>
              <w:t>Насърчаване използването на култури и сортове, устойчиви към климатичните условия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17E6E5E" w14:textId="61710B13" w:rsidR="00B80998" w:rsidRPr="00F44D17" w:rsidRDefault="00B80998" w:rsidP="00E95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D17">
              <w:rPr>
                <w:rFonts w:ascii="Times New Roman" w:hAnsi="Times New Roman" w:cs="Times New Roman"/>
                <w:sz w:val="24"/>
                <w:szCs w:val="24"/>
              </w:rPr>
              <w:t xml:space="preserve">Операция № 1 </w:t>
            </w:r>
          </w:p>
        </w:tc>
        <w:tc>
          <w:tcPr>
            <w:tcW w:w="2100" w:type="dxa"/>
            <w:tcBorders>
              <w:top w:val="nil"/>
              <w:left w:val="nil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6BC85EF" w14:textId="0C8EE53E" w:rsidR="00B80998" w:rsidRPr="00F44D17" w:rsidRDefault="00B80998" w:rsidP="00E95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17">
              <w:rPr>
                <w:rFonts w:ascii="Times New Roman" w:hAnsi="Times New Roman" w:cs="Times New Roman"/>
                <w:sz w:val="24"/>
                <w:szCs w:val="24"/>
              </w:rPr>
              <w:t>АЕИ 4</w:t>
            </w:r>
          </w:p>
        </w:tc>
      </w:tr>
      <w:tr w:rsidR="00B80998" w:rsidRPr="00F44D17" w14:paraId="7C118DD8" w14:textId="77777777" w:rsidTr="00534F9F">
        <w:trPr>
          <w:trHeight w:val="20"/>
        </w:trPr>
        <w:tc>
          <w:tcPr>
            <w:tcW w:w="33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7000BE" w14:textId="77777777" w:rsidR="00B80998" w:rsidRPr="00F44D17" w:rsidRDefault="00B80998" w:rsidP="00E95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D97E53" w14:textId="132A23DD" w:rsidR="00B80998" w:rsidRPr="00F44D17" w:rsidRDefault="00B80998" w:rsidP="00E95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D17">
              <w:rPr>
                <w:rFonts w:ascii="Times New Roman" w:hAnsi="Times New Roman" w:cs="Times New Roman"/>
                <w:sz w:val="24"/>
                <w:szCs w:val="24"/>
              </w:rPr>
              <w:t>Операция № 2</w:t>
            </w:r>
          </w:p>
        </w:tc>
        <w:tc>
          <w:tcPr>
            <w:tcW w:w="2100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FEF07" w14:textId="2AA60E69" w:rsidR="00B80998" w:rsidRPr="00F44D17" w:rsidRDefault="00B80998" w:rsidP="00E95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17">
              <w:rPr>
                <w:rFonts w:ascii="Times New Roman" w:hAnsi="Times New Roman" w:cs="Times New Roman"/>
                <w:sz w:val="24"/>
                <w:szCs w:val="24"/>
              </w:rPr>
              <w:t>АЕИ 4-1</w:t>
            </w:r>
          </w:p>
        </w:tc>
      </w:tr>
      <w:tr w:rsidR="000D2899" w:rsidRPr="00F44D17" w14:paraId="3653CF8D" w14:textId="77777777" w:rsidTr="00534F9F">
        <w:trPr>
          <w:trHeight w:val="226"/>
        </w:trPr>
        <w:tc>
          <w:tcPr>
            <w:tcW w:w="33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2C4F9CC" w14:textId="77777777" w:rsidR="000D2899" w:rsidRPr="00F44D17" w:rsidRDefault="000D2899" w:rsidP="00E95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D17">
              <w:rPr>
                <w:rFonts w:ascii="Times New Roman" w:hAnsi="Times New Roman" w:cs="Times New Roman"/>
                <w:sz w:val="24"/>
                <w:szCs w:val="24"/>
              </w:rPr>
              <w:t>Опазване на застрашени от изчезване местни сортове, важни за селското стопанство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9AFF8EE" w14:textId="77777777" w:rsidR="000D2899" w:rsidRPr="00F44D17" w:rsidRDefault="000D2899" w:rsidP="00E95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D17">
              <w:rPr>
                <w:rFonts w:ascii="Times New Roman" w:hAnsi="Times New Roman" w:cs="Times New Roman"/>
                <w:sz w:val="24"/>
                <w:szCs w:val="24"/>
              </w:rPr>
              <w:t>Опазване на застрашени от изчезване местни сортове, важни за селското стопанство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EED72A4" w14:textId="77777777" w:rsidR="000D2899" w:rsidRPr="00F44D17" w:rsidRDefault="000D2899" w:rsidP="00E95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17">
              <w:rPr>
                <w:rFonts w:ascii="Times New Roman" w:hAnsi="Times New Roman" w:cs="Times New Roman"/>
                <w:sz w:val="24"/>
                <w:szCs w:val="24"/>
              </w:rPr>
              <w:t>АЕИ 5</w:t>
            </w:r>
          </w:p>
        </w:tc>
      </w:tr>
      <w:tr w:rsidR="000D2899" w:rsidRPr="00F44D17" w14:paraId="295AE463" w14:textId="77777777" w:rsidTr="00534F9F">
        <w:trPr>
          <w:trHeight w:val="226"/>
        </w:trPr>
        <w:tc>
          <w:tcPr>
            <w:tcW w:w="33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84E231F" w14:textId="77777777" w:rsidR="000D2899" w:rsidRPr="00F44D17" w:rsidRDefault="000D2899" w:rsidP="00E95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D17">
              <w:rPr>
                <w:rFonts w:ascii="Times New Roman" w:hAnsi="Times New Roman" w:cs="Times New Roman"/>
                <w:sz w:val="24"/>
                <w:szCs w:val="24"/>
              </w:rPr>
              <w:t>Опазване на местни породи (автохтонни), важни за селското стопанство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8A6405D" w14:textId="77777777" w:rsidR="000D2899" w:rsidRPr="00F44D17" w:rsidRDefault="000D2899" w:rsidP="00E95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D17">
              <w:rPr>
                <w:rFonts w:ascii="Times New Roman" w:hAnsi="Times New Roman" w:cs="Times New Roman"/>
                <w:sz w:val="24"/>
                <w:szCs w:val="24"/>
              </w:rPr>
              <w:t>Опазване на местни породи (автохтонни), важни за селското стопанство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D002367" w14:textId="77777777" w:rsidR="000D2899" w:rsidRPr="00F44D17" w:rsidRDefault="000D2899" w:rsidP="00E95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17">
              <w:rPr>
                <w:rFonts w:ascii="Times New Roman" w:hAnsi="Times New Roman" w:cs="Times New Roman"/>
                <w:sz w:val="24"/>
                <w:szCs w:val="24"/>
              </w:rPr>
              <w:t>АЕИ 6</w:t>
            </w:r>
          </w:p>
        </w:tc>
      </w:tr>
      <w:tr w:rsidR="000D2899" w:rsidRPr="00F44D17" w14:paraId="38411D51" w14:textId="77777777" w:rsidTr="00534F9F">
        <w:trPr>
          <w:trHeight w:val="226"/>
        </w:trPr>
        <w:tc>
          <w:tcPr>
            <w:tcW w:w="33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EF865C3" w14:textId="77777777" w:rsidR="000D2899" w:rsidRPr="00F44D17" w:rsidRDefault="000D2899" w:rsidP="00E95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D17">
              <w:rPr>
                <w:rFonts w:ascii="Times New Roman" w:hAnsi="Times New Roman" w:cs="Times New Roman"/>
                <w:sz w:val="24"/>
                <w:szCs w:val="24"/>
              </w:rPr>
              <w:t>Традиционни практики за сезонна паша (пасторализъм)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A649B5E" w14:textId="77777777" w:rsidR="000D2899" w:rsidRPr="00F44D17" w:rsidRDefault="000D2899" w:rsidP="00E95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D17">
              <w:rPr>
                <w:rFonts w:ascii="Times New Roman" w:hAnsi="Times New Roman" w:cs="Times New Roman"/>
                <w:sz w:val="24"/>
                <w:szCs w:val="24"/>
              </w:rPr>
              <w:t>стадо без кучета от допустимите породи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0A94176" w14:textId="77777777" w:rsidR="000D2899" w:rsidRPr="00F44D17" w:rsidRDefault="000D2899" w:rsidP="00E95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17">
              <w:rPr>
                <w:rFonts w:ascii="Times New Roman" w:hAnsi="Times New Roman" w:cs="Times New Roman"/>
                <w:sz w:val="24"/>
                <w:szCs w:val="24"/>
              </w:rPr>
              <w:t>АЕИ 7.1</w:t>
            </w:r>
          </w:p>
        </w:tc>
      </w:tr>
      <w:tr w:rsidR="000D2899" w:rsidRPr="00F44D17" w14:paraId="6671B123" w14:textId="77777777" w:rsidTr="00534F9F">
        <w:trPr>
          <w:trHeight w:val="2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0E70E9" w14:textId="77777777" w:rsidR="000D2899" w:rsidRPr="00F44D17" w:rsidRDefault="000D2899" w:rsidP="00E95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60E753D" w14:textId="77777777" w:rsidR="000D2899" w:rsidRPr="00F44D17" w:rsidRDefault="000D2899" w:rsidP="00E95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D17">
              <w:rPr>
                <w:rFonts w:ascii="Times New Roman" w:hAnsi="Times New Roman" w:cs="Times New Roman"/>
                <w:sz w:val="24"/>
                <w:szCs w:val="24"/>
              </w:rPr>
              <w:t>стадо с кучета от допустимите породи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3B4496C" w14:textId="77777777" w:rsidR="000D2899" w:rsidRPr="00F44D17" w:rsidRDefault="000D2899" w:rsidP="00E95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17">
              <w:rPr>
                <w:rFonts w:ascii="Times New Roman" w:hAnsi="Times New Roman" w:cs="Times New Roman"/>
                <w:sz w:val="24"/>
                <w:szCs w:val="24"/>
              </w:rPr>
              <w:t>АЕИ 7.2</w:t>
            </w:r>
          </w:p>
        </w:tc>
      </w:tr>
      <w:tr w:rsidR="000D2899" w:rsidRPr="00F44D17" w14:paraId="2868FA1B" w14:textId="77777777" w:rsidTr="00534F9F">
        <w:trPr>
          <w:trHeight w:val="226"/>
        </w:trPr>
        <w:tc>
          <w:tcPr>
            <w:tcW w:w="33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2A58420" w14:textId="77777777" w:rsidR="000D2899" w:rsidRPr="00F44D17" w:rsidRDefault="000D2899" w:rsidP="00E95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D17">
              <w:rPr>
                <w:rFonts w:ascii="Times New Roman" w:hAnsi="Times New Roman" w:cs="Times New Roman"/>
                <w:sz w:val="24"/>
                <w:szCs w:val="24"/>
              </w:rPr>
              <w:t xml:space="preserve">Поддържане на местообитанията на червеногушата гъска (Branta ruficollis), Кръстат (царски) </w:t>
            </w:r>
            <w:r w:rsidRPr="00F44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орел и Египетски лешояд в </w:t>
            </w:r>
            <w:proofErr w:type="spellStart"/>
            <w:r w:rsidRPr="00F44D17">
              <w:rPr>
                <w:rFonts w:ascii="Times New Roman" w:hAnsi="Times New Roman" w:cs="Times New Roman"/>
                <w:sz w:val="24"/>
                <w:szCs w:val="24"/>
              </w:rPr>
              <w:t>орнитологични</w:t>
            </w:r>
            <w:proofErr w:type="spellEnd"/>
            <w:r w:rsidRPr="00F44D17">
              <w:rPr>
                <w:rFonts w:ascii="Times New Roman" w:hAnsi="Times New Roman" w:cs="Times New Roman"/>
                <w:sz w:val="24"/>
                <w:szCs w:val="24"/>
              </w:rPr>
              <w:t xml:space="preserve"> важни места в обработваеми земи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2CA957F" w14:textId="77777777" w:rsidR="000D2899" w:rsidRPr="00F44D17" w:rsidRDefault="000D2899" w:rsidP="00E95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Засяване и отглеждане на есенни зърнено-житни култури в местообитанията на червеногушата гъска на 50 % от заявената по </w:t>
            </w:r>
            <w:r w:rsidRPr="00F44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дейността площ и с минимум 30 % царевица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0D5E2C3" w14:textId="77777777" w:rsidR="000D2899" w:rsidRPr="00F44D17" w:rsidRDefault="000D2899" w:rsidP="00E95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АЕИ 8.1</w:t>
            </w:r>
          </w:p>
        </w:tc>
      </w:tr>
      <w:tr w:rsidR="000D2899" w:rsidRPr="00F44D17" w14:paraId="510AFAF6" w14:textId="77777777" w:rsidTr="00534F9F">
        <w:trPr>
          <w:trHeight w:val="2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4F982D" w14:textId="77777777" w:rsidR="000D2899" w:rsidRPr="00F44D17" w:rsidRDefault="000D2899" w:rsidP="00E95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E8DEECC" w14:textId="77777777" w:rsidR="000D2899" w:rsidRPr="00F44D17" w:rsidRDefault="000D2899" w:rsidP="00E95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D17">
              <w:rPr>
                <w:rFonts w:ascii="Times New Roman" w:hAnsi="Times New Roman" w:cs="Times New Roman"/>
                <w:sz w:val="24"/>
                <w:szCs w:val="24"/>
              </w:rPr>
              <w:t>Превръщане на обработваеми земеделски земи в постоянно затревени площи, в гнездови райони на Кръстат (царски) орел и Египетски лешояд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60ECE3F" w14:textId="77777777" w:rsidR="000D2899" w:rsidRPr="00F44D17" w:rsidRDefault="000D2899" w:rsidP="00E95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17">
              <w:rPr>
                <w:rFonts w:ascii="Times New Roman" w:hAnsi="Times New Roman" w:cs="Times New Roman"/>
                <w:sz w:val="24"/>
                <w:szCs w:val="24"/>
              </w:rPr>
              <w:t>АЕИ 8.2</w:t>
            </w:r>
          </w:p>
        </w:tc>
      </w:tr>
      <w:tr w:rsidR="000D2899" w:rsidRPr="00F44D17" w14:paraId="1C2CDA94" w14:textId="77777777" w:rsidTr="00534F9F">
        <w:trPr>
          <w:trHeight w:val="226"/>
        </w:trPr>
        <w:tc>
          <w:tcPr>
            <w:tcW w:w="33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D4A926D" w14:textId="77777777" w:rsidR="000D2899" w:rsidRPr="00F44D17" w:rsidRDefault="000D2899" w:rsidP="00E95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D17">
              <w:rPr>
                <w:rFonts w:ascii="Times New Roman" w:hAnsi="Times New Roman" w:cs="Times New Roman"/>
                <w:sz w:val="24"/>
                <w:szCs w:val="24"/>
              </w:rPr>
              <w:t>Възстановяване и поддържане на деградирали пасищни територии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0E01805" w14:textId="77777777" w:rsidR="000D2899" w:rsidRPr="00F44D17" w:rsidRDefault="000D2899" w:rsidP="00E95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D17">
              <w:rPr>
                <w:rFonts w:ascii="Times New Roman" w:hAnsi="Times New Roman" w:cs="Times New Roman"/>
                <w:sz w:val="24"/>
                <w:szCs w:val="24"/>
              </w:rPr>
              <w:t>Възстановяване и поддържане на деградирали пасищни територии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006490A" w14:textId="77777777" w:rsidR="000D2899" w:rsidRPr="00F44D17" w:rsidRDefault="000D2899" w:rsidP="00E95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17">
              <w:rPr>
                <w:rFonts w:ascii="Times New Roman" w:hAnsi="Times New Roman" w:cs="Times New Roman"/>
                <w:sz w:val="24"/>
                <w:szCs w:val="24"/>
              </w:rPr>
              <w:t>АЕИ 9</w:t>
            </w:r>
          </w:p>
        </w:tc>
      </w:tr>
      <w:tr w:rsidR="00F534AD" w:rsidRPr="00F44D17" w14:paraId="4F032EE5" w14:textId="77777777" w:rsidTr="00534F9F">
        <w:trPr>
          <w:trHeight w:val="226"/>
        </w:trPr>
        <w:tc>
          <w:tcPr>
            <w:tcW w:w="33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82A7C1D" w14:textId="77777777" w:rsidR="00F534AD" w:rsidRPr="00F44D17" w:rsidRDefault="00F534AD" w:rsidP="00E95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D17">
              <w:rPr>
                <w:rFonts w:ascii="Times New Roman" w:hAnsi="Times New Roman" w:cs="Times New Roman"/>
                <w:sz w:val="24"/>
                <w:szCs w:val="24"/>
              </w:rPr>
              <w:t>Хуманно отношение към животните и антимикробна резистентност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0E82C52" w14:textId="7BEE9A33" w:rsidR="00F534AD" w:rsidRPr="00F44D17" w:rsidRDefault="00F534AD" w:rsidP="00E95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D17">
              <w:rPr>
                <w:rFonts w:ascii="Times New Roman" w:hAnsi="Times New Roman" w:cs="Times New Roman"/>
                <w:sz w:val="24"/>
                <w:szCs w:val="24"/>
              </w:rPr>
              <w:t xml:space="preserve">Хуманно отношение към животните </w:t>
            </w:r>
            <w:r w:rsidR="00534F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44D17">
              <w:rPr>
                <w:rFonts w:ascii="Times New Roman" w:hAnsi="Times New Roman" w:cs="Times New Roman"/>
                <w:sz w:val="24"/>
                <w:szCs w:val="24"/>
              </w:rPr>
              <w:t xml:space="preserve"> на закрито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5F910B7" w14:textId="77777777" w:rsidR="00F534AD" w:rsidRPr="00F44D17" w:rsidRDefault="00F534AD" w:rsidP="00E95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17">
              <w:rPr>
                <w:rFonts w:ascii="Times New Roman" w:hAnsi="Times New Roman" w:cs="Times New Roman"/>
                <w:sz w:val="24"/>
                <w:szCs w:val="24"/>
              </w:rPr>
              <w:t>ХЖ-АМР 1</w:t>
            </w:r>
          </w:p>
        </w:tc>
      </w:tr>
      <w:tr w:rsidR="00F534AD" w:rsidRPr="00F44D17" w14:paraId="012876AE" w14:textId="77777777" w:rsidTr="00534F9F">
        <w:trPr>
          <w:trHeight w:val="226"/>
        </w:trPr>
        <w:tc>
          <w:tcPr>
            <w:tcW w:w="33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82AEF0B" w14:textId="77777777" w:rsidR="00F534AD" w:rsidRPr="00F44D17" w:rsidRDefault="00F534AD" w:rsidP="00E95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2214965" w14:textId="5AE9B373" w:rsidR="00F534AD" w:rsidRPr="00F44D17" w:rsidRDefault="00F534AD" w:rsidP="00E95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D17">
              <w:rPr>
                <w:rFonts w:ascii="Times New Roman" w:hAnsi="Times New Roman" w:cs="Times New Roman"/>
                <w:sz w:val="24"/>
                <w:szCs w:val="24"/>
              </w:rPr>
              <w:t xml:space="preserve">Хуманно отношение към животните </w:t>
            </w:r>
            <w:r w:rsidR="00534F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44D17">
              <w:rPr>
                <w:rFonts w:ascii="Times New Roman" w:hAnsi="Times New Roman" w:cs="Times New Roman"/>
                <w:sz w:val="24"/>
                <w:szCs w:val="24"/>
              </w:rPr>
              <w:t xml:space="preserve"> на открито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097DB6" w14:textId="77777777" w:rsidR="00F534AD" w:rsidRPr="00F44D17" w:rsidRDefault="00F534AD" w:rsidP="00E95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17">
              <w:rPr>
                <w:rFonts w:ascii="Times New Roman" w:hAnsi="Times New Roman" w:cs="Times New Roman"/>
                <w:sz w:val="24"/>
                <w:szCs w:val="24"/>
              </w:rPr>
              <w:t>ХЖ-АМР 2</w:t>
            </w:r>
          </w:p>
        </w:tc>
      </w:tr>
      <w:tr w:rsidR="00F534AD" w:rsidRPr="00F44D17" w14:paraId="2312A7D5" w14:textId="77777777" w:rsidTr="00534F9F">
        <w:trPr>
          <w:trHeight w:val="226"/>
        </w:trPr>
        <w:tc>
          <w:tcPr>
            <w:tcW w:w="33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85D903C" w14:textId="77777777" w:rsidR="00F534AD" w:rsidRPr="00F44D17" w:rsidRDefault="00F534AD" w:rsidP="00E95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87308EC" w14:textId="7EBB296C" w:rsidR="00F534AD" w:rsidRPr="00F44D17" w:rsidRDefault="00F534AD" w:rsidP="00E95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D17">
              <w:rPr>
                <w:rFonts w:ascii="Times New Roman" w:hAnsi="Times New Roman" w:cs="Times New Roman"/>
                <w:sz w:val="24"/>
                <w:szCs w:val="24"/>
              </w:rPr>
              <w:t xml:space="preserve">Хуманно отношение към животните </w:t>
            </w:r>
            <w:r w:rsidR="00534F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44D17">
              <w:rPr>
                <w:rFonts w:ascii="Times New Roman" w:hAnsi="Times New Roman" w:cs="Times New Roman"/>
                <w:sz w:val="24"/>
                <w:szCs w:val="24"/>
              </w:rPr>
              <w:t xml:space="preserve"> АМР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029EA69" w14:textId="77777777" w:rsidR="00F534AD" w:rsidRPr="00F44D17" w:rsidRDefault="00F534AD" w:rsidP="00E95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17">
              <w:rPr>
                <w:rFonts w:ascii="Times New Roman" w:hAnsi="Times New Roman" w:cs="Times New Roman"/>
                <w:sz w:val="24"/>
                <w:szCs w:val="24"/>
              </w:rPr>
              <w:t>ХЖ-АМР 3</w:t>
            </w:r>
          </w:p>
        </w:tc>
      </w:tr>
    </w:tbl>
    <w:p w14:paraId="70408A7A" w14:textId="267F2B7B" w:rsidR="000D2899" w:rsidRPr="00F44D17" w:rsidRDefault="00534F9F" w:rsidP="00534F9F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</w:p>
    <w:p w14:paraId="18FF4ED6" w14:textId="77777777" w:rsidR="000D2899" w:rsidRPr="00F44D17" w:rsidRDefault="000D2899" w:rsidP="00FD2F4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EE14587" w14:textId="4E3F483C" w:rsidR="00692858" w:rsidRPr="00F44D17" w:rsidRDefault="009D101A" w:rsidP="008D3EB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§ </w:t>
      </w:r>
      <w:r w:rsidR="005726B5"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40</w:t>
      </w:r>
      <w:r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</w:t>
      </w:r>
      <w:r w:rsidR="007823B9"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7823B9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В п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риложение № 9 към чл. 34, ал. 1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Базови задължения по интервенциите по чл. 3, ал. 1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 правят следните изменения и допълнения:</w:t>
      </w:r>
    </w:p>
    <w:p w14:paraId="334123B8" w14:textId="4E7077CF" w:rsidR="009D101A" w:rsidRPr="00F44D17" w:rsidRDefault="009D101A" w:rsidP="009D10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1. В раздел VIII т. 3 се отменя.</w:t>
      </w:r>
    </w:p>
    <w:p w14:paraId="0C66DF73" w14:textId="70F89111" w:rsidR="009D101A" w:rsidRPr="00F44D17" w:rsidRDefault="009D101A" w:rsidP="009D10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2. В раздел IX:</w:t>
      </w:r>
    </w:p>
    <w:p w14:paraId="0AE230D7" w14:textId="41C7B46C" w:rsidR="009D101A" w:rsidRPr="00F44D17" w:rsidRDefault="009D101A" w:rsidP="009D10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а) точка 6 се отменя.</w:t>
      </w:r>
    </w:p>
    <w:p w14:paraId="7D392BA6" w14:textId="3AB99CAF" w:rsidR="00B70A41" w:rsidRPr="00F44D17" w:rsidRDefault="009D101A" w:rsidP="00B70A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б) в т. 7 накрая се добавя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изработвана от БАБХ и в съответствие с изискванията на Наредба № 11 от 2021 г. за мерките за контрол върху определени субстанции и остатъци от тях в живи животни и храни от животински произход, предназначени за консумация от хора</w:t>
      </w:r>
      <w:r w:rsidR="009F37B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</w:t>
      </w:r>
      <w:proofErr w:type="spellStart"/>
      <w:r w:rsidR="009F37B6">
        <w:rPr>
          <w:rFonts w:ascii="Times New Roman" w:eastAsia="Times New Roman" w:hAnsi="Times New Roman" w:cs="Times New Roman"/>
          <w:sz w:val="24"/>
          <w:szCs w:val="24"/>
          <w:lang w:eastAsia="en-US"/>
        </w:rPr>
        <w:t>обн</w:t>
      </w:r>
      <w:proofErr w:type="spellEnd"/>
      <w:r w:rsidR="009F37B6">
        <w:rPr>
          <w:rFonts w:ascii="Times New Roman" w:eastAsia="Times New Roman" w:hAnsi="Times New Roman" w:cs="Times New Roman"/>
          <w:sz w:val="24"/>
          <w:szCs w:val="24"/>
          <w:lang w:eastAsia="en-US"/>
        </w:rPr>
        <w:t>., ДВ, бр. 61 от 2021 г.)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04B5D3BA" w14:textId="77777777" w:rsidR="00C020B7" w:rsidRPr="00F44D17" w:rsidRDefault="00C020B7" w:rsidP="00C020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3. Създава се раздел X:</w:t>
      </w:r>
    </w:p>
    <w:p w14:paraId="4EF40A6E" w14:textId="123BCC06" w:rsidR="00C020B7" w:rsidRDefault="00534F9F" w:rsidP="00C020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C020B7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X. Земеделските стопани при изпълнение на ангажиментите по интервенциите по чл. 3, ал. 1 са длъжни да спазват мерки І.19, І.20 и І.24 от раздел І.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C020B7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Общи мерки и условия за всички интервенции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C020B7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от С</w:t>
      </w:r>
      <w:r w:rsidR="00F05F91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тановището по екологична оценка № 5-4/2023 г.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F05F91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1B0EC458" w14:textId="77777777" w:rsidR="00534F9F" w:rsidRPr="00F44D17" w:rsidRDefault="00534F9F" w:rsidP="00C020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76832DC" w14:textId="0C3E9DA7" w:rsidR="00B70A41" w:rsidRPr="00F44D17" w:rsidRDefault="007823B9" w:rsidP="007823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§ </w:t>
      </w:r>
      <w:r w:rsidR="005726B5"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41</w:t>
      </w:r>
      <w:r w:rsidRPr="00F44D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. 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приложение № 12 към чл. 95, ал. 2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Изисквания по управление на интервенциите и съответните намаления при неспазването им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8654D1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 правят следните изменения и допълнения:</w:t>
      </w:r>
    </w:p>
    <w:p w14:paraId="6719A928" w14:textId="4D72805C" w:rsidR="00345728" w:rsidRPr="00F44D17" w:rsidRDefault="008654D1" w:rsidP="007823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1.</w:t>
      </w:r>
      <w:r w:rsidR="00345728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раздел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345728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І. </w:t>
      </w:r>
      <w:r w:rsidR="00345728" w:rsidRPr="00F44D1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Бенефициентите водят дневник (регистър) на стопанството за всички земеделски дейности, предмет на поетите задължения</w:t>
      </w:r>
      <w:r w:rsidR="00534F9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“</w:t>
      </w:r>
      <w:r w:rsidR="00345728" w:rsidRPr="00F44D1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, в колона две думите </w:t>
      </w:r>
      <w:r w:rsidR="00534F9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„</w:t>
      </w:r>
      <w:r w:rsidR="00345728" w:rsidRPr="00F44D1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за всяка интервенция</w:t>
      </w:r>
      <w:r w:rsidR="00534F9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“</w:t>
      </w:r>
      <w:r w:rsidR="00345728" w:rsidRPr="00F44D1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се заменят </w:t>
      </w:r>
      <w:r w:rsidR="00534F9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„</w:t>
      </w:r>
      <w:r w:rsidR="00345728" w:rsidRPr="00F44D1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за съответната </w:t>
      </w:r>
      <w:r w:rsidR="0017033A" w:rsidRPr="00F44D1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интервенция</w:t>
      </w:r>
      <w:r w:rsidR="00534F9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“</w:t>
      </w:r>
      <w:r w:rsidR="00345728" w:rsidRPr="00F44D1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.</w:t>
      </w:r>
    </w:p>
    <w:p w14:paraId="5895D3D6" w14:textId="7758C5D4" w:rsidR="008654D1" w:rsidRPr="00F44D17" w:rsidRDefault="00345728" w:rsidP="007823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2.</w:t>
      </w:r>
      <w:r w:rsidR="008654D1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раздел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8654D1" w:rsidRPr="00F44D1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IV. Насърчаване използването на култури и сортове, устойчиви към климатичните условия</w:t>
      </w:r>
      <w:r w:rsidR="00534F9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“</w:t>
      </w:r>
      <w:r w:rsidR="008654D1" w:rsidRPr="00F44D1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, на ред втори в колона две накрая се добавя </w:t>
      </w:r>
      <w:r w:rsidR="00534F9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„</w:t>
      </w:r>
      <w:r w:rsidR="008654D1" w:rsidRPr="00F44D1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 изключение на тези, които са разрешени за използване в биологичното производство</w:t>
      </w:r>
      <w:r w:rsidR="00534F9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“</w:t>
      </w:r>
      <w:r w:rsidR="008654D1" w:rsidRPr="00F44D1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, а в колана три накрая се добавя </w:t>
      </w:r>
      <w:r w:rsidR="00534F9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„</w:t>
      </w:r>
      <w:r w:rsidR="008654D1" w:rsidRPr="00F44D1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заявен по операция № 1</w:t>
      </w:r>
      <w:r w:rsidR="00534F9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“</w:t>
      </w:r>
      <w:r w:rsidR="008654D1" w:rsidRPr="00F44D1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.</w:t>
      </w:r>
    </w:p>
    <w:p w14:paraId="255E4E24" w14:textId="55223FF8" w:rsidR="008654D1" w:rsidRPr="00F44D17" w:rsidRDefault="00345728" w:rsidP="008654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="008654D1" w:rsidRPr="00F44D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В раздел </w:t>
      </w:r>
      <w:r w:rsidR="00534F9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8654D1" w:rsidRPr="00F44D1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VI.</w:t>
      </w:r>
      <w:r w:rsidR="008654D1" w:rsidRPr="00F44D17">
        <w:rPr>
          <w:rFonts w:ascii="Times New Roman" w:hAnsi="Times New Roman" w:cs="Times New Roman"/>
          <w:sz w:val="24"/>
          <w:szCs w:val="24"/>
        </w:rPr>
        <w:t xml:space="preserve"> </w:t>
      </w:r>
      <w:r w:rsidR="008654D1" w:rsidRPr="00F44D1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Традиционни практики за сезонна паша (пасторализъм)</w:t>
      </w:r>
      <w:r w:rsidR="00534F9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“</w:t>
      </w:r>
      <w:r w:rsidR="0017033A" w:rsidRPr="00F44D1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на ред три, в колона</w:t>
      </w:r>
      <w:r w:rsidR="008654D1" w:rsidRPr="00F44D1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три думите </w:t>
      </w:r>
      <w:r w:rsidR="00534F9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„</w:t>
      </w:r>
      <w:r w:rsidR="008654D1" w:rsidRPr="00F44D1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20 на сто</w:t>
      </w:r>
      <w:r w:rsidR="00534F9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“</w:t>
      </w:r>
      <w:r w:rsidR="00164D25" w:rsidRPr="00F44D1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се заменят с </w:t>
      </w:r>
      <w:r w:rsidR="00534F9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„</w:t>
      </w:r>
      <w:r w:rsidR="00164D25" w:rsidRPr="00F44D1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50 на сто</w:t>
      </w:r>
      <w:r w:rsidR="00534F9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“</w:t>
      </w:r>
      <w:r w:rsidR="00164D25" w:rsidRPr="00F44D1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.</w:t>
      </w:r>
    </w:p>
    <w:p w14:paraId="61906898" w14:textId="01725E02" w:rsidR="00B70A41" w:rsidRPr="00F44D17" w:rsidRDefault="00B70A41" w:rsidP="00534F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AF665F6" w14:textId="66C5F85C" w:rsidR="0024720D" w:rsidRPr="00F44D17" w:rsidRDefault="00355E38" w:rsidP="00BB13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</w:pPr>
      <w:r w:rsidRPr="00F44D17"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  <w:t>Прех</w:t>
      </w:r>
      <w:r w:rsidR="009E79AD" w:rsidRPr="00F44D17"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  <w:t>одни и</w:t>
      </w:r>
      <w:r w:rsidRPr="00F44D17"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  <w:t xml:space="preserve"> </w:t>
      </w:r>
      <w:r w:rsidR="009E79AD" w:rsidRPr="00F44D17"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  <w:t>з</w:t>
      </w:r>
      <w:r w:rsidR="0024720D" w:rsidRPr="00F44D17"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  <w:t>аключителн</w:t>
      </w:r>
      <w:r w:rsidR="00613669" w:rsidRPr="00F44D17"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  <w:t>и</w:t>
      </w:r>
      <w:r w:rsidR="0024720D" w:rsidRPr="00F44D17"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  <w:t xml:space="preserve"> разпоредб</w:t>
      </w:r>
      <w:r w:rsidR="00613669" w:rsidRPr="00F44D17"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  <w:t>и</w:t>
      </w:r>
    </w:p>
    <w:p w14:paraId="4D1B5890" w14:textId="77777777" w:rsidR="00355E38" w:rsidRPr="00534F9F" w:rsidRDefault="00355E38" w:rsidP="00534F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D64DAC9" w14:textId="4F9E92BE" w:rsidR="00BB13F1" w:rsidRDefault="00355E38" w:rsidP="003A74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</w:pPr>
      <w:r w:rsidRPr="00F44D17"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  <w:t xml:space="preserve">§ </w:t>
      </w:r>
      <w:r w:rsidR="002B0B6D" w:rsidRPr="00F44D17"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  <w:t>4</w:t>
      </w:r>
      <w:r w:rsidR="005726B5" w:rsidRPr="00F44D17"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  <w:t>2</w:t>
      </w:r>
      <w:r w:rsidRPr="00F44D17"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  <w:t xml:space="preserve">. </w:t>
      </w:r>
      <w:r w:rsidRPr="00F44D17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За</w:t>
      </w:r>
      <w:r w:rsidR="00BF54A8" w:rsidRPr="00F44D17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явленията за подпомагане, подадени през 2023 г. по интервенцията </w:t>
      </w:r>
      <w:r w:rsidR="00534F9F">
        <w:rPr>
          <w:rFonts w:ascii="Times New Roman" w:eastAsia="PMingLiU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  <w:t>„</w:t>
      </w:r>
      <w:r w:rsidR="00D21CD7" w:rsidRPr="00F44D17">
        <w:rPr>
          <w:rFonts w:ascii="Times New Roman" w:eastAsia="PMingLiU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  <w:t>Насърчаване използването на култури и сортове, устойчиви към климатичните условия</w:t>
      </w:r>
      <w:r w:rsidR="00534F9F">
        <w:rPr>
          <w:rFonts w:ascii="Times New Roman" w:eastAsia="PMingLiU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  <w:t>“</w:t>
      </w:r>
      <w:r w:rsidR="007C1518" w:rsidRPr="00F44D17">
        <w:rPr>
          <w:rFonts w:ascii="Times New Roman" w:eastAsia="PMingLiU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  <w:t xml:space="preserve"> или</w:t>
      </w:r>
      <w:r w:rsidR="00E01497" w:rsidRPr="00F44D17">
        <w:rPr>
          <w:rFonts w:ascii="Times New Roman" w:eastAsia="PMingLiU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  <w:t xml:space="preserve"> </w:t>
      </w:r>
      <w:r w:rsidR="00066D5F" w:rsidRPr="00F44D17">
        <w:rPr>
          <w:rFonts w:ascii="Times New Roman" w:eastAsia="PMingLiU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  <w:t xml:space="preserve">по интервенцията </w:t>
      </w:r>
      <w:r w:rsidR="00534F9F">
        <w:rPr>
          <w:rFonts w:ascii="Times New Roman" w:eastAsia="PMingLiU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  <w:t>„</w:t>
      </w:r>
      <w:r w:rsidR="003A746E" w:rsidRPr="00F44D17">
        <w:rPr>
          <w:rFonts w:ascii="Times New Roman" w:eastAsia="PMingLiU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  <w:t>Възстановяване и поддържане на деградирали пасищни територии</w:t>
      </w:r>
      <w:r w:rsidR="00534F9F">
        <w:rPr>
          <w:rFonts w:ascii="Times New Roman" w:eastAsia="PMingLiU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  <w:t>“</w:t>
      </w:r>
      <w:r w:rsidR="007C1518" w:rsidRPr="00F44D17">
        <w:rPr>
          <w:rFonts w:ascii="Times New Roman" w:eastAsia="PMingLiU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  <w:t xml:space="preserve"> или</w:t>
      </w:r>
      <w:r w:rsidR="00066D5F" w:rsidRPr="00F44D17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</w:t>
      </w:r>
      <w:r w:rsidR="00066D5F" w:rsidRPr="00F44D17">
        <w:rPr>
          <w:rFonts w:ascii="Times New Roman" w:eastAsia="PMingLiU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  <w:t>по интервенцията</w:t>
      </w:r>
      <w:r w:rsidR="0021209B" w:rsidRPr="00F44D17">
        <w:rPr>
          <w:rFonts w:ascii="Times New Roman" w:eastAsia="PMingLiU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  <w:t xml:space="preserve"> </w:t>
      </w:r>
      <w:r w:rsidR="00534F9F">
        <w:rPr>
          <w:rFonts w:ascii="Times New Roman" w:eastAsia="PMingLiU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  <w:t>„</w:t>
      </w:r>
      <w:r w:rsidR="00ED009F" w:rsidRPr="00F44D17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>Традиционни практики за сезонна паша (пасторализъм)</w:t>
      </w:r>
      <w:r w:rsidR="00534F9F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>“</w:t>
      </w:r>
      <w:r w:rsidR="00ED009F" w:rsidRPr="00F44D17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 xml:space="preserve">, </w:t>
      </w:r>
      <w:r w:rsidR="009E79AD" w:rsidRPr="00F44D17">
        <w:rPr>
          <w:rFonts w:ascii="Times New Roman" w:eastAsia="PMingLiU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  <w:t xml:space="preserve">се одобряват </w:t>
      </w:r>
      <w:r w:rsidR="00F92045" w:rsidRPr="00F44D17">
        <w:rPr>
          <w:rFonts w:ascii="Times New Roman" w:eastAsia="PMingLiU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  <w:t xml:space="preserve">за участие </w:t>
      </w:r>
      <w:r w:rsidR="009E79AD" w:rsidRPr="00F44D17">
        <w:rPr>
          <w:rFonts w:ascii="Times New Roman" w:eastAsia="PMingLiU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  <w:t>и</w:t>
      </w:r>
      <w:r w:rsidR="00F92045" w:rsidRPr="00F44D17">
        <w:rPr>
          <w:rFonts w:ascii="Times New Roman" w:eastAsia="PMingLiU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  <w:t>/или</w:t>
      </w:r>
      <w:r w:rsidR="009E79AD" w:rsidRPr="00F44D17">
        <w:rPr>
          <w:rFonts w:ascii="Times New Roman" w:eastAsia="PMingLiU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  <w:t xml:space="preserve"> </w:t>
      </w:r>
      <w:r w:rsidR="00F92045" w:rsidRPr="00F44D17">
        <w:rPr>
          <w:rFonts w:ascii="Times New Roman" w:eastAsia="PMingLiU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  <w:t xml:space="preserve">финансово подпомагане </w:t>
      </w:r>
      <w:r w:rsidR="009E79AD" w:rsidRPr="00F44D17">
        <w:rPr>
          <w:rFonts w:ascii="Times New Roman" w:eastAsia="PMingLiU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  <w:t xml:space="preserve">по </w:t>
      </w:r>
      <w:r w:rsidR="00192EF3" w:rsidRPr="00F44D17">
        <w:rPr>
          <w:rFonts w:ascii="Times New Roman" w:eastAsia="PMingLiU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  <w:t>досегашните условия</w:t>
      </w:r>
      <w:r w:rsidR="009E79AD" w:rsidRPr="00F44D17">
        <w:rPr>
          <w:rFonts w:ascii="Times New Roman" w:eastAsia="PMingLiU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  <w:t>.</w:t>
      </w:r>
    </w:p>
    <w:p w14:paraId="1170651C" w14:textId="77777777" w:rsidR="00534F9F" w:rsidRPr="00F44D17" w:rsidRDefault="00534F9F" w:rsidP="003A74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</w:pPr>
    </w:p>
    <w:p w14:paraId="39ADAA3E" w14:textId="78B175EA" w:rsidR="00BB13F1" w:rsidRPr="00F44D17" w:rsidRDefault="00CE5555" w:rsidP="00887C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 w:rsidRPr="00F44D17"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  <w:t xml:space="preserve">§ </w:t>
      </w:r>
      <w:r w:rsidR="00AB52B4" w:rsidRPr="00F44D17"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  <w:t>4</w:t>
      </w:r>
      <w:r w:rsidR="005726B5" w:rsidRPr="00F44D17"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  <w:t>3</w:t>
      </w:r>
      <w:r w:rsidRPr="00F44D17"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  <w:t>.</w:t>
      </w:r>
      <w:r w:rsidRPr="00F44D17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</w:t>
      </w:r>
      <w:r w:rsidR="0024720D" w:rsidRPr="00F44D17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Наредбата влиза в сила от деня на обна</w:t>
      </w:r>
      <w:r w:rsidR="00BB13F1" w:rsidRPr="00F44D17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родването ѝ в </w:t>
      </w:r>
      <w:r w:rsidR="00534F9F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„</w:t>
      </w:r>
      <w:r w:rsidR="00BB13F1" w:rsidRPr="00F44D17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Държавен вестник</w:t>
      </w:r>
      <w:r w:rsidR="00534F9F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“</w:t>
      </w:r>
      <w:r w:rsidR="0024720D" w:rsidRPr="00F44D17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.</w:t>
      </w:r>
    </w:p>
    <w:p w14:paraId="3C541E25" w14:textId="0159E9E5" w:rsidR="004D3ED4" w:rsidRDefault="004D3ED4" w:rsidP="00BB13F1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aps/>
          <w:sz w:val="24"/>
          <w:szCs w:val="24"/>
          <w:lang w:eastAsia="en-US"/>
        </w:rPr>
      </w:pPr>
    </w:p>
    <w:p w14:paraId="716EB222" w14:textId="77777777" w:rsidR="00534F9F" w:rsidRPr="00534F9F" w:rsidRDefault="00534F9F" w:rsidP="00BB13F1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aps/>
          <w:sz w:val="24"/>
          <w:szCs w:val="24"/>
          <w:lang w:eastAsia="en-US"/>
        </w:rPr>
      </w:pPr>
    </w:p>
    <w:p w14:paraId="1423CE7D" w14:textId="25A2AFBD" w:rsidR="00BB13F1" w:rsidRPr="00F44D17" w:rsidRDefault="00176977" w:rsidP="00BB13F1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n-US"/>
        </w:rPr>
        <w:t>кирил вътев</w:t>
      </w:r>
    </w:p>
    <w:p w14:paraId="3CB54290" w14:textId="4AB63F3C" w:rsidR="00BB13F1" w:rsidRPr="00F44D17" w:rsidRDefault="00BB13F1" w:rsidP="00BB13F1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</w:pPr>
      <w:r w:rsidRPr="00F44D17"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>Министър на земеделието</w:t>
      </w:r>
      <w:r w:rsidR="00176977" w:rsidRPr="00F44D17"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 xml:space="preserve"> и храните </w:t>
      </w:r>
    </w:p>
    <w:p w14:paraId="652F5D1F" w14:textId="4D9DCB93" w:rsidR="003252D7" w:rsidRPr="00B94216" w:rsidRDefault="003252D7" w:rsidP="00B94216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0"/>
          <w:szCs w:val="20"/>
          <w:lang w:eastAsia="en-US"/>
        </w:rPr>
      </w:pPr>
      <w:bookmarkStart w:id="0" w:name="_GoBack"/>
      <w:bookmarkEnd w:id="0"/>
    </w:p>
    <w:sectPr w:rsidR="003252D7" w:rsidRPr="00B94216" w:rsidSect="00F44D17">
      <w:footerReference w:type="default" r:id="rId8"/>
      <w:headerReference w:type="first" r:id="rId9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1CA993" w16cid:durableId="27DDBCE9"/>
  <w16cid:commentId w16cid:paraId="254B307D" w16cid:durableId="27DDBCEA"/>
  <w16cid:commentId w16cid:paraId="228695AC" w16cid:durableId="27DDBCEB"/>
  <w16cid:commentId w16cid:paraId="00CCE083" w16cid:durableId="27DDBCF1"/>
  <w16cid:commentId w16cid:paraId="05EAA083" w16cid:durableId="27DDBCF2"/>
  <w16cid:commentId w16cid:paraId="4CE7C730" w16cid:durableId="27DDBCF3"/>
  <w16cid:commentId w16cid:paraId="24198773" w16cid:durableId="27DDBC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B8C1C" w14:textId="77777777" w:rsidR="0003710D" w:rsidRDefault="0003710D">
      <w:pPr>
        <w:spacing w:after="0" w:line="240" w:lineRule="auto"/>
      </w:pPr>
      <w:r>
        <w:separator/>
      </w:r>
    </w:p>
  </w:endnote>
  <w:endnote w:type="continuationSeparator" w:id="0">
    <w:p w14:paraId="15961BC4" w14:textId="77777777" w:rsidR="0003710D" w:rsidRDefault="0003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41007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2108502B" w14:textId="5ECE5891" w:rsidR="00CA0705" w:rsidRPr="002919FB" w:rsidRDefault="00CA0705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2919F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919FB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2919F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54D00">
          <w:rPr>
            <w:rFonts w:ascii="Times New Roman" w:hAnsi="Times New Roman" w:cs="Times New Roman"/>
            <w:noProof/>
            <w:sz w:val="20"/>
            <w:szCs w:val="20"/>
          </w:rPr>
          <w:t>12</w:t>
        </w:r>
        <w:r w:rsidRPr="002919FB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EEC8A" w14:textId="77777777" w:rsidR="0003710D" w:rsidRDefault="0003710D">
      <w:pPr>
        <w:spacing w:after="0" w:line="240" w:lineRule="auto"/>
      </w:pPr>
      <w:r>
        <w:separator/>
      </w:r>
    </w:p>
  </w:footnote>
  <w:footnote w:type="continuationSeparator" w:id="0">
    <w:p w14:paraId="1EFC8060" w14:textId="77777777" w:rsidR="0003710D" w:rsidRDefault="00037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D15A3" w14:textId="77777777" w:rsidR="00CA0705" w:rsidRPr="004D3ED4" w:rsidRDefault="00CA0705" w:rsidP="002919FB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sz w:val="20"/>
        <w:szCs w:val="20"/>
      </w:rPr>
    </w:pPr>
    <w:r w:rsidRPr="004D3ED4">
      <w:rPr>
        <w:rFonts w:ascii="Times New Roman" w:eastAsia="Times New Roman" w:hAnsi="Times New Roman" w:cs="Times New Roman"/>
        <w:sz w:val="20"/>
        <w:szCs w:val="20"/>
      </w:rPr>
      <w:t>Класификация на информацията:</w:t>
    </w:r>
  </w:p>
  <w:p w14:paraId="3A8990A0" w14:textId="749086B4" w:rsidR="00CA0705" w:rsidRPr="00065BC9" w:rsidRDefault="00CA0705" w:rsidP="002919FB">
    <w:pPr>
      <w:pStyle w:val="Header"/>
      <w:jc w:val="right"/>
      <w:rPr>
        <w:rFonts w:ascii="Times New Roman" w:eastAsia="Times New Roman" w:hAnsi="Times New Roman" w:cs="Times New Roman"/>
        <w:bCs/>
        <w:sz w:val="20"/>
        <w:szCs w:val="20"/>
        <w:lang w:val="ru-RU"/>
      </w:rPr>
    </w:pPr>
    <w:r w:rsidRPr="004D3ED4">
      <w:rPr>
        <w:rFonts w:ascii="Times New Roman" w:eastAsia="Times New Roman" w:hAnsi="Times New Roman" w:cs="Times New Roman"/>
        <w:bCs/>
        <w:sz w:val="20"/>
        <w:szCs w:val="20"/>
      </w:rPr>
      <w:t>Ниво 0, TLP-</w:t>
    </w:r>
    <w:r w:rsidRPr="004D3ED4">
      <w:rPr>
        <w:rFonts w:ascii="Times New Roman" w:eastAsia="Times New Roman" w:hAnsi="Times New Roman" w:cs="Times New Roman"/>
        <w:bCs/>
        <w:sz w:val="20"/>
        <w:szCs w:val="20"/>
        <w:lang w:val="en-US"/>
      </w:rPr>
      <w:t>WHITE</w:t>
    </w:r>
  </w:p>
  <w:p w14:paraId="678C8E6A" w14:textId="77777777" w:rsidR="00CA0705" w:rsidRPr="004D3ED4" w:rsidRDefault="00CA0705" w:rsidP="002919FB">
    <w:pPr>
      <w:pStyle w:val="Header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40736"/>
    <w:multiLevelType w:val="hybridMultilevel"/>
    <w:tmpl w:val="DA1ACEC0"/>
    <w:lvl w:ilvl="0" w:tplc="05F87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070654"/>
    <w:multiLevelType w:val="hybridMultilevel"/>
    <w:tmpl w:val="2982D140"/>
    <w:lvl w:ilvl="0" w:tplc="1032C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0C2F58"/>
    <w:multiLevelType w:val="hybridMultilevel"/>
    <w:tmpl w:val="5102374E"/>
    <w:lvl w:ilvl="0" w:tplc="0D7E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0850D6"/>
    <w:multiLevelType w:val="hybridMultilevel"/>
    <w:tmpl w:val="AC6AD9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7525B"/>
    <w:multiLevelType w:val="hybridMultilevel"/>
    <w:tmpl w:val="EA38F116"/>
    <w:lvl w:ilvl="0" w:tplc="529C7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39C188C"/>
    <w:multiLevelType w:val="hybridMultilevel"/>
    <w:tmpl w:val="24845E20"/>
    <w:lvl w:ilvl="0" w:tplc="080ABA6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AD6EA0"/>
    <w:multiLevelType w:val="hybridMultilevel"/>
    <w:tmpl w:val="68B2DA5E"/>
    <w:lvl w:ilvl="0" w:tplc="DE005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D1"/>
    <w:rsid w:val="000033DE"/>
    <w:rsid w:val="000044BA"/>
    <w:rsid w:val="000051A4"/>
    <w:rsid w:val="00006CAB"/>
    <w:rsid w:val="00011722"/>
    <w:rsid w:val="000129FD"/>
    <w:rsid w:val="00015FAE"/>
    <w:rsid w:val="00020379"/>
    <w:rsid w:val="0002426C"/>
    <w:rsid w:val="00025489"/>
    <w:rsid w:val="00027225"/>
    <w:rsid w:val="000318B8"/>
    <w:rsid w:val="000318C9"/>
    <w:rsid w:val="00032BEF"/>
    <w:rsid w:val="000370D6"/>
    <w:rsid w:val="0003710D"/>
    <w:rsid w:val="00042759"/>
    <w:rsid w:val="000444A4"/>
    <w:rsid w:val="00044949"/>
    <w:rsid w:val="00044C04"/>
    <w:rsid w:val="0005292B"/>
    <w:rsid w:val="00060A87"/>
    <w:rsid w:val="00065BC9"/>
    <w:rsid w:val="00065E8B"/>
    <w:rsid w:val="00066957"/>
    <w:rsid w:val="00066D5F"/>
    <w:rsid w:val="00070481"/>
    <w:rsid w:val="00070CFF"/>
    <w:rsid w:val="0007116F"/>
    <w:rsid w:val="00074458"/>
    <w:rsid w:val="00075304"/>
    <w:rsid w:val="00077DA3"/>
    <w:rsid w:val="0008046D"/>
    <w:rsid w:val="0008212E"/>
    <w:rsid w:val="00082AEA"/>
    <w:rsid w:val="00083D38"/>
    <w:rsid w:val="00087CD0"/>
    <w:rsid w:val="000907B2"/>
    <w:rsid w:val="0009259B"/>
    <w:rsid w:val="00093C2B"/>
    <w:rsid w:val="000940D0"/>
    <w:rsid w:val="00097389"/>
    <w:rsid w:val="000A0A14"/>
    <w:rsid w:val="000A2A3F"/>
    <w:rsid w:val="000A59F3"/>
    <w:rsid w:val="000B1476"/>
    <w:rsid w:val="000B337E"/>
    <w:rsid w:val="000B418C"/>
    <w:rsid w:val="000B4A02"/>
    <w:rsid w:val="000B54BB"/>
    <w:rsid w:val="000B78C5"/>
    <w:rsid w:val="000C1C2C"/>
    <w:rsid w:val="000C3A2C"/>
    <w:rsid w:val="000C4ABD"/>
    <w:rsid w:val="000C58D0"/>
    <w:rsid w:val="000C66B2"/>
    <w:rsid w:val="000D0458"/>
    <w:rsid w:val="000D2899"/>
    <w:rsid w:val="000D4833"/>
    <w:rsid w:val="000D5316"/>
    <w:rsid w:val="000E1C72"/>
    <w:rsid w:val="000E25FF"/>
    <w:rsid w:val="000E44BB"/>
    <w:rsid w:val="000F7D88"/>
    <w:rsid w:val="001017E4"/>
    <w:rsid w:val="00103739"/>
    <w:rsid w:val="00107852"/>
    <w:rsid w:val="0011414C"/>
    <w:rsid w:val="001250D1"/>
    <w:rsid w:val="0012561C"/>
    <w:rsid w:val="00126316"/>
    <w:rsid w:val="00131FE5"/>
    <w:rsid w:val="0013558E"/>
    <w:rsid w:val="00135733"/>
    <w:rsid w:val="00135E1C"/>
    <w:rsid w:val="001411B3"/>
    <w:rsid w:val="001422A8"/>
    <w:rsid w:val="001458D7"/>
    <w:rsid w:val="00150C21"/>
    <w:rsid w:val="001526E3"/>
    <w:rsid w:val="00152EB5"/>
    <w:rsid w:val="0015791C"/>
    <w:rsid w:val="00160E54"/>
    <w:rsid w:val="0016192E"/>
    <w:rsid w:val="00162C43"/>
    <w:rsid w:val="00163328"/>
    <w:rsid w:val="00164D25"/>
    <w:rsid w:val="00167683"/>
    <w:rsid w:val="0017033A"/>
    <w:rsid w:val="00172953"/>
    <w:rsid w:val="0017311F"/>
    <w:rsid w:val="00174818"/>
    <w:rsid w:val="001763E8"/>
    <w:rsid w:val="00176977"/>
    <w:rsid w:val="0018574B"/>
    <w:rsid w:val="00186713"/>
    <w:rsid w:val="0018795B"/>
    <w:rsid w:val="00192EF3"/>
    <w:rsid w:val="001A1D78"/>
    <w:rsid w:val="001A4BF2"/>
    <w:rsid w:val="001A7AE9"/>
    <w:rsid w:val="001B0387"/>
    <w:rsid w:val="001B0BAB"/>
    <w:rsid w:val="001B0E92"/>
    <w:rsid w:val="001B1544"/>
    <w:rsid w:val="001B24BD"/>
    <w:rsid w:val="001B7FD3"/>
    <w:rsid w:val="001C1DAD"/>
    <w:rsid w:val="001C3A37"/>
    <w:rsid w:val="001C434F"/>
    <w:rsid w:val="001C4AC8"/>
    <w:rsid w:val="001C56F1"/>
    <w:rsid w:val="001C60DB"/>
    <w:rsid w:val="001C7B0D"/>
    <w:rsid w:val="001C7D4B"/>
    <w:rsid w:val="001D21D6"/>
    <w:rsid w:val="001D32FB"/>
    <w:rsid w:val="001D525B"/>
    <w:rsid w:val="001D5839"/>
    <w:rsid w:val="001D7FCE"/>
    <w:rsid w:val="001E1A30"/>
    <w:rsid w:val="001E1B85"/>
    <w:rsid w:val="001E2B6E"/>
    <w:rsid w:val="001E6C76"/>
    <w:rsid w:val="001F1014"/>
    <w:rsid w:val="001F28C7"/>
    <w:rsid w:val="001F5A8C"/>
    <w:rsid w:val="001F6140"/>
    <w:rsid w:val="002019F0"/>
    <w:rsid w:val="00203B01"/>
    <w:rsid w:val="002046BA"/>
    <w:rsid w:val="002050B9"/>
    <w:rsid w:val="0020594A"/>
    <w:rsid w:val="00211C4E"/>
    <w:rsid w:val="0021209B"/>
    <w:rsid w:val="00212AB4"/>
    <w:rsid w:val="0021604A"/>
    <w:rsid w:val="00232CF8"/>
    <w:rsid w:val="00235F19"/>
    <w:rsid w:val="00237D73"/>
    <w:rsid w:val="00240CAA"/>
    <w:rsid w:val="00241606"/>
    <w:rsid w:val="00241AEB"/>
    <w:rsid w:val="002432AD"/>
    <w:rsid w:val="0024387B"/>
    <w:rsid w:val="00245A3F"/>
    <w:rsid w:val="0024720D"/>
    <w:rsid w:val="00252684"/>
    <w:rsid w:val="0025509A"/>
    <w:rsid w:val="00256148"/>
    <w:rsid w:val="0025762F"/>
    <w:rsid w:val="00257A37"/>
    <w:rsid w:val="002610C2"/>
    <w:rsid w:val="00263BD2"/>
    <w:rsid w:val="002665EC"/>
    <w:rsid w:val="002766CB"/>
    <w:rsid w:val="0028033C"/>
    <w:rsid w:val="002861C5"/>
    <w:rsid w:val="00291348"/>
    <w:rsid w:val="00291368"/>
    <w:rsid w:val="002913B1"/>
    <w:rsid w:val="0029153A"/>
    <w:rsid w:val="0029189F"/>
    <w:rsid w:val="002919FB"/>
    <w:rsid w:val="00295AC7"/>
    <w:rsid w:val="00296072"/>
    <w:rsid w:val="002A2444"/>
    <w:rsid w:val="002A7226"/>
    <w:rsid w:val="002B0B6D"/>
    <w:rsid w:val="002B1B3B"/>
    <w:rsid w:val="002B314D"/>
    <w:rsid w:val="002C15A2"/>
    <w:rsid w:val="002C27AB"/>
    <w:rsid w:val="002C3705"/>
    <w:rsid w:val="002C476D"/>
    <w:rsid w:val="002C4D89"/>
    <w:rsid w:val="002C6CD2"/>
    <w:rsid w:val="002D0981"/>
    <w:rsid w:val="002D4182"/>
    <w:rsid w:val="002D4CB8"/>
    <w:rsid w:val="002D58B1"/>
    <w:rsid w:val="002D6CCC"/>
    <w:rsid w:val="002E0170"/>
    <w:rsid w:val="002E2B4E"/>
    <w:rsid w:val="002E3611"/>
    <w:rsid w:val="002E5D88"/>
    <w:rsid w:val="003002C4"/>
    <w:rsid w:val="00301420"/>
    <w:rsid w:val="00301F7B"/>
    <w:rsid w:val="003077F4"/>
    <w:rsid w:val="00307BF5"/>
    <w:rsid w:val="003205F3"/>
    <w:rsid w:val="003247A6"/>
    <w:rsid w:val="003252D7"/>
    <w:rsid w:val="003265B0"/>
    <w:rsid w:val="003357EF"/>
    <w:rsid w:val="00337DB9"/>
    <w:rsid w:val="00345728"/>
    <w:rsid w:val="00347820"/>
    <w:rsid w:val="003504F6"/>
    <w:rsid w:val="003505C9"/>
    <w:rsid w:val="00355E38"/>
    <w:rsid w:val="00357594"/>
    <w:rsid w:val="0035766C"/>
    <w:rsid w:val="003617A3"/>
    <w:rsid w:val="0036352E"/>
    <w:rsid w:val="00367A9E"/>
    <w:rsid w:val="00371D9D"/>
    <w:rsid w:val="003731C0"/>
    <w:rsid w:val="00394197"/>
    <w:rsid w:val="00396AF1"/>
    <w:rsid w:val="003A0725"/>
    <w:rsid w:val="003A1CA3"/>
    <w:rsid w:val="003A701A"/>
    <w:rsid w:val="003A746E"/>
    <w:rsid w:val="003B26A7"/>
    <w:rsid w:val="003B3A43"/>
    <w:rsid w:val="003B3B6C"/>
    <w:rsid w:val="003B3FF5"/>
    <w:rsid w:val="003B42C8"/>
    <w:rsid w:val="003B4D14"/>
    <w:rsid w:val="003B7C31"/>
    <w:rsid w:val="003C0819"/>
    <w:rsid w:val="003C1F89"/>
    <w:rsid w:val="003C288F"/>
    <w:rsid w:val="003C2A7E"/>
    <w:rsid w:val="003C34A3"/>
    <w:rsid w:val="003C3BFC"/>
    <w:rsid w:val="003D3176"/>
    <w:rsid w:val="003D4582"/>
    <w:rsid w:val="003D7824"/>
    <w:rsid w:val="003E17F1"/>
    <w:rsid w:val="003E2AB0"/>
    <w:rsid w:val="003E2E14"/>
    <w:rsid w:val="003E5532"/>
    <w:rsid w:val="003F2F72"/>
    <w:rsid w:val="003F3A15"/>
    <w:rsid w:val="00400CB8"/>
    <w:rsid w:val="00403D3C"/>
    <w:rsid w:val="004114B8"/>
    <w:rsid w:val="00417690"/>
    <w:rsid w:val="00417D35"/>
    <w:rsid w:val="00421714"/>
    <w:rsid w:val="00421AF8"/>
    <w:rsid w:val="0042320C"/>
    <w:rsid w:val="00430643"/>
    <w:rsid w:val="004308BE"/>
    <w:rsid w:val="004414CA"/>
    <w:rsid w:val="00442D06"/>
    <w:rsid w:val="0044353A"/>
    <w:rsid w:val="00443544"/>
    <w:rsid w:val="00443724"/>
    <w:rsid w:val="00444B2A"/>
    <w:rsid w:val="00447F4C"/>
    <w:rsid w:val="0045276B"/>
    <w:rsid w:val="00453960"/>
    <w:rsid w:val="00454BC1"/>
    <w:rsid w:val="00456671"/>
    <w:rsid w:val="004607AE"/>
    <w:rsid w:val="00464615"/>
    <w:rsid w:val="00466324"/>
    <w:rsid w:val="00466962"/>
    <w:rsid w:val="004669F6"/>
    <w:rsid w:val="00470CB3"/>
    <w:rsid w:val="00472C46"/>
    <w:rsid w:val="00474169"/>
    <w:rsid w:val="00476BC2"/>
    <w:rsid w:val="004773C7"/>
    <w:rsid w:val="0048580A"/>
    <w:rsid w:val="00490FF9"/>
    <w:rsid w:val="0049273F"/>
    <w:rsid w:val="00495A89"/>
    <w:rsid w:val="00496320"/>
    <w:rsid w:val="004A3965"/>
    <w:rsid w:val="004A3A0D"/>
    <w:rsid w:val="004A4F59"/>
    <w:rsid w:val="004B2DFB"/>
    <w:rsid w:val="004B3FAF"/>
    <w:rsid w:val="004B6783"/>
    <w:rsid w:val="004B7518"/>
    <w:rsid w:val="004C108C"/>
    <w:rsid w:val="004C3FD5"/>
    <w:rsid w:val="004C728E"/>
    <w:rsid w:val="004D0E98"/>
    <w:rsid w:val="004D1D60"/>
    <w:rsid w:val="004D1D96"/>
    <w:rsid w:val="004D3ED4"/>
    <w:rsid w:val="004D5F8F"/>
    <w:rsid w:val="004D68E1"/>
    <w:rsid w:val="004E0FE6"/>
    <w:rsid w:val="004E6CFC"/>
    <w:rsid w:val="004F2FAE"/>
    <w:rsid w:val="004F420C"/>
    <w:rsid w:val="004F4C19"/>
    <w:rsid w:val="004F5F19"/>
    <w:rsid w:val="00501565"/>
    <w:rsid w:val="00502F2D"/>
    <w:rsid w:val="00503601"/>
    <w:rsid w:val="00503F40"/>
    <w:rsid w:val="00507442"/>
    <w:rsid w:val="00510671"/>
    <w:rsid w:val="005118F5"/>
    <w:rsid w:val="00515088"/>
    <w:rsid w:val="0052013A"/>
    <w:rsid w:val="00520ED9"/>
    <w:rsid w:val="00522653"/>
    <w:rsid w:val="00522C79"/>
    <w:rsid w:val="00524137"/>
    <w:rsid w:val="005322DC"/>
    <w:rsid w:val="00533BC1"/>
    <w:rsid w:val="00534F9F"/>
    <w:rsid w:val="00542493"/>
    <w:rsid w:val="005519CE"/>
    <w:rsid w:val="00552803"/>
    <w:rsid w:val="00554048"/>
    <w:rsid w:val="00554250"/>
    <w:rsid w:val="00563802"/>
    <w:rsid w:val="00565B88"/>
    <w:rsid w:val="00565D5E"/>
    <w:rsid w:val="005726B5"/>
    <w:rsid w:val="005728F2"/>
    <w:rsid w:val="00576B25"/>
    <w:rsid w:val="00577463"/>
    <w:rsid w:val="00586DAB"/>
    <w:rsid w:val="0058790B"/>
    <w:rsid w:val="00590C13"/>
    <w:rsid w:val="005917EC"/>
    <w:rsid w:val="0059687A"/>
    <w:rsid w:val="005A1F69"/>
    <w:rsid w:val="005A735A"/>
    <w:rsid w:val="005B0D47"/>
    <w:rsid w:val="005B3AB2"/>
    <w:rsid w:val="005B4EA7"/>
    <w:rsid w:val="005B7DE0"/>
    <w:rsid w:val="005C6902"/>
    <w:rsid w:val="005D2675"/>
    <w:rsid w:val="005D5726"/>
    <w:rsid w:val="005D57FB"/>
    <w:rsid w:val="005E146E"/>
    <w:rsid w:val="005E35AB"/>
    <w:rsid w:val="005E5A3F"/>
    <w:rsid w:val="005F2691"/>
    <w:rsid w:val="005F64B1"/>
    <w:rsid w:val="0060245E"/>
    <w:rsid w:val="00613669"/>
    <w:rsid w:val="00614430"/>
    <w:rsid w:val="00614C68"/>
    <w:rsid w:val="006201EA"/>
    <w:rsid w:val="00621E46"/>
    <w:rsid w:val="0062501A"/>
    <w:rsid w:val="00626AEC"/>
    <w:rsid w:val="00631EAA"/>
    <w:rsid w:val="0064088B"/>
    <w:rsid w:val="00642397"/>
    <w:rsid w:val="00642B95"/>
    <w:rsid w:val="00642BA3"/>
    <w:rsid w:val="00644C0B"/>
    <w:rsid w:val="006455AE"/>
    <w:rsid w:val="00653F58"/>
    <w:rsid w:val="00655EF8"/>
    <w:rsid w:val="00657C6E"/>
    <w:rsid w:val="0066465E"/>
    <w:rsid w:val="00672CD1"/>
    <w:rsid w:val="00674685"/>
    <w:rsid w:val="00675183"/>
    <w:rsid w:val="00675296"/>
    <w:rsid w:val="00676DFF"/>
    <w:rsid w:val="006774B1"/>
    <w:rsid w:val="00677BE8"/>
    <w:rsid w:val="00682076"/>
    <w:rsid w:val="0068212F"/>
    <w:rsid w:val="0068775C"/>
    <w:rsid w:val="00692858"/>
    <w:rsid w:val="006937C3"/>
    <w:rsid w:val="00696270"/>
    <w:rsid w:val="00696655"/>
    <w:rsid w:val="006A019E"/>
    <w:rsid w:val="006A49FB"/>
    <w:rsid w:val="006A65E2"/>
    <w:rsid w:val="006B4AFD"/>
    <w:rsid w:val="006C1DCA"/>
    <w:rsid w:val="006C3696"/>
    <w:rsid w:val="006D1181"/>
    <w:rsid w:val="006D26A1"/>
    <w:rsid w:val="006D5B72"/>
    <w:rsid w:val="006D71C7"/>
    <w:rsid w:val="006E5BA2"/>
    <w:rsid w:val="006E6629"/>
    <w:rsid w:val="006E7B23"/>
    <w:rsid w:val="006E7DDB"/>
    <w:rsid w:val="006F6243"/>
    <w:rsid w:val="006F6CAB"/>
    <w:rsid w:val="006F7654"/>
    <w:rsid w:val="00700BFA"/>
    <w:rsid w:val="007122C1"/>
    <w:rsid w:val="007221AB"/>
    <w:rsid w:val="00730213"/>
    <w:rsid w:val="00731618"/>
    <w:rsid w:val="007454BA"/>
    <w:rsid w:val="00750376"/>
    <w:rsid w:val="0075165E"/>
    <w:rsid w:val="00754939"/>
    <w:rsid w:val="007559FD"/>
    <w:rsid w:val="007622C8"/>
    <w:rsid w:val="00764C7C"/>
    <w:rsid w:val="0076537F"/>
    <w:rsid w:val="00767832"/>
    <w:rsid w:val="00767E22"/>
    <w:rsid w:val="007715D6"/>
    <w:rsid w:val="007732D1"/>
    <w:rsid w:val="00774A6D"/>
    <w:rsid w:val="00781BFB"/>
    <w:rsid w:val="007823B9"/>
    <w:rsid w:val="00783CFE"/>
    <w:rsid w:val="00790C52"/>
    <w:rsid w:val="00792F5C"/>
    <w:rsid w:val="007946E2"/>
    <w:rsid w:val="0079510D"/>
    <w:rsid w:val="00796A55"/>
    <w:rsid w:val="007A0452"/>
    <w:rsid w:val="007A32EB"/>
    <w:rsid w:val="007A349B"/>
    <w:rsid w:val="007A3F0A"/>
    <w:rsid w:val="007A5B78"/>
    <w:rsid w:val="007A6D61"/>
    <w:rsid w:val="007A70A5"/>
    <w:rsid w:val="007B6473"/>
    <w:rsid w:val="007B7239"/>
    <w:rsid w:val="007B7493"/>
    <w:rsid w:val="007B7D42"/>
    <w:rsid w:val="007C1518"/>
    <w:rsid w:val="007C61E1"/>
    <w:rsid w:val="007D3ED4"/>
    <w:rsid w:val="007E4249"/>
    <w:rsid w:val="007E6849"/>
    <w:rsid w:val="007E6D1E"/>
    <w:rsid w:val="007F038C"/>
    <w:rsid w:val="007F7825"/>
    <w:rsid w:val="0080066C"/>
    <w:rsid w:val="008006B2"/>
    <w:rsid w:val="00802CF4"/>
    <w:rsid w:val="00802E38"/>
    <w:rsid w:val="00805CB5"/>
    <w:rsid w:val="00811C81"/>
    <w:rsid w:val="008127E7"/>
    <w:rsid w:val="00813A66"/>
    <w:rsid w:val="00816F36"/>
    <w:rsid w:val="0081754D"/>
    <w:rsid w:val="00820248"/>
    <w:rsid w:val="00826BCF"/>
    <w:rsid w:val="008320EE"/>
    <w:rsid w:val="00833A03"/>
    <w:rsid w:val="008379EB"/>
    <w:rsid w:val="00843DCC"/>
    <w:rsid w:val="0084779C"/>
    <w:rsid w:val="008545F4"/>
    <w:rsid w:val="008550DE"/>
    <w:rsid w:val="00855955"/>
    <w:rsid w:val="00856A58"/>
    <w:rsid w:val="0086120B"/>
    <w:rsid w:val="00861637"/>
    <w:rsid w:val="00865140"/>
    <w:rsid w:val="008654D1"/>
    <w:rsid w:val="00866A2E"/>
    <w:rsid w:val="00866CF8"/>
    <w:rsid w:val="0087185F"/>
    <w:rsid w:val="00873BDE"/>
    <w:rsid w:val="00873EDE"/>
    <w:rsid w:val="0088143B"/>
    <w:rsid w:val="00886587"/>
    <w:rsid w:val="00887C9D"/>
    <w:rsid w:val="00891D2E"/>
    <w:rsid w:val="00892E69"/>
    <w:rsid w:val="008A264A"/>
    <w:rsid w:val="008A3CC3"/>
    <w:rsid w:val="008B6153"/>
    <w:rsid w:val="008B6BA9"/>
    <w:rsid w:val="008C057F"/>
    <w:rsid w:val="008C7300"/>
    <w:rsid w:val="008D11D1"/>
    <w:rsid w:val="008D2368"/>
    <w:rsid w:val="008D3EBE"/>
    <w:rsid w:val="008E1185"/>
    <w:rsid w:val="008E14D3"/>
    <w:rsid w:val="008E1A0E"/>
    <w:rsid w:val="008E279B"/>
    <w:rsid w:val="008E3ADA"/>
    <w:rsid w:val="008E66E5"/>
    <w:rsid w:val="008E6965"/>
    <w:rsid w:val="008F222D"/>
    <w:rsid w:val="00901E18"/>
    <w:rsid w:val="00903829"/>
    <w:rsid w:val="009052C6"/>
    <w:rsid w:val="009053BC"/>
    <w:rsid w:val="009072A2"/>
    <w:rsid w:val="00913878"/>
    <w:rsid w:val="0092613B"/>
    <w:rsid w:val="00926968"/>
    <w:rsid w:val="00930ACD"/>
    <w:rsid w:val="00931DB1"/>
    <w:rsid w:val="0093288E"/>
    <w:rsid w:val="00933F4D"/>
    <w:rsid w:val="00937EB3"/>
    <w:rsid w:val="00940321"/>
    <w:rsid w:val="00944E36"/>
    <w:rsid w:val="00946809"/>
    <w:rsid w:val="00954D00"/>
    <w:rsid w:val="0095672F"/>
    <w:rsid w:val="00956F05"/>
    <w:rsid w:val="00962194"/>
    <w:rsid w:val="00967072"/>
    <w:rsid w:val="00973783"/>
    <w:rsid w:val="0097698A"/>
    <w:rsid w:val="00977CAF"/>
    <w:rsid w:val="00977EB0"/>
    <w:rsid w:val="00980FDC"/>
    <w:rsid w:val="00981116"/>
    <w:rsid w:val="00981473"/>
    <w:rsid w:val="00983C60"/>
    <w:rsid w:val="0099006A"/>
    <w:rsid w:val="009905A6"/>
    <w:rsid w:val="00991DB7"/>
    <w:rsid w:val="009929E4"/>
    <w:rsid w:val="00995A22"/>
    <w:rsid w:val="009973C1"/>
    <w:rsid w:val="009A143D"/>
    <w:rsid w:val="009A3CB2"/>
    <w:rsid w:val="009A6523"/>
    <w:rsid w:val="009B5053"/>
    <w:rsid w:val="009B6E11"/>
    <w:rsid w:val="009C44BA"/>
    <w:rsid w:val="009C5DEC"/>
    <w:rsid w:val="009C6FB0"/>
    <w:rsid w:val="009D101A"/>
    <w:rsid w:val="009D57C2"/>
    <w:rsid w:val="009E0041"/>
    <w:rsid w:val="009E79AD"/>
    <w:rsid w:val="009F2731"/>
    <w:rsid w:val="009F37B6"/>
    <w:rsid w:val="009F56AE"/>
    <w:rsid w:val="009F7F72"/>
    <w:rsid w:val="00A020C3"/>
    <w:rsid w:val="00A02C5B"/>
    <w:rsid w:val="00A032C9"/>
    <w:rsid w:val="00A10D38"/>
    <w:rsid w:val="00A12A8D"/>
    <w:rsid w:val="00A1551B"/>
    <w:rsid w:val="00A16F51"/>
    <w:rsid w:val="00A238AE"/>
    <w:rsid w:val="00A266BA"/>
    <w:rsid w:val="00A32ACF"/>
    <w:rsid w:val="00A32C7B"/>
    <w:rsid w:val="00A33E46"/>
    <w:rsid w:val="00A371E3"/>
    <w:rsid w:val="00A42AB5"/>
    <w:rsid w:val="00A47D35"/>
    <w:rsid w:val="00A5281C"/>
    <w:rsid w:val="00A542BA"/>
    <w:rsid w:val="00A555EE"/>
    <w:rsid w:val="00A55AF0"/>
    <w:rsid w:val="00A641AF"/>
    <w:rsid w:val="00A645FA"/>
    <w:rsid w:val="00A8106A"/>
    <w:rsid w:val="00A83A15"/>
    <w:rsid w:val="00A8446A"/>
    <w:rsid w:val="00A84F08"/>
    <w:rsid w:val="00A87257"/>
    <w:rsid w:val="00A87C28"/>
    <w:rsid w:val="00A93F38"/>
    <w:rsid w:val="00AA013D"/>
    <w:rsid w:val="00AA058F"/>
    <w:rsid w:val="00AA1586"/>
    <w:rsid w:val="00AB4BDE"/>
    <w:rsid w:val="00AB52B4"/>
    <w:rsid w:val="00AB760D"/>
    <w:rsid w:val="00AC0361"/>
    <w:rsid w:val="00AC0F4E"/>
    <w:rsid w:val="00AC2606"/>
    <w:rsid w:val="00AC4EE0"/>
    <w:rsid w:val="00AC53E4"/>
    <w:rsid w:val="00AC7915"/>
    <w:rsid w:val="00AD0690"/>
    <w:rsid w:val="00B16696"/>
    <w:rsid w:val="00B20F43"/>
    <w:rsid w:val="00B2177A"/>
    <w:rsid w:val="00B21ACC"/>
    <w:rsid w:val="00B21B5B"/>
    <w:rsid w:val="00B23E20"/>
    <w:rsid w:val="00B26D57"/>
    <w:rsid w:val="00B277EB"/>
    <w:rsid w:val="00B30639"/>
    <w:rsid w:val="00B311AB"/>
    <w:rsid w:val="00B344DA"/>
    <w:rsid w:val="00B40DFC"/>
    <w:rsid w:val="00B42EB1"/>
    <w:rsid w:val="00B43156"/>
    <w:rsid w:val="00B500D7"/>
    <w:rsid w:val="00B52681"/>
    <w:rsid w:val="00B52CB5"/>
    <w:rsid w:val="00B6043F"/>
    <w:rsid w:val="00B673FD"/>
    <w:rsid w:val="00B70A41"/>
    <w:rsid w:val="00B715C8"/>
    <w:rsid w:val="00B71F19"/>
    <w:rsid w:val="00B742AB"/>
    <w:rsid w:val="00B748D7"/>
    <w:rsid w:val="00B76B8F"/>
    <w:rsid w:val="00B80998"/>
    <w:rsid w:val="00B84FBA"/>
    <w:rsid w:val="00B94216"/>
    <w:rsid w:val="00B94FD4"/>
    <w:rsid w:val="00BA1ABA"/>
    <w:rsid w:val="00BA34C1"/>
    <w:rsid w:val="00BA3C92"/>
    <w:rsid w:val="00BA689A"/>
    <w:rsid w:val="00BB13F1"/>
    <w:rsid w:val="00BB556D"/>
    <w:rsid w:val="00BC5F4E"/>
    <w:rsid w:val="00BD0C57"/>
    <w:rsid w:val="00BD0D22"/>
    <w:rsid w:val="00BD1498"/>
    <w:rsid w:val="00BD2B21"/>
    <w:rsid w:val="00BD32C7"/>
    <w:rsid w:val="00BD72DD"/>
    <w:rsid w:val="00BE291F"/>
    <w:rsid w:val="00BE4801"/>
    <w:rsid w:val="00BF54A8"/>
    <w:rsid w:val="00BF6144"/>
    <w:rsid w:val="00BF6287"/>
    <w:rsid w:val="00BF68C8"/>
    <w:rsid w:val="00C020B7"/>
    <w:rsid w:val="00C025AA"/>
    <w:rsid w:val="00C04A18"/>
    <w:rsid w:val="00C04FA8"/>
    <w:rsid w:val="00C12776"/>
    <w:rsid w:val="00C20836"/>
    <w:rsid w:val="00C212D8"/>
    <w:rsid w:val="00C229AA"/>
    <w:rsid w:val="00C23F0D"/>
    <w:rsid w:val="00C266BB"/>
    <w:rsid w:val="00C34CDC"/>
    <w:rsid w:val="00C407D7"/>
    <w:rsid w:val="00C42FAA"/>
    <w:rsid w:val="00C4497C"/>
    <w:rsid w:val="00C44C8F"/>
    <w:rsid w:val="00C515EC"/>
    <w:rsid w:val="00C52FDF"/>
    <w:rsid w:val="00C532EC"/>
    <w:rsid w:val="00C55559"/>
    <w:rsid w:val="00C55825"/>
    <w:rsid w:val="00C64031"/>
    <w:rsid w:val="00C65D88"/>
    <w:rsid w:val="00C67520"/>
    <w:rsid w:val="00C70EF3"/>
    <w:rsid w:val="00C73755"/>
    <w:rsid w:val="00C74401"/>
    <w:rsid w:val="00C80097"/>
    <w:rsid w:val="00C8163E"/>
    <w:rsid w:val="00C82E76"/>
    <w:rsid w:val="00C84E20"/>
    <w:rsid w:val="00C968DB"/>
    <w:rsid w:val="00CA0705"/>
    <w:rsid w:val="00CA0BD6"/>
    <w:rsid w:val="00CA128E"/>
    <w:rsid w:val="00CA26CC"/>
    <w:rsid w:val="00CA4D9E"/>
    <w:rsid w:val="00CB35C7"/>
    <w:rsid w:val="00CB4A5B"/>
    <w:rsid w:val="00CB62AE"/>
    <w:rsid w:val="00CB6510"/>
    <w:rsid w:val="00CC2084"/>
    <w:rsid w:val="00CC5FC8"/>
    <w:rsid w:val="00CC681E"/>
    <w:rsid w:val="00CD1FD9"/>
    <w:rsid w:val="00CD2A59"/>
    <w:rsid w:val="00CD34E3"/>
    <w:rsid w:val="00CD3898"/>
    <w:rsid w:val="00CD3C12"/>
    <w:rsid w:val="00CD4651"/>
    <w:rsid w:val="00CE5555"/>
    <w:rsid w:val="00CE59C4"/>
    <w:rsid w:val="00CE79EA"/>
    <w:rsid w:val="00CF7FB0"/>
    <w:rsid w:val="00D02376"/>
    <w:rsid w:val="00D053C8"/>
    <w:rsid w:val="00D11B4A"/>
    <w:rsid w:val="00D16375"/>
    <w:rsid w:val="00D16D63"/>
    <w:rsid w:val="00D21CD7"/>
    <w:rsid w:val="00D22B4B"/>
    <w:rsid w:val="00D23C9D"/>
    <w:rsid w:val="00D26100"/>
    <w:rsid w:val="00D27751"/>
    <w:rsid w:val="00D27995"/>
    <w:rsid w:val="00D356C5"/>
    <w:rsid w:val="00D430B1"/>
    <w:rsid w:val="00D4569A"/>
    <w:rsid w:val="00D6128F"/>
    <w:rsid w:val="00D615B2"/>
    <w:rsid w:val="00D627DC"/>
    <w:rsid w:val="00D63C08"/>
    <w:rsid w:val="00D756C8"/>
    <w:rsid w:val="00D758FA"/>
    <w:rsid w:val="00D80396"/>
    <w:rsid w:val="00D90A91"/>
    <w:rsid w:val="00D9585E"/>
    <w:rsid w:val="00D97EA5"/>
    <w:rsid w:val="00DA15BC"/>
    <w:rsid w:val="00DA6649"/>
    <w:rsid w:val="00DB2426"/>
    <w:rsid w:val="00DB4444"/>
    <w:rsid w:val="00DB4F18"/>
    <w:rsid w:val="00DB512E"/>
    <w:rsid w:val="00DC2058"/>
    <w:rsid w:val="00DC2ABD"/>
    <w:rsid w:val="00DC311B"/>
    <w:rsid w:val="00DC508B"/>
    <w:rsid w:val="00DC67DB"/>
    <w:rsid w:val="00DC6914"/>
    <w:rsid w:val="00DC7A22"/>
    <w:rsid w:val="00DC7F58"/>
    <w:rsid w:val="00DD3FC9"/>
    <w:rsid w:val="00DD6884"/>
    <w:rsid w:val="00DE33D7"/>
    <w:rsid w:val="00DE3CEB"/>
    <w:rsid w:val="00DE6D7A"/>
    <w:rsid w:val="00DF2150"/>
    <w:rsid w:val="00DF5F12"/>
    <w:rsid w:val="00E01497"/>
    <w:rsid w:val="00E021BC"/>
    <w:rsid w:val="00E03C42"/>
    <w:rsid w:val="00E05C54"/>
    <w:rsid w:val="00E131F0"/>
    <w:rsid w:val="00E20A10"/>
    <w:rsid w:val="00E2174D"/>
    <w:rsid w:val="00E3101A"/>
    <w:rsid w:val="00E34E95"/>
    <w:rsid w:val="00E43C6A"/>
    <w:rsid w:val="00E448D7"/>
    <w:rsid w:val="00E47D3E"/>
    <w:rsid w:val="00E56D72"/>
    <w:rsid w:val="00E6182B"/>
    <w:rsid w:val="00E63E89"/>
    <w:rsid w:val="00E64046"/>
    <w:rsid w:val="00E666F4"/>
    <w:rsid w:val="00E72232"/>
    <w:rsid w:val="00E72434"/>
    <w:rsid w:val="00E76550"/>
    <w:rsid w:val="00E7678F"/>
    <w:rsid w:val="00E76F29"/>
    <w:rsid w:val="00E84107"/>
    <w:rsid w:val="00E856AD"/>
    <w:rsid w:val="00E85833"/>
    <w:rsid w:val="00E8656C"/>
    <w:rsid w:val="00E87A32"/>
    <w:rsid w:val="00E94EC7"/>
    <w:rsid w:val="00E952DE"/>
    <w:rsid w:val="00EA3981"/>
    <w:rsid w:val="00EA623B"/>
    <w:rsid w:val="00EA6ED8"/>
    <w:rsid w:val="00EB6A01"/>
    <w:rsid w:val="00EB6A29"/>
    <w:rsid w:val="00EC0746"/>
    <w:rsid w:val="00EC4EC4"/>
    <w:rsid w:val="00EC627F"/>
    <w:rsid w:val="00ED003B"/>
    <w:rsid w:val="00ED009F"/>
    <w:rsid w:val="00ED0301"/>
    <w:rsid w:val="00ED579D"/>
    <w:rsid w:val="00ED6C97"/>
    <w:rsid w:val="00EE094A"/>
    <w:rsid w:val="00EE151B"/>
    <w:rsid w:val="00EE186C"/>
    <w:rsid w:val="00EE2924"/>
    <w:rsid w:val="00EE2CD6"/>
    <w:rsid w:val="00EE5119"/>
    <w:rsid w:val="00EF1798"/>
    <w:rsid w:val="00EF3661"/>
    <w:rsid w:val="00EF73B2"/>
    <w:rsid w:val="00F03E72"/>
    <w:rsid w:val="00F05F91"/>
    <w:rsid w:val="00F06CFD"/>
    <w:rsid w:val="00F12A11"/>
    <w:rsid w:val="00F134E2"/>
    <w:rsid w:val="00F16ED0"/>
    <w:rsid w:val="00F172E1"/>
    <w:rsid w:val="00F20210"/>
    <w:rsid w:val="00F221F4"/>
    <w:rsid w:val="00F221FB"/>
    <w:rsid w:val="00F2403B"/>
    <w:rsid w:val="00F25295"/>
    <w:rsid w:val="00F3285F"/>
    <w:rsid w:val="00F330C5"/>
    <w:rsid w:val="00F34043"/>
    <w:rsid w:val="00F34685"/>
    <w:rsid w:val="00F41DE5"/>
    <w:rsid w:val="00F44D17"/>
    <w:rsid w:val="00F474F6"/>
    <w:rsid w:val="00F50810"/>
    <w:rsid w:val="00F534AD"/>
    <w:rsid w:val="00F536D0"/>
    <w:rsid w:val="00F55B98"/>
    <w:rsid w:val="00F55D4C"/>
    <w:rsid w:val="00F60862"/>
    <w:rsid w:val="00F60B96"/>
    <w:rsid w:val="00F61D58"/>
    <w:rsid w:val="00F6492A"/>
    <w:rsid w:val="00F7376C"/>
    <w:rsid w:val="00F851FC"/>
    <w:rsid w:val="00F85B7D"/>
    <w:rsid w:val="00F8629F"/>
    <w:rsid w:val="00F87459"/>
    <w:rsid w:val="00F87FFC"/>
    <w:rsid w:val="00F91098"/>
    <w:rsid w:val="00F9117D"/>
    <w:rsid w:val="00F92045"/>
    <w:rsid w:val="00F93326"/>
    <w:rsid w:val="00F93391"/>
    <w:rsid w:val="00F9475B"/>
    <w:rsid w:val="00F95E6F"/>
    <w:rsid w:val="00F96067"/>
    <w:rsid w:val="00F96754"/>
    <w:rsid w:val="00F97C63"/>
    <w:rsid w:val="00FA240B"/>
    <w:rsid w:val="00FA5075"/>
    <w:rsid w:val="00FA554F"/>
    <w:rsid w:val="00FB24E2"/>
    <w:rsid w:val="00FB3B7F"/>
    <w:rsid w:val="00FC065E"/>
    <w:rsid w:val="00FC1575"/>
    <w:rsid w:val="00FC1F48"/>
    <w:rsid w:val="00FC2D1A"/>
    <w:rsid w:val="00FC2EAB"/>
    <w:rsid w:val="00FC57AA"/>
    <w:rsid w:val="00FC6408"/>
    <w:rsid w:val="00FC77A3"/>
    <w:rsid w:val="00FD0621"/>
    <w:rsid w:val="00FD1CD2"/>
    <w:rsid w:val="00FD2F44"/>
    <w:rsid w:val="00FD35F4"/>
    <w:rsid w:val="00FD3B6A"/>
    <w:rsid w:val="00FE33B7"/>
    <w:rsid w:val="00FE39B1"/>
    <w:rsid w:val="00FE3D17"/>
    <w:rsid w:val="00FE5FBF"/>
    <w:rsid w:val="00FE7D38"/>
    <w:rsid w:val="00FF00B9"/>
    <w:rsid w:val="00FF0CAD"/>
    <w:rsid w:val="00FF6AE5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6BA1A"/>
  <w15:docId w15:val="{A0DCB6C2-08F3-4CF2-8BD6-9A252525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-ui-artc-title">
    <w:name w:val="c-ui-artc-title"/>
    <w:basedOn w:val="Normal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istoryitem1">
    <w:name w:val="historyitem1"/>
    <w:basedOn w:val="DefaultParagraphFont"/>
    <w:rPr>
      <w:b w:val="0"/>
      <w:bCs w:val="0"/>
      <w:i/>
      <w:iCs/>
      <w:sz w:val="27"/>
      <w:szCs w:val="27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bl-cod">
    <w:name w:val="tbl-cod"/>
    <w:basedOn w:val="Normal"/>
    <w:pPr>
      <w:spacing w:before="60" w:after="60" w:line="240" w:lineRule="auto"/>
      <w:ind w:right="195"/>
      <w:jc w:val="center"/>
    </w:pPr>
    <w:rPr>
      <w:rFonts w:ascii="Times New Roman" w:hAnsi="Times New Roman" w:cs="Times New Roman"/>
    </w:rPr>
  </w:style>
  <w:style w:type="paragraph" w:customStyle="1" w:styleId="tbl-hdr">
    <w:name w:val="tbl-hdr"/>
    <w:basedOn w:val="Normal"/>
    <w:pPr>
      <w:spacing w:before="60" w:after="60" w:line="240" w:lineRule="auto"/>
      <w:ind w:right="195"/>
      <w:jc w:val="center"/>
    </w:pPr>
    <w:rPr>
      <w:rFonts w:ascii="Times New Roman" w:hAnsi="Times New Roman" w:cs="Times New Roman"/>
      <w:b/>
      <w:bCs/>
    </w:rPr>
  </w:style>
  <w:style w:type="paragraph" w:customStyle="1" w:styleId="tbl-notcol">
    <w:name w:val="tbl-notcol"/>
    <w:basedOn w:val="Normal"/>
    <w:pPr>
      <w:spacing w:before="60" w:after="60" w:line="240" w:lineRule="auto"/>
      <w:jc w:val="right"/>
    </w:pPr>
    <w:rPr>
      <w:rFonts w:ascii="Times New Roman" w:hAnsi="Times New Roman" w:cs="Times New Roman"/>
    </w:rPr>
  </w:style>
  <w:style w:type="paragraph" w:customStyle="1" w:styleId="tbl-num">
    <w:name w:val="tbl-num"/>
    <w:basedOn w:val="Normal"/>
    <w:pPr>
      <w:spacing w:before="60" w:after="60" w:line="240" w:lineRule="auto"/>
      <w:ind w:right="195"/>
      <w:jc w:val="right"/>
    </w:pPr>
    <w:rPr>
      <w:rFonts w:ascii="Times New Roman" w:hAnsi="Times New Roman" w:cs="Times New Roman"/>
    </w:rPr>
  </w:style>
  <w:style w:type="paragraph" w:customStyle="1" w:styleId="tbl-txt">
    <w:name w:val="tbl-txt"/>
    <w:basedOn w:val="Normal"/>
    <w:pPr>
      <w:spacing w:before="60" w:after="60" w:line="240" w:lineRule="auto"/>
      <w:ind w:firstLine="75"/>
    </w:pPr>
    <w:rPr>
      <w:rFonts w:ascii="Times New Roman" w:hAnsi="Times New Roman" w:cs="Times New Roman"/>
    </w:rPr>
  </w:style>
  <w:style w:type="paragraph" w:customStyle="1" w:styleId="ui-unknown">
    <w:name w:val="ui-unknown"/>
    <w:basedOn w:val="Normal"/>
    <w:pPr>
      <w:spacing w:before="100" w:beforeAutospacing="1" w:after="100" w:afterAutospacing="1" w:line="240" w:lineRule="auto"/>
      <w:ind w:firstLine="855"/>
    </w:pPr>
    <w:rPr>
      <w:rFonts w:ascii="Times New Roman" w:hAnsi="Times New Roman" w:cs="Times New Roman"/>
      <w:sz w:val="24"/>
      <w:szCs w:val="24"/>
    </w:rPr>
  </w:style>
  <w:style w:type="paragraph" w:customStyle="1" w:styleId="c-ui-doc-title">
    <w:name w:val="c-ui-doc-title"/>
    <w:basedOn w:val="Normal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historyitem">
    <w:name w:val="historyitem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7"/>
      <w:szCs w:val="27"/>
    </w:rPr>
  </w:style>
  <w:style w:type="paragraph" w:customStyle="1" w:styleId="c-ui-unknown-title">
    <w:name w:val="c-ui-unknown-title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">
    <w:name w:val="ui"/>
    <w:basedOn w:val="Normal"/>
    <w:pPr>
      <w:shd w:val="clear" w:color="auto" w:fill="FCF9E8"/>
      <w:spacing w:before="100" w:beforeAutospacing="1" w:after="100" w:afterAutospacing="1" w:line="240" w:lineRule="auto"/>
      <w:ind w:firstLine="855"/>
    </w:pPr>
    <w:rPr>
      <w:rFonts w:ascii="Times New Roman" w:hAnsi="Times New Roman" w:cs="Times New Roman"/>
      <w:sz w:val="24"/>
      <w:szCs w:val="24"/>
    </w:rPr>
  </w:style>
  <w:style w:type="paragraph" w:customStyle="1" w:styleId="def">
    <w:name w:val="def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fix">
    <w:name w:val="deffix"/>
    <w:basedOn w:val="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">
    <w:name w:val="table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nsertedtext">
    <w:name w:val="insertedtex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letedtext">
    <w:name w:val="deletedtex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compare-td">
    <w:name w:val="item-compare-td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todocument">
    <w:name w:val="reftodocumen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nsertedtext1">
    <w:name w:val="insertedtext1"/>
    <w:basedOn w:val="Normal"/>
    <w:pPr>
      <w:shd w:val="clear" w:color="auto" w:fill="DAE7FF"/>
      <w:spacing w:before="100" w:beforeAutospacing="1" w:after="100" w:afterAutospacing="1" w:line="240" w:lineRule="auto"/>
    </w:pPr>
    <w:rPr>
      <w:rFonts w:ascii="Times New Roman" w:hAnsi="Times New Roman" w:cs="Times New Roman"/>
      <w:color w:val="008080"/>
      <w:sz w:val="24"/>
      <w:szCs w:val="24"/>
    </w:rPr>
  </w:style>
  <w:style w:type="paragraph" w:customStyle="1" w:styleId="deletedtext1">
    <w:name w:val="deletedtext1"/>
    <w:basedOn w:val="Normal"/>
    <w:pPr>
      <w:shd w:val="clear" w:color="auto" w:fill="FDDDE4"/>
      <w:spacing w:before="100" w:beforeAutospacing="1" w:after="100" w:afterAutospacing="1" w:line="240" w:lineRule="auto"/>
    </w:pPr>
    <w:rPr>
      <w:rFonts w:ascii="Times New Roman" w:hAnsi="Times New Roman" w:cs="Times New Roman"/>
      <w:strike/>
      <w:color w:val="FF0000"/>
      <w:sz w:val="24"/>
      <w:szCs w:val="24"/>
    </w:rPr>
  </w:style>
  <w:style w:type="paragraph" w:customStyle="1" w:styleId="item-compare-td1">
    <w:name w:val="item-compare-td1"/>
    <w:basedOn w:val="Normal"/>
    <w:pPr>
      <w:pBdr>
        <w:top w:val="single" w:sz="6" w:space="0" w:color="000000"/>
        <w:left w:val="single" w:sz="6" w:space="4" w:color="000000"/>
        <w:bottom w:val="single" w:sz="6" w:space="0" w:color="000000"/>
        <w:right w:val="single" w:sz="6" w:space="4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C4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AC8"/>
  </w:style>
  <w:style w:type="paragraph" w:styleId="Footer">
    <w:name w:val="footer"/>
    <w:basedOn w:val="Normal"/>
    <w:link w:val="FooterChar"/>
    <w:uiPriority w:val="99"/>
    <w:unhideWhenUsed/>
    <w:rsid w:val="001C4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AC8"/>
  </w:style>
  <w:style w:type="character" w:styleId="Hyperlink">
    <w:name w:val="Hyperlink"/>
    <w:basedOn w:val="DefaultParagraphFont"/>
    <w:uiPriority w:val="99"/>
    <w:unhideWhenUsed/>
    <w:rsid w:val="00EC074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0746"/>
    <w:rPr>
      <w:color w:val="954F72"/>
      <w:u w:val="single"/>
    </w:rPr>
  </w:style>
  <w:style w:type="paragraph" w:customStyle="1" w:styleId="xl64">
    <w:name w:val="xl64"/>
    <w:basedOn w:val="Normal"/>
    <w:rsid w:val="00EC07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5">
    <w:name w:val="xl65"/>
    <w:basedOn w:val="Normal"/>
    <w:rsid w:val="00EC07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EC07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811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1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1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1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1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116"/>
    <w:rPr>
      <w:rFonts w:ascii="Segoe UI" w:hAnsi="Segoe UI" w:cs="Segoe UI"/>
      <w:sz w:val="18"/>
      <w:szCs w:val="18"/>
    </w:rPr>
  </w:style>
  <w:style w:type="paragraph" w:customStyle="1" w:styleId="title-article-norm">
    <w:name w:val="title-article-norm"/>
    <w:basedOn w:val="Normal"/>
    <w:rsid w:val="00C81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tle-article-norm">
    <w:name w:val="stitle-article-norm"/>
    <w:basedOn w:val="Normal"/>
    <w:rsid w:val="00C81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-parag">
    <w:name w:val="no-parag"/>
    <w:basedOn w:val="DefaultParagraphFont"/>
    <w:rsid w:val="00C8163E"/>
  </w:style>
  <w:style w:type="paragraph" w:styleId="Revision">
    <w:name w:val="Revision"/>
    <w:hidden/>
    <w:uiPriority w:val="99"/>
    <w:semiHidden/>
    <w:rsid w:val="00C515EC"/>
    <w:pPr>
      <w:spacing w:after="0" w:line="240" w:lineRule="auto"/>
    </w:pPr>
  </w:style>
  <w:style w:type="character" w:customStyle="1" w:styleId="samedocreference1">
    <w:name w:val="samedocreference1"/>
    <w:basedOn w:val="DefaultParagraphFont"/>
    <w:rsid w:val="00892E69"/>
    <w:rPr>
      <w:i w:val="0"/>
      <w:iCs w:val="0"/>
      <w:color w:val="8B0000"/>
      <w:u w:val="single"/>
    </w:rPr>
  </w:style>
  <w:style w:type="paragraph" w:styleId="ListParagraph">
    <w:name w:val="List Paragraph"/>
    <w:basedOn w:val="Normal"/>
    <w:uiPriority w:val="34"/>
    <w:qFormat/>
    <w:rsid w:val="00613669"/>
    <w:pPr>
      <w:ind w:left="720"/>
      <w:contextualSpacing/>
    </w:pPr>
  </w:style>
  <w:style w:type="character" w:customStyle="1" w:styleId="search33">
    <w:name w:val="search33"/>
    <w:basedOn w:val="DefaultParagraphFont"/>
    <w:rsid w:val="001763E8"/>
    <w:rPr>
      <w:shd w:val="clear" w:color="auto" w:fill="EBBE51"/>
    </w:rPr>
  </w:style>
  <w:style w:type="character" w:customStyle="1" w:styleId="search43">
    <w:name w:val="search43"/>
    <w:basedOn w:val="DefaultParagraphFont"/>
    <w:rsid w:val="001763E8"/>
    <w:rPr>
      <w:shd w:val="clear" w:color="auto" w:fill="A0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3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4358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389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5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237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10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9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5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4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0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4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8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75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2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69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0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7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0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6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4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5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8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22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2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5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5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37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4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2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4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2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91380-C0BD-4E80-B373-F2D309ACB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3521</Words>
  <Characters>20074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</dc:creator>
  <cp:lastModifiedBy>Mariya Voikova</cp:lastModifiedBy>
  <cp:revision>4</cp:revision>
  <cp:lastPrinted>2024-04-16T08:52:00Z</cp:lastPrinted>
  <dcterms:created xsi:type="dcterms:W3CDTF">2024-04-18T08:05:00Z</dcterms:created>
  <dcterms:modified xsi:type="dcterms:W3CDTF">2024-04-18T08:46:00Z</dcterms:modified>
</cp:coreProperties>
</file>