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87" w:rsidRDefault="008F5787" w:rsidP="0088698A">
      <w:pPr>
        <w:spacing w:line="360" w:lineRule="auto"/>
      </w:pPr>
    </w:p>
    <w:p w:rsidR="001D35A2" w:rsidRPr="00BF7093" w:rsidRDefault="00BF7093" w:rsidP="0088698A">
      <w:pPr>
        <w:spacing w:line="360" w:lineRule="auto"/>
        <w:rPr>
          <w:lang w:val="en-US"/>
        </w:rPr>
      </w:pPr>
      <w:r>
        <w:t>………………………..</w:t>
      </w:r>
    </w:p>
    <w:p w:rsidR="00B83112" w:rsidRPr="009B0FCA" w:rsidRDefault="003B5B8D" w:rsidP="0088698A">
      <w:pPr>
        <w:spacing w:line="360" w:lineRule="auto"/>
      </w:pPr>
      <w:r w:rsidRPr="009B0FCA">
        <w:t>…………………</w:t>
      </w:r>
      <w:r w:rsidR="00BF7093">
        <w:t>……..</w:t>
      </w:r>
      <w:r w:rsidRPr="009B0FCA">
        <w:t xml:space="preserve"> г.</w:t>
      </w:r>
    </w:p>
    <w:p w:rsidR="00DD42D0" w:rsidRDefault="00DD42D0" w:rsidP="0088698A">
      <w:pPr>
        <w:spacing w:line="360" w:lineRule="auto"/>
      </w:pPr>
    </w:p>
    <w:p w:rsidR="001F3D6E" w:rsidRPr="009B0FCA" w:rsidRDefault="001F3D6E" w:rsidP="0088698A">
      <w:pPr>
        <w:spacing w:line="360" w:lineRule="auto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3B5B8D" w:rsidRPr="009B0FCA" w:rsidTr="000F08C0">
        <w:trPr>
          <w:trHeight w:val="2027"/>
        </w:trPr>
        <w:tc>
          <w:tcPr>
            <w:tcW w:w="4820" w:type="dxa"/>
            <w:shd w:val="clear" w:color="auto" w:fill="auto"/>
          </w:tcPr>
          <w:p w:rsidR="00957985" w:rsidRDefault="00957985" w:rsidP="0088698A">
            <w:pPr>
              <w:spacing w:line="360" w:lineRule="auto"/>
              <w:rPr>
                <w:b/>
                <w:bCs/>
              </w:rPr>
            </w:pPr>
          </w:p>
          <w:p w:rsidR="003B5B8D" w:rsidRPr="009B0FCA" w:rsidRDefault="003B5B8D" w:rsidP="0088698A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ДО</w:t>
            </w:r>
          </w:p>
          <w:p w:rsidR="000F08C0" w:rsidRDefault="003B5B8D" w:rsidP="0088698A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 xml:space="preserve">МИНИСТЪРА НА </w:t>
            </w:r>
          </w:p>
          <w:p w:rsidR="003B5B8D" w:rsidRPr="009B0FCA" w:rsidRDefault="003B5B8D" w:rsidP="0088698A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ЗЕМЕДЕЛИЕТО</w:t>
            </w:r>
            <w:r w:rsidR="00957985">
              <w:rPr>
                <w:b/>
                <w:bCs/>
                <w:lang w:val="en-US"/>
              </w:rPr>
              <w:t xml:space="preserve"> </w:t>
            </w:r>
            <w:r w:rsidR="00B7741A">
              <w:rPr>
                <w:b/>
                <w:bCs/>
              </w:rPr>
              <w:t>И ХРАНИТЕ</w:t>
            </w:r>
          </w:p>
          <w:p w:rsidR="003B5B8D" w:rsidRPr="009B0FCA" w:rsidRDefault="003B5B8D" w:rsidP="0088698A">
            <w:pPr>
              <w:spacing w:line="360" w:lineRule="auto"/>
              <w:rPr>
                <w:b/>
              </w:rPr>
            </w:pPr>
            <w:r w:rsidRPr="009B0FCA">
              <w:rPr>
                <w:b/>
                <w:bCs/>
              </w:rPr>
              <w:t>Г-</w:t>
            </w:r>
            <w:r w:rsidR="002F2098" w:rsidRPr="009B0FCA">
              <w:rPr>
                <w:b/>
                <w:bCs/>
              </w:rPr>
              <w:t xml:space="preserve">Н </w:t>
            </w:r>
            <w:r w:rsidR="00B7741A">
              <w:rPr>
                <w:b/>
                <w:bCs/>
              </w:rPr>
              <w:t>КИРИЛ ВЪТЕВ</w:t>
            </w:r>
          </w:p>
        </w:tc>
        <w:tc>
          <w:tcPr>
            <w:tcW w:w="4252" w:type="dxa"/>
            <w:shd w:val="clear" w:color="auto" w:fill="auto"/>
          </w:tcPr>
          <w:p w:rsidR="003B5B8D" w:rsidRPr="009B0FCA" w:rsidRDefault="003B5B8D" w:rsidP="0088698A">
            <w:pPr>
              <w:widowControl w:val="0"/>
              <w:spacing w:line="360" w:lineRule="auto"/>
              <w:jc w:val="both"/>
              <w:rPr>
                <w:b/>
              </w:rPr>
            </w:pPr>
            <w:r w:rsidRPr="009B0FCA">
              <w:rPr>
                <w:b/>
              </w:rPr>
              <w:t>ОДОБРИЛ,</w:t>
            </w:r>
          </w:p>
          <w:p w:rsidR="002F2098" w:rsidRPr="009B0FCA" w:rsidRDefault="003B5B8D" w:rsidP="0088698A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</w:rPr>
              <w:t>МИНИСТЪР</w:t>
            </w:r>
            <w:r w:rsidR="002F2098" w:rsidRPr="009B0FCA">
              <w:rPr>
                <w:b/>
                <w:bCs/>
              </w:rPr>
              <w:t>:</w:t>
            </w:r>
          </w:p>
          <w:p w:rsidR="003B5B8D" w:rsidRPr="009B0FCA" w:rsidRDefault="00B7741A" w:rsidP="000F08C0">
            <w:pPr>
              <w:spacing w:line="360" w:lineRule="auto"/>
              <w:ind w:left="1587" w:firstLine="287"/>
              <w:rPr>
                <w:b/>
                <w:bCs/>
              </w:rPr>
            </w:pPr>
            <w:r>
              <w:rPr>
                <w:b/>
                <w:bCs/>
              </w:rPr>
              <w:t>КИРИЛ ВЪТЕВ</w:t>
            </w:r>
          </w:p>
        </w:tc>
      </w:tr>
    </w:tbl>
    <w:p w:rsidR="00DD42D0" w:rsidRDefault="00DD42D0" w:rsidP="0088698A">
      <w:pPr>
        <w:spacing w:line="360" w:lineRule="auto"/>
      </w:pPr>
    </w:p>
    <w:p w:rsidR="001F3D6E" w:rsidRDefault="001F3D6E" w:rsidP="0088698A">
      <w:pPr>
        <w:spacing w:line="360" w:lineRule="auto"/>
      </w:pPr>
    </w:p>
    <w:p w:rsidR="001F3D6E" w:rsidRPr="009B0FCA" w:rsidRDefault="001F3D6E" w:rsidP="0088698A">
      <w:pPr>
        <w:spacing w:line="360" w:lineRule="auto"/>
      </w:pPr>
    </w:p>
    <w:p w:rsidR="00F15C21" w:rsidRPr="009B0FCA" w:rsidRDefault="00F15C21" w:rsidP="0088698A">
      <w:pPr>
        <w:spacing w:line="360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9B0FCA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:rsidR="003B5B8D" w:rsidRPr="00BF7093" w:rsidRDefault="007C4662" w:rsidP="0088698A">
      <w:pPr>
        <w:spacing w:line="360" w:lineRule="auto"/>
        <w:jc w:val="center"/>
      </w:pPr>
      <w:r w:rsidRPr="00BF7093">
        <w:t xml:space="preserve">от </w:t>
      </w:r>
      <w:r w:rsidR="00AA0DCC" w:rsidRPr="00BF7093">
        <w:t xml:space="preserve">Александър </w:t>
      </w:r>
      <w:proofErr w:type="spellStart"/>
      <w:r w:rsidR="00AA0DCC" w:rsidRPr="00BF7093">
        <w:t>Йоцев</w:t>
      </w:r>
      <w:proofErr w:type="spellEnd"/>
      <w:r w:rsidR="00AA0DCC" w:rsidRPr="00BF7093">
        <w:t xml:space="preserve"> </w:t>
      </w:r>
      <w:r w:rsidR="00F15C21" w:rsidRPr="00BF7093">
        <w:t xml:space="preserve">– </w:t>
      </w:r>
      <w:r w:rsidR="00875BCD" w:rsidRPr="00BF7093">
        <w:t>заместник-</w:t>
      </w:r>
      <w:r w:rsidR="00F15C21" w:rsidRPr="00BF7093">
        <w:t>министър на земеделието</w:t>
      </w:r>
      <w:r w:rsidR="00B7741A" w:rsidRPr="00BF7093">
        <w:t xml:space="preserve"> и храните</w:t>
      </w:r>
    </w:p>
    <w:p w:rsidR="00E64C51" w:rsidRPr="009B0FCA" w:rsidRDefault="00E64C51" w:rsidP="0088698A">
      <w:pPr>
        <w:spacing w:line="360" w:lineRule="auto"/>
      </w:pPr>
    </w:p>
    <w:p w:rsidR="00E32CD7" w:rsidRPr="009B0FCA" w:rsidRDefault="00E32CD7" w:rsidP="0088698A">
      <w:pPr>
        <w:spacing w:line="360" w:lineRule="auto"/>
        <w:jc w:val="both"/>
      </w:pPr>
    </w:p>
    <w:p w:rsidR="00DD42D0" w:rsidRDefault="005940BC" w:rsidP="002D26E3">
      <w:pPr>
        <w:spacing w:line="360" w:lineRule="auto"/>
        <w:ind w:left="1106" w:hanging="1106"/>
        <w:jc w:val="both"/>
      </w:pPr>
      <w:r w:rsidRPr="009B0FCA">
        <w:rPr>
          <w:b/>
        </w:rPr>
        <w:t>Относно:</w:t>
      </w:r>
      <w:r w:rsidRPr="009B0FCA">
        <w:rPr>
          <w:rFonts w:ascii="Verdana" w:hAnsi="Verdana"/>
        </w:rPr>
        <w:t xml:space="preserve"> </w:t>
      </w:r>
      <w:r w:rsidR="002D357C" w:rsidRPr="002D357C">
        <w:t>Проект на Нар</w:t>
      </w:r>
      <w:r w:rsidR="00BF7093">
        <w:t xml:space="preserve">едба за изменение и допълнение </w:t>
      </w:r>
      <w:r w:rsidR="002D357C" w:rsidRPr="002D357C">
        <w:t>на Наредба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</w:p>
    <w:p w:rsidR="002D357C" w:rsidRDefault="002D357C" w:rsidP="0088698A">
      <w:pPr>
        <w:spacing w:line="360" w:lineRule="auto"/>
        <w:ind w:left="1134" w:hanging="1134"/>
        <w:jc w:val="both"/>
      </w:pPr>
    </w:p>
    <w:p w:rsidR="00BF7093" w:rsidRPr="009B0FCA" w:rsidRDefault="00BF7093" w:rsidP="0088698A">
      <w:pPr>
        <w:spacing w:line="360" w:lineRule="auto"/>
        <w:ind w:left="1134" w:hanging="1134"/>
        <w:jc w:val="both"/>
      </w:pPr>
    </w:p>
    <w:p w:rsidR="00F15C21" w:rsidRPr="009B0FCA" w:rsidRDefault="00F15C21" w:rsidP="0088698A">
      <w:pPr>
        <w:spacing w:line="360" w:lineRule="auto"/>
        <w:jc w:val="both"/>
        <w:rPr>
          <w:b/>
        </w:rPr>
      </w:pPr>
      <w:r w:rsidRPr="009B0FCA">
        <w:rPr>
          <w:b/>
        </w:rPr>
        <w:t>УВАЖАЕМ</w:t>
      </w:r>
      <w:r w:rsidR="002F2098" w:rsidRPr="009B0FCA">
        <w:rPr>
          <w:b/>
        </w:rPr>
        <w:t>И</w:t>
      </w:r>
      <w:r w:rsidRPr="009B0FCA">
        <w:rPr>
          <w:b/>
        </w:rPr>
        <w:t xml:space="preserve"> </w:t>
      </w:r>
      <w:r w:rsidR="002F2098" w:rsidRPr="009B0FCA">
        <w:rPr>
          <w:b/>
        </w:rPr>
        <w:t>ГОСПОДИН</w:t>
      </w:r>
      <w:r w:rsidRPr="009B0FCA">
        <w:rPr>
          <w:b/>
        </w:rPr>
        <w:t xml:space="preserve"> МИНИСТ</w:t>
      </w:r>
      <w:r w:rsidR="00FC29BA" w:rsidRPr="009B0FCA">
        <w:rPr>
          <w:b/>
        </w:rPr>
        <w:t>Ъ</w:t>
      </w:r>
      <w:r w:rsidRPr="009B0FCA">
        <w:rPr>
          <w:b/>
        </w:rPr>
        <w:t>Р,</w:t>
      </w:r>
    </w:p>
    <w:p w:rsidR="00993431" w:rsidRPr="009B0FCA" w:rsidRDefault="0029553A" w:rsidP="0088698A">
      <w:pPr>
        <w:spacing w:line="360" w:lineRule="auto"/>
        <w:ind w:firstLine="709"/>
        <w:jc w:val="both"/>
      </w:pPr>
      <w:r w:rsidRPr="009B0FCA">
        <w:t xml:space="preserve">На основание </w:t>
      </w:r>
      <w:r w:rsidR="00ED16E3" w:rsidRPr="009B0FCA">
        <w:rPr>
          <w:rFonts w:eastAsia="PMingLiU"/>
          <w:highlight w:val="white"/>
          <w:shd w:val="clear" w:color="auto" w:fill="FEFEFE"/>
          <w:lang w:eastAsia="en-US"/>
        </w:rPr>
        <w:t xml:space="preserve">чл. </w:t>
      </w:r>
      <w:r w:rsidR="002D357C">
        <w:rPr>
          <w:rFonts w:eastAsia="PMingLiU"/>
          <w:highlight w:val="white"/>
          <w:shd w:val="clear" w:color="auto" w:fill="FEFEFE"/>
          <w:lang w:eastAsia="en-US"/>
        </w:rPr>
        <w:t>117</w:t>
      </w:r>
      <w:r w:rsidR="00DD42D0" w:rsidRPr="00D15F72">
        <w:rPr>
          <w:rFonts w:eastAsia="PMingLiU"/>
          <w:color w:val="000000" w:themeColor="text1"/>
          <w:highlight w:val="white"/>
          <w:shd w:val="clear" w:color="auto" w:fill="FEFEFE"/>
          <w:lang w:eastAsia="en-US"/>
        </w:rPr>
        <w:t xml:space="preserve">, </w:t>
      </w:r>
      <w:r w:rsidR="002D357C">
        <w:rPr>
          <w:rFonts w:eastAsia="PMingLiU"/>
          <w:color w:val="000000" w:themeColor="text1"/>
          <w:shd w:val="clear" w:color="auto" w:fill="FEFEFE"/>
          <w:lang w:eastAsia="en-US"/>
        </w:rPr>
        <w:t>ал. 6</w:t>
      </w:r>
      <w:r w:rsidR="00DD42D0" w:rsidRPr="00D15F72">
        <w:rPr>
          <w:rFonts w:eastAsia="PMingLiU"/>
          <w:color w:val="000000" w:themeColor="text1"/>
          <w:highlight w:val="white"/>
          <w:shd w:val="clear" w:color="auto" w:fill="FEFEFE"/>
          <w:lang w:eastAsia="en-US"/>
        </w:rPr>
        <w:t xml:space="preserve"> </w:t>
      </w:r>
      <w:r w:rsidR="00ED16E3" w:rsidRPr="009B0FCA">
        <w:rPr>
          <w:rFonts w:eastAsia="PMingLiU"/>
          <w:highlight w:val="white"/>
          <w:shd w:val="clear" w:color="auto" w:fill="FEFEFE"/>
          <w:lang w:eastAsia="en-US"/>
        </w:rPr>
        <w:t xml:space="preserve">от Закона за </w:t>
      </w:r>
      <w:r w:rsidR="00BD4AD1" w:rsidRPr="009B0FCA">
        <w:rPr>
          <w:rFonts w:eastAsia="PMingLiU"/>
          <w:shd w:val="clear" w:color="auto" w:fill="FEFEFE"/>
          <w:lang w:eastAsia="en-US"/>
        </w:rPr>
        <w:t>ветеринарномедицинската дейност</w:t>
      </w:r>
      <w:r w:rsidR="007B0002" w:rsidRPr="009B0FCA">
        <w:t xml:space="preserve">, </w:t>
      </w:r>
      <w:r w:rsidRPr="009B0FCA">
        <w:t xml:space="preserve">внасям за одобряване </w:t>
      </w:r>
      <w:r w:rsidR="00A01F67" w:rsidRPr="009B0FCA">
        <w:t xml:space="preserve">проект на </w:t>
      </w:r>
      <w:r w:rsidR="002D357C" w:rsidRPr="002D357C">
        <w:t xml:space="preserve">Наредба за изменение и допълнение </w:t>
      </w:r>
      <w:r w:rsidR="00615D30">
        <w:t xml:space="preserve">на </w:t>
      </w:r>
      <w:r w:rsidR="002D357C" w:rsidRPr="002D357C">
        <w:t>Наредба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 w:rsidR="0094694B" w:rsidRPr="009B0FCA">
        <w:t>.</w:t>
      </w:r>
    </w:p>
    <w:p w:rsidR="0088698A" w:rsidRDefault="0088698A" w:rsidP="0088698A">
      <w:pPr>
        <w:spacing w:line="360" w:lineRule="auto"/>
        <w:ind w:firstLine="709"/>
        <w:jc w:val="both"/>
      </w:pPr>
    </w:p>
    <w:p w:rsidR="0088698A" w:rsidRDefault="0088698A" w:rsidP="0088698A">
      <w:pPr>
        <w:spacing w:line="360" w:lineRule="auto"/>
        <w:ind w:firstLine="709"/>
        <w:jc w:val="both"/>
      </w:pPr>
      <w:r>
        <w:br w:type="page"/>
      </w:r>
    </w:p>
    <w:p w:rsidR="00DE4AB4" w:rsidRPr="009B0FCA" w:rsidRDefault="00DE4AB4" w:rsidP="0088698A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9B0FCA">
        <w:rPr>
          <w:b/>
          <w:color w:val="000000" w:themeColor="text1"/>
        </w:rPr>
        <w:lastRenderedPageBreak/>
        <w:t>Причини, които налагат приемането на акта</w:t>
      </w:r>
    </w:p>
    <w:p w:rsidR="00615D30" w:rsidRPr="00615D30" w:rsidRDefault="00615D30" w:rsidP="0088698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 w:rsidRPr="00615D30">
        <w:rPr>
          <w:bCs/>
          <w:lang w:eastAsia="en-US"/>
        </w:rPr>
        <w:t>С Наредба № 8</w:t>
      </w:r>
      <w:r w:rsidRPr="00615D30">
        <w:rPr>
          <w:lang w:val="en-US" w:eastAsia="en-US"/>
        </w:rPr>
        <w:t xml:space="preserve"> </w:t>
      </w:r>
      <w:r w:rsidRPr="00615D30">
        <w:rPr>
          <w:bCs/>
          <w:lang w:eastAsia="en-US"/>
        </w:rPr>
        <w:t>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 (</w:t>
      </w:r>
      <w:proofErr w:type="spellStart"/>
      <w:r w:rsidR="0088698A" w:rsidRPr="00615D30">
        <w:rPr>
          <w:bCs/>
          <w:lang w:eastAsia="en-US"/>
        </w:rPr>
        <w:t>обн</w:t>
      </w:r>
      <w:proofErr w:type="spellEnd"/>
      <w:r w:rsidRPr="00615D30">
        <w:rPr>
          <w:bCs/>
          <w:lang w:eastAsia="en-US"/>
        </w:rPr>
        <w:t>.</w:t>
      </w:r>
      <w:r w:rsidR="0088698A">
        <w:rPr>
          <w:bCs/>
          <w:lang w:eastAsia="en-US"/>
        </w:rPr>
        <w:t>,</w:t>
      </w:r>
      <w:r w:rsidRPr="00615D30">
        <w:rPr>
          <w:bCs/>
          <w:lang w:eastAsia="en-US"/>
        </w:rPr>
        <w:t xml:space="preserve"> ДВ</w:t>
      </w:r>
      <w:r w:rsidR="0088698A">
        <w:rPr>
          <w:bCs/>
          <w:lang w:eastAsia="en-US"/>
        </w:rPr>
        <w:t>,</w:t>
      </w:r>
      <w:r w:rsidRPr="00615D30">
        <w:rPr>
          <w:bCs/>
          <w:lang w:eastAsia="en-US"/>
        </w:rPr>
        <w:t xml:space="preserve"> бр. 97 от 2020 г.) са регламентирани условията и редът за извършване на дезинфекции, дезинфекции, дератизации и девастации (ДДДД) при ограничаване и ликвидиране на огнища на заразни болести по животните в обектите по чл. 129, ал. 1 от Закона за ветеринарномедицинската дейност (ЗВД), на граничните инспекционни ветеринарни пунктове по чл. 185, ал. 1 от ЗВД, при ликвидиране на последствията от природни бедствия и производствени аварии, при които са засегнати животни, с цел предотвратяване на епизоотии и зоонози, както и условията и редът за провеждане на курсовете за придобиване на правоспособност </w:t>
      </w:r>
      <w:r w:rsidR="001F3D6E">
        <w:rPr>
          <w:bCs/>
          <w:lang w:eastAsia="en-US"/>
        </w:rPr>
        <w:t>за извършване на тези дейности.</w:t>
      </w:r>
    </w:p>
    <w:p w:rsidR="00615D30" w:rsidRPr="00615D30" w:rsidRDefault="00615D30" w:rsidP="0088698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 w:rsidRPr="00615D30">
        <w:rPr>
          <w:bCs/>
          <w:lang w:eastAsia="en-US"/>
        </w:rPr>
        <w:t>Съгласно чл. 3, ал. 1, т. 2 от Наредба № 8 от 2020 г. собствениците или ползвателите на обектите, в които е констатирано огнище на заразна болест по животните са длъжни да почистят и приведат обектите в добро санитарно състояние с ниско ниво на проницаемост на членестоноги, вредни гризачи и хелминти и да осигуряват извършването на необходимите мероприятия по ДДДД за ликвидиране на огнището.</w:t>
      </w:r>
    </w:p>
    <w:p w:rsidR="00615D30" w:rsidRDefault="00615D30" w:rsidP="0088698A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Почистването, дезинфекцията и дезинсекцията на животновъдни обекти засегнати от особено опасна заразна болест </w:t>
      </w:r>
      <w:r w:rsidRPr="00F71858">
        <w:rPr>
          <w:bCs/>
        </w:rPr>
        <w:t>обект са ед</w:t>
      </w:r>
      <w:r>
        <w:rPr>
          <w:bCs/>
        </w:rPr>
        <w:t>ни</w:t>
      </w:r>
      <w:r w:rsidRPr="00F71858">
        <w:rPr>
          <w:bCs/>
        </w:rPr>
        <w:t xml:space="preserve"> от основните </w:t>
      </w:r>
      <w:r>
        <w:rPr>
          <w:bCs/>
        </w:rPr>
        <w:t>и най-ефективни</w:t>
      </w:r>
      <w:r w:rsidRPr="00F71858">
        <w:rPr>
          <w:bCs/>
        </w:rPr>
        <w:t xml:space="preserve"> мерки за намаляване на наличието на болестотворни агенти в засегнатия животновъден обект след отстраняване от него на засегнатите животни</w:t>
      </w:r>
      <w:r>
        <w:rPr>
          <w:bCs/>
        </w:rPr>
        <w:t xml:space="preserve">. Съгласно изискванията на </w:t>
      </w:r>
      <w:r w:rsidRPr="0095669B">
        <w:rPr>
          <w:bCs/>
        </w:rPr>
        <w:t>Делегиран Регла</w:t>
      </w:r>
      <w:r>
        <w:rPr>
          <w:bCs/>
        </w:rPr>
        <w:t xml:space="preserve">мент (ЕС) 2020/687 на Комисията </w:t>
      </w:r>
      <w:r w:rsidRPr="0095669B">
        <w:rPr>
          <w:bCs/>
        </w:rPr>
        <w:t>от 17 декември 2019 го</w:t>
      </w:r>
      <w:r>
        <w:rPr>
          <w:bCs/>
        </w:rPr>
        <w:t xml:space="preserve">дина </w:t>
      </w:r>
      <w:r w:rsidRPr="0095669B">
        <w:rPr>
          <w:bCs/>
        </w:rPr>
        <w:t>за допълнение на Регламент (ЕС) 2016/429 на Европейския парламент и на Съвета по отношение на</w:t>
      </w:r>
      <w:r>
        <w:rPr>
          <w:bCs/>
        </w:rPr>
        <w:t xml:space="preserve"> </w:t>
      </w:r>
      <w:r w:rsidRPr="0095669B">
        <w:rPr>
          <w:bCs/>
        </w:rPr>
        <w:t>правила за профилактика и контрол на някои болести от списъка</w:t>
      </w:r>
      <w:r w:rsidR="00D56430">
        <w:rPr>
          <w:bCs/>
          <w:lang w:val="en-US"/>
        </w:rPr>
        <w:t xml:space="preserve"> (</w:t>
      </w:r>
      <w:r w:rsidR="00D56430" w:rsidRPr="00D56430">
        <w:rPr>
          <w:bCs/>
        </w:rPr>
        <w:t>OB L 174, 3.6.2020</w:t>
      </w:r>
      <w:r w:rsidR="00D56430">
        <w:rPr>
          <w:bCs/>
          <w:lang w:val="en-US"/>
        </w:rPr>
        <w:t xml:space="preserve"> </w:t>
      </w:r>
      <w:r w:rsidR="00D56430" w:rsidRPr="00D56430">
        <w:rPr>
          <w:bCs/>
        </w:rPr>
        <w:t>г</w:t>
      </w:r>
      <w:r w:rsidR="00D56430">
        <w:rPr>
          <w:bCs/>
          <w:lang w:val="en-US"/>
        </w:rPr>
        <w:t>.)</w:t>
      </w:r>
      <w:r>
        <w:rPr>
          <w:bCs/>
        </w:rPr>
        <w:t xml:space="preserve">, с цел минимализиране на риска от разпространение на болестта, Българската агенция по безопасност на храните (БАБХ) следва да разпореди и да контролира извършването на тези дейности в засегнатите обекти, а съгласно изискванията на чл. 117, ал. 5 от ЗВД извършването на тези дейности може да бъде възложено от БАБХ на физически или юридически лица, които притежават удостоверение за придобита квалификация за извършване на съответната дейност. </w:t>
      </w:r>
    </w:p>
    <w:p w:rsidR="00615D30" w:rsidRDefault="00615D30" w:rsidP="0088698A">
      <w:pPr>
        <w:spacing w:line="360" w:lineRule="auto"/>
        <w:ind w:firstLine="709"/>
        <w:jc w:val="both"/>
        <w:rPr>
          <w:bCs/>
        </w:rPr>
      </w:pPr>
      <w:r w:rsidRPr="0022345A">
        <w:rPr>
          <w:bCs/>
        </w:rPr>
        <w:t>Съгласно Приложение I, т. 1.4.1 от Регламент (ЕС) 2021/690</w:t>
      </w:r>
      <w:r w:rsidRPr="00C45F35">
        <w:rPr>
          <w:bCs/>
        </w:rPr>
        <w:t xml:space="preserve"> на Европейския парламент и на Съвета от 28 април 2021 година за създаване на програма за вътрешния пазар, конкурентоспособността на предприятията, включително малките и средните предприятия, областта на растенията, животните, храните и фуражите, и европейската статистика (програма „Единен пазар“), и за отмяна на </w:t>
      </w:r>
      <w:r w:rsidR="007F3CBA" w:rsidRPr="00C45F35">
        <w:rPr>
          <w:bCs/>
        </w:rPr>
        <w:t xml:space="preserve">Регламенти </w:t>
      </w:r>
      <w:r w:rsidRPr="00C45F35">
        <w:rPr>
          <w:bCs/>
        </w:rPr>
        <w:t xml:space="preserve">(ЕС) № 99/2013, (ЕС) </w:t>
      </w:r>
      <w:r w:rsidRPr="00C45F35">
        <w:rPr>
          <w:bCs/>
        </w:rPr>
        <w:lastRenderedPageBreak/>
        <w:t>№ 1287/2013, (ЕС) № 254/2014 и (ЕС) № 652/2014</w:t>
      </w:r>
      <w:r w:rsidR="007F3CBA">
        <w:rPr>
          <w:bCs/>
          <w:lang w:val="en-US"/>
        </w:rPr>
        <w:t xml:space="preserve"> (</w:t>
      </w:r>
      <w:r w:rsidR="007F3CBA" w:rsidRPr="007F3CBA">
        <w:rPr>
          <w:bCs/>
          <w:lang w:val="en-US"/>
        </w:rPr>
        <w:t>OB L 153, 3.5.2021</w:t>
      </w:r>
      <w:r w:rsidR="007F3CBA">
        <w:rPr>
          <w:bCs/>
          <w:lang w:val="en-US"/>
        </w:rPr>
        <w:t xml:space="preserve"> </w:t>
      </w:r>
      <w:r w:rsidR="007F3CBA" w:rsidRPr="007F3CBA">
        <w:rPr>
          <w:bCs/>
          <w:lang w:val="en-US"/>
        </w:rPr>
        <w:t>г.</w:t>
      </w:r>
      <w:r w:rsidR="007F3CBA">
        <w:rPr>
          <w:bCs/>
          <w:lang w:val="en-US"/>
        </w:rPr>
        <w:t>)</w:t>
      </w:r>
      <w:r w:rsidRPr="00C45F35">
        <w:rPr>
          <w:bCs/>
        </w:rPr>
        <w:t>,</w:t>
      </w:r>
      <w:r w:rsidRPr="0022345A">
        <w:rPr>
          <w:bCs/>
          <w:i/>
        </w:rPr>
        <w:t xml:space="preserve"> </w:t>
      </w:r>
      <w:r w:rsidRPr="0022345A">
        <w:rPr>
          <w:bCs/>
        </w:rPr>
        <w:t>разходите за почистване, дезинсекция и дезинфекция на стопанствата и оборудването въз основа на епидемиологията и характеристиките на патогена, направени от държавите членки при прилагането на спешните ветеринарни мерки, могат да бъдат допустими за финансиране от Европейската комисия.</w:t>
      </w:r>
      <w:r>
        <w:rPr>
          <w:bCs/>
        </w:rPr>
        <w:t xml:space="preserve"> Към настоящият момент в националното законодателство </w:t>
      </w:r>
      <w:r w:rsidRPr="0095669B">
        <w:rPr>
          <w:bCs/>
        </w:rPr>
        <w:t>не е установено кой следва да покрие разходите</w:t>
      </w:r>
      <w:r>
        <w:rPr>
          <w:bCs/>
        </w:rPr>
        <w:t xml:space="preserve"> за извършване на тези дейности и предвид на факта, че разходите подлежат на възстановяване от Европейската комисия следва да бъдат включени към с</w:t>
      </w:r>
      <w:r w:rsidRPr="003D0747">
        <w:rPr>
          <w:bCs/>
        </w:rPr>
        <w:t>редствата за покриване на разходите, свързани с епизоотични рискове</w:t>
      </w:r>
      <w:r>
        <w:rPr>
          <w:bCs/>
        </w:rPr>
        <w:t>.</w:t>
      </w:r>
    </w:p>
    <w:p w:rsidR="00615D30" w:rsidRPr="00615D30" w:rsidRDefault="00615D30" w:rsidP="0088698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 w:rsidRPr="001F3D6E">
        <w:rPr>
          <w:bCs/>
          <w:spacing w:val="-2"/>
          <w:lang w:eastAsia="en-US"/>
        </w:rPr>
        <w:t>В рамките на работната група съ</w:t>
      </w:r>
      <w:r w:rsidR="001F3D6E" w:rsidRPr="001F3D6E">
        <w:rPr>
          <w:bCs/>
          <w:spacing w:val="-2"/>
          <w:lang w:eastAsia="en-US"/>
        </w:rPr>
        <w:t xml:space="preserve">здадена със Заповед РД № 09-156 от </w:t>
      </w:r>
      <w:r w:rsidRPr="001F3D6E">
        <w:rPr>
          <w:bCs/>
          <w:spacing w:val="-2"/>
          <w:lang w:eastAsia="en-US"/>
        </w:rPr>
        <w:t>22.09.2022 г.</w:t>
      </w:r>
      <w:r w:rsidRPr="00615D30">
        <w:rPr>
          <w:bCs/>
          <w:lang w:eastAsia="en-US"/>
        </w:rPr>
        <w:t xml:space="preserve"> на министъра на земеделието, със задача изготвяне на проект 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чл. 47, ал. 1 от ЗВД</w:t>
      </w:r>
      <w:r w:rsidRPr="00615D30">
        <w:rPr>
          <w:lang w:val="en-US" w:eastAsia="en-US"/>
        </w:rPr>
        <w:t xml:space="preserve"> </w:t>
      </w:r>
      <w:r w:rsidRPr="00615D30">
        <w:rPr>
          <w:lang w:eastAsia="en-US"/>
        </w:rPr>
        <w:t>(</w:t>
      </w:r>
      <w:r w:rsidRPr="00615D30">
        <w:rPr>
          <w:bCs/>
          <w:lang w:eastAsia="en-US"/>
        </w:rPr>
        <w:t>издадена на основание чл. 109 от ЗВД) постъпи предложение от Асоциация на свиневъдните в България (АСБ), разходите за ликвидиране на заразените животни, почистване и дезинфекция на засегнатите обекти, да се определят еднозначно, за сметка на държавния бюджет. Предложен е и примерен механизъм за оценка на необходимите средства за ликвидиране на огнищата на Африканска чума по свинете, както и при желание от страна на собственика дезинфекцията и почистването на обектите да бъдат извършвани преимуществено от персонала на обекта под наблюдението на компетентните органи в съответствие с изискванията на чл. 30, параграф 3 от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„свободен от болест“ за някои болести от списъка и нововъзникващи болести</w:t>
      </w:r>
      <w:r w:rsidR="00980B7F">
        <w:rPr>
          <w:bCs/>
          <w:lang w:val="en-US" w:eastAsia="en-US"/>
        </w:rPr>
        <w:t xml:space="preserve"> (</w:t>
      </w:r>
      <w:r w:rsidR="00980B7F" w:rsidRPr="00980B7F">
        <w:rPr>
          <w:bCs/>
          <w:lang w:eastAsia="en-US"/>
        </w:rPr>
        <w:t>OB L 174, 3.6.2020г.</w:t>
      </w:r>
      <w:r w:rsidR="00980B7F">
        <w:rPr>
          <w:bCs/>
          <w:lang w:val="en-US" w:eastAsia="en-US"/>
        </w:rPr>
        <w:t>)</w:t>
      </w:r>
      <w:r w:rsidRPr="00615D30">
        <w:rPr>
          <w:bCs/>
          <w:lang w:eastAsia="en-US"/>
        </w:rPr>
        <w:t>. В допълнение постъпи и становище от Съюза на птицевъдите в България с искане за сформиране на работна група със задача изготвяне на проект на наредба за изменение и допълнение на дей</w:t>
      </w:r>
      <w:r w:rsidR="001F3D6E">
        <w:rPr>
          <w:bCs/>
          <w:lang w:eastAsia="en-US"/>
        </w:rPr>
        <w:t>стващата Наредба № 8 от 2020 г.</w:t>
      </w:r>
    </w:p>
    <w:p w:rsidR="00615D30" w:rsidRPr="00615D30" w:rsidRDefault="00615D30" w:rsidP="0088698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 w:rsidRPr="00615D30">
        <w:rPr>
          <w:bCs/>
          <w:lang w:eastAsia="en-US"/>
        </w:rPr>
        <w:t>С писмо с рег. № 13-2631/14.11.2022 г. от Българската агенция по безопасност на храните (БАБХ) е изискано становище относно предложението постъпило от АСБ, съгласно което БАБХ счита, че следва да се прилага унифициран подход при извършването на ДДДД мероприятия в обекти след констатиране на заразно заболяване, чрез заплащане от държавния бюджет и последващо съфинансиране от Европейската комисия при ясни критерии за извършените дейности, зает персонал и разходв</w:t>
      </w:r>
      <w:r w:rsidR="001F3D6E">
        <w:rPr>
          <w:bCs/>
          <w:lang w:eastAsia="en-US"/>
        </w:rPr>
        <w:t>ани материали.</w:t>
      </w:r>
    </w:p>
    <w:p w:rsidR="00834592" w:rsidRPr="009B0FCA" w:rsidRDefault="00834592" w:rsidP="0088698A">
      <w:pPr>
        <w:widowControl w:val="0"/>
        <w:tabs>
          <w:tab w:val="left" w:pos="8655"/>
        </w:tabs>
        <w:spacing w:line="360" w:lineRule="auto"/>
        <w:jc w:val="both"/>
        <w:rPr>
          <w:rFonts w:eastAsia="PMingLiU"/>
          <w:shd w:val="clear" w:color="auto" w:fill="FEFEFE"/>
          <w:lang w:eastAsia="en-US"/>
        </w:rPr>
      </w:pPr>
    </w:p>
    <w:p w:rsidR="00755939" w:rsidRDefault="00E32CD7" w:rsidP="0088698A">
      <w:pPr>
        <w:spacing w:line="360" w:lineRule="auto"/>
        <w:ind w:firstLine="709"/>
        <w:jc w:val="both"/>
        <w:rPr>
          <w:b/>
        </w:rPr>
      </w:pPr>
      <w:r w:rsidRPr="009B0FCA">
        <w:rPr>
          <w:b/>
        </w:rPr>
        <w:lastRenderedPageBreak/>
        <w:t>Цели</w:t>
      </w:r>
    </w:p>
    <w:p w:rsidR="00C117DF" w:rsidRPr="002D26E3" w:rsidRDefault="00C117DF" w:rsidP="0088698A">
      <w:pPr>
        <w:spacing w:line="360" w:lineRule="auto"/>
        <w:ind w:firstLine="709"/>
        <w:jc w:val="both"/>
        <w:rPr>
          <w:color w:val="000000"/>
          <w:spacing w:val="2"/>
        </w:rPr>
      </w:pPr>
      <w:r w:rsidRPr="002D26E3">
        <w:rPr>
          <w:color w:val="000000"/>
          <w:spacing w:val="2"/>
        </w:rPr>
        <w:t xml:space="preserve">С проекта на Наредба </w:t>
      </w:r>
      <w:r w:rsidR="00615D30" w:rsidRPr="002D26E3">
        <w:rPr>
          <w:color w:val="000000"/>
          <w:spacing w:val="2"/>
        </w:rPr>
        <w:t>се осигурява</w:t>
      </w:r>
      <w:r w:rsidR="00755939" w:rsidRPr="002D26E3">
        <w:rPr>
          <w:color w:val="000000"/>
          <w:spacing w:val="2"/>
        </w:rPr>
        <w:t>т</w:t>
      </w:r>
      <w:r w:rsidR="00615D30" w:rsidRPr="002D26E3">
        <w:rPr>
          <w:color w:val="000000"/>
          <w:spacing w:val="2"/>
        </w:rPr>
        <w:t xml:space="preserve"> </w:t>
      </w:r>
      <w:r w:rsidR="00755939" w:rsidRPr="002D26E3">
        <w:rPr>
          <w:color w:val="000000"/>
          <w:spacing w:val="2"/>
        </w:rPr>
        <w:t>условия за своевременно извършване на дейностите по почистване, дезинфекция и дезинсекция на засегнатите животновъдни обекти и предотвратяване на възможността от разпространение на заразното заболяване.</w:t>
      </w:r>
      <w:r w:rsidR="00825C10" w:rsidRPr="002D26E3">
        <w:rPr>
          <w:color w:val="000000"/>
          <w:spacing w:val="2"/>
        </w:rPr>
        <w:t xml:space="preserve"> </w:t>
      </w:r>
      <w:r w:rsidR="00755939" w:rsidRPr="002D26E3">
        <w:rPr>
          <w:color w:val="000000"/>
          <w:spacing w:val="2"/>
        </w:rPr>
        <w:t>В съответствие с препоръките в Доклад</w:t>
      </w:r>
      <w:r w:rsidR="00E2324A" w:rsidRPr="002D26E3">
        <w:rPr>
          <w:color w:val="000000"/>
          <w:spacing w:val="2"/>
        </w:rPr>
        <w:t>и</w:t>
      </w:r>
      <w:r w:rsidR="00755939" w:rsidRPr="002D26E3">
        <w:rPr>
          <w:color w:val="000000"/>
          <w:spacing w:val="2"/>
        </w:rPr>
        <w:t xml:space="preserve"> за контрол на разходите извършени от Българската агенция по безопасност на храните по програ</w:t>
      </w:r>
      <w:r w:rsidR="00E2324A" w:rsidRPr="002D26E3">
        <w:rPr>
          <w:color w:val="000000"/>
          <w:spacing w:val="2"/>
        </w:rPr>
        <w:t>мите</w:t>
      </w:r>
      <w:r w:rsidR="00755939" w:rsidRPr="002D26E3">
        <w:rPr>
          <w:color w:val="000000"/>
          <w:spacing w:val="2"/>
        </w:rPr>
        <w:t xml:space="preserve"> за Спешни мерки за борба с африканската чума по свинете в България в периода 30 август 2018-31 декември 2019 г. (</w:t>
      </w:r>
      <w:r w:rsidR="00755939" w:rsidRPr="002D26E3">
        <w:rPr>
          <w:color w:val="000000"/>
          <w:spacing w:val="2"/>
          <w:lang w:val="en-US"/>
        </w:rPr>
        <w:t>Audit. A3. SANTE.08.2020)</w:t>
      </w:r>
      <w:r w:rsidR="00D47FEB" w:rsidRPr="002D26E3">
        <w:rPr>
          <w:color w:val="000000"/>
          <w:spacing w:val="2"/>
          <w:lang w:val="en-US"/>
        </w:rPr>
        <w:t xml:space="preserve">, </w:t>
      </w:r>
      <w:r w:rsidR="00D47FEB" w:rsidRPr="002D26E3">
        <w:rPr>
          <w:color w:val="000000"/>
          <w:spacing w:val="2"/>
        </w:rPr>
        <w:t>Спешни мерки за борба с африканската чума по свинете в България в през 2020 г.</w:t>
      </w:r>
      <w:r w:rsidR="00D47FEB" w:rsidRPr="002D26E3">
        <w:rPr>
          <w:color w:val="000000"/>
          <w:spacing w:val="2"/>
          <w:lang w:val="en-US"/>
        </w:rPr>
        <w:t xml:space="preserve"> (AUDIT. R3. SANTE.12.2023)</w:t>
      </w:r>
      <w:r w:rsidR="00E2324A" w:rsidRPr="002D26E3">
        <w:rPr>
          <w:color w:val="000000"/>
          <w:spacing w:val="2"/>
          <w:lang w:val="en-US"/>
        </w:rPr>
        <w:t xml:space="preserve"> и</w:t>
      </w:r>
      <w:r w:rsidR="00D47FEB" w:rsidRPr="002D26E3">
        <w:rPr>
          <w:color w:val="000000"/>
          <w:spacing w:val="2"/>
          <w:lang w:val="en-US"/>
        </w:rPr>
        <w:t xml:space="preserve"> </w:t>
      </w:r>
      <w:r w:rsidR="00D47FEB" w:rsidRPr="002D26E3">
        <w:rPr>
          <w:color w:val="000000"/>
          <w:spacing w:val="2"/>
        </w:rPr>
        <w:t>Спешни мерки за борба с инфлуенцата по птиците в България в периода 1 януари 2019-30 септември 2020 г.</w:t>
      </w:r>
      <w:r w:rsidR="00D47FEB" w:rsidRPr="002D26E3">
        <w:rPr>
          <w:color w:val="000000"/>
          <w:spacing w:val="2"/>
          <w:lang w:val="en-US"/>
        </w:rPr>
        <w:t xml:space="preserve"> (AUDIT. </w:t>
      </w:r>
      <w:r w:rsidR="00D47FEB" w:rsidRPr="002D26E3">
        <w:rPr>
          <w:color w:val="000000"/>
          <w:spacing w:val="2"/>
        </w:rPr>
        <w:t>А</w:t>
      </w:r>
      <w:r w:rsidR="00D47FEB" w:rsidRPr="002D26E3">
        <w:rPr>
          <w:color w:val="000000"/>
          <w:spacing w:val="2"/>
          <w:lang w:val="en-US"/>
        </w:rPr>
        <w:t>3. SANTE.04.202</w:t>
      </w:r>
      <w:r w:rsidR="00D47FEB" w:rsidRPr="002D26E3">
        <w:rPr>
          <w:color w:val="000000"/>
          <w:spacing w:val="2"/>
        </w:rPr>
        <w:t>1</w:t>
      </w:r>
      <w:r w:rsidR="00D47FEB" w:rsidRPr="002D26E3">
        <w:rPr>
          <w:color w:val="000000"/>
          <w:spacing w:val="2"/>
          <w:lang w:val="en-US"/>
        </w:rPr>
        <w:t>)</w:t>
      </w:r>
      <w:r w:rsidR="00E2324A" w:rsidRPr="002D26E3">
        <w:rPr>
          <w:color w:val="000000"/>
          <w:spacing w:val="2"/>
        </w:rPr>
        <w:t>, както и Насоки за държавите-членки за финансиране на спешни ветеринарни мерки (</w:t>
      </w:r>
      <w:r w:rsidR="00E2324A" w:rsidRPr="002D26E3">
        <w:rPr>
          <w:color w:val="000000"/>
          <w:spacing w:val="2"/>
          <w:lang w:val="en-US"/>
        </w:rPr>
        <w:t>SANTE/EM/AH/2023/</w:t>
      </w:r>
      <w:r w:rsidR="00E2324A" w:rsidRPr="002D26E3">
        <w:rPr>
          <w:color w:val="000000"/>
          <w:spacing w:val="2"/>
        </w:rPr>
        <w:t>Версия 1)</w:t>
      </w:r>
      <w:r w:rsidR="00825C10" w:rsidRPr="002D26E3">
        <w:rPr>
          <w:color w:val="000000"/>
          <w:spacing w:val="2"/>
        </w:rPr>
        <w:t>,</w:t>
      </w:r>
      <w:r w:rsidR="00E2324A" w:rsidRPr="002D26E3">
        <w:rPr>
          <w:color w:val="000000"/>
          <w:spacing w:val="2"/>
        </w:rPr>
        <w:t xml:space="preserve"> </w:t>
      </w:r>
      <w:r w:rsidR="00576495" w:rsidRPr="002D26E3">
        <w:rPr>
          <w:color w:val="000000"/>
          <w:spacing w:val="2"/>
        </w:rPr>
        <w:t xml:space="preserve">с проекта </w:t>
      </w:r>
      <w:r w:rsidR="00E2324A" w:rsidRPr="002D26E3">
        <w:rPr>
          <w:color w:val="000000"/>
          <w:spacing w:val="2"/>
        </w:rPr>
        <w:t>се в</w:t>
      </w:r>
      <w:r w:rsidR="00755939" w:rsidRPr="002D26E3">
        <w:rPr>
          <w:color w:val="000000"/>
          <w:spacing w:val="2"/>
        </w:rPr>
        <w:t xml:space="preserve">ъвежда унифициран подход при </w:t>
      </w:r>
      <w:r w:rsidR="00E2324A" w:rsidRPr="002D26E3">
        <w:rPr>
          <w:color w:val="000000"/>
          <w:spacing w:val="2"/>
        </w:rPr>
        <w:t>сключване на договорите между областните дирекции по безопасност на храните и физическите и юридически лица извършващи тези дейности.</w:t>
      </w:r>
    </w:p>
    <w:p w:rsidR="007300C4" w:rsidRDefault="007300C4" w:rsidP="0088698A">
      <w:pPr>
        <w:spacing w:line="360" w:lineRule="auto"/>
        <w:ind w:firstLine="709"/>
        <w:jc w:val="both"/>
        <w:rPr>
          <w:b/>
          <w:color w:val="000000" w:themeColor="text1"/>
        </w:rPr>
      </w:pPr>
    </w:p>
    <w:p w:rsidR="00DC63DB" w:rsidRPr="009B0FCA" w:rsidRDefault="00E32CD7" w:rsidP="0088698A">
      <w:pPr>
        <w:spacing w:line="360" w:lineRule="auto"/>
        <w:ind w:firstLine="709"/>
        <w:jc w:val="both"/>
        <w:rPr>
          <w:b/>
          <w:color w:val="000000" w:themeColor="text1"/>
        </w:rPr>
      </w:pPr>
      <w:r w:rsidRPr="009B0FCA">
        <w:rPr>
          <w:b/>
          <w:color w:val="000000" w:themeColor="text1"/>
        </w:rPr>
        <w:t>Финансови и други средства, необходими за прилагането на новата уредба</w:t>
      </w:r>
    </w:p>
    <w:p w:rsidR="00F1316F" w:rsidRPr="00F1316F" w:rsidRDefault="00F1316F" w:rsidP="0088698A">
      <w:pPr>
        <w:pStyle w:val="NormalWeb"/>
        <w:spacing w:line="360" w:lineRule="auto"/>
        <w:ind w:firstLine="709"/>
        <w:rPr>
          <w:color w:val="auto"/>
        </w:rPr>
      </w:pPr>
      <w:r w:rsidRPr="00F1316F">
        <w:rPr>
          <w:color w:val="auto"/>
        </w:rPr>
        <w:t xml:space="preserve">Необходимите средства за покриване на разходите за </w:t>
      </w:r>
      <w:r>
        <w:rPr>
          <w:color w:val="auto"/>
        </w:rPr>
        <w:t xml:space="preserve">почистване, дезинфекция и дезинсекция на обекти след възникване на особено опасна заразна болест по животните </w:t>
      </w:r>
      <w:r w:rsidRPr="00F1316F">
        <w:rPr>
          <w:color w:val="auto"/>
        </w:rPr>
        <w:t xml:space="preserve">не могат да бъдат прогнозирани с точност, поради непредвидимостта на заразните заболявания и </w:t>
      </w:r>
      <w:r w:rsidR="00825C10">
        <w:rPr>
          <w:color w:val="auto"/>
        </w:rPr>
        <w:t>вида на засегнатите обекти</w:t>
      </w:r>
      <w:r w:rsidRPr="00F1316F">
        <w:rPr>
          <w:color w:val="auto"/>
        </w:rPr>
        <w:t>.</w:t>
      </w:r>
    </w:p>
    <w:p w:rsidR="00F1316F" w:rsidRPr="002B735B" w:rsidRDefault="00F1316F" w:rsidP="0088698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>
        <w:rPr>
          <w:bCs/>
          <w:lang w:eastAsia="en-US"/>
        </w:rPr>
        <w:t xml:space="preserve">След </w:t>
      </w:r>
      <w:r w:rsidRPr="00615D30">
        <w:rPr>
          <w:bCs/>
          <w:lang w:eastAsia="en-US"/>
        </w:rPr>
        <w:t xml:space="preserve">заплащане от </w:t>
      </w:r>
      <w:r>
        <w:rPr>
          <w:bCs/>
          <w:lang w:eastAsia="en-US"/>
        </w:rPr>
        <w:t xml:space="preserve">разходите </w:t>
      </w:r>
      <w:r w:rsidR="00825C10">
        <w:rPr>
          <w:bCs/>
          <w:lang w:eastAsia="en-US"/>
        </w:rPr>
        <w:t xml:space="preserve">за почистване, дезинфекция и дезинсекция </w:t>
      </w:r>
      <w:r>
        <w:rPr>
          <w:bCs/>
          <w:lang w:eastAsia="en-US"/>
        </w:rPr>
        <w:t xml:space="preserve">от държавния бюджет, същите </w:t>
      </w:r>
      <w:r w:rsidR="002B735B" w:rsidRPr="002B735B">
        <w:rPr>
          <w:bCs/>
          <w:lang w:eastAsia="en-US"/>
        </w:rPr>
        <w:t>подлежат на възстановяване от Европейската комисия</w:t>
      </w:r>
      <w:r w:rsidR="002B735B">
        <w:rPr>
          <w:bCs/>
          <w:lang w:eastAsia="en-US"/>
        </w:rPr>
        <w:t xml:space="preserve">, съгласно изискванията на </w:t>
      </w:r>
      <w:r w:rsidR="002B735B" w:rsidRPr="002B735B">
        <w:rPr>
          <w:bCs/>
          <w:lang w:eastAsia="en-US"/>
        </w:rPr>
        <w:t>Приложение I, т. 1.4.1 от Регламент (ЕС) 2021/690 на Европейския парламент и на Съвета от 28 април 2021 година за създаване на програма за вътрешния пазар, конкурентоспособността на предприятията, включително малките и средните предприятия, областта на растенията, животните, храните и фуражите, и европейската статистика</w:t>
      </w:r>
      <w:r w:rsidR="002B735B">
        <w:rPr>
          <w:bCs/>
          <w:lang w:eastAsia="en-US"/>
        </w:rPr>
        <w:t>.</w:t>
      </w:r>
    </w:p>
    <w:p w:rsidR="000A407A" w:rsidRPr="001F3D6E" w:rsidRDefault="00F1316F" w:rsidP="00E73A66">
      <w:pPr>
        <w:pStyle w:val="NormalWeb"/>
        <w:spacing w:line="360" w:lineRule="auto"/>
        <w:ind w:firstLine="709"/>
        <w:rPr>
          <w:strike/>
          <w:color w:val="FF0000"/>
        </w:rPr>
      </w:pPr>
      <w:r w:rsidRPr="00F1316F">
        <w:rPr>
          <w:color w:val="auto"/>
        </w:rPr>
        <w:t>Промените в наредбата не налагат допълнителни разходи за нейните адресати. За приемането на акта не са необходими допълнителни разходи, трансфери или други плащания по бюджета на Министерството на земеделието</w:t>
      </w:r>
      <w:r w:rsidR="000A407A">
        <w:rPr>
          <w:color w:val="auto"/>
        </w:rPr>
        <w:t xml:space="preserve"> и храните</w:t>
      </w:r>
      <w:r w:rsidR="00E73A66">
        <w:rPr>
          <w:color w:val="auto"/>
        </w:rPr>
        <w:t>.</w:t>
      </w:r>
      <w:r w:rsidR="001F3D6E">
        <w:rPr>
          <w:color w:val="auto"/>
        </w:rPr>
        <w:t xml:space="preserve"> </w:t>
      </w:r>
    </w:p>
    <w:p w:rsidR="00F267E0" w:rsidRDefault="00F267E0" w:rsidP="0088698A">
      <w:pPr>
        <w:pStyle w:val="NormalWeb"/>
        <w:spacing w:line="360" w:lineRule="auto"/>
        <w:ind w:firstLine="709"/>
        <w:rPr>
          <w:b/>
          <w:color w:val="auto"/>
        </w:rPr>
      </w:pPr>
    </w:p>
    <w:p w:rsidR="00E32CD7" w:rsidRPr="009B0FCA" w:rsidRDefault="00E32CD7" w:rsidP="0088698A">
      <w:pPr>
        <w:pStyle w:val="NormalWeb"/>
        <w:spacing w:line="360" w:lineRule="auto"/>
        <w:ind w:firstLine="709"/>
        <w:rPr>
          <w:b/>
          <w:color w:val="auto"/>
        </w:rPr>
      </w:pPr>
      <w:r w:rsidRPr="009B0FCA">
        <w:rPr>
          <w:b/>
          <w:color w:val="auto"/>
        </w:rPr>
        <w:t>Очаквани резултати от прилагането на акта</w:t>
      </w:r>
    </w:p>
    <w:p w:rsidR="00F924C6" w:rsidRDefault="0064733E" w:rsidP="0088698A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>
        <w:t xml:space="preserve">С предложения проект на </w:t>
      </w:r>
      <w:r w:rsidR="00615D30" w:rsidRPr="00615D30">
        <w:t>Нар</w:t>
      </w:r>
      <w:r w:rsidR="001F3D6E">
        <w:t xml:space="preserve">едба за изменение и допълнение на </w:t>
      </w:r>
      <w:r w:rsidR="00615D30" w:rsidRPr="00615D30">
        <w:t>Наредба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 w:rsidR="00825C10">
        <w:t>,</w:t>
      </w:r>
      <w:r w:rsidR="00615D30">
        <w:rPr>
          <w:lang w:val="en-US"/>
        </w:rPr>
        <w:t xml:space="preserve"> </w:t>
      </w:r>
      <w:r>
        <w:t>се създава</w:t>
      </w:r>
      <w:r w:rsidR="00F924C6">
        <w:t xml:space="preserve">т </w:t>
      </w:r>
      <w:r w:rsidR="00F924C6">
        <w:lastRenderedPageBreak/>
        <w:t>условия за</w:t>
      </w:r>
      <w:r w:rsidR="00615D30">
        <w:rPr>
          <w:lang w:val="en-US"/>
        </w:rPr>
        <w:t xml:space="preserve"> </w:t>
      </w:r>
      <w:r w:rsidR="00615D30">
        <w:t xml:space="preserve">своевременно извършване на дейностите по почистване, дезинфекция и дезинсекция на засегнатите животновъдни обекти и предотвратяване на възможността </w:t>
      </w:r>
      <w:r w:rsidR="00F65D69">
        <w:t>от разпространение на заразното заболяване</w:t>
      </w:r>
      <w:r w:rsidR="00F924C6">
        <w:rPr>
          <w:bCs/>
        </w:rPr>
        <w:t>.</w:t>
      </w:r>
      <w:r w:rsidR="00F65D69">
        <w:rPr>
          <w:bCs/>
        </w:rPr>
        <w:t xml:space="preserve"> </w:t>
      </w:r>
    </w:p>
    <w:p w:rsidR="00C54801" w:rsidRDefault="00F65D69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  <w:r>
        <w:t xml:space="preserve">Въвеждат се минимални реквизити, които следва да съдържат договорите, които се сключват между </w:t>
      </w:r>
      <w:r w:rsidRPr="00F65D69">
        <w:t xml:space="preserve">които съответната областна дирекция по безопасност на храните </w:t>
      </w:r>
      <w:r>
        <w:t>и ф</w:t>
      </w:r>
      <w:r w:rsidRPr="00F65D69">
        <w:t xml:space="preserve">изическите и юридическите лицата, които извършват </w:t>
      </w:r>
      <w:r>
        <w:t>тези дейности</w:t>
      </w:r>
      <w:r w:rsidRPr="00F65D69">
        <w:t xml:space="preserve"> в обектите</w:t>
      </w:r>
      <w:r>
        <w:t xml:space="preserve">. </w:t>
      </w:r>
    </w:p>
    <w:p w:rsidR="000A407A" w:rsidRDefault="000A407A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102D25" w:rsidRPr="009B0FCA" w:rsidRDefault="00102D25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Анализ за съответствие с правото на Европейския съюз</w:t>
      </w:r>
    </w:p>
    <w:p w:rsidR="002C5186" w:rsidRPr="009B0FCA" w:rsidRDefault="003C5CC8" w:rsidP="0088698A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 проекта</w:t>
      </w:r>
      <w:r w:rsidR="00F267E0">
        <w:rPr>
          <w:bCs/>
        </w:rPr>
        <w:t xml:space="preserve"> на н</w:t>
      </w:r>
      <w:r w:rsidR="002C5186" w:rsidRPr="009B0FCA">
        <w:rPr>
          <w:bCs/>
        </w:rPr>
        <w:t xml:space="preserve">аредба </w:t>
      </w:r>
      <w:r w:rsidRPr="003C5CC8">
        <w:rPr>
          <w:bCs/>
        </w:rPr>
        <w:t>не се транспонират актове на Европейския съюз, поради което не е необхо</w:t>
      </w:r>
      <w:r w:rsidR="00F267E0">
        <w:rPr>
          <w:bCs/>
        </w:rPr>
        <w:t>димо да бъде изготвена</w:t>
      </w:r>
      <w:r w:rsidR="002D26E3">
        <w:rPr>
          <w:bCs/>
        </w:rPr>
        <w:t xml:space="preserve"> и представена</w:t>
      </w:r>
      <w:r w:rsidR="00F267E0">
        <w:rPr>
          <w:bCs/>
        </w:rPr>
        <w:t xml:space="preserve"> таблица н</w:t>
      </w:r>
      <w:r w:rsidRPr="003C5CC8">
        <w:rPr>
          <w:bCs/>
        </w:rPr>
        <w:t>а съответствието с правото на Европейския съюз.</w:t>
      </w:r>
    </w:p>
    <w:p w:rsidR="004B4271" w:rsidRPr="009B0FCA" w:rsidRDefault="004B4271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102D25" w:rsidRPr="009B0FCA" w:rsidRDefault="00102D25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Информация за проведените обществени консултации</w:t>
      </w:r>
    </w:p>
    <w:p w:rsidR="00102D25" w:rsidRPr="009B0FCA" w:rsidRDefault="00102D25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>На основание чл. 26, ал. 3 и 4 от Закон</w:t>
      </w:r>
      <w:r w:rsidR="002D26E3">
        <w:rPr>
          <w:bCs/>
        </w:rPr>
        <w:t>а за нормативните актове проекти</w:t>
      </w:r>
      <w:r w:rsidRPr="009B0FCA">
        <w:rPr>
          <w:bCs/>
        </w:rPr>
        <w:t>т</w:t>
      </w:r>
      <w:r w:rsidR="002D26E3">
        <w:rPr>
          <w:bCs/>
        </w:rPr>
        <w:t>е</w:t>
      </w:r>
      <w:r w:rsidRPr="009B0FCA">
        <w:rPr>
          <w:bCs/>
        </w:rPr>
        <w:t xml:space="preserve"> на наредба и доклад (мотиви) са публикувани за обществена консултация на интернет страницата на Министерството на земеделието </w:t>
      </w:r>
      <w:r w:rsidR="004A483E">
        <w:rPr>
          <w:bCs/>
        </w:rPr>
        <w:t xml:space="preserve">и храните </w:t>
      </w:r>
      <w:r w:rsidRPr="009B0FCA">
        <w:rPr>
          <w:bCs/>
        </w:rPr>
        <w:t>и на Портала за обществени консултации със срок за предложения и становища 30 дни.</w:t>
      </w:r>
    </w:p>
    <w:p w:rsidR="00102D25" w:rsidRDefault="00102D25" w:rsidP="0088698A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 w:rsidRPr="009B0FCA">
        <w:rPr>
          <w:bCs/>
        </w:rPr>
        <w:t>В изпълнение на чл. 26, ал. 5 от Закона за нормативните актове справката</w:t>
      </w:r>
      <w:r w:rsidR="00F267E0">
        <w:rPr>
          <w:bCs/>
        </w:rPr>
        <w:t xml:space="preserve"> отразяване н</w:t>
      </w:r>
      <w:r w:rsidRPr="009B0FCA">
        <w:rPr>
          <w:bCs/>
        </w:rPr>
        <w:t>а постъпилите предложения и становища</w:t>
      </w:r>
      <w:r w:rsidR="00F267E0">
        <w:rPr>
          <w:bCs/>
        </w:rPr>
        <w:t xml:space="preserve"> от обществената консултация</w:t>
      </w:r>
      <w:r w:rsidRPr="009B0FCA">
        <w:rPr>
          <w:bCs/>
        </w:rPr>
        <w:t>, заедно с обосновка за неприетите предложения е публикувана на интернет страницата на Министерството на земеделието</w:t>
      </w:r>
      <w:r w:rsidR="004A483E">
        <w:rPr>
          <w:bCs/>
        </w:rPr>
        <w:t xml:space="preserve"> и храните</w:t>
      </w:r>
      <w:r w:rsidRPr="009B0FCA">
        <w:rPr>
          <w:bCs/>
        </w:rPr>
        <w:t xml:space="preserve"> и на Портала за обществени консултации.</w:t>
      </w:r>
    </w:p>
    <w:p w:rsidR="00F267E0" w:rsidRPr="009B0FCA" w:rsidRDefault="00F267E0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4A483E" w:rsidRDefault="00102D25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</w:t>
      </w:r>
      <w:r w:rsidR="004A483E">
        <w:rPr>
          <w:bCs/>
        </w:rPr>
        <w:t>лежки и предложения са отразени.</w:t>
      </w:r>
      <w:r w:rsidR="00F267E0">
        <w:rPr>
          <w:bCs/>
        </w:rPr>
        <w:t xml:space="preserve"> Приложена е справка за отразяване на постъпилите становища</w:t>
      </w:r>
    </w:p>
    <w:p w:rsidR="004A483E" w:rsidRDefault="004A483E" w:rsidP="0088698A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4A483E" w:rsidRPr="004A483E" w:rsidRDefault="001657DC" w:rsidP="0088698A">
      <w:pPr>
        <w:widowControl w:val="0"/>
        <w:tabs>
          <w:tab w:val="left" w:pos="9356"/>
        </w:tabs>
        <w:spacing w:after="120" w:line="360" w:lineRule="auto"/>
        <w:jc w:val="both"/>
        <w:rPr>
          <w:b/>
        </w:rPr>
      </w:pPr>
      <w:r w:rsidRPr="009B0FCA">
        <w:rPr>
          <w:b/>
        </w:rPr>
        <w:t>УВАЖАЕМ</w:t>
      </w:r>
      <w:r w:rsidR="001850F2" w:rsidRPr="009B0FCA">
        <w:rPr>
          <w:b/>
        </w:rPr>
        <w:t>И</w:t>
      </w:r>
      <w:r w:rsidRPr="009B0FCA">
        <w:rPr>
          <w:b/>
        </w:rPr>
        <w:t xml:space="preserve"> ГОСПО</w:t>
      </w:r>
      <w:r w:rsidR="001850F2" w:rsidRPr="009B0FCA">
        <w:rPr>
          <w:b/>
        </w:rPr>
        <w:t>ДИН</w:t>
      </w:r>
      <w:r w:rsidRPr="009B0FCA">
        <w:rPr>
          <w:b/>
        </w:rPr>
        <w:t xml:space="preserve"> МИНИСТЪР,</w:t>
      </w:r>
    </w:p>
    <w:p w:rsidR="004A483E" w:rsidRPr="004A483E" w:rsidRDefault="0029553A" w:rsidP="0088698A">
      <w:pPr>
        <w:spacing w:line="360" w:lineRule="auto"/>
        <w:ind w:firstLine="709"/>
        <w:jc w:val="both"/>
      </w:pPr>
      <w:r w:rsidRPr="009B0FCA">
        <w:t xml:space="preserve">Във връзка с гореизложеното и </w:t>
      </w:r>
      <w:r w:rsidR="00EB7339" w:rsidRPr="009B0FCA">
        <w:t>на основание</w:t>
      </w:r>
      <w:r w:rsidR="00FE4AA2" w:rsidRPr="009B0FCA">
        <w:t xml:space="preserve"> </w:t>
      </w:r>
      <w:r w:rsidR="00FE4AA2" w:rsidRPr="009B0FCA">
        <w:rPr>
          <w:rFonts w:eastAsia="PMingLiU"/>
          <w:highlight w:val="white"/>
          <w:shd w:val="clear" w:color="auto" w:fill="FEFEFE"/>
          <w:lang w:eastAsia="en-US"/>
        </w:rPr>
        <w:t xml:space="preserve">чл. </w:t>
      </w:r>
      <w:r w:rsidR="00F65D69">
        <w:rPr>
          <w:rFonts w:eastAsia="PMingLiU"/>
          <w:highlight w:val="white"/>
          <w:shd w:val="clear" w:color="auto" w:fill="FEFEFE"/>
          <w:lang w:eastAsia="en-US"/>
        </w:rPr>
        <w:t>117, ал. 6</w:t>
      </w:r>
      <w:r w:rsidR="00FE4AA2" w:rsidRPr="009B0FCA">
        <w:rPr>
          <w:rFonts w:eastAsia="PMingLiU"/>
          <w:highlight w:val="white"/>
          <w:shd w:val="clear" w:color="auto" w:fill="FEFEFE"/>
          <w:lang w:eastAsia="en-US"/>
        </w:rPr>
        <w:t xml:space="preserve"> </w:t>
      </w:r>
      <w:r w:rsidRPr="009B0FCA">
        <w:t xml:space="preserve">от </w:t>
      </w:r>
      <w:r w:rsidR="00F465D9" w:rsidRPr="009B0FCA">
        <w:t xml:space="preserve">Закона за </w:t>
      </w:r>
      <w:r w:rsidR="002B5A80" w:rsidRPr="009B0FCA">
        <w:t>ветеринарномедицинската дейност</w:t>
      </w:r>
      <w:r w:rsidR="00047244" w:rsidRPr="009B0FCA">
        <w:t>,</w:t>
      </w:r>
      <w:r w:rsidRPr="009B0FCA">
        <w:t xml:space="preserve"> </w:t>
      </w:r>
      <w:r w:rsidR="001657DC" w:rsidRPr="009B0FCA">
        <w:t xml:space="preserve">предлагам да </w:t>
      </w:r>
      <w:r w:rsidR="00805396" w:rsidRPr="009B0FCA">
        <w:t>издадете</w:t>
      </w:r>
      <w:r w:rsidR="00F267E0">
        <w:t xml:space="preserve"> приложената </w:t>
      </w:r>
      <w:r w:rsidR="00F65D69" w:rsidRPr="00F65D69">
        <w:t>Наредба за изменение и допълнение на Наредба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 w:rsidR="00C52B4D">
        <w:t>.</w:t>
      </w:r>
    </w:p>
    <w:p w:rsidR="003E01EF" w:rsidRDefault="003E01EF" w:rsidP="0088698A">
      <w:pPr>
        <w:spacing w:line="360" w:lineRule="auto"/>
        <w:ind w:firstLine="709"/>
        <w:jc w:val="both"/>
      </w:pPr>
      <w:r>
        <w:br w:type="page"/>
      </w:r>
    </w:p>
    <w:p w:rsidR="00854CA8" w:rsidRPr="009B0FCA" w:rsidRDefault="00854CA8" w:rsidP="0088698A">
      <w:pPr>
        <w:spacing w:line="360" w:lineRule="auto"/>
        <w:ind w:firstLine="709"/>
        <w:jc w:val="both"/>
      </w:pPr>
    </w:p>
    <w:tbl>
      <w:tblPr>
        <w:tblW w:w="8397" w:type="dxa"/>
        <w:tblInd w:w="675" w:type="dxa"/>
        <w:tblLook w:val="01E0" w:firstRow="1" w:lastRow="1" w:firstColumn="1" w:lastColumn="1" w:noHBand="0" w:noVBand="0"/>
      </w:tblPr>
      <w:tblGrid>
        <w:gridCol w:w="1815"/>
        <w:gridCol w:w="6582"/>
      </w:tblGrid>
      <w:tr w:rsidR="00E32CD7" w:rsidRPr="009B0FCA" w:rsidTr="002D26E3">
        <w:tc>
          <w:tcPr>
            <w:tcW w:w="1815" w:type="dxa"/>
            <w:shd w:val="clear" w:color="auto" w:fill="auto"/>
          </w:tcPr>
          <w:p w:rsidR="00E32CD7" w:rsidRPr="009B0FCA" w:rsidRDefault="00E32CD7" w:rsidP="0088698A">
            <w:pPr>
              <w:spacing w:line="360" w:lineRule="auto"/>
              <w:rPr>
                <w:bCs/>
                <w:color w:val="000000" w:themeColor="text1"/>
              </w:rPr>
            </w:pPr>
            <w:r w:rsidRPr="009B0FCA">
              <w:rPr>
                <w:b/>
                <w:bCs/>
                <w:color w:val="000000" w:themeColor="text1"/>
              </w:rPr>
              <w:t>Приложение:</w:t>
            </w:r>
          </w:p>
        </w:tc>
        <w:tc>
          <w:tcPr>
            <w:tcW w:w="6582" w:type="dxa"/>
            <w:shd w:val="clear" w:color="auto" w:fill="auto"/>
          </w:tcPr>
          <w:p w:rsidR="009A5DB9" w:rsidRPr="00F267E0" w:rsidRDefault="00F65D69" w:rsidP="0088698A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F267E0">
              <w:rPr>
                <w:spacing w:val="-2"/>
                <w:sz w:val="24"/>
                <w:szCs w:val="24"/>
              </w:rPr>
              <w:t xml:space="preserve">Проект на Наредба за изменение и допълнение </w:t>
            </w:r>
            <w:r w:rsidR="00F267E0" w:rsidRPr="00F267E0">
              <w:rPr>
                <w:spacing w:val="-2"/>
                <w:sz w:val="24"/>
                <w:szCs w:val="24"/>
              </w:rPr>
              <w:t xml:space="preserve">на </w:t>
            </w:r>
            <w:r w:rsidRPr="00F267E0">
              <w:rPr>
                <w:spacing w:val="-2"/>
                <w:sz w:val="24"/>
                <w:szCs w:val="24"/>
              </w:rPr>
              <w:t>Наредба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      </w:r>
            <w:r w:rsidR="004A483E" w:rsidRPr="00F267E0">
              <w:rPr>
                <w:spacing w:val="-2"/>
                <w:sz w:val="24"/>
                <w:szCs w:val="24"/>
              </w:rPr>
              <w:t>;</w:t>
            </w:r>
          </w:p>
          <w:p w:rsidR="00E32CD7" w:rsidRPr="009B0FCA" w:rsidRDefault="00E32CD7" w:rsidP="0088698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color w:val="000000" w:themeColor="text1"/>
                <w:sz w:val="24"/>
                <w:szCs w:val="24"/>
                <w:lang w:eastAsia="bg-BG"/>
              </w:rPr>
            </w:pPr>
            <w:r w:rsidRPr="009B0FCA">
              <w:rPr>
                <w:color w:val="000000" w:themeColor="text1"/>
                <w:sz w:val="24"/>
                <w:szCs w:val="24"/>
              </w:rPr>
              <w:t>Справка за отразяване на постъпилите становища;</w:t>
            </w:r>
          </w:p>
          <w:p w:rsidR="00E32CD7" w:rsidRPr="009B0FCA" w:rsidRDefault="00E32CD7" w:rsidP="0088698A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Постъпили становища;</w:t>
            </w:r>
          </w:p>
          <w:p w:rsidR="00E32CD7" w:rsidRPr="009B0FCA" w:rsidRDefault="00E32CD7" w:rsidP="0088698A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Справка за отразяване на постъпилите предложения и становища от обществена</w:t>
            </w:r>
            <w:r w:rsidR="00F267E0">
              <w:rPr>
                <w:color w:val="000000" w:themeColor="text1"/>
              </w:rPr>
              <w:t>та</w:t>
            </w:r>
            <w:r w:rsidRPr="009B0FCA">
              <w:rPr>
                <w:color w:val="000000" w:themeColor="text1"/>
              </w:rPr>
              <w:t xml:space="preserve"> консултация</w:t>
            </w:r>
            <w:r w:rsidR="00F267E0">
              <w:rPr>
                <w:color w:val="000000" w:themeColor="text1"/>
              </w:rPr>
              <w:t>, заедно с обосновка за неприетите предложения</w:t>
            </w:r>
            <w:r w:rsidRPr="009B0FCA">
              <w:rPr>
                <w:color w:val="000000" w:themeColor="text1"/>
              </w:rPr>
              <w:t>;</w:t>
            </w:r>
          </w:p>
          <w:p w:rsidR="008770DF" w:rsidRPr="009B0FCA" w:rsidRDefault="00E32CD7" w:rsidP="0088698A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Предложения и становища, постъпили от обществена</w:t>
            </w:r>
            <w:r w:rsidR="00F267E0">
              <w:rPr>
                <w:color w:val="000000" w:themeColor="text1"/>
              </w:rPr>
              <w:t>та</w:t>
            </w:r>
            <w:r w:rsidRPr="009B0FCA">
              <w:rPr>
                <w:color w:val="000000" w:themeColor="text1"/>
              </w:rPr>
              <w:t xml:space="preserve"> консултация.</w:t>
            </w:r>
          </w:p>
        </w:tc>
      </w:tr>
    </w:tbl>
    <w:p w:rsidR="00C54801" w:rsidRPr="003E01EF" w:rsidRDefault="00C54801" w:rsidP="0088698A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F640B6" w:rsidRPr="003E01EF" w:rsidRDefault="00F640B6" w:rsidP="0088698A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C54801" w:rsidRPr="003E01EF" w:rsidRDefault="00C54801" w:rsidP="0088698A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2D26E3" w:rsidRPr="003E01EF" w:rsidRDefault="002D26E3" w:rsidP="0088698A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E91BD2" w:rsidRPr="00F267E0" w:rsidRDefault="00F267E0" w:rsidP="0088698A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  <w:r w:rsidRPr="00F267E0">
        <w:rPr>
          <w:rFonts w:eastAsia="Calibri"/>
          <w:b/>
          <w:smallCaps/>
          <w:lang w:eastAsia="en-US"/>
        </w:rPr>
        <w:t>АЛЕКСАНДЪР ЙОЦЕВ</w:t>
      </w:r>
    </w:p>
    <w:p w:rsidR="00F267E0" w:rsidRPr="00F267E0" w:rsidRDefault="003B5B8D" w:rsidP="00990F07">
      <w:pPr>
        <w:spacing w:line="360" w:lineRule="auto"/>
        <w:rPr>
          <w:rFonts w:ascii="Verdana" w:hAnsi="Verdana" w:cs="Verdana"/>
          <w:smallCaps/>
          <w:sz w:val="18"/>
          <w:szCs w:val="18"/>
        </w:rPr>
      </w:pPr>
      <w:r w:rsidRPr="00F267E0">
        <w:rPr>
          <w:rFonts w:eastAsia="Calibri"/>
          <w:i/>
          <w:iCs/>
        </w:rPr>
        <w:t>Заместник-министър</w:t>
      </w:r>
      <w:bookmarkStart w:id="0" w:name="_GoBack"/>
      <w:bookmarkEnd w:id="0"/>
    </w:p>
    <w:sectPr w:rsidR="00F267E0" w:rsidRPr="00F267E0" w:rsidSect="00BF7093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DB" w:rsidRDefault="000178DB">
      <w:r>
        <w:separator/>
      </w:r>
    </w:p>
  </w:endnote>
  <w:endnote w:type="continuationSeparator" w:id="0">
    <w:p w:rsidR="000178DB" w:rsidRDefault="0001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C" w:rsidRPr="003F078B" w:rsidRDefault="005940B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990F07">
          <w:rPr>
            <w:rFonts w:ascii="Times New Roman" w:hAnsi="Times New Roman"/>
            <w:noProof/>
          </w:rPr>
          <w:t>6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DB" w:rsidRDefault="000178DB">
      <w:r>
        <w:separator/>
      </w:r>
    </w:p>
  </w:footnote>
  <w:footnote w:type="continuationSeparator" w:id="0">
    <w:p w:rsidR="000178DB" w:rsidRDefault="0001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63" w:rsidRPr="00F75963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</w:rPr>
    </w:pPr>
    <w:r w:rsidRPr="00F75963">
      <w:rPr>
        <w:rFonts w:ascii="Verdana" w:hAnsi="Verdana"/>
        <w:sz w:val="18"/>
        <w:szCs w:val="18"/>
      </w:rPr>
      <w:t>Класификация на информацията:</w:t>
    </w:r>
  </w:p>
  <w:p w:rsidR="00F75963" w:rsidRDefault="001F3D6E" w:rsidP="00B1518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bCs/>
        <w:sz w:val="18"/>
        <w:szCs w:val="18"/>
        <w:lang w:val="en-US"/>
      </w:rPr>
    </w:pPr>
    <w:r w:rsidRPr="00C41E0B"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8752" behindDoc="1" locked="0" layoutInCell="1" allowOverlap="1" wp14:anchorId="2971ECB3" wp14:editId="12926739">
          <wp:simplePos x="0" y="0"/>
          <wp:positionH relativeFrom="column">
            <wp:posOffset>2271395</wp:posOffset>
          </wp:positionH>
          <wp:positionV relativeFrom="paragraph">
            <wp:posOffset>45720</wp:posOffset>
          </wp:positionV>
          <wp:extent cx="1187450" cy="11874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963" w:rsidRPr="00F75963">
      <w:rPr>
        <w:rFonts w:ascii="Verdana" w:hAnsi="Verdana"/>
        <w:bCs/>
        <w:sz w:val="18"/>
        <w:szCs w:val="18"/>
      </w:rPr>
      <w:t>Ниво 0, TLP-</w:t>
    </w:r>
    <w:r w:rsidR="00F75963" w:rsidRPr="00F75963">
      <w:rPr>
        <w:rFonts w:ascii="Verdana" w:hAnsi="Verdana"/>
        <w:bCs/>
        <w:sz w:val="18"/>
        <w:szCs w:val="18"/>
        <w:lang w:val="en-US"/>
      </w:rPr>
      <w:t>WHITE</w:t>
    </w:r>
  </w:p>
  <w:p w:rsidR="001F3D6E" w:rsidRDefault="001F3D6E" w:rsidP="00B1518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bCs/>
        <w:sz w:val="18"/>
        <w:szCs w:val="18"/>
        <w:lang w:val="en-US"/>
      </w:rPr>
    </w:pPr>
  </w:p>
  <w:p w:rsidR="005940BC" w:rsidRP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F204FB" w:rsidRDefault="00F204FB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F204FB" w:rsidRPr="005940BC" w:rsidRDefault="00F204FB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P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Pr="00957985" w:rsidRDefault="005940BC" w:rsidP="005940BC">
    <w:pPr>
      <w:keepNext/>
      <w:spacing w:after="60"/>
      <w:jc w:val="center"/>
      <w:outlineLvl w:val="0"/>
      <w:rPr>
        <w:spacing w:val="40"/>
        <w:kern w:val="32"/>
        <w:sz w:val="32"/>
        <w:szCs w:val="32"/>
      </w:rPr>
    </w:pPr>
    <w:r w:rsidRPr="00957985">
      <w:rPr>
        <w:spacing w:val="40"/>
        <w:kern w:val="32"/>
        <w:sz w:val="32"/>
        <w:szCs w:val="32"/>
      </w:rPr>
      <w:t>РЕПУБЛИКА БЪЛГАРИЯ</w:t>
    </w:r>
  </w:p>
  <w:p w:rsidR="00F03E70" w:rsidRPr="00957985" w:rsidRDefault="005940BC" w:rsidP="001C5BF7">
    <w:pPr>
      <w:widowControl w:val="0"/>
      <w:pBdr>
        <w:bottom w:val="single" w:sz="4" w:space="1" w:color="auto"/>
      </w:pBdr>
      <w:jc w:val="center"/>
      <w:rPr>
        <w:sz w:val="32"/>
        <w:szCs w:val="32"/>
      </w:rPr>
    </w:pPr>
    <w:r w:rsidRPr="00957985">
      <w:rPr>
        <w:spacing w:val="40"/>
        <w:sz w:val="32"/>
        <w:szCs w:val="32"/>
      </w:rPr>
      <w:t>Заместник-министър на земеделието</w:t>
    </w:r>
    <w:r w:rsidR="00B7741A" w:rsidRPr="00957985">
      <w:rPr>
        <w:spacing w:val="40"/>
        <w:sz w:val="32"/>
        <w:szCs w:val="32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1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91D2932"/>
    <w:multiLevelType w:val="hybridMultilevel"/>
    <w:tmpl w:val="43EC446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0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25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7"/>
  </w:num>
  <w:num w:numId="22">
    <w:abstractNumId w:val="6"/>
  </w:num>
  <w:num w:numId="23">
    <w:abstractNumId w:val="22"/>
  </w:num>
  <w:num w:numId="24">
    <w:abstractNumId w:val="21"/>
  </w:num>
  <w:num w:numId="25">
    <w:abstractNumId w:val="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3A7"/>
    <w:rsid w:val="00006E67"/>
    <w:rsid w:val="00007070"/>
    <w:rsid w:val="00007581"/>
    <w:rsid w:val="000114C6"/>
    <w:rsid w:val="00011BC4"/>
    <w:rsid w:val="00013844"/>
    <w:rsid w:val="00014020"/>
    <w:rsid w:val="00014A52"/>
    <w:rsid w:val="000178DB"/>
    <w:rsid w:val="00017939"/>
    <w:rsid w:val="000207DA"/>
    <w:rsid w:val="000213AD"/>
    <w:rsid w:val="000225A7"/>
    <w:rsid w:val="00022A4C"/>
    <w:rsid w:val="00022C2E"/>
    <w:rsid w:val="0002427B"/>
    <w:rsid w:val="00024498"/>
    <w:rsid w:val="00025A67"/>
    <w:rsid w:val="000269DB"/>
    <w:rsid w:val="000313C2"/>
    <w:rsid w:val="00031E41"/>
    <w:rsid w:val="00034661"/>
    <w:rsid w:val="00036D8B"/>
    <w:rsid w:val="0004111F"/>
    <w:rsid w:val="0004123C"/>
    <w:rsid w:val="00042B16"/>
    <w:rsid w:val="00044367"/>
    <w:rsid w:val="00046634"/>
    <w:rsid w:val="00047244"/>
    <w:rsid w:val="00050D65"/>
    <w:rsid w:val="000511C4"/>
    <w:rsid w:val="00052EA1"/>
    <w:rsid w:val="000530EE"/>
    <w:rsid w:val="000558A7"/>
    <w:rsid w:val="00055C4D"/>
    <w:rsid w:val="000613CD"/>
    <w:rsid w:val="000616A8"/>
    <w:rsid w:val="00061756"/>
    <w:rsid w:val="00066A5E"/>
    <w:rsid w:val="00072374"/>
    <w:rsid w:val="00072AEE"/>
    <w:rsid w:val="00073035"/>
    <w:rsid w:val="00074082"/>
    <w:rsid w:val="0007660C"/>
    <w:rsid w:val="000774D8"/>
    <w:rsid w:val="000802CF"/>
    <w:rsid w:val="00086155"/>
    <w:rsid w:val="00087AB4"/>
    <w:rsid w:val="0009629B"/>
    <w:rsid w:val="00097049"/>
    <w:rsid w:val="00097E61"/>
    <w:rsid w:val="000A1FA9"/>
    <w:rsid w:val="000A2041"/>
    <w:rsid w:val="000A2BAB"/>
    <w:rsid w:val="000A2BD5"/>
    <w:rsid w:val="000A407A"/>
    <w:rsid w:val="000A4AF9"/>
    <w:rsid w:val="000A4EED"/>
    <w:rsid w:val="000A5D9D"/>
    <w:rsid w:val="000A7683"/>
    <w:rsid w:val="000B05F1"/>
    <w:rsid w:val="000B2FD4"/>
    <w:rsid w:val="000B43F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2803"/>
    <w:rsid w:val="000D3021"/>
    <w:rsid w:val="000D3952"/>
    <w:rsid w:val="000D5846"/>
    <w:rsid w:val="000D6610"/>
    <w:rsid w:val="000D6E61"/>
    <w:rsid w:val="000E14A7"/>
    <w:rsid w:val="000E2F9B"/>
    <w:rsid w:val="000E3EB8"/>
    <w:rsid w:val="000E47BC"/>
    <w:rsid w:val="000E6394"/>
    <w:rsid w:val="000E781B"/>
    <w:rsid w:val="000F08C0"/>
    <w:rsid w:val="000F0CD1"/>
    <w:rsid w:val="000F1021"/>
    <w:rsid w:val="000F2FFA"/>
    <w:rsid w:val="000F4E33"/>
    <w:rsid w:val="000F65C4"/>
    <w:rsid w:val="000F6816"/>
    <w:rsid w:val="0010023E"/>
    <w:rsid w:val="00101551"/>
    <w:rsid w:val="00101DFC"/>
    <w:rsid w:val="00101F41"/>
    <w:rsid w:val="00102D25"/>
    <w:rsid w:val="001057B0"/>
    <w:rsid w:val="00105C24"/>
    <w:rsid w:val="00105C65"/>
    <w:rsid w:val="00106697"/>
    <w:rsid w:val="00106728"/>
    <w:rsid w:val="00107BF4"/>
    <w:rsid w:val="00110EB1"/>
    <w:rsid w:val="00111653"/>
    <w:rsid w:val="00112CCC"/>
    <w:rsid w:val="00114038"/>
    <w:rsid w:val="001169D4"/>
    <w:rsid w:val="00117133"/>
    <w:rsid w:val="001209A3"/>
    <w:rsid w:val="0012118F"/>
    <w:rsid w:val="00121205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2FF0"/>
    <w:rsid w:val="001338AA"/>
    <w:rsid w:val="00133945"/>
    <w:rsid w:val="001354C4"/>
    <w:rsid w:val="001404D9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34E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A04"/>
    <w:rsid w:val="00175CF3"/>
    <w:rsid w:val="0018023A"/>
    <w:rsid w:val="001808F0"/>
    <w:rsid w:val="00180924"/>
    <w:rsid w:val="00183023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171"/>
    <w:rsid w:val="00196619"/>
    <w:rsid w:val="001A21F5"/>
    <w:rsid w:val="001A2E6F"/>
    <w:rsid w:val="001A4587"/>
    <w:rsid w:val="001A4FE0"/>
    <w:rsid w:val="001A50F3"/>
    <w:rsid w:val="001B06E6"/>
    <w:rsid w:val="001B1360"/>
    <w:rsid w:val="001B3C1D"/>
    <w:rsid w:val="001B7532"/>
    <w:rsid w:val="001C2490"/>
    <w:rsid w:val="001C3B59"/>
    <w:rsid w:val="001C5826"/>
    <w:rsid w:val="001C5905"/>
    <w:rsid w:val="001C5BF7"/>
    <w:rsid w:val="001C6D1E"/>
    <w:rsid w:val="001C7201"/>
    <w:rsid w:val="001D07A6"/>
    <w:rsid w:val="001D09BA"/>
    <w:rsid w:val="001D0E37"/>
    <w:rsid w:val="001D35A2"/>
    <w:rsid w:val="001D403E"/>
    <w:rsid w:val="001D4A9C"/>
    <w:rsid w:val="001D5D05"/>
    <w:rsid w:val="001D61EB"/>
    <w:rsid w:val="001E0587"/>
    <w:rsid w:val="001E1567"/>
    <w:rsid w:val="001E42BB"/>
    <w:rsid w:val="001F0B45"/>
    <w:rsid w:val="001F2B7C"/>
    <w:rsid w:val="001F3546"/>
    <w:rsid w:val="001F3D6E"/>
    <w:rsid w:val="001F62F8"/>
    <w:rsid w:val="001F7075"/>
    <w:rsid w:val="001F7FBE"/>
    <w:rsid w:val="00202A3C"/>
    <w:rsid w:val="00202AA7"/>
    <w:rsid w:val="00203FE0"/>
    <w:rsid w:val="00205482"/>
    <w:rsid w:val="002067BB"/>
    <w:rsid w:val="002075E1"/>
    <w:rsid w:val="00207818"/>
    <w:rsid w:val="00207BDA"/>
    <w:rsid w:val="002101E5"/>
    <w:rsid w:val="00211DCB"/>
    <w:rsid w:val="00211DF0"/>
    <w:rsid w:val="002126E1"/>
    <w:rsid w:val="00213A2F"/>
    <w:rsid w:val="0021719A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419F3"/>
    <w:rsid w:val="00244657"/>
    <w:rsid w:val="00245471"/>
    <w:rsid w:val="00245A4D"/>
    <w:rsid w:val="00247868"/>
    <w:rsid w:val="002527DE"/>
    <w:rsid w:val="00256DFC"/>
    <w:rsid w:val="00257F43"/>
    <w:rsid w:val="00260248"/>
    <w:rsid w:val="00261640"/>
    <w:rsid w:val="00261C78"/>
    <w:rsid w:val="00262D2C"/>
    <w:rsid w:val="002639A8"/>
    <w:rsid w:val="00265579"/>
    <w:rsid w:val="00266D04"/>
    <w:rsid w:val="0026712D"/>
    <w:rsid w:val="002678E5"/>
    <w:rsid w:val="0027040C"/>
    <w:rsid w:val="0027136C"/>
    <w:rsid w:val="00271EDB"/>
    <w:rsid w:val="00271FD9"/>
    <w:rsid w:val="0027247C"/>
    <w:rsid w:val="00274394"/>
    <w:rsid w:val="0027694B"/>
    <w:rsid w:val="00276A2E"/>
    <w:rsid w:val="0027714A"/>
    <w:rsid w:val="002775E5"/>
    <w:rsid w:val="00281100"/>
    <w:rsid w:val="00282039"/>
    <w:rsid w:val="00284FEF"/>
    <w:rsid w:val="00286E1B"/>
    <w:rsid w:val="00287491"/>
    <w:rsid w:val="00287AA7"/>
    <w:rsid w:val="00287F26"/>
    <w:rsid w:val="0029223D"/>
    <w:rsid w:val="002950A6"/>
    <w:rsid w:val="0029553A"/>
    <w:rsid w:val="00295EC4"/>
    <w:rsid w:val="00296526"/>
    <w:rsid w:val="002965F9"/>
    <w:rsid w:val="00296B71"/>
    <w:rsid w:val="00297811"/>
    <w:rsid w:val="002A1B4D"/>
    <w:rsid w:val="002A1C88"/>
    <w:rsid w:val="002A2538"/>
    <w:rsid w:val="002A296F"/>
    <w:rsid w:val="002A2B7A"/>
    <w:rsid w:val="002A2FD2"/>
    <w:rsid w:val="002A3E7B"/>
    <w:rsid w:val="002A5ED6"/>
    <w:rsid w:val="002A65CF"/>
    <w:rsid w:val="002A6BB3"/>
    <w:rsid w:val="002A6BD4"/>
    <w:rsid w:val="002A7016"/>
    <w:rsid w:val="002A7458"/>
    <w:rsid w:val="002B06ED"/>
    <w:rsid w:val="002B53E7"/>
    <w:rsid w:val="002B5A80"/>
    <w:rsid w:val="002B735B"/>
    <w:rsid w:val="002C05A2"/>
    <w:rsid w:val="002C3722"/>
    <w:rsid w:val="002C461B"/>
    <w:rsid w:val="002C5186"/>
    <w:rsid w:val="002C6687"/>
    <w:rsid w:val="002C7159"/>
    <w:rsid w:val="002D1859"/>
    <w:rsid w:val="002D1F9E"/>
    <w:rsid w:val="002D2587"/>
    <w:rsid w:val="002D26E3"/>
    <w:rsid w:val="002D281B"/>
    <w:rsid w:val="002D2B2C"/>
    <w:rsid w:val="002D34A6"/>
    <w:rsid w:val="002D357C"/>
    <w:rsid w:val="002D39B1"/>
    <w:rsid w:val="002D4A7E"/>
    <w:rsid w:val="002D5E6D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C15"/>
    <w:rsid w:val="002F4FAB"/>
    <w:rsid w:val="002F54CC"/>
    <w:rsid w:val="002F5BB8"/>
    <w:rsid w:val="002F62FD"/>
    <w:rsid w:val="002F6ADF"/>
    <w:rsid w:val="00303FE7"/>
    <w:rsid w:val="00305B98"/>
    <w:rsid w:val="003077E0"/>
    <w:rsid w:val="00311A01"/>
    <w:rsid w:val="00311D26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64A7"/>
    <w:rsid w:val="00326845"/>
    <w:rsid w:val="00327325"/>
    <w:rsid w:val="00332E3B"/>
    <w:rsid w:val="00334781"/>
    <w:rsid w:val="003372CB"/>
    <w:rsid w:val="003374B1"/>
    <w:rsid w:val="00342015"/>
    <w:rsid w:val="00342CE2"/>
    <w:rsid w:val="00343AAC"/>
    <w:rsid w:val="0034628D"/>
    <w:rsid w:val="00350A03"/>
    <w:rsid w:val="00350D6C"/>
    <w:rsid w:val="0035536E"/>
    <w:rsid w:val="0035690E"/>
    <w:rsid w:val="00356926"/>
    <w:rsid w:val="00356CBC"/>
    <w:rsid w:val="00356DBD"/>
    <w:rsid w:val="00357075"/>
    <w:rsid w:val="00357110"/>
    <w:rsid w:val="00360448"/>
    <w:rsid w:val="00362860"/>
    <w:rsid w:val="00362BF3"/>
    <w:rsid w:val="00362D69"/>
    <w:rsid w:val="00363F10"/>
    <w:rsid w:val="00364546"/>
    <w:rsid w:val="00366FBE"/>
    <w:rsid w:val="00367FEE"/>
    <w:rsid w:val="00370E2E"/>
    <w:rsid w:val="00377FE8"/>
    <w:rsid w:val="00380667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F0"/>
    <w:rsid w:val="003B5B8D"/>
    <w:rsid w:val="003B660B"/>
    <w:rsid w:val="003B7FB9"/>
    <w:rsid w:val="003C023D"/>
    <w:rsid w:val="003C2528"/>
    <w:rsid w:val="003C2A7B"/>
    <w:rsid w:val="003C3974"/>
    <w:rsid w:val="003C490D"/>
    <w:rsid w:val="003C4F4E"/>
    <w:rsid w:val="003C5881"/>
    <w:rsid w:val="003C5CC8"/>
    <w:rsid w:val="003C63CA"/>
    <w:rsid w:val="003C779F"/>
    <w:rsid w:val="003C78EC"/>
    <w:rsid w:val="003D0B9D"/>
    <w:rsid w:val="003D1529"/>
    <w:rsid w:val="003D3AC2"/>
    <w:rsid w:val="003D4798"/>
    <w:rsid w:val="003D5EB6"/>
    <w:rsid w:val="003E01EF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6D6C"/>
    <w:rsid w:val="003F75C2"/>
    <w:rsid w:val="00407172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444"/>
    <w:rsid w:val="004467AE"/>
    <w:rsid w:val="004477BD"/>
    <w:rsid w:val="00451257"/>
    <w:rsid w:val="00451F51"/>
    <w:rsid w:val="00453133"/>
    <w:rsid w:val="00453B4C"/>
    <w:rsid w:val="0045424F"/>
    <w:rsid w:val="004545DE"/>
    <w:rsid w:val="004553FD"/>
    <w:rsid w:val="004578F3"/>
    <w:rsid w:val="00461AC1"/>
    <w:rsid w:val="004627E0"/>
    <w:rsid w:val="004643C8"/>
    <w:rsid w:val="004713AB"/>
    <w:rsid w:val="00471E57"/>
    <w:rsid w:val="0047389E"/>
    <w:rsid w:val="00473A78"/>
    <w:rsid w:val="00475B10"/>
    <w:rsid w:val="00476CA0"/>
    <w:rsid w:val="00480A4B"/>
    <w:rsid w:val="00482A3C"/>
    <w:rsid w:val="00482AA7"/>
    <w:rsid w:val="00485355"/>
    <w:rsid w:val="004859BD"/>
    <w:rsid w:val="00485ACD"/>
    <w:rsid w:val="00487D18"/>
    <w:rsid w:val="004902F1"/>
    <w:rsid w:val="00492B59"/>
    <w:rsid w:val="004938EC"/>
    <w:rsid w:val="0049616A"/>
    <w:rsid w:val="00496FAF"/>
    <w:rsid w:val="0049748D"/>
    <w:rsid w:val="004A0927"/>
    <w:rsid w:val="004A092E"/>
    <w:rsid w:val="004A0E42"/>
    <w:rsid w:val="004A483E"/>
    <w:rsid w:val="004A71BE"/>
    <w:rsid w:val="004B2831"/>
    <w:rsid w:val="004B2BBC"/>
    <w:rsid w:val="004B3FB9"/>
    <w:rsid w:val="004B4271"/>
    <w:rsid w:val="004B4A74"/>
    <w:rsid w:val="004B5379"/>
    <w:rsid w:val="004B5F52"/>
    <w:rsid w:val="004B6A6F"/>
    <w:rsid w:val="004C0061"/>
    <w:rsid w:val="004C08D3"/>
    <w:rsid w:val="004C2554"/>
    <w:rsid w:val="004C3144"/>
    <w:rsid w:val="004C31AE"/>
    <w:rsid w:val="004C53F6"/>
    <w:rsid w:val="004C60F4"/>
    <w:rsid w:val="004D0061"/>
    <w:rsid w:val="004D0134"/>
    <w:rsid w:val="004D1656"/>
    <w:rsid w:val="004D1885"/>
    <w:rsid w:val="004D1B2E"/>
    <w:rsid w:val="004D32E9"/>
    <w:rsid w:val="004D46C9"/>
    <w:rsid w:val="004D5D29"/>
    <w:rsid w:val="004D625C"/>
    <w:rsid w:val="004D6A20"/>
    <w:rsid w:val="004D7904"/>
    <w:rsid w:val="004E0F50"/>
    <w:rsid w:val="004E1E43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E70"/>
    <w:rsid w:val="004F48E6"/>
    <w:rsid w:val="004F5440"/>
    <w:rsid w:val="004F5DAC"/>
    <w:rsid w:val="004F7A16"/>
    <w:rsid w:val="00500357"/>
    <w:rsid w:val="005006BC"/>
    <w:rsid w:val="005025D5"/>
    <w:rsid w:val="00502ED6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1700A"/>
    <w:rsid w:val="0052098F"/>
    <w:rsid w:val="00520DFD"/>
    <w:rsid w:val="00520FED"/>
    <w:rsid w:val="0052280A"/>
    <w:rsid w:val="00524634"/>
    <w:rsid w:val="00527F2F"/>
    <w:rsid w:val="00533341"/>
    <w:rsid w:val="00535332"/>
    <w:rsid w:val="00535871"/>
    <w:rsid w:val="00535940"/>
    <w:rsid w:val="00536C6C"/>
    <w:rsid w:val="005400F8"/>
    <w:rsid w:val="00540486"/>
    <w:rsid w:val="00540666"/>
    <w:rsid w:val="00542013"/>
    <w:rsid w:val="00542F62"/>
    <w:rsid w:val="005439BE"/>
    <w:rsid w:val="00544AB1"/>
    <w:rsid w:val="005450B1"/>
    <w:rsid w:val="005452AE"/>
    <w:rsid w:val="005512B8"/>
    <w:rsid w:val="00552FFA"/>
    <w:rsid w:val="005537A9"/>
    <w:rsid w:val="00553A5A"/>
    <w:rsid w:val="005543B3"/>
    <w:rsid w:val="005543F9"/>
    <w:rsid w:val="005547D0"/>
    <w:rsid w:val="00555ECD"/>
    <w:rsid w:val="00557429"/>
    <w:rsid w:val="005614D9"/>
    <w:rsid w:val="005620B0"/>
    <w:rsid w:val="0056316E"/>
    <w:rsid w:val="005656A9"/>
    <w:rsid w:val="00566298"/>
    <w:rsid w:val="005676B9"/>
    <w:rsid w:val="00567E5F"/>
    <w:rsid w:val="00570B58"/>
    <w:rsid w:val="00570EC0"/>
    <w:rsid w:val="0057112B"/>
    <w:rsid w:val="00575F37"/>
    <w:rsid w:val="0057604F"/>
    <w:rsid w:val="00576495"/>
    <w:rsid w:val="00577E83"/>
    <w:rsid w:val="005801B0"/>
    <w:rsid w:val="00581CA7"/>
    <w:rsid w:val="00581CEE"/>
    <w:rsid w:val="00581CFB"/>
    <w:rsid w:val="005836FD"/>
    <w:rsid w:val="00583ABC"/>
    <w:rsid w:val="0058564A"/>
    <w:rsid w:val="00586CAF"/>
    <w:rsid w:val="00586EC3"/>
    <w:rsid w:val="005902FA"/>
    <w:rsid w:val="00591AFB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4E52"/>
    <w:rsid w:val="005A5E8F"/>
    <w:rsid w:val="005A6417"/>
    <w:rsid w:val="005B012D"/>
    <w:rsid w:val="005B242C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5F7186"/>
    <w:rsid w:val="00601740"/>
    <w:rsid w:val="00602E7A"/>
    <w:rsid w:val="00603998"/>
    <w:rsid w:val="00605DE5"/>
    <w:rsid w:val="0061244A"/>
    <w:rsid w:val="00613A37"/>
    <w:rsid w:val="00613A86"/>
    <w:rsid w:val="0061507B"/>
    <w:rsid w:val="00615D30"/>
    <w:rsid w:val="006169FC"/>
    <w:rsid w:val="00617026"/>
    <w:rsid w:val="006234ED"/>
    <w:rsid w:val="00623F46"/>
    <w:rsid w:val="00623FE3"/>
    <w:rsid w:val="0062774D"/>
    <w:rsid w:val="00627A1B"/>
    <w:rsid w:val="00630F6C"/>
    <w:rsid w:val="00631310"/>
    <w:rsid w:val="0063147E"/>
    <w:rsid w:val="00633C9F"/>
    <w:rsid w:val="00633D22"/>
    <w:rsid w:val="00633E6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4733E"/>
    <w:rsid w:val="00647F9D"/>
    <w:rsid w:val="0065283D"/>
    <w:rsid w:val="00653307"/>
    <w:rsid w:val="00655D37"/>
    <w:rsid w:val="00656169"/>
    <w:rsid w:val="00656712"/>
    <w:rsid w:val="00656D2F"/>
    <w:rsid w:val="00656F14"/>
    <w:rsid w:val="00660531"/>
    <w:rsid w:val="00662E80"/>
    <w:rsid w:val="00663BFC"/>
    <w:rsid w:val="00664BD9"/>
    <w:rsid w:val="00665D88"/>
    <w:rsid w:val="00665E76"/>
    <w:rsid w:val="00667435"/>
    <w:rsid w:val="006705FE"/>
    <w:rsid w:val="00671729"/>
    <w:rsid w:val="00673226"/>
    <w:rsid w:val="0067343C"/>
    <w:rsid w:val="00673CE6"/>
    <w:rsid w:val="00677044"/>
    <w:rsid w:val="00677E93"/>
    <w:rsid w:val="00677F6B"/>
    <w:rsid w:val="00682268"/>
    <w:rsid w:val="006837D1"/>
    <w:rsid w:val="0068545A"/>
    <w:rsid w:val="00686724"/>
    <w:rsid w:val="00690B91"/>
    <w:rsid w:val="00690CFC"/>
    <w:rsid w:val="00692124"/>
    <w:rsid w:val="006922FA"/>
    <w:rsid w:val="006935BC"/>
    <w:rsid w:val="0069464F"/>
    <w:rsid w:val="00697C7F"/>
    <w:rsid w:val="006A21C8"/>
    <w:rsid w:val="006A27B8"/>
    <w:rsid w:val="006A2B89"/>
    <w:rsid w:val="006B05B6"/>
    <w:rsid w:val="006B092D"/>
    <w:rsid w:val="006B0B84"/>
    <w:rsid w:val="006B0D7B"/>
    <w:rsid w:val="006B151E"/>
    <w:rsid w:val="006B422E"/>
    <w:rsid w:val="006B49E6"/>
    <w:rsid w:val="006C012A"/>
    <w:rsid w:val="006C0287"/>
    <w:rsid w:val="006C0A6F"/>
    <w:rsid w:val="006C4890"/>
    <w:rsid w:val="006C534B"/>
    <w:rsid w:val="006C58CF"/>
    <w:rsid w:val="006C6CF4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E9B"/>
    <w:rsid w:val="006E4851"/>
    <w:rsid w:val="006E4B86"/>
    <w:rsid w:val="006E4BC5"/>
    <w:rsid w:val="006E4F2E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2344A"/>
    <w:rsid w:val="00723BED"/>
    <w:rsid w:val="0072571C"/>
    <w:rsid w:val="007300C4"/>
    <w:rsid w:val="007301A3"/>
    <w:rsid w:val="007314F9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37FD"/>
    <w:rsid w:val="007542C9"/>
    <w:rsid w:val="0075438A"/>
    <w:rsid w:val="00755939"/>
    <w:rsid w:val="00756B82"/>
    <w:rsid w:val="0075789B"/>
    <w:rsid w:val="00757B66"/>
    <w:rsid w:val="00760571"/>
    <w:rsid w:val="00760F45"/>
    <w:rsid w:val="00761340"/>
    <w:rsid w:val="0076268D"/>
    <w:rsid w:val="007628EE"/>
    <w:rsid w:val="0076320E"/>
    <w:rsid w:val="0076323F"/>
    <w:rsid w:val="00763FE6"/>
    <w:rsid w:val="0076669C"/>
    <w:rsid w:val="00767B1C"/>
    <w:rsid w:val="0077047E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6FC0"/>
    <w:rsid w:val="007874D6"/>
    <w:rsid w:val="007875E0"/>
    <w:rsid w:val="007921C8"/>
    <w:rsid w:val="00792EA3"/>
    <w:rsid w:val="0079604B"/>
    <w:rsid w:val="007A04A8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4074"/>
    <w:rsid w:val="007C4662"/>
    <w:rsid w:val="007C6AEF"/>
    <w:rsid w:val="007C7881"/>
    <w:rsid w:val="007C7D1C"/>
    <w:rsid w:val="007C7F85"/>
    <w:rsid w:val="007D066D"/>
    <w:rsid w:val="007D129F"/>
    <w:rsid w:val="007D3A37"/>
    <w:rsid w:val="007D4153"/>
    <w:rsid w:val="007E0DAE"/>
    <w:rsid w:val="007E1CB3"/>
    <w:rsid w:val="007E2566"/>
    <w:rsid w:val="007E30F4"/>
    <w:rsid w:val="007E376F"/>
    <w:rsid w:val="007E54DC"/>
    <w:rsid w:val="007F1328"/>
    <w:rsid w:val="007F3ACE"/>
    <w:rsid w:val="007F3CBA"/>
    <w:rsid w:val="007F5007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C10"/>
    <w:rsid w:val="00825C23"/>
    <w:rsid w:val="00830450"/>
    <w:rsid w:val="008315EE"/>
    <w:rsid w:val="00831B42"/>
    <w:rsid w:val="00832EFD"/>
    <w:rsid w:val="00833785"/>
    <w:rsid w:val="008339D5"/>
    <w:rsid w:val="00834592"/>
    <w:rsid w:val="00834E21"/>
    <w:rsid w:val="008356A4"/>
    <w:rsid w:val="008360F4"/>
    <w:rsid w:val="00841ADB"/>
    <w:rsid w:val="00844D63"/>
    <w:rsid w:val="00845A48"/>
    <w:rsid w:val="00846239"/>
    <w:rsid w:val="00847E9B"/>
    <w:rsid w:val="0085099A"/>
    <w:rsid w:val="00850FBF"/>
    <w:rsid w:val="00853C81"/>
    <w:rsid w:val="008540BE"/>
    <w:rsid w:val="00854CA8"/>
    <w:rsid w:val="0085501C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7648"/>
    <w:rsid w:val="0087024E"/>
    <w:rsid w:val="008711FE"/>
    <w:rsid w:val="008720DA"/>
    <w:rsid w:val="00872886"/>
    <w:rsid w:val="00872D3F"/>
    <w:rsid w:val="00873C83"/>
    <w:rsid w:val="00873F2A"/>
    <w:rsid w:val="00875BCD"/>
    <w:rsid w:val="008763AE"/>
    <w:rsid w:val="00876A6A"/>
    <w:rsid w:val="008770DF"/>
    <w:rsid w:val="008800EF"/>
    <w:rsid w:val="00880A86"/>
    <w:rsid w:val="00881801"/>
    <w:rsid w:val="008845CF"/>
    <w:rsid w:val="008858C5"/>
    <w:rsid w:val="0088685E"/>
    <w:rsid w:val="0088698A"/>
    <w:rsid w:val="008877AD"/>
    <w:rsid w:val="008938A4"/>
    <w:rsid w:val="00893C5D"/>
    <w:rsid w:val="00893D2C"/>
    <w:rsid w:val="0089611E"/>
    <w:rsid w:val="008975F6"/>
    <w:rsid w:val="008A0EBC"/>
    <w:rsid w:val="008A1B94"/>
    <w:rsid w:val="008A2459"/>
    <w:rsid w:val="008A3CB6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C00DE"/>
    <w:rsid w:val="008C1A07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055F"/>
    <w:rsid w:val="008F3710"/>
    <w:rsid w:val="008F3BB3"/>
    <w:rsid w:val="008F5787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AD6"/>
    <w:rsid w:val="00921926"/>
    <w:rsid w:val="00922F31"/>
    <w:rsid w:val="0092333D"/>
    <w:rsid w:val="009233A3"/>
    <w:rsid w:val="00927030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2E0"/>
    <w:rsid w:val="00936C6E"/>
    <w:rsid w:val="00940445"/>
    <w:rsid w:val="009415BF"/>
    <w:rsid w:val="009430E4"/>
    <w:rsid w:val="00943D31"/>
    <w:rsid w:val="00945426"/>
    <w:rsid w:val="009466E6"/>
    <w:rsid w:val="009468A7"/>
    <w:rsid w:val="0094694B"/>
    <w:rsid w:val="00946AB2"/>
    <w:rsid w:val="00946D85"/>
    <w:rsid w:val="00947A1E"/>
    <w:rsid w:val="00953FF0"/>
    <w:rsid w:val="00954525"/>
    <w:rsid w:val="00954DC4"/>
    <w:rsid w:val="00957847"/>
    <w:rsid w:val="00957985"/>
    <w:rsid w:val="00957E0E"/>
    <w:rsid w:val="00960065"/>
    <w:rsid w:val="009615EF"/>
    <w:rsid w:val="00961DB0"/>
    <w:rsid w:val="009638B7"/>
    <w:rsid w:val="00963A10"/>
    <w:rsid w:val="00963CAD"/>
    <w:rsid w:val="00967835"/>
    <w:rsid w:val="0097281C"/>
    <w:rsid w:val="009764BD"/>
    <w:rsid w:val="00976534"/>
    <w:rsid w:val="00977996"/>
    <w:rsid w:val="00980B7F"/>
    <w:rsid w:val="00983F10"/>
    <w:rsid w:val="0098440B"/>
    <w:rsid w:val="00984990"/>
    <w:rsid w:val="00985157"/>
    <w:rsid w:val="00990F07"/>
    <w:rsid w:val="00992F26"/>
    <w:rsid w:val="00993431"/>
    <w:rsid w:val="0099405F"/>
    <w:rsid w:val="0099583A"/>
    <w:rsid w:val="009958DA"/>
    <w:rsid w:val="00995F95"/>
    <w:rsid w:val="009962D2"/>
    <w:rsid w:val="00997577"/>
    <w:rsid w:val="00997A1C"/>
    <w:rsid w:val="009A1F18"/>
    <w:rsid w:val="009A2D3E"/>
    <w:rsid w:val="009A49E5"/>
    <w:rsid w:val="009A51A2"/>
    <w:rsid w:val="009A5A92"/>
    <w:rsid w:val="009A5DB9"/>
    <w:rsid w:val="009A6228"/>
    <w:rsid w:val="009A6D83"/>
    <w:rsid w:val="009A79D1"/>
    <w:rsid w:val="009B0FCA"/>
    <w:rsid w:val="009B2719"/>
    <w:rsid w:val="009B3385"/>
    <w:rsid w:val="009B35F5"/>
    <w:rsid w:val="009B374E"/>
    <w:rsid w:val="009B6FF4"/>
    <w:rsid w:val="009B7A1A"/>
    <w:rsid w:val="009C0251"/>
    <w:rsid w:val="009C0AB6"/>
    <w:rsid w:val="009C23E5"/>
    <w:rsid w:val="009C2951"/>
    <w:rsid w:val="009C3291"/>
    <w:rsid w:val="009C37B2"/>
    <w:rsid w:val="009C4E64"/>
    <w:rsid w:val="009C584B"/>
    <w:rsid w:val="009C5BF7"/>
    <w:rsid w:val="009C621D"/>
    <w:rsid w:val="009D04B0"/>
    <w:rsid w:val="009D0C50"/>
    <w:rsid w:val="009D0C89"/>
    <w:rsid w:val="009D1FA9"/>
    <w:rsid w:val="009D39E4"/>
    <w:rsid w:val="009D41AF"/>
    <w:rsid w:val="009D42A4"/>
    <w:rsid w:val="009D4AC0"/>
    <w:rsid w:val="009D4C45"/>
    <w:rsid w:val="009D72DE"/>
    <w:rsid w:val="009D7808"/>
    <w:rsid w:val="009E0554"/>
    <w:rsid w:val="009E1B24"/>
    <w:rsid w:val="009E45B1"/>
    <w:rsid w:val="009E58B0"/>
    <w:rsid w:val="009E5D99"/>
    <w:rsid w:val="009F16E5"/>
    <w:rsid w:val="009F2465"/>
    <w:rsid w:val="009F3614"/>
    <w:rsid w:val="009F448F"/>
    <w:rsid w:val="009F4527"/>
    <w:rsid w:val="009F639F"/>
    <w:rsid w:val="009F7A3C"/>
    <w:rsid w:val="00A016D3"/>
    <w:rsid w:val="00A01F67"/>
    <w:rsid w:val="00A02092"/>
    <w:rsid w:val="00A02564"/>
    <w:rsid w:val="00A109E1"/>
    <w:rsid w:val="00A111CF"/>
    <w:rsid w:val="00A111DB"/>
    <w:rsid w:val="00A1255D"/>
    <w:rsid w:val="00A13FF1"/>
    <w:rsid w:val="00A14C75"/>
    <w:rsid w:val="00A15292"/>
    <w:rsid w:val="00A15F8E"/>
    <w:rsid w:val="00A16533"/>
    <w:rsid w:val="00A17CAF"/>
    <w:rsid w:val="00A17D44"/>
    <w:rsid w:val="00A210DA"/>
    <w:rsid w:val="00A21CB0"/>
    <w:rsid w:val="00A22D5A"/>
    <w:rsid w:val="00A2342C"/>
    <w:rsid w:val="00A23E64"/>
    <w:rsid w:val="00A2413F"/>
    <w:rsid w:val="00A2486C"/>
    <w:rsid w:val="00A2506A"/>
    <w:rsid w:val="00A253B1"/>
    <w:rsid w:val="00A25423"/>
    <w:rsid w:val="00A25A74"/>
    <w:rsid w:val="00A26436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36F02"/>
    <w:rsid w:val="00A37B20"/>
    <w:rsid w:val="00A40EB8"/>
    <w:rsid w:val="00A41B9F"/>
    <w:rsid w:val="00A42106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60376"/>
    <w:rsid w:val="00A605F5"/>
    <w:rsid w:val="00A61EE7"/>
    <w:rsid w:val="00A636AD"/>
    <w:rsid w:val="00A64E78"/>
    <w:rsid w:val="00A6787F"/>
    <w:rsid w:val="00A71ECC"/>
    <w:rsid w:val="00A730C7"/>
    <w:rsid w:val="00A73D98"/>
    <w:rsid w:val="00A75093"/>
    <w:rsid w:val="00A75444"/>
    <w:rsid w:val="00A75543"/>
    <w:rsid w:val="00A764B6"/>
    <w:rsid w:val="00A8118B"/>
    <w:rsid w:val="00A83459"/>
    <w:rsid w:val="00A91AE0"/>
    <w:rsid w:val="00A91D6B"/>
    <w:rsid w:val="00A954F8"/>
    <w:rsid w:val="00A9641B"/>
    <w:rsid w:val="00A967D5"/>
    <w:rsid w:val="00AA05E9"/>
    <w:rsid w:val="00AA0DCC"/>
    <w:rsid w:val="00AA2431"/>
    <w:rsid w:val="00AA3037"/>
    <w:rsid w:val="00AA548C"/>
    <w:rsid w:val="00AA5B64"/>
    <w:rsid w:val="00AA5BE1"/>
    <w:rsid w:val="00AA5C87"/>
    <w:rsid w:val="00AB0693"/>
    <w:rsid w:val="00AB07A0"/>
    <w:rsid w:val="00AB0D62"/>
    <w:rsid w:val="00AB3914"/>
    <w:rsid w:val="00AB4B14"/>
    <w:rsid w:val="00AB5105"/>
    <w:rsid w:val="00AB660C"/>
    <w:rsid w:val="00AB6B3D"/>
    <w:rsid w:val="00AB7046"/>
    <w:rsid w:val="00AB767C"/>
    <w:rsid w:val="00AC0051"/>
    <w:rsid w:val="00AC1829"/>
    <w:rsid w:val="00AC19F3"/>
    <w:rsid w:val="00AC23F4"/>
    <w:rsid w:val="00AC2B58"/>
    <w:rsid w:val="00AC54FD"/>
    <w:rsid w:val="00AC5AEF"/>
    <w:rsid w:val="00AC6C9A"/>
    <w:rsid w:val="00AD2CC2"/>
    <w:rsid w:val="00AD6733"/>
    <w:rsid w:val="00AE144F"/>
    <w:rsid w:val="00AE2AF5"/>
    <w:rsid w:val="00AE7140"/>
    <w:rsid w:val="00AE7179"/>
    <w:rsid w:val="00AF2045"/>
    <w:rsid w:val="00AF323F"/>
    <w:rsid w:val="00AF3365"/>
    <w:rsid w:val="00AF46C8"/>
    <w:rsid w:val="00AF4C8B"/>
    <w:rsid w:val="00AF7E68"/>
    <w:rsid w:val="00B02DA3"/>
    <w:rsid w:val="00B045E8"/>
    <w:rsid w:val="00B05105"/>
    <w:rsid w:val="00B05EA2"/>
    <w:rsid w:val="00B06788"/>
    <w:rsid w:val="00B06B8F"/>
    <w:rsid w:val="00B119E6"/>
    <w:rsid w:val="00B15184"/>
    <w:rsid w:val="00B153DB"/>
    <w:rsid w:val="00B15667"/>
    <w:rsid w:val="00B16B99"/>
    <w:rsid w:val="00B1755C"/>
    <w:rsid w:val="00B2202E"/>
    <w:rsid w:val="00B223C6"/>
    <w:rsid w:val="00B22840"/>
    <w:rsid w:val="00B244DE"/>
    <w:rsid w:val="00B25150"/>
    <w:rsid w:val="00B25BA8"/>
    <w:rsid w:val="00B25E62"/>
    <w:rsid w:val="00B30064"/>
    <w:rsid w:val="00B3017B"/>
    <w:rsid w:val="00B31817"/>
    <w:rsid w:val="00B325DE"/>
    <w:rsid w:val="00B33929"/>
    <w:rsid w:val="00B35A7B"/>
    <w:rsid w:val="00B36EB0"/>
    <w:rsid w:val="00B40B66"/>
    <w:rsid w:val="00B42592"/>
    <w:rsid w:val="00B441C3"/>
    <w:rsid w:val="00B475A0"/>
    <w:rsid w:val="00B47999"/>
    <w:rsid w:val="00B50EE0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73CF"/>
    <w:rsid w:val="00B67575"/>
    <w:rsid w:val="00B7269D"/>
    <w:rsid w:val="00B74D0E"/>
    <w:rsid w:val="00B765E4"/>
    <w:rsid w:val="00B7674F"/>
    <w:rsid w:val="00B7741A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90136"/>
    <w:rsid w:val="00B90888"/>
    <w:rsid w:val="00B90B0E"/>
    <w:rsid w:val="00B954F1"/>
    <w:rsid w:val="00B9717F"/>
    <w:rsid w:val="00B97C79"/>
    <w:rsid w:val="00BA0DCB"/>
    <w:rsid w:val="00BA1C48"/>
    <w:rsid w:val="00BA20A1"/>
    <w:rsid w:val="00BA2B9F"/>
    <w:rsid w:val="00BA3A89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4AD1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2F5B"/>
    <w:rsid w:val="00BF65EB"/>
    <w:rsid w:val="00BF7093"/>
    <w:rsid w:val="00C01203"/>
    <w:rsid w:val="00C02CD2"/>
    <w:rsid w:val="00C052E1"/>
    <w:rsid w:val="00C06C94"/>
    <w:rsid w:val="00C06DAA"/>
    <w:rsid w:val="00C07451"/>
    <w:rsid w:val="00C07A66"/>
    <w:rsid w:val="00C07A6A"/>
    <w:rsid w:val="00C07D84"/>
    <w:rsid w:val="00C100E5"/>
    <w:rsid w:val="00C117DF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25116"/>
    <w:rsid w:val="00C25454"/>
    <w:rsid w:val="00C26985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410CD"/>
    <w:rsid w:val="00C4355F"/>
    <w:rsid w:val="00C43C9F"/>
    <w:rsid w:val="00C43EE5"/>
    <w:rsid w:val="00C445B7"/>
    <w:rsid w:val="00C4527E"/>
    <w:rsid w:val="00C4655E"/>
    <w:rsid w:val="00C46564"/>
    <w:rsid w:val="00C4732E"/>
    <w:rsid w:val="00C473A4"/>
    <w:rsid w:val="00C479EE"/>
    <w:rsid w:val="00C50814"/>
    <w:rsid w:val="00C52B4D"/>
    <w:rsid w:val="00C54801"/>
    <w:rsid w:val="00C5480B"/>
    <w:rsid w:val="00C54FEC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2270"/>
    <w:rsid w:val="00C75FA0"/>
    <w:rsid w:val="00C81369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95A10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676B"/>
    <w:rsid w:val="00CB67A9"/>
    <w:rsid w:val="00CB6C23"/>
    <w:rsid w:val="00CC1A3D"/>
    <w:rsid w:val="00CC4772"/>
    <w:rsid w:val="00CC4AE7"/>
    <w:rsid w:val="00CC781A"/>
    <w:rsid w:val="00CD0785"/>
    <w:rsid w:val="00CD1C2D"/>
    <w:rsid w:val="00CD43B0"/>
    <w:rsid w:val="00CD5563"/>
    <w:rsid w:val="00CD5921"/>
    <w:rsid w:val="00CD63E9"/>
    <w:rsid w:val="00CD6467"/>
    <w:rsid w:val="00CD7EE4"/>
    <w:rsid w:val="00CE0C47"/>
    <w:rsid w:val="00CE1838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F00D3"/>
    <w:rsid w:val="00CF0D7D"/>
    <w:rsid w:val="00CF254F"/>
    <w:rsid w:val="00CF2A60"/>
    <w:rsid w:val="00CF3790"/>
    <w:rsid w:val="00CF3983"/>
    <w:rsid w:val="00CF50B9"/>
    <w:rsid w:val="00CF651E"/>
    <w:rsid w:val="00CF68BA"/>
    <w:rsid w:val="00D00AC5"/>
    <w:rsid w:val="00D01AEB"/>
    <w:rsid w:val="00D034F4"/>
    <w:rsid w:val="00D03FDF"/>
    <w:rsid w:val="00D05431"/>
    <w:rsid w:val="00D05B6A"/>
    <w:rsid w:val="00D067FD"/>
    <w:rsid w:val="00D07073"/>
    <w:rsid w:val="00D073B6"/>
    <w:rsid w:val="00D10055"/>
    <w:rsid w:val="00D12C09"/>
    <w:rsid w:val="00D15F72"/>
    <w:rsid w:val="00D20B72"/>
    <w:rsid w:val="00D226CD"/>
    <w:rsid w:val="00D22DB3"/>
    <w:rsid w:val="00D258B4"/>
    <w:rsid w:val="00D26523"/>
    <w:rsid w:val="00D33446"/>
    <w:rsid w:val="00D337E4"/>
    <w:rsid w:val="00D33F25"/>
    <w:rsid w:val="00D34C3C"/>
    <w:rsid w:val="00D3672E"/>
    <w:rsid w:val="00D37BC0"/>
    <w:rsid w:val="00D434F9"/>
    <w:rsid w:val="00D44797"/>
    <w:rsid w:val="00D44DD3"/>
    <w:rsid w:val="00D47A3C"/>
    <w:rsid w:val="00D47FEB"/>
    <w:rsid w:val="00D506DF"/>
    <w:rsid w:val="00D510CE"/>
    <w:rsid w:val="00D51C8A"/>
    <w:rsid w:val="00D54F48"/>
    <w:rsid w:val="00D55ADB"/>
    <w:rsid w:val="00D55D7F"/>
    <w:rsid w:val="00D56430"/>
    <w:rsid w:val="00D618E0"/>
    <w:rsid w:val="00D61AE4"/>
    <w:rsid w:val="00D62F9B"/>
    <w:rsid w:val="00D630ED"/>
    <w:rsid w:val="00D64245"/>
    <w:rsid w:val="00D6494E"/>
    <w:rsid w:val="00D65C74"/>
    <w:rsid w:val="00D662F7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2A51"/>
    <w:rsid w:val="00D82C00"/>
    <w:rsid w:val="00D84956"/>
    <w:rsid w:val="00D84DAD"/>
    <w:rsid w:val="00D850B7"/>
    <w:rsid w:val="00D905E2"/>
    <w:rsid w:val="00D913F1"/>
    <w:rsid w:val="00D9270B"/>
    <w:rsid w:val="00D92FBE"/>
    <w:rsid w:val="00D9542F"/>
    <w:rsid w:val="00D95A8E"/>
    <w:rsid w:val="00D95C12"/>
    <w:rsid w:val="00D97625"/>
    <w:rsid w:val="00D977EF"/>
    <w:rsid w:val="00DA09B9"/>
    <w:rsid w:val="00DA1CD2"/>
    <w:rsid w:val="00DA5842"/>
    <w:rsid w:val="00DA612E"/>
    <w:rsid w:val="00DA6566"/>
    <w:rsid w:val="00DB1DAD"/>
    <w:rsid w:val="00DB2E0E"/>
    <w:rsid w:val="00DB5872"/>
    <w:rsid w:val="00DC288D"/>
    <w:rsid w:val="00DC5B8D"/>
    <w:rsid w:val="00DC5C28"/>
    <w:rsid w:val="00DC63DB"/>
    <w:rsid w:val="00DD0546"/>
    <w:rsid w:val="00DD1718"/>
    <w:rsid w:val="00DD42D0"/>
    <w:rsid w:val="00DD43CC"/>
    <w:rsid w:val="00DD5581"/>
    <w:rsid w:val="00DD583D"/>
    <w:rsid w:val="00DD5EAA"/>
    <w:rsid w:val="00DD6AE8"/>
    <w:rsid w:val="00DD7BD9"/>
    <w:rsid w:val="00DD7CD6"/>
    <w:rsid w:val="00DE1CB0"/>
    <w:rsid w:val="00DE44C0"/>
    <w:rsid w:val="00DE4AB4"/>
    <w:rsid w:val="00DE79CD"/>
    <w:rsid w:val="00DE7C18"/>
    <w:rsid w:val="00DE7E39"/>
    <w:rsid w:val="00DF06DE"/>
    <w:rsid w:val="00DF17F0"/>
    <w:rsid w:val="00DF3F51"/>
    <w:rsid w:val="00DF73D9"/>
    <w:rsid w:val="00E01B00"/>
    <w:rsid w:val="00E025DC"/>
    <w:rsid w:val="00E02680"/>
    <w:rsid w:val="00E0304A"/>
    <w:rsid w:val="00E0514A"/>
    <w:rsid w:val="00E05385"/>
    <w:rsid w:val="00E07C60"/>
    <w:rsid w:val="00E111AA"/>
    <w:rsid w:val="00E11DB5"/>
    <w:rsid w:val="00E16FB7"/>
    <w:rsid w:val="00E20143"/>
    <w:rsid w:val="00E21181"/>
    <w:rsid w:val="00E21220"/>
    <w:rsid w:val="00E216DE"/>
    <w:rsid w:val="00E227F4"/>
    <w:rsid w:val="00E229FF"/>
    <w:rsid w:val="00E23094"/>
    <w:rsid w:val="00E2324A"/>
    <w:rsid w:val="00E235F9"/>
    <w:rsid w:val="00E260BC"/>
    <w:rsid w:val="00E32402"/>
    <w:rsid w:val="00E32CD7"/>
    <w:rsid w:val="00E33CF5"/>
    <w:rsid w:val="00E366A1"/>
    <w:rsid w:val="00E36BE3"/>
    <w:rsid w:val="00E37869"/>
    <w:rsid w:val="00E40152"/>
    <w:rsid w:val="00E40CCB"/>
    <w:rsid w:val="00E41810"/>
    <w:rsid w:val="00E429D2"/>
    <w:rsid w:val="00E44555"/>
    <w:rsid w:val="00E44A8B"/>
    <w:rsid w:val="00E45BBC"/>
    <w:rsid w:val="00E4690A"/>
    <w:rsid w:val="00E47FE8"/>
    <w:rsid w:val="00E50EC2"/>
    <w:rsid w:val="00E51B76"/>
    <w:rsid w:val="00E52505"/>
    <w:rsid w:val="00E54C99"/>
    <w:rsid w:val="00E5522E"/>
    <w:rsid w:val="00E56422"/>
    <w:rsid w:val="00E5681A"/>
    <w:rsid w:val="00E56A59"/>
    <w:rsid w:val="00E57E03"/>
    <w:rsid w:val="00E60149"/>
    <w:rsid w:val="00E620E3"/>
    <w:rsid w:val="00E626FE"/>
    <w:rsid w:val="00E64C51"/>
    <w:rsid w:val="00E65E2E"/>
    <w:rsid w:val="00E677FA"/>
    <w:rsid w:val="00E7037C"/>
    <w:rsid w:val="00E7361A"/>
    <w:rsid w:val="00E73A66"/>
    <w:rsid w:val="00E73BE5"/>
    <w:rsid w:val="00E7431D"/>
    <w:rsid w:val="00E746C2"/>
    <w:rsid w:val="00E7479E"/>
    <w:rsid w:val="00E74D49"/>
    <w:rsid w:val="00E75693"/>
    <w:rsid w:val="00E772A4"/>
    <w:rsid w:val="00E81697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1BD2"/>
    <w:rsid w:val="00E920B9"/>
    <w:rsid w:val="00E92BFA"/>
    <w:rsid w:val="00E930F1"/>
    <w:rsid w:val="00E956E4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372"/>
    <w:rsid w:val="00EB19FB"/>
    <w:rsid w:val="00EB2F7C"/>
    <w:rsid w:val="00EB411E"/>
    <w:rsid w:val="00EB7339"/>
    <w:rsid w:val="00EB7EB2"/>
    <w:rsid w:val="00EC36DB"/>
    <w:rsid w:val="00EC5739"/>
    <w:rsid w:val="00EC6793"/>
    <w:rsid w:val="00EC6954"/>
    <w:rsid w:val="00EC69AE"/>
    <w:rsid w:val="00ED06E6"/>
    <w:rsid w:val="00ED0F80"/>
    <w:rsid w:val="00ED1388"/>
    <w:rsid w:val="00ED16E3"/>
    <w:rsid w:val="00ED6B73"/>
    <w:rsid w:val="00ED7D66"/>
    <w:rsid w:val="00EE0A6C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05034"/>
    <w:rsid w:val="00F10213"/>
    <w:rsid w:val="00F10900"/>
    <w:rsid w:val="00F129B7"/>
    <w:rsid w:val="00F1316F"/>
    <w:rsid w:val="00F13531"/>
    <w:rsid w:val="00F136A7"/>
    <w:rsid w:val="00F1396C"/>
    <w:rsid w:val="00F14BDE"/>
    <w:rsid w:val="00F15C21"/>
    <w:rsid w:val="00F15D5F"/>
    <w:rsid w:val="00F204FB"/>
    <w:rsid w:val="00F22AB1"/>
    <w:rsid w:val="00F267E0"/>
    <w:rsid w:val="00F274A9"/>
    <w:rsid w:val="00F27EEC"/>
    <w:rsid w:val="00F309E6"/>
    <w:rsid w:val="00F31430"/>
    <w:rsid w:val="00F31B2F"/>
    <w:rsid w:val="00F31B33"/>
    <w:rsid w:val="00F346D3"/>
    <w:rsid w:val="00F34E5D"/>
    <w:rsid w:val="00F35939"/>
    <w:rsid w:val="00F36871"/>
    <w:rsid w:val="00F36A33"/>
    <w:rsid w:val="00F37C3F"/>
    <w:rsid w:val="00F4020A"/>
    <w:rsid w:val="00F4065C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505"/>
    <w:rsid w:val="00F530CF"/>
    <w:rsid w:val="00F53308"/>
    <w:rsid w:val="00F5409C"/>
    <w:rsid w:val="00F55018"/>
    <w:rsid w:val="00F56423"/>
    <w:rsid w:val="00F5699F"/>
    <w:rsid w:val="00F569E0"/>
    <w:rsid w:val="00F601BB"/>
    <w:rsid w:val="00F61A3E"/>
    <w:rsid w:val="00F6215E"/>
    <w:rsid w:val="00F63683"/>
    <w:rsid w:val="00F640B6"/>
    <w:rsid w:val="00F642AB"/>
    <w:rsid w:val="00F6590B"/>
    <w:rsid w:val="00F65D69"/>
    <w:rsid w:val="00F66211"/>
    <w:rsid w:val="00F66B3E"/>
    <w:rsid w:val="00F66F08"/>
    <w:rsid w:val="00F677AB"/>
    <w:rsid w:val="00F702B7"/>
    <w:rsid w:val="00F7058D"/>
    <w:rsid w:val="00F72E6B"/>
    <w:rsid w:val="00F756F1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6929"/>
    <w:rsid w:val="00F91D0A"/>
    <w:rsid w:val="00F91DA6"/>
    <w:rsid w:val="00F91FDB"/>
    <w:rsid w:val="00F924C6"/>
    <w:rsid w:val="00F93997"/>
    <w:rsid w:val="00F93D20"/>
    <w:rsid w:val="00F93FF8"/>
    <w:rsid w:val="00F956C7"/>
    <w:rsid w:val="00FA140D"/>
    <w:rsid w:val="00FA1877"/>
    <w:rsid w:val="00FA412F"/>
    <w:rsid w:val="00FA47AB"/>
    <w:rsid w:val="00FA4DDD"/>
    <w:rsid w:val="00FA656E"/>
    <w:rsid w:val="00FB2A99"/>
    <w:rsid w:val="00FB2C75"/>
    <w:rsid w:val="00FB3A3E"/>
    <w:rsid w:val="00FB3D32"/>
    <w:rsid w:val="00FB4A4E"/>
    <w:rsid w:val="00FB53B9"/>
    <w:rsid w:val="00FB7018"/>
    <w:rsid w:val="00FC034A"/>
    <w:rsid w:val="00FC101B"/>
    <w:rsid w:val="00FC29BA"/>
    <w:rsid w:val="00FC59FA"/>
    <w:rsid w:val="00FC72EA"/>
    <w:rsid w:val="00FC7C53"/>
    <w:rsid w:val="00FD5967"/>
    <w:rsid w:val="00FD6434"/>
    <w:rsid w:val="00FE0BAA"/>
    <w:rsid w:val="00FE23A5"/>
    <w:rsid w:val="00FE337F"/>
    <w:rsid w:val="00FE3854"/>
    <w:rsid w:val="00FE4AA2"/>
    <w:rsid w:val="00FE4FAA"/>
    <w:rsid w:val="00FE5134"/>
    <w:rsid w:val="00FE58C5"/>
    <w:rsid w:val="00FE663F"/>
    <w:rsid w:val="00FE66BA"/>
    <w:rsid w:val="00FE72E3"/>
    <w:rsid w:val="00FE7BDB"/>
    <w:rsid w:val="00FF1C9B"/>
    <w:rsid w:val="00FF2343"/>
    <w:rsid w:val="00FF5C83"/>
    <w:rsid w:val="00FF66E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22712"/>
  <w15:docId w15:val="{EB8BB541-3AB9-4E3D-85FD-11CD9DCA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DA09-7EA3-4CF3-A28B-E04B865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11009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24</cp:revision>
  <cp:lastPrinted>2024-03-07T11:01:00Z</cp:lastPrinted>
  <dcterms:created xsi:type="dcterms:W3CDTF">2023-08-11T12:43:00Z</dcterms:created>
  <dcterms:modified xsi:type="dcterms:W3CDTF">2024-03-08T12:48:00Z</dcterms:modified>
</cp:coreProperties>
</file>