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8" w:type="dxa"/>
        <w:tblLook w:val="04A0" w:firstRow="1" w:lastRow="0" w:firstColumn="1" w:lastColumn="0" w:noHBand="0" w:noVBand="1"/>
      </w:tblPr>
      <w:tblGrid>
        <w:gridCol w:w="1349"/>
        <w:gridCol w:w="1965"/>
        <w:gridCol w:w="1687"/>
        <w:gridCol w:w="1790"/>
        <w:gridCol w:w="1994"/>
        <w:gridCol w:w="1717"/>
      </w:tblGrid>
      <w:tr w:rsidR="00F60ADA" w:rsidRPr="00F60ADA" w:rsidTr="00031F70">
        <w:trPr>
          <w:trHeight w:val="720"/>
        </w:trPr>
        <w:tc>
          <w:tcPr>
            <w:tcW w:w="103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ADA" w:rsidRPr="00F60ADA" w:rsidRDefault="00F60ADA" w:rsidP="006C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</w:pPr>
            <w:bookmarkStart w:id="0" w:name="_GoBack"/>
            <w:bookmarkEnd w:id="0"/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Информация за постъпили заявления за издаване на лицензии за износ на украинска селскостопанска продукция за Република България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br/>
              <w:t xml:space="preserve">в периода от </w:t>
            </w:r>
            <w:r w:rsidR="006C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6C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031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.02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.-</w:t>
            </w:r>
            <w:r w:rsidR="006C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</w:t>
            </w:r>
            <w:r w:rsidR="00031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02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.202</w:t>
            </w:r>
            <w:r w:rsidR="00031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4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г.</w:t>
            </w:r>
          </w:p>
        </w:tc>
      </w:tr>
      <w:tr w:rsidR="00F60ADA" w:rsidRPr="00F60ADA" w:rsidTr="00DA2580">
        <w:trPr>
          <w:trHeight w:val="189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6C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 xml:space="preserve">Заявка за лицензия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 xml:space="preserve">Наименование на земеделски продукт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>Тарифен код по КН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>Обеми на земеделския продукт, в тона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F9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 xml:space="preserve">Цена за обявените за лицензиране обеми на тон продукция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>Друга информация</w:t>
            </w:r>
          </w:p>
        </w:tc>
      </w:tr>
      <w:tr w:rsidR="00F60ADA" w:rsidRPr="00F60ADA" w:rsidTr="00DA2580">
        <w:trPr>
          <w:trHeight w:val="285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общо за седмицата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слънчоглед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60ADA" w:rsidRPr="00F60ADA" w:rsidTr="00DA2580">
        <w:trPr>
          <w:trHeight w:val="472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рапица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25D" w:rsidRDefault="006C025D" w:rsidP="006C025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96"/>
            </w:tblGrid>
            <w:tr w:rsidR="006C025D" w:rsidRPr="00DA2580">
              <w:trPr>
                <w:trHeight w:val="83"/>
              </w:trPr>
              <w:tc>
                <w:tcPr>
                  <w:tcW w:w="0" w:type="auto"/>
                </w:tcPr>
                <w:p w:rsidR="006C025D" w:rsidRPr="00DA2580" w:rsidRDefault="006C025D" w:rsidP="006C02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</w:pPr>
                  <w:r w:rsidRPr="00DA25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1205 10 90</w:t>
                  </w:r>
                </w:p>
              </w:tc>
            </w:tr>
          </w:tbl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940BD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305,84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940BD" w:rsidRDefault="00F940BD" w:rsidP="006C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388,5 Dollar US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D64A1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DAP</w:t>
            </w:r>
          </w:p>
        </w:tc>
      </w:tr>
      <w:tr w:rsidR="00F60ADA" w:rsidRPr="00F60ADA" w:rsidTr="00DA2580">
        <w:trPr>
          <w:trHeight w:val="315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царевица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6C025D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031F70" w:rsidRDefault="00F60ADA" w:rsidP="006C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60ADA" w:rsidRPr="00F60ADA" w:rsidTr="00DA2580">
        <w:trPr>
          <w:trHeight w:val="330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пшеница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D672E5" w:rsidRPr="00F60ADA" w:rsidRDefault="001326FC">
      <w:pPr>
        <w:rPr>
          <w:sz w:val="24"/>
          <w:szCs w:val="24"/>
        </w:rPr>
      </w:pPr>
    </w:p>
    <w:sectPr w:rsidR="00D672E5" w:rsidRPr="00F60A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C"/>
    <w:rsid w:val="00006C1C"/>
    <w:rsid w:val="00031F70"/>
    <w:rsid w:val="00112117"/>
    <w:rsid w:val="001326FC"/>
    <w:rsid w:val="006C025D"/>
    <w:rsid w:val="006C5519"/>
    <w:rsid w:val="007A45E8"/>
    <w:rsid w:val="008278C1"/>
    <w:rsid w:val="00DA2580"/>
    <w:rsid w:val="00F55E87"/>
    <w:rsid w:val="00F60ADA"/>
    <w:rsid w:val="00F940BD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6DD6E-88E0-40E7-AE63-58399BAD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0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Kirovski</dc:creator>
  <cp:keywords/>
  <dc:description/>
  <cp:lastModifiedBy>Iskra Pankova</cp:lastModifiedBy>
  <cp:revision>2</cp:revision>
  <dcterms:created xsi:type="dcterms:W3CDTF">2024-02-28T14:29:00Z</dcterms:created>
  <dcterms:modified xsi:type="dcterms:W3CDTF">2024-02-28T14:29:00Z</dcterms:modified>
</cp:coreProperties>
</file>