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A5" w:rsidRDefault="00BA4BA5" w:rsidP="00BA4BA5">
      <w:pPr>
        <w:ind w:firstLine="720"/>
        <w:jc w:val="both"/>
        <w:rPr>
          <w:lang w:val="bg-BG"/>
        </w:rPr>
      </w:pPr>
      <w:bookmarkStart w:id="0" w:name="_GoBack"/>
      <w:bookmarkEnd w:id="0"/>
    </w:p>
    <w:p w:rsidR="00BA4BA5" w:rsidRPr="00953F24" w:rsidRDefault="00D72603" w:rsidP="00BA4BA5">
      <w:pPr>
        <w:ind w:firstLine="720"/>
        <w:jc w:val="both"/>
        <w:rPr>
          <w:b/>
          <w:lang w:val="bg-BG"/>
        </w:rPr>
      </w:pPr>
      <w:r w:rsidRPr="00953F24">
        <w:rPr>
          <w:b/>
          <w:lang w:val="bg-BG"/>
        </w:rPr>
        <w:t>Бъ</w:t>
      </w:r>
      <w:r w:rsidR="009F5D6C" w:rsidRPr="00953F24">
        <w:rPr>
          <w:b/>
          <w:lang w:val="bg-BG"/>
        </w:rPr>
        <w:t xml:space="preserve">лгария ще участва с национален щанд на най-голямото международно изложение на вино и спиртни напитки </w:t>
      </w:r>
      <w:proofErr w:type="spellStart"/>
      <w:r w:rsidR="009F5D6C" w:rsidRPr="00953F24">
        <w:rPr>
          <w:b/>
          <w:lang w:val="bg-BG"/>
        </w:rPr>
        <w:t>ПроВайн</w:t>
      </w:r>
      <w:proofErr w:type="spellEnd"/>
      <w:r w:rsidR="009F5D6C" w:rsidRPr="00953F24">
        <w:rPr>
          <w:b/>
          <w:lang w:val="bg-BG"/>
        </w:rPr>
        <w:t>, гр. Дюселдорф, Федерална република Германия</w:t>
      </w:r>
      <w:r w:rsidRPr="00953F24">
        <w:rPr>
          <w:b/>
          <w:lang w:val="bg-BG"/>
        </w:rPr>
        <w:t>, 10-12 март 2024 г</w:t>
      </w:r>
      <w:r w:rsidR="009F5D6C" w:rsidRPr="00953F24">
        <w:rPr>
          <w:b/>
          <w:lang w:val="bg-BG"/>
        </w:rPr>
        <w:t>.</w:t>
      </w:r>
    </w:p>
    <w:p w:rsidR="009F5D6C" w:rsidRDefault="009F5D6C" w:rsidP="00BA4BA5">
      <w:pPr>
        <w:ind w:firstLine="720"/>
        <w:jc w:val="both"/>
        <w:rPr>
          <w:lang w:val="bg-BG"/>
        </w:rPr>
      </w:pPr>
    </w:p>
    <w:p w:rsidR="00D72603" w:rsidRPr="00BA4BA5" w:rsidRDefault="00A77BFB" w:rsidP="00BA4BA5">
      <w:pPr>
        <w:ind w:firstLine="720"/>
        <w:jc w:val="both"/>
        <w:rPr>
          <w:lang w:val="bg-BG"/>
        </w:rPr>
      </w:pPr>
      <w:r w:rsidRPr="00A77BFB">
        <w:rPr>
          <w:lang w:val="bg-BG"/>
        </w:rPr>
        <w:t xml:space="preserve">През 2024 г. България ще участва с национален щанд </w:t>
      </w:r>
      <w:r w:rsidR="00BA4BA5" w:rsidRPr="00BA4BA5">
        <w:rPr>
          <w:lang w:val="bg-BG"/>
        </w:rPr>
        <w:t xml:space="preserve">(зала 13/E01) </w:t>
      </w:r>
      <w:r w:rsidRPr="00A77BFB">
        <w:rPr>
          <w:lang w:val="bg-BG"/>
        </w:rPr>
        <w:t xml:space="preserve">на най-голямото международно изложение на вино и спиртни напитки </w:t>
      </w:r>
      <w:proofErr w:type="spellStart"/>
      <w:r w:rsidRPr="00A77BFB">
        <w:rPr>
          <w:lang w:val="bg-BG"/>
        </w:rPr>
        <w:t>ПроВайн</w:t>
      </w:r>
      <w:proofErr w:type="spellEnd"/>
      <w:r w:rsidRPr="00A77BFB">
        <w:rPr>
          <w:lang w:val="bg-BG"/>
        </w:rPr>
        <w:t>, гр. Дюселдорф, Ф</w:t>
      </w:r>
      <w:r w:rsidR="00BA4BA5">
        <w:rPr>
          <w:lang w:val="bg-BG"/>
        </w:rPr>
        <w:t>едерална република Германия</w:t>
      </w:r>
      <w:r w:rsidRPr="00A77BFB">
        <w:rPr>
          <w:lang w:val="bg-BG"/>
        </w:rPr>
        <w:t xml:space="preserve">. Изложението ще се проведе в периода 10-12 март 2024 г., като страната </w:t>
      </w:r>
      <w:r w:rsidR="000F0E94">
        <w:rPr>
          <w:lang w:val="bg-BG"/>
        </w:rPr>
        <w:t xml:space="preserve">ни </w:t>
      </w:r>
      <w:r w:rsidRPr="00A77BFB">
        <w:rPr>
          <w:lang w:val="bg-BG"/>
        </w:rPr>
        <w:t>ще бъде представена от 26 български винопроизводители</w:t>
      </w:r>
      <w:r w:rsidR="00BA4BA5">
        <w:rPr>
          <w:lang w:val="bg-BG"/>
        </w:rPr>
        <w:t>, които ще представят</w:t>
      </w:r>
      <w:r w:rsidR="00BA4BA5" w:rsidRPr="00BA4BA5">
        <w:rPr>
          <w:lang w:val="bg-BG"/>
        </w:rPr>
        <w:t xml:space="preserve"> богата селекция от изискани български вина.</w:t>
      </w:r>
      <w:r w:rsidR="00953F24">
        <w:rPr>
          <w:lang w:val="bg-BG"/>
        </w:rPr>
        <w:t xml:space="preserve"> Министерст</w:t>
      </w:r>
      <w:r w:rsidR="000F0E94">
        <w:rPr>
          <w:lang w:val="bg-BG"/>
        </w:rPr>
        <w:t>в</w:t>
      </w:r>
      <w:r w:rsidR="00953F24">
        <w:rPr>
          <w:lang w:val="bg-BG"/>
        </w:rPr>
        <w:t>о на земеделието и храните финансира у</w:t>
      </w:r>
      <w:r w:rsidR="00D72603" w:rsidRPr="00D72603">
        <w:rPr>
          <w:lang w:val="bg-BG"/>
        </w:rPr>
        <w:t>частието на винопроизводителите с държавна помощ.</w:t>
      </w:r>
    </w:p>
    <w:p w:rsidR="009F5D6C" w:rsidRDefault="009F5D6C" w:rsidP="008D26B8">
      <w:pPr>
        <w:ind w:firstLine="720"/>
        <w:jc w:val="both"/>
        <w:rPr>
          <w:lang w:val="bg-BG"/>
        </w:rPr>
      </w:pPr>
      <w:r>
        <w:rPr>
          <w:lang w:val="bg-BG"/>
        </w:rPr>
        <w:t>С</w:t>
      </w:r>
      <w:r w:rsidRPr="00BA4BA5">
        <w:rPr>
          <w:lang w:val="bg-BG"/>
        </w:rPr>
        <w:t>ъбитие</w:t>
      </w:r>
      <w:r>
        <w:rPr>
          <w:lang w:val="bg-BG"/>
        </w:rPr>
        <w:t>то</w:t>
      </w:r>
      <w:r w:rsidRPr="00BA4BA5">
        <w:rPr>
          <w:lang w:val="bg-BG"/>
        </w:rPr>
        <w:t xml:space="preserve"> обещава да бъде фантастична възможност за изследване на уникалните вкусове и майсторството, които България може да предложи в света на вин</w:t>
      </w:r>
      <w:r>
        <w:rPr>
          <w:lang w:val="bg-BG"/>
        </w:rPr>
        <w:t>ото</w:t>
      </w:r>
      <w:r w:rsidRPr="00BA4BA5">
        <w:rPr>
          <w:lang w:val="bg-BG"/>
        </w:rPr>
        <w:t>.</w:t>
      </w:r>
      <w:r>
        <w:rPr>
          <w:lang w:val="bg-BG"/>
        </w:rPr>
        <w:t xml:space="preserve"> </w:t>
      </w:r>
    </w:p>
    <w:p w:rsidR="008D26B8" w:rsidRPr="00BA4BA5" w:rsidRDefault="00252494" w:rsidP="008D26B8">
      <w:pPr>
        <w:ind w:firstLine="720"/>
        <w:jc w:val="both"/>
        <w:rPr>
          <w:lang w:val="bg-BG"/>
        </w:rPr>
      </w:pPr>
      <w:r>
        <w:rPr>
          <w:lang w:val="bg-BG"/>
        </w:rPr>
        <w:t>Посетителите н</w:t>
      </w:r>
      <w:r w:rsidR="00BA4BA5" w:rsidRPr="00BA4BA5">
        <w:rPr>
          <w:lang w:val="bg-BG"/>
        </w:rPr>
        <w:t xml:space="preserve">а </w:t>
      </w:r>
      <w:r w:rsidR="00913101">
        <w:rPr>
          <w:lang w:val="bg-BG"/>
        </w:rPr>
        <w:t xml:space="preserve">българския </w:t>
      </w:r>
      <w:r w:rsidR="00BA4BA5" w:rsidRPr="00BA4BA5">
        <w:rPr>
          <w:lang w:val="bg-BG"/>
        </w:rPr>
        <w:t>щанд ще има</w:t>
      </w:r>
      <w:r>
        <w:rPr>
          <w:lang w:val="bg-BG"/>
        </w:rPr>
        <w:t>т</w:t>
      </w:r>
      <w:r w:rsidR="00913101">
        <w:rPr>
          <w:lang w:val="bg-BG"/>
        </w:rPr>
        <w:t xml:space="preserve"> възможност </w:t>
      </w:r>
      <w:r w:rsidRPr="00BA4BA5">
        <w:rPr>
          <w:lang w:val="bg-BG"/>
        </w:rPr>
        <w:t xml:space="preserve">да </w:t>
      </w:r>
      <w:r w:rsidR="008D26B8" w:rsidRPr="00BA4BA5">
        <w:rPr>
          <w:lang w:val="bg-BG"/>
        </w:rPr>
        <w:t>се отдад</w:t>
      </w:r>
      <w:r w:rsidR="008D26B8">
        <w:rPr>
          <w:lang w:val="bg-BG"/>
        </w:rPr>
        <w:t>ат</w:t>
      </w:r>
      <w:r w:rsidR="008D26B8" w:rsidRPr="00BA4BA5">
        <w:rPr>
          <w:lang w:val="bg-BG"/>
        </w:rPr>
        <w:t xml:space="preserve"> на сетивно пътешествие сред вкусовете и ароматите на български</w:t>
      </w:r>
      <w:r w:rsidR="008D26B8">
        <w:rPr>
          <w:lang w:val="bg-BG"/>
        </w:rPr>
        <w:t>те</w:t>
      </w:r>
      <w:r w:rsidR="008D26B8" w:rsidRPr="00BA4BA5">
        <w:rPr>
          <w:lang w:val="bg-BG"/>
        </w:rPr>
        <w:t xml:space="preserve"> вина</w:t>
      </w:r>
      <w:r w:rsidR="008D26B8">
        <w:rPr>
          <w:lang w:val="bg-BG"/>
        </w:rPr>
        <w:t xml:space="preserve">, да </w:t>
      </w:r>
      <w:r w:rsidR="00913101">
        <w:rPr>
          <w:lang w:val="bg-BG"/>
        </w:rPr>
        <w:t>дегуст</w:t>
      </w:r>
      <w:r>
        <w:rPr>
          <w:lang w:val="bg-BG"/>
        </w:rPr>
        <w:t>ират</w:t>
      </w:r>
      <w:r w:rsidR="00913101">
        <w:rPr>
          <w:lang w:val="bg-BG"/>
        </w:rPr>
        <w:t xml:space="preserve"> широка</w:t>
      </w:r>
      <w:r w:rsidR="00BA4BA5" w:rsidRPr="00BA4BA5">
        <w:rPr>
          <w:lang w:val="bg-BG"/>
        </w:rPr>
        <w:t xml:space="preserve"> гама от изключителни вина, </w:t>
      </w:r>
      <w:r>
        <w:rPr>
          <w:lang w:val="bg-BG"/>
        </w:rPr>
        <w:t>произведени</w:t>
      </w:r>
      <w:r w:rsidR="00BA4BA5" w:rsidRPr="00BA4BA5">
        <w:rPr>
          <w:lang w:val="bg-BG"/>
        </w:rPr>
        <w:t xml:space="preserve"> по </w:t>
      </w:r>
      <w:r w:rsidR="008D26B8">
        <w:rPr>
          <w:lang w:val="bg-BG"/>
        </w:rPr>
        <w:t xml:space="preserve">иновативни или </w:t>
      </w:r>
      <w:r w:rsidR="00BA4BA5" w:rsidRPr="00BA4BA5">
        <w:rPr>
          <w:lang w:val="bg-BG"/>
        </w:rPr>
        <w:t xml:space="preserve">традиционни методи и с разнообразна селекция от местни сортове грозде. </w:t>
      </w:r>
    </w:p>
    <w:p w:rsidR="00BA4BA5" w:rsidRPr="00BA4BA5" w:rsidRDefault="00BA4BA5" w:rsidP="00913101">
      <w:pPr>
        <w:ind w:firstLine="720"/>
        <w:jc w:val="both"/>
        <w:rPr>
          <w:lang w:val="bg-BG"/>
        </w:rPr>
      </w:pPr>
      <w:r w:rsidRPr="00BA4BA5">
        <w:rPr>
          <w:lang w:val="bg-BG"/>
        </w:rPr>
        <w:t xml:space="preserve">Нашите опитни изложители ще бъдат на разположение, за да </w:t>
      </w:r>
      <w:r w:rsidR="00913101">
        <w:rPr>
          <w:lang w:val="bg-BG"/>
        </w:rPr>
        <w:t>пр</w:t>
      </w:r>
      <w:r w:rsidRPr="00BA4BA5">
        <w:rPr>
          <w:lang w:val="bg-BG"/>
        </w:rPr>
        <w:t>е</w:t>
      </w:r>
      <w:r w:rsidR="00252494">
        <w:rPr>
          <w:lang w:val="bg-BG"/>
        </w:rPr>
        <w:t>дставят на</w:t>
      </w:r>
      <w:r w:rsidR="00913101">
        <w:rPr>
          <w:lang w:val="bg-BG"/>
        </w:rPr>
        <w:t xml:space="preserve"> гостите</w:t>
      </w:r>
      <w:r w:rsidRPr="00BA4BA5">
        <w:rPr>
          <w:lang w:val="bg-BG"/>
        </w:rPr>
        <w:t xml:space="preserve"> </w:t>
      </w:r>
      <w:r w:rsidR="00913101">
        <w:rPr>
          <w:lang w:val="bg-BG"/>
        </w:rPr>
        <w:t>същността</w:t>
      </w:r>
      <w:r w:rsidRPr="00BA4BA5">
        <w:rPr>
          <w:lang w:val="bg-BG"/>
        </w:rPr>
        <w:t xml:space="preserve"> </w:t>
      </w:r>
      <w:r w:rsidR="00252494">
        <w:rPr>
          <w:lang w:val="bg-BG"/>
        </w:rPr>
        <w:t xml:space="preserve">и характера </w:t>
      </w:r>
      <w:r w:rsidRPr="00BA4BA5">
        <w:rPr>
          <w:lang w:val="bg-BG"/>
        </w:rPr>
        <w:t>на всяко вино</w:t>
      </w:r>
      <w:r w:rsidR="00913101">
        <w:rPr>
          <w:lang w:val="bg-BG"/>
        </w:rPr>
        <w:t xml:space="preserve">. Те ще </w:t>
      </w:r>
      <w:r w:rsidRPr="00BA4BA5">
        <w:rPr>
          <w:lang w:val="bg-BG"/>
        </w:rPr>
        <w:t>предоставя</w:t>
      </w:r>
      <w:r w:rsidR="00913101">
        <w:rPr>
          <w:lang w:val="bg-BG"/>
        </w:rPr>
        <w:t>т информация</w:t>
      </w:r>
      <w:r w:rsidRPr="00BA4BA5">
        <w:rPr>
          <w:lang w:val="bg-BG"/>
        </w:rPr>
        <w:t xml:space="preserve"> за богатата история и уникалния </w:t>
      </w:r>
      <w:proofErr w:type="spellStart"/>
      <w:r w:rsidRPr="00BA4BA5">
        <w:rPr>
          <w:lang w:val="bg-BG"/>
        </w:rPr>
        <w:t>тероар</w:t>
      </w:r>
      <w:proofErr w:type="spellEnd"/>
      <w:r w:rsidRPr="00BA4BA5">
        <w:rPr>
          <w:lang w:val="bg-BG"/>
        </w:rPr>
        <w:t xml:space="preserve"> на нашите лозя</w:t>
      </w:r>
      <w:r w:rsidR="00913101">
        <w:rPr>
          <w:lang w:val="bg-BG"/>
        </w:rPr>
        <w:t xml:space="preserve">, които са в основата на признанието на българските </w:t>
      </w:r>
      <w:r w:rsidRPr="00BA4BA5">
        <w:rPr>
          <w:lang w:val="bg-BG"/>
        </w:rPr>
        <w:t>вина в световен мащаб.</w:t>
      </w:r>
    </w:p>
    <w:p w:rsidR="00BA4BA5" w:rsidRPr="00BA4BA5" w:rsidRDefault="00252494" w:rsidP="00252494">
      <w:pPr>
        <w:ind w:firstLine="720"/>
        <w:jc w:val="both"/>
        <w:rPr>
          <w:lang w:val="bg-BG"/>
        </w:rPr>
      </w:pPr>
      <w:r>
        <w:rPr>
          <w:lang w:val="bg-BG"/>
        </w:rPr>
        <w:t>Българските</w:t>
      </w:r>
      <w:r w:rsidR="00BA4BA5" w:rsidRPr="00BA4BA5">
        <w:rPr>
          <w:lang w:val="bg-BG"/>
        </w:rPr>
        <w:t xml:space="preserve"> изложители </w:t>
      </w:r>
      <w:r w:rsidR="00913101">
        <w:rPr>
          <w:lang w:val="bg-BG"/>
        </w:rPr>
        <w:t xml:space="preserve">ще имат </w:t>
      </w:r>
      <w:r w:rsidR="00BA4BA5" w:rsidRPr="00BA4BA5">
        <w:rPr>
          <w:lang w:val="bg-BG"/>
        </w:rPr>
        <w:t>възможност да обсъдят потенциални сътрудничества, да разпространят допълнителна информация за своите продукти и да отговорят на всякакви въпроси</w:t>
      </w:r>
      <w:r>
        <w:rPr>
          <w:lang w:val="bg-BG"/>
        </w:rPr>
        <w:t xml:space="preserve"> </w:t>
      </w:r>
      <w:r w:rsidR="00BA4BA5" w:rsidRPr="00BA4BA5">
        <w:rPr>
          <w:lang w:val="bg-BG"/>
        </w:rPr>
        <w:t>относно техните вина.</w:t>
      </w:r>
    </w:p>
    <w:p w:rsidR="00CB185E" w:rsidRDefault="00CB185E" w:rsidP="002453FA">
      <w:pPr>
        <w:jc w:val="both"/>
        <w:rPr>
          <w:lang w:val="bg-BG"/>
        </w:rPr>
      </w:pPr>
      <w:r>
        <w:rPr>
          <w:lang w:val="bg-BG"/>
        </w:rPr>
        <w:t xml:space="preserve">Прилагаме списък с </w:t>
      </w:r>
      <w:r w:rsidR="009F5D6C">
        <w:rPr>
          <w:lang w:val="bg-BG"/>
        </w:rPr>
        <w:t xml:space="preserve">26-те </w:t>
      </w:r>
      <w:proofErr w:type="spellStart"/>
      <w:r>
        <w:rPr>
          <w:lang w:val="bg-BG"/>
        </w:rPr>
        <w:t>винар</w:t>
      </w:r>
      <w:r w:rsidR="00F36BC3">
        <w:rPr>
          <w:lang w:val="bg-BG"/>
        </w:rPr>
        <w:t>ни</w:t>
      </w:r>
      <w:proofErr w:type="spellEnd"/>
      <w:r>
        <w:rPr>
          <w:lang w:val="bg-BG"/>
        </w:rPr>
        <w:t xml:space="preserve">, които ще представят </w:t>
      </w:r>
      <w:r w:rsidR="00F36BC3">
        <w:rPr>
          <w:lang w:val="bg-BG"/>
        </w:rPr>
        <w:t xml:space="preserve">винена </w:t>
      </w:r>
      <w:r>
        <w:rPr>
          <w:lang w:val="bg-BG"/>
        </w:rPr>
        <w:t xml:space="preserve">България на </w:t>
      </w:r>
      <w:proofErr w:type="spellStart"/>
      <w:r>
        <w:rPr>
          <w:lang w:val="bg-BG"/>
        </w:rPr>
        <w:t>ПроВайн</w:t>
      </w:r>
      <w:proofErr w:type="spellEnd"/>
      <w:r>
        <w:rPr>
          <w:lang w:val="bg-BG"/>
        </w:rPr>
        <w:t xml:space="preserve"> през 2024 г.</w:t>
      </w:r>
    </w:p>
    <w:p w:rsidR="009F2042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Vankov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Trade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Ltd</w:t>
      </w:r>
      <w:proofErr w:type="spellEnd"/>
      <w:r w:rsidR="00545328">
        <w:t xml:space="preserve"> </w:t>
      </w:r>
      <w:r w:rsidR="009F2042" w:rsidRPr="00545328">
        <w:rPr>
          <w:color w:val="0070C0"/>
          <w:u w:val="single"/>
          <w:lang w:val="bg-BG"/>
        </w:rPr>
        <w:t>https://wineodessos.com/</w:t>
      </w:r>
    </w:p>
    <w:p w:rsidR="009F2042" w:rsidRPr="00545328" w:rsidRDefault="000C3C11" w:rsidP="00CB185E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0C3C11">
        <w:rPr>
          <w:lang w:val="bg-BG"/>
        </w:rPr>
        <w:t>Izba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Karabunar</w:t>
      </w:r>
      <w:proofErr w:type="spellEnd"/>
      <w:r w:rsidRPr="000C3C11">
        <w:rPr>
          <w:lang w:val="bg-BG"/>
        </w:rPr>
        <w:t xml:space="preserve"> EOOD </w:t>
      </w:r>
      <w:r w:rsidR="00CB185E" w:rsidRPr="00CB185E">
        <w:rPr>
          <w:color w:val="0070C0"/>
          <w:u w:val="single"/>
          <w:lang w:val="bg-BG"/>
        </w:rPr>
        <w:t>https://viavinera.bg/</w:t>
      </w:r>
    </w:p>
    <w:p w:rsidR="009A0E83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TrakiyaVin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Ltd</w:t>
      </w:r>
      <w:proofErr w:type="spellEnd"/>
      <w:r w:rsidRPr="000C3C11">
        <w:rPr>
          <w:lang w:val="bg-BG"/>
        </w:rPr>
        <w:t>.</w:t>
      </w:r>
      <w:r w:rsidR="00545328">
        <w:t xml:space="preserve"> </w:t>
      </w:r>
      <w:r w:rsidR="009A0E83" w:rsidRPr="00545328">
        <w:rPr>
          <w:color w:val="0070C0"/>
          <w:u w:val="single"/>
          <w:lang w:val="bg-BG"/>
        </w:rPr>
        <w:t>https://ovcharovo.wine/bg</w:t>
      </w:r>
    </w:p>
    <w:p w:rsidR="009A0E83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Sky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Club</w:t>
      </w:r>
      <w:proofErr w:type="spellEnd"/>
      <w:r w:rsidRPr="000C3C11">
        <w:rPr>
          <w:lang w:val="bg-BG"/>
        </w:rPr>
        <w:t xml:space="preserve"> EOOD</w:t>
      </w:r>
      <w:r w:rsidR="00545328">
        <w:t xml:space="preserve"> </w:t>
      </w:r>
      <w:r w:rsidR="009A0E83" w:rsidRPr="00545328">
        <w:rPr>
          <w:color w:val="0070C0"/>
          <w:u w:val="single"/>
          <w:lang w:val="bg-BG"/>
        </w:rPr>
        <w:t>https://tipchenitza.bg/</w:t>
      </w:r>
    </w:p>
    <w:p w:rsidR="009A0E83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r w:rsidRPr="000C3C11">
        <w:rPr>
          <w:lang w:val="bg-BG"/>
        </w:rPr>
        <w:t>ROSSIDI OOD</w:t>
      </w:r>
      <w:r w:rsidR="00545328">
        <w:t xml:space="preserve"> </w:t>
      </w:r>
      <w:r w:rsidR="009A0E83" w:rsidRPr="00545328">
        <w:rPr>
          <w:color w:val="0070C0"/>
          <w:u w:val="single"/>
          <w:lang w:val="bg-BG"/>
        </w:rPr>
        <w:t>https://rossidi.com</w:t>
      </w:r>
    </w:p>
    <w:p w:rsidR="009A0E83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r w:rsidRPr="000C3C11">
        <w:rPr>
          <w:lang w:val="bg-BG"/>
        </w:rPr>
        <w:t>SIS Industries.bg OOD</w:t>
      </w:r>
      <w:r w:rsidR="00545328">
        <w:t xml:space="preserve"> </w:t>
      </w:r>
      <w:r w:rsidR="009A0E83" w:rsidRPr="00545328">
        <w:rPr>
          <w:color w:val="0070C0"/>
          <w:u w:val="single"/>
          <w:lang w:val="bg-BG"/>
        </w:rPr>
        <w:t>https://sisindustries.bg/bg/</w:t>
      </w:r>
    </w:p>
    <w:p w:rsidR="009A0E83" w:rsidRPr="00545328" w:rsidRDefault="003E7116" w:rsidP="003E7116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r w:rsidRPr="003E7116">
        <w:rPr>
          <w:lang w:val="bg-BG"/>
        </w:rPr>
        <w:t xml:space="preserve">Wine </w:t>
      </w:r>
      <w:proofErr w:type="spellStart"/>
      <w:r w:rsidRPr="003E7116">
        <w:rPr>
          <w:lang w:val="bg-BG"/>
        </w:rPr>
        <w:t>Cellar</w:t>
      </w:r>
      <w:proofErr w:type="spellEnd"/>
      <w:r w:rsidRPr="003E7116">
        <w:rPr>
          <w:lang w:val="bg-BG"/>
        </w:rPr>
        <w:t xml:space="preserve"> </w:t>
      </w:r>
      <w:proofErr w:type="spellStart"/>
      <w:r w:rsidRPr="003E7116">
        <w:rPr>
          <w:lang w:val="bg-BG"/>
        </w:rPr>
        <w:t>Villa</w:t>
      </w:r>
      <w:proofErr w:type="spellEnd"/>
      <w:r w:rsidRPr="003E7116">
        <w:rPr>
          <w:lang w:val="bg-BG"/>
        </w:rPr>
        <w:t xml:space="preserve"> </w:t>
      </w:r>
      <w:proofErr w:type="spellStart"/>
      <w:r w:rsidRPr="003E7116">
        <w:rPr>
          <w:lang w:val="bg-BG"/>
        </w:rPr>
        <w:t>Melnik</w:t>
      </w:r>
      <w:proofErr w:type="spellEnd"/>
      <w:r w:rsidRPr="003E7116">
        <w:rPr>
          <w:lang w:val="bg-BG"/>
        </w:rPr>
        <w:t xml:space="preserve"> LTD</w:t>
      </w:r>
      <w:r w:rsidR="00545328">
        <w:t xml:space="preserve"> </w:t>
      </w:r>
      <w:r w:rsidR="009A0E83" w:rsidRPr="00545328">
        <w:rPr>
          <w:color w:val="0070C0"/>
          <w:u w:val="single"/>
          <w:lang w:val="bg-BG"/>
        </w:rPr>
        <w:t>https://villamelnik.com/</w:t>
      </w:r>
    </w:p>
    <w:p w:rsidR="009A0E83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Valley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Vintners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Ltd</w:t>
      </w:r>
      <w:proofErr w:type="spellEnd"/>
      <w:r w:rsidRPr="000C3C11">
        <w:rPr>
          <w:lang w:val="bg-BG"/>
        </w:rPr>
        <w:t>. BOROVITZA Winery</w:t>
      </w:r>
      <w:r w:rsidR="00545328">
        <w:t xml:space="preserve"> </w:t>
      </w:r>
      <w:r w:rsidR="00C45044" w:rsidRPr="00545328">
        <w:rPr>
          <w:color w:val="0070C0"/>
          <w:u w:val="single"/>
          <w:lang w:val="bg-BG"/>
        </w:rPr>
        <w:t>https://borovitzawinery.com/</w:t>
      </w:r>
    </w:p>
    <w:p w:rsidR="00C45044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r w:rsidRPr="000C3C11">
        <w:rPr>
          <w:lang w:val="bg-BG"/>
        </w:rPr>
        <w:t>SUNRISE OOD</w:t>
      </w:r>
      <w:r w:rsidR="00545328">
        <w:t xml:space="preserve"> </w:t>
      </w:r>
      <w:r w:rsidR="00C45044" w:rsidRPr="00545328">
        <w:rPr>
          <w:color w:val="0070C0"/>
          <w:u w:val="single"/>
          <w:lang w:val="bg-BG"/>
        </w:rPr>
        <w:t>https://www.boshnakoff.bg/</w:t>
      </w:r>
    </w:p>
    <w:p w:rsidR="008B4E24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r w:rsidRPr="000C3C11">
        <w:rPr>
          <w:lang w:val="bg-BG"/>
        </w:rPr>
        <w:t xml:space="preserve">LVK Brestovitsa Winery </w:t>
      </w:r>
      <w:r w:rsidR="008B4E24" w:rsidRPr="00545328">
        <w:rPr>
          <w:color w:val="0070C0"/>
          <w:u w:val="single"/>
          <w:lang w:val="bg-BG"/>
        </w:rPr>
        <w:t>https://www.brestovitsawinery.eu/</w:t>
      </w:r>
    </w:p>
    <w:p w:rsidR="008B4E24" w:rsidRPr="00545328" w:rsidRDefault="000C3C11" w:rsidP="000C3C11">
      <w:pPr>
        <w:pStyle w:val="ListParagraph"/>
        <w:numPr>
          <w:ilvl w:val="0"/>
          <w:numId w:val="1"/>
        </w:numPr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Melnik</w:t>
      </w:r>
      <w:proofErr w:type="spellEnd"/>
      <w:r w:rsidRPr="000C3C11">
        <w:rPr>
          <w:lang w:val="bg-BG"/>
        </w:rPr>
        <w:t xml:space="preserve"> 2004 EOOD</w:t>
      </w:r>
      <w:r w:rsidR="00545328">
        <w:t xml:space="preserve"> </w:t>
      </w:r>
      <w:r w:rsidR="008B4E24" w:rsidRPr="00545328">
        <w:rPr>
          <w:color w:val="0070C0"/>
          <w:u w:val="single"/>
          <w:lang w:val="bg-BG"/>
        </w:rPr>
        <w:t>https://rupel-wine.com/%d0%bd%d0%b0%d1%87%d0%b0%d0%bb%d0%be/</w:t>
      </w:r>
    </w:p>
    <w:p w:rsidR="008B4E24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 w:rsidRPr="000C3C11">
        <w:rPr>
          <w:lang w:val="bg-BG"/>
        </w:rPr>
        <w:t xml:space="preserve">Family </w:t>
      </w:r>
      <w:proofErr w:type="spellStart"/>
      <w:r w:rsidRPr="000C3C11">
        <w:rPr>
          <w:lang w:val="bg-BG"/>
        </w:rPr>
        <w:t>Partners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Ltd</w:t>
      </w:r>
      <w:proofErr w:type="spellEnd"/>
      <w:r w:rsidRPr="000C3C11">
        <w:rPr>
          <w:lang w:val="bg-BG"/>
        </w:rPr>
        <w:t xml:space="preserve">. </w:t>
      </w:r>
      <w:proofErr w:type="spellStart"/>
      <w:r w:rsidRPr="000C3C11">
        <w:rPr>
          <w:lang w:val="bg-BG"/>
        </w:rPr>
        <w:t>Orbelia</w:t>
      </w:r>
      <w:proofErr w:type="spellEnd"/>
      <w:r w:rsidRPr="000C3C11">
        <w:rPr>
          <w:lang w:val="bg-BG"/>
        </w:rPr>
        <w:t xml:space="preserve"> Winery </w:t>
      </w:r>
      <w:r w:rsidR="0026375B" w:rsidRPr="00545328">
        <w:rPr>
          <w:color w:val="0070C0"/>
          <w:u w:val="single"/>
          <w:lang w:val="bg-BG"/>
        </w:rPr>
        <w:t>https://www.orbeliawinery.bg/</w:t>
      </w:r>
    </w:p>
    <w:p w:rsidR="002203E0" w:rsidRPr="00545328" w:rsidRDefault="003E7116" w:rsidP="003E7116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 w:rsidRPr="003E7116">
        <w:rPr>
          <w:lang w:val="bg-BG"/>
        </w:rPr>
        <w:t>ZAGREUS AD</w:t>
      </w:r>
      <w:r w:rsidR="00545328">
        <w:t xml:space="preserve"> </w:t>
      </w:r>
      <w:r w:rsidR="002203E0" w:rsidRPr="00545328">
        <w:rPr>
          <w:color w:val="0070C0"/>
          <w:u w:val="single"/>
          <w:lang w:val="bg-BG"/>
        </w:rPr>
        <w:t>https://zagreus.org/</w:t>
      </w:r>
    </w:p>
    <w:p w:rsidR="002203E0" w:rsidRPr="00545328" w:rsidRDefault="00545328" w:rsidP="0078319A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>
        <w:t xml:space="preserve">Domaine Boyar International EAD </w:t>
      </w:r>
      <w:r w:rsidR="002203E0" w:rsidRPr="00545328">
        <w:rPr>
          <w:color w:val="0070C0"/>
          <w:u w:val="single"/>
          <w:lang w:val="bg-BG"/>
        </w:rPr>
        <w:t>https://domaineboyar.com/</w:t>
      </w:r>
    </w:p>
    <w:p w:rsidR="002203E0" w:rsidRPr="00545328" w:rsidRDefault="003E7116" w:rsidP="003E7116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 w:rsidRPr="003E7116">
        <w:rPr>
          <w:lang w:val="bg-BG"/>
        </w:rPr>
        <w:t>Zlaten</w:t>
      </w:r>
      <w:proofErr w:type="spellEnd"/>
      <w:r w:rsidRPr="003E7116">
        <w:rPr>
          <w:lang w:val="bg-BG"/>
        </w:rPr>
        <w:t xml:space="preserve"> </w:t>
      </w:r>
      <w:proofErr w:type="spellStart"/>
      <w:r w:rsidRPr="003E7116">
        <w:rPr>
          <w:lang w:val="bg-BG"/>
        </w:rPr>
        <w:t>Rozhen</w:t>
      </w:r>
      <w:proofErr w:type="spellEnd"/>
      <w:r w:rsidRPr="003E7116">
        <w:rPr>
          <w:lang w:val="bg-BG"/>
        </w:rPr>
        <w:t xml:space="preserve"> LTD</w:t>
      </w:r>
      <w:r w:rsidR="00545328">
        <w:t xml:space="preserve"> </w:t>
      </w:r>
      <w:r w:rsidR="002203E0" w:rsidRPr="00545328">
        <w:rPr>
          <w:color w:val="0070C0"/>
          <w:u w:val="single"/>
          <w:lang w:val="bg-BG"/>
        </w:rPr>
        <w:t>https://www.zlatenrozhen.bg/</w:t>
      </w:r>
    </w:p>
    <w:p w:rsidR="002203E0" w:rsidRPr="00545328" w:rsidRDefault="00545328" w:rsidP="0008590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>
        <w:t xml:space="preserve">Black Sea Gold JSC </w:t>
      </w:r>
      <w:r w:rsidR="002203E0" w:rsidRPr="00545328">
        <w:rPr>
          <w:color w:val="0070C0"/>
          <w:u w:val="single"/>
          <w:lang w:val="bg-BG"/>
        </w:rPr>
        <w:t>https://bsgold.bg/</w:t>
      </w:r>
    </w:p>
    <w:p w:rsidR="002203E0" w:rsidRPr="00545328" w:rsidRDefault="00545328" w:rsidP="00FA4D9E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t xml:space="preserve">Chateau </w:t>
      </w:r>
      <w:proofErr w:type="spellStart"/>
      <w:r>
        <w:t>Avli</w:t>
      </w:r>
      <w:proofErr w:type="spellEnd"/>
      <w:r>
        <w:t xml:space="preserve"> LTD</w:t>
      </w:r>
      <w:r w:rsidR="005E76B2" w:rsidRPr="00545328">
        <w:rPr>
          <w:lang w:val="bg-BG"/>
        </w:rPr>
        <w:t xml:space="preserve">"Шато </w:t>
      </w:r>
      <w:proofErr w:type="spellStart"/>
      <w:r w:rsidR="005E76B2" w:rsidRPr="00545328">
        <w:rPr>
          <w:lang w:val="bg-BG"/>
        </w:rPr>
        <w:t>Авли</w:t>
      </w:r>
      <w:proofErr w:type="spellEnd"/>
      <w:r w:rsidR="005E76B2" w:rsidRPr="00545328">
        <w:rPr>
          <w:lang w:val="bg-BG"/>
        </w:rPr>
        <w:t>" ООД</w:t>
      </w:r>
      <w:r>
        <w:t xml:space="preserve"> </w:t>
      </w:r>
      <w:r w:rsidR="002203E0" w:rsidRPr="00545328">
        <w:rPr>
          <w:color w:val="0070C0"/>
          <w:u w:val="single"/>
        </w:rPr>
        <w:t xml:space="preserve"> </w:t>
      </w:r>
      <w:r w:rsidR="002203E0" w:rsidRPr="00545328">
        <w:rPr>
          <w:color w:val="0070C0"/>
          <w:u w:val="single"/>
          <w:lang w:val="bg-BG"/>
        </w:rPr>
        <w:t>https://</w:t>
      </w:r>
      <w:proofErr w:type="spellStart"/>
      <w:r w:rsidR="002203E0" w:rsidRPr="00545328">
        <w:rPr>
          <w:color w:val="0070C0"/>
          <w:u w:val="single"/>
        </w:rPr>
        <w:t>avli</w:t>
      </w:r>
      <w:proofErr w:type="spellEnd"/>
      <w:r w:rsidR="002203E0" w:rsidRPr="00545328">
        <w:rPr>
          <w:color w:val="0070C0"/>
          <w:u w:val="single"/>
          <w:lang w:val="bg-BG"/>
        </w:rPr>
        <w:t>.</w:t>
      </w:r>
      <w:proofErr w:type="spellStart"/>
      <w:r w:rsidR="002203E0" w:rsidRPr="00545328">
        <w:rPr>
          <w:color w:val="0070C0"/>
          <w:u w:val="single"/>
          <w:lang w:val="bg-BG"/>
        </w:rPr>
        <w:t>bg</w:t>
      </w:r>
      <w:proofErr w:type="spellEnd"/>
    </w:p>
    <w:p w:rsidR="00C9607F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 w:rsidRPr="000C3C11">
        <w:rPr>
          <w:lang w:val="bg-BG"/>
        </w:rPr>
        <w:t xml:space="preserve">VINPROM SVISHTOV JS Co. </w:t>
      </w:r>
      <w:r w:rsidR="00C9607F" w:rsidRPr="00545328">
        <w:rPr>
          <w:color w:val="0070C0"/>
          <w:u w:val="single"/>
          <w:lang w:val="bg-BG"/>
        </w:rPr>
        <w:t>https://svishtov-winery.com/</w:t>
      </w:r>
    </w:p>
    <w:p w:rsidR="005E0109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Seewines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Spirit</w:t>
      </w:r>
      <w:proofErr w:type="spellEnd"/>
      <w:r w:rsidRPr="000C3C11">
        <w:rPr>
          <w:lang w:val="bg-BG"/>
        </w:rPr>
        <w:t xml:space="preserve"> AD</w:t>
      </w:r>
      <w:r w:rsidR="00545328">
        <w:t xml:space="preserve"> </w:t>
      </w:r>
      <w:r w:rsidR="005E0109" w:rsidRPr="00545328">
        <w:rPr>
          <w:color w:val="0070C0"/>
          <w:u w:val="single"/>
          <w:lang w:val="bg-BG"/>
        </w:rPr>
        <w:t>https://seewines.com/</w:t>
      </w:r>
    </w:p>
    <w:p w:rsidR="005E0109" w:rsidRPr="00545328" w:rsidRDefault="00545328" w:rsidP="00B32F8D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r>
        <w:t xml:space="preserve">BRATANOV WINERY OOD </w:t>
      </w:r>
      <w:r w:rsidR="005E0109" w:rsidRPr="00545328">
        <w:rPr>
          <w:color w:val="0070C0"/>
          <w:u w:val="single"/>
          <w:lang w:val="bg-BG"/>
        </w:rPr>
        <w:t>https://www.facebook.com/bratanov.wine</w:t>
      </w:r>
    </w:p>
    <w:p w:rsidR="005E0109" w:rsidRPr="00545328" w:rsidRDefault="003E7116" w:rsidP="003E7116">
      <w:pPr>
        <w:pStyle w:val="ListParagraph"/>
        <w:numPr>
          <w:ilvl w:val="0"/>
          <w:numId w:val="1"/>
        </w:numPr>
        <w:jc w:val="both"/>
        <w:rPr>
          <w:color w:val="0070C0"/>
          <w:u w:val="single"/>
        </w:rPr>
      </w:pPr>
      <w:r w:rsidRPr="003E7116">
        <w:rPr>
          <w:lang w:val="bg-BG"/>
        </w:rPr>
        <w:lastRenderedPageBreak/>
        <w:t>Zaara Wine OOD</w:t>
      </w:r>
      <w:r w:rsidR="00545328">
        <w:t xml:space="preserve"> </w:t>
      </w:r>
      <w:r w:rsidR="005E0109" w:rsidRPr="00545328">
        <w:rPr>
          <w:color w:val="0070C0"/>
          <w:u w:val="single"/>
        </w:rPr>
        <w:t>https://zaaraestate.com/</w:t>
      </w:r>
    </w:p>
    <w:p w:rsidR="005E0109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Mladenova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izba</w:t>
      </w:r>
      <w:proofErr w:type="spellEnd"/>
      <w:r w:rsidRPr="000C3C11">
        <w:rPr>
          <w:lang w:val="bg-BG"/>
        </w:rPr>
        <w:t xml:space="preserve"> EOOD </w:t>
      </w:r>
      <w:r w:rsidR="005E0109" w:rsidRPr="00545328">
        <w:rPr>
          <w:color w:val="0070C0"/>
          <w:u w:val="single"/>
          <w:lang w:val="bg-BG"/>
        </w:rPr>
        <w:t>https://mladenwinery.com/</w:t>
      </w:r>
    </w:p>
    <w:p w:rsidR="00DA5BA7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Vinex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Slavyantsi</w:t>
      </w:r>
      <w:proofErr w:type="spellEnd"/>
      <w:r w:rsidRPr="000C3C11">
        <w:rPr>
          <w:lang w:val="bg-BG"/>
        </w:rPr>
        <w:t xml:space="preserve"> AD</w:t>
      </w:r>
      <w:r w:rsidR="00545328">
        <w:t xml:space="preserve"> </w:t>
      </w:r>
      <w:r w:rsidR="00DA5BA7" w:rsidRPr="00545328">
        <w:rPr>
          <w:color w:val="0070C0"/>
          <w:u w:val="single"/>
          <w:lang w:val="bg-BG"/>
        </w:rPr>
        <w:t>https://www.vinexbg.com/</w:t>
      </w:r>
    </w:p>
    <w:p w:rsidR="00DA5BA7" w:rsidRPr="00545328" w:rsidRDefault="00545328" w:rsidP="002D3ACA">
      <w:pPr>
        <w:pStyle w:val="ListParagraph"/>
        <w:numPr>
          <w:ilvl w:val="0"/>
          <w:numId w:val="1"/>
        </w:numPr>
        <w:jc w:val="both"/>
        <w:rPr>
          <w:color w:val="0070C0"/>
          <w:u w:val="single"/>
        </w:rPr>
      </w:pPr>
      <w:r>
        <w:t xml:space="preserve">Burgozone Ltd. </w:t>
      </w:r>
      <w:r w:rsidR="00DA5BA7" w:rsidRPr="00545328">
        <w:rPr>
          <w:color w:val="0070C0"/>
          <w:u w:val="single"/>
        </w:rPr>
        <w:t>https://www.burgozone.bg/</w:t>
      </w:r>
    </w:p>
    <w:p w:rsidR="00DA5BA7" w:rsidRPr="00545328" w:rsidRDefault="00545328" w:rsidP="001707E7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>
        <w:t>Bononia</w:t>
      </w:r>
      <w:proofErr w:type="spellEnd"/>
      <w:r>
        <w:t xml:space="preserve"> estate LTD </w:t>
      </w:r>
      <w:r w:rsidR="00DA5BA7" w:rsidRPr="00545328">
        <w:rPr>
          <w:color w:val="0070C0"/>
          <w:u w:val="single"/>
          <w:lang w:val="bg-BG"/>
        </w:rPr>
        <w:t>https://bononiaestate.com/en/</w:t>
      </w:r>
    </w:p>
    <w:p w:rsidR="00DA5BA7" w:rsidRPr="00545328" w:rsidRDefault="000C3C11" w:rsidP="000C3C11">
      <w:pPr>
        <w:pStyle w:val="ListParagraph"/>
        <w:numPr>
          <w:ilvl w:val="0"/>
          <w:numId w:val="1"/>
        </w:numPr>
        <w:jc w:val="both"/>
        <w:rPr>
          <w:color w:val="0070C0"/>
          <w:u w:val="single"/>
          <w:lang w:val="bg-BG"/>
        </w:rPr>
      </w:pPr>
      <w:proofErr w:type="spellStart"/>
      <w:r w:rsidRPr="000C3C11">
        <w:rPr>
          <w:lang w:val="bg-BG"/>
        </w:rPr>
        <w:t>Pomorie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Ven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Grup</w:t>
      </w:r>
      <w:proofErr w:type="spellEnd"/>
      <w:r w:rsidRPr="000C3C11">
        <w:rPr>
          <w:lang w:val="bg-BG"/>
        </w:rPr>
        <w:t xml:space="preserve"> </w:t>
      </w:r>
      <w:proofErr w:type="spellStart"/>
      <w:r w:rsidRPr="000C3C11">
        <w:rPr>
          <w:lang w:val="bg-BG"/>
        </w:rPr>
        <w:t>Ltd</w:t>
      </w:r>
      <w:proofErr w:type="spellEnd"/>
      <w:r w:rsidRPr="000C3C11">
        <w:rPr>
          <w:lang w:val="bg-BG"/>
        </w:rPr>
        <w:t xml:space="preserve"> </w:t>
      </w:r>
      <w:r w:rsidR="00DA5BA7" w:rsidRPr="00545328">
        <w:rPr>
          <w:color w:val="0070C0"/>
          <w:u w:val="single"/>
          <w:lang w:val="bg-BG"/>
        </w:rPr>
        <w:t>https://www.stratsinwinery.bg/</w:t>
      </w:r>
    </w:p>
    <w:sectPr w:rsidR="00DA5BA7" w:rsidRPr="00545328" w:rsidSect="00CB185E">
      <w:pgSz w:w="12240" w:h="15840"/>
      <w:pgMar w:top="540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451C"/>
    <w:multiLevelType w:val="hybridMultilevel"/>
    <w:tmpl w:val="CC462952"/>
    <w:lvl w:ilvl="0" w:tplc="A0F42B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5"/>
    <w:rsid w:val="00042220"/>
    <w:rsid w:val="000C3C11"/>
    <w:rsid w:val="000F0E94"/>
    <w:rsid w:val="0019597E"/>
    <w:rsid w:val="001F4D8C"/>
    <w:rsid w:val="002203E0"/>
    <w:rsid w:val="002453FA"/>
    <w:rsid w:val="00252494"/>
    <w:rsid w:val="0026375B"/>
    <w:rsid w:val="003E7116"/>
    <w:rsid w:val="00402E31"/>
    <w:rsid w:val="0051373F"/>
    <w:rsid w:val="00527F83"/>
    <w:rsid w:val="00545328"/>
    <w:rsid w:val="00546DDD"/>
    <w:rsid w:val="00597F38"/>
    <w:rsid w:val="005E0109"/>
    <w:rsid w:val="005E76B2"/>
    <w:rsid w:val="006A1347"/>
    <w:rsid w:val="006F7385"/>
    <w:rsid w:val="00784382"/>
    <w:rsid w:val="00855583"/>
    <w:rsid w:val="00883645"/>
    <w:rsid w:val="008B4E24"/>
    <w:rsid w:val="008D26B8"/>
    <w:rsid w:val="008E6E92"/>
    <w:rsid w:val="008F159F"/>
    <w:rsid w:val="00913101"/>
    <w:rsid w:val="00953F24"/>
    <w:rsid w:val="009A0E83"/>
    <w:rsid w:val="009F2042"/>
    <w:rsid w:val="009F5D6C"/>
    <w:rsid w:val="00A77BFB"/>
    <w:rsid w:val="00AD7ED7"/>
    <w:rsid w:val="00B06604"/>
    <w:rsid w:val="00B1779A"/>
    <w:rsid w:val="00BA4BA5"/>
    <w:rsid w:val="00C45044"/>
    <w:rsid w:val="00C9607F"/>
    <w:rsid w:val="00CB185E"/>
    <w:rsid w:val="00CB4B74"/>
    <w:rsid w:val="00D442C1"/>
    <w:rsid w:val="00D72603"/>
    <w:rsid w:val="00D97355"/>
    <w:rsid w:val="00DA5BA7"/>
    <w:rsid w:val="00DD1A84"/>
    <w:rsid w:val="00E14D2F"/>
    <w:rsid w:val="00F35A17"/>
    <w:rsid w:val="00F36BC3"/>
    <w:rsid w:val="00F62963"/>
    <w:rsid w:val="00F74EB0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6054-C955-4BB7-ACBF-D1DE722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25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2659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02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Tuteva</dc:creator>
  <cp:keywords/>
  <dc:description/>
  <cp:lastModifiedBy>Desislava g. Georgieva</cp:lastModifiedBy>
  <cp:revision>2</cp:revision>
  <dcterms:created xsi:type="dcterms:W3CDTF">2024-02-19T13:49:00Z</dcterms:created>
  <dcterms:modified xsi:type="dcterms:W3CDTF">2024-02-19T13:49:00Z</dcterms:modified>
</cp:coreProperties>
</file>