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0A01" w14:textId="77777777" w:rsidR="004F2FD9" w:rsidRPr="00263B62" w:rsidRDefault="0060798F" w:rsidP="00177046">
      <w:pPr>
        <w:pStyle w:val="Header"/>
        <w:jc w:val="center"/>
        <w:rPr>
          <w:rFonts w:ascii="Verdana" w:hAnsi="Verdana"/>
          <w:sz w:val="16"/>
          <w:szCs w:val="16"/>
          <w:lang w:val="bg-BG"/>
        </w:rPr>
      </w:pPr>
      <w:r w:rsidRPr="00263B62">
        <w:rPr>
          <w:noProof/>
          <w:lang w:val="bg-BG"/>
        </w:rPr>
        <w:drawing>
          <wp:anchor distT="0" distB="0" distL="114300" distR="114300" simplePos="0" relativeHeight="251663872" behindDoc="1" locked="0" layoutInCell="1" allowOverlap="1" wp14:anchorId="4D4D7500" wp14:editId="1CB76213">
            <wp:simplePos x="0" y="0"/>
            <wp:positionH relativeFrom="column">
              <wp:posOffset>2372995</wp:posOffset>
            </wp:positionH>
            <wp:positionV relativeFrom="paragraph">
              <wp:posOffset>-17306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B7878" w14:textId="77777777" w:rsidR="004F2FD9" w:rsidRPr="000647D1" w:rsidRDefault="004F2FD9" w:rsidP="000647D1">
      <w:pPr>
        <w:pStyle w:val="Footer"/>
        <w:tabs>
          <w:tab w:val="left" w:pos="7230"/>
          <w:tab w:val="left" w:pos="7655"/>
        </w:tabs>
        <w:spacing w:line="360" w:lineRule="auto"/>
        <w:jc w:val="center"/>
        <w:rPr>
          <w:rFonts w:ascii="Platinum Bg" w:hAnsi="Platinum Bg" w:cs="Platinum Bg"/>
          <w:spacing w:val="30"/>
          <w:lang w:val="bg-BG"/>
        </w:rPr>
      </w:pPr>
    </w:p>
    <w:p w14:paraId="71A95E98" w14:textId="1007F79B" w:rsidR="004F2FD9" w:rsidRDefault="004F2FD9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1CB2A69D" w14:textId="64E3790F" w:rsidR="00177046" w:rsidRDefault="00177046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05A819FB" w14:textId="77777777" w:rsidR="00177046" w:rsidRPr="000647D1" w:rsidRDefault="00177046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099EE69B" w14:textId="5EA3BFE9" w:rsidR="004F2FD9" w:rsidRDefault="004F2FD9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45720E9F" w14:textId="77777777" w:rsidR="004F2FD9" w:rsidRPr="00263B62" w:rsidRDefault="0060798F" w:rsidP="000647D1">
      <w:pPr>
        <w:pStyle w:val="Heading1"/>
        <w:spacing w:before="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263B62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14:paraId="43A7BC42" w14:textId="07F913FB" w:rsidR="004F2FD9" w:rsidRPr="00263B62" w:rsidRDefault="0060798F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263B62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  <w:r w:rsidR="00C91575" w:rsidRPr="00263B62">
        <w:rPr>
          <w:rFonts w:ascii="Platinum Bg" w:hAnsi="Platinum Bg" w:cs="Platinum Bg"/>
          <w:spacing w:val="30"/>
          <w:sz w:val="32"/>
          <w:szCs w:val="32"/>
        </w:rPr>
        <w:t xml:space="preserve"> и </w:t>
      </w:r>
      <w:r w:rsidRPr="00263B62">
        <w:rPr>
          <w:rFonts w:ascii="Platinum Bg" w:hAnsi="Platinum Bg" w:cs="Platinum Bg"/>
          <w:spacing w:val="30"/>
          <w:sz w:val="32"/>
          <w:szCs w:val="32"/>
        </w:rPr>
        <w:t>храните</w:t>
      </w:r>
    </w:p>
    <w:p w14:paraId="14EE094B" w14:textId="77777777" w:rsidR="004F2FD9" w:rsidRPr="000647D1" w:rsidRDefault="004F2FD9" w:rsidP="000647D1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</w:p>
    <w:p w14:paraId="0AE74982" w14:textId="77777777" w:rsidR="004F2FD9" w:rsidRPr="000647D1" w:rsidRDefault="0060798F" w:rsidP="000647D1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0647D1">
        <w:rPr>
          <w:rFonts w:ascii="Verdana" w:hAnsi="Verdana" w:cs="Verdana"/>
          <w:color w:val="000000" w:themeColor="text1"/>
          <w:lang w:val="bg-BG"/>
        </w:rPr>
        <w:t>………………………………………</w:t>
      </w:r>
    </w:p>
    <w:p w14:paraId="65FBA9BC" w14:textId="557F9ACB" w:rsidR="004F2FD9" w:rsidRPr="000647D1" w:rsidRDefault="007A110B" w:rsidP="000647D1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0647D1">
        <w:rPr>
          <w:rFonts w:ascii="Verdana" w:hAnsi="Verdana" w:cs="Verdana"/>
          <w:color w:val="000000" w:themeColor="text1"/>
          <w:lang w:val="bg-BG"/>
        </w:rPr>
        <w:t>………………………………………</w:t>
      </w:r>
      <w:r w:rsidR="0060798F" w:rsidRPr="000647D1">
        <w:rPr>
          <w:rFonts w:ascii="Verdana" w:hAnsi="Verdana" w:cs="Verdana"/>
          <w:color w:val="000000" w:themeColor="text1"/>
          <w:lang w:val="bg-BG"/>
        </w:rPr>
        <w:t xml:space="preserve"> г.</w:t>
      </w:r>
    </w:p>
    <w:p w14:paraId="08D785BF" w14:textId="44649D04" w:rsidR="004F2FD9" w:rsidRDefault="004F2FD9" w:rsidP="000647D1">
      <w:pPr>
        <w:spacing w:line="360" w:lineRule="auto"/>
        <w:rPr>
          <w:color w:val="000000" w:themeColor="text1"/>
          <w:sz w:val="20"/>
          <w:szCs w:val="20"/>
        </w:rPr>
      </w:pPr>
    </w:p>
    <w:p w14:paraId="62E868CF" w14:textId="77777777" w:rsidR="00177046" w:rsidRPr="000647D1" w:rsidRDefault="00177046" w:rsidP="000647D1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86265A" w:rsidRPr="000647D1" w14:paraId="4BBF9715" w14:textId="77777777" w:rsidTr="00081239">
        <w:tc>
          <w:tcPr>
            <w:tcW w:w="4928" w:type="dxa"/>
            <w:shd w:val="clear" w:color="auto" w:fill="auto"/>
          </w:tcPr>
          <w:p w14:paraId="43A6281B" w14:textId="77777777" w:rsidR="00081239" w:rsidRPr="000647D1" w:rsidRDefault="00081239" w:rsidP="000647D1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70FA391" w14:textId="7DD73200" w:rsidR="004F2FD9" w:rsidRPr="000647D1" w:rsidRDefault="0060798F" w:rsidP="000647D1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47D1">
              <w:rPr>
                <w:b/>
                <w:bCs/>
                <w:color w:val="000000" w:themeColor="text1"/>
                <w:sz w:val="20"/>
                <w:szCs w:val="20"/>
              </w:rPr>
              <w:t>ДО</w:t>
            </w:r>
          </w:p>
          <w:p w14:paraId="7D55E64C" w14:textId="0E55B1B5" w:rsidR="00FA6BF9" w:rsidRPr="000647D1" w:rsidRDefault="0060798F" w:rsidP="000647D1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47D1">
              <w:rPr>
                <w:b/>
                <w:bCs/>
                <w:color w:val="000000" w:themeColor="text1"/>
                <w:sz w:val="20"/>
                <w:szCs w:val="20"/>
              </w:rPr>
              <w:t>МИНИСТЪРА</w:t>
            </w:r>
            <w:r w:rsidR="00081239" w:rsidRPr="000647D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47D1">
              <w:rPr>
                <w:b/>
                <w:bCs/>
                <w:color w:val="000000" w:themeColor="text1"/>
                <w:sz w:val="20"/>
                <w:szCs w:val="20"/>
              </w:rPr>
              <w:t>НА ЗЕМЕДЕЛИЕТО</w:t>
            </w:r>
            <w:r w:rsidR="00FA6BF9" w:rsidRPr="000647D1">
              <w:rPr>
                <w:b/>
                <w:bCs/>
                <w:color w:val="000000" w:themeColor="text1"/>
                <w:sz w:val="20"/>
                <w:szCs w:val="20"/>
              </w:rPr>
              <w:t xml:space="preserve"> И ХРАНИТЕ</w:t>
            </w:r>
          </w:p>
          <w:p w14:paraId="2ECD1B87" w14:textId="601AFD55" w:rsidR="004F2FD9" w:rsidRPr="000647D1" w:rsidRDefault="0060798F" w:rsidP="000647D1">
            <w:pPr>
              <w:spacing w:line="360" w:lineRule="auto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0647D1">
              <w:rPr>
                <w:b/>
                <w:bCs/>
                <w:caps/>
                <w:color w:val="000000" w:themeColor="text1"/>
                <w:sz w:val="20"/>
              </w:rPr>
              <w:t>г-</w:t>
            </w:r>
            <w:r w:rsidR="00FA6BF9" w:rsidRPr="000647D1">
              <w:rPr>
                <w:b/>
                <w:bCs/>
                <w:caps/>
                <w:color w:val="000000" w:themeColor="text1"/>
                <w:sz w:val="20"/>
              </w:rPr>
              <w:t xml:space="preserve">Н КИРИЛ ВЪТЕВ </w:t>
            </w:r>
          </w:p>
        </w:tc>
        <w:tc>
          <w:tcPr>
            <w:tcW w:w="4536" w:type="dxa"/>
            <w:shd w:val="clear" w:color="auto" w:fill="auto"/>
          </w:tcPr>
          <w:p w14:paraId="0DA5DCEB" w14:textId="77777777" w:rsidR="004F2FD9" w:rsidRPr="000647D1" w:rsidRDefault="0060798F" w:rsidP="000647D1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647D1">
              <w:rPr>
                <w:b/>
                <w:color w:val="000000" w:themeColor="text1"/>
                <w:sz w:val="20"/>
                <w:szCs w:val="20"/>
              </w:rPr>
              <w:t>ОДОБРИЛ,</w:t>
            </w:r>
          </w:p>
          <w:p w14:paraId="665BDB7C" w14:textId="020F6C4A" w:rsidR="004F2FD9" w:rsidRPr="000647D1" w:rsidRDefault="0060798F" w:rsidP="000647D1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47D1">
              <w:rPr>
                <w:b/>
                <w:color w:val="000000" w:themeColor="text1"/>
                <w:sz w:val="20"/>
                <w:szCs w:val="20"/>
              </w:rPr>
              <w:t>МИНИСТЪР</w:t>
            </w:r>
            <w:r w:rsidRPr="000647D1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8450AE4" w14:textId="0FC64E1D" w:rsidR="004F2FD9" w:rsidRPr="000647D1" w:rsidRDefault="00FA6BF9" w:rsidP="000647D1">
            <w:pPr>
              <w:spacing w:line="360" w:lineRule="auto"/>
              <w:ind w:left="153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647D1">
              <w:rPr>
                <w:b/>
                <w:caps/>
                <w:color w:val="000000" w:themeColor="text1"/>
                <w:sz w:val="20"/>
              </w:rPr>
              <w:t xml:space="preserve">КИРИЛ ВЪТЕВ </w:t>
            </w:r>
          </w:p>
        </w:tc>
      </w:tr>
    </w:tbl>
    <w:p w14:paraId="1013DAB2" w14:textId="4E743E71" w:rsidR="004F2FD9" w:rsidRDefault="004F2FD9" w:rsidP="000647D1">
      <w:pPr>
        <w:spacing w:line="360" w:lineRule="auto"/>
        <w:rPr>
          <w:bCs/>
          <w:color w:val="000000" w:themeColor="text1"/>
          <w:sz w:val="20"/>
          <w:szCs w:val="20"/>
        </w:rPr>
      </w:pPr>
    </w:p>
    <w:p w14:paraId="5C8C44B3" w14:textId="77777777" w:rsidR="00177046" w:rsidRPr="000647D1" w:rsidRDefault="00177046" w:rsidP="000647D1">
      <w:pPr>
        <w:spacing w:line="360" w:lineRule="auto"/>
        <w:rPr>
          <w:bCs/>
          <w:color w:val="000000" w:themeColor="text1"/>
          <w:sz w:val="20"/>
          <w:szCs w:val="20"/>
        </w:rPr>
      </w:pPr>
    </w:p>
    <w:p w14:paraId="4010EAC4" w14:textId="77777777" w:rsidR="004F2FD9" w:rsidRPr="000647D1" w:rsidRDefault="0060798F" w:rsidP="000647D1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b/>
          <w:bCs/>
          <w:color w:val="000000" w:themeColor="text1"/>
          <w:spacing w:val="44"/>
          <w:kern w:val="32"/>
        </w:rPr>
      </w:pPr>
      <w:r w:rsidRPr="000647D1">
        <w:rPr>
          <w:b/>
          <w:bCs/>
          <w:color w:val="000000" w:themeColor="text1"/>
          <w:spacing w:val="44"/>
          <w:kern w:val="32"/>
        </w:rPr>
        <w:t>ДОКЛАД</w:t>
      </w:r>
    </w:p>
    <w:p w14:paraId="640B308D" w14:textId="32C0D49D" w:rsidR="004F2FD9" w:rsidRPr="000647D1" w:rsidRDefault="0060798F" w:rsidP="000647D1">
      <w:pPr>
        <w:spacing w:line="360" w:lineRule="auto"/>
        <w:jc w:val="center"/>
        <w:rPr>
          <w:smallCaps/>
          <w:color w:val="000000" w:themeColor="text1"/>
          <w:sz w:val="20"/>
          <w:szCs w:val="20"/>
        </w:rPr>
      </w:pPr>
      <w:r w:rsidRPr="000647D1">
        <w:rPr>
          <w:smallCaps/>
          <w:color w:val="000000" w:themeColor="text1"/>
          <w:sz w:val="20"/>
          <w:szCs w:val="20"/>
        </w:rPr>
        <w:t xml:space="preserve">от </w:t>
      </w:r>
      <w:r w:rsidR="00FA6BF9" w:rsidRPr="000647D1">
        <w:rPr>
          <w:smallCaps/>
          <w:color w:val="000000" w:themeColor="text1"/>
          <w:sz w:val="20"/>
          <w:szCs w:val="20"/>
        </w:rPr>
        <w:t xml:space="preserve">Александър Йоцев </w:t>
      </w:r>
      <w:r w:rsidR="00081239" w:rsidRPr="000647D1">
        <w:rPr>
          <w:smallCaps/>
          <w:color w:val="000000" w:themeColor="text1"/>
          <w:sz w:val="20"/>
          <w:szCs w:val="20"/>
        </w:rPr>
        <w:t>–</w:t>
      </w:r>
      <w:r w:rsidR="00FA6BF9" w:rsidRPr="000647D1">
        <w:rPr>
          <w:smallCaps/>
          <w:color w:val="000000" w:themeColor="text1"/>
          <w:sz w:val="20"/>
          <w:szCs w:val="20"/>
        </w:rPr>
        <w:t xml:space="preserve"> </w:t>
      </w:r>
      <w:r w:rsidRPr="000647D1">
        <w:rPr>
          <w:smallCaps/>
          <w:color w:val="000000" w:themeColor="text1"/>
          <w:sz w:val="20"/>
          <w:szCs w:val="20"/>
        </w:rPr>
        <w:t>заместник-министър на земеделието</w:t>
      </w:r>
      <w:r w:rsidR="00FA6BF9" w:rsidRPr="000647D1">
        <w:rPr>
          <w:smallCaps/>
          <w:color w:val="000000" w:themeColor="text1"/>
          <w:sz w:val="20"/>
          <w:szCs w:val="20"/>
        </w:rPr>
        <w:t xml:space="preserve"> и </w:t>
      </w:r>
      <w:r w:rsidRPr="000647D1">
        <w:rPr>
          <w:smallCaps/>
          <w:color w:val="000000" w:themeColor="text1"/>
          <w:sz w:val="20"/>
          <w:szCs w:val="20"/>
        </w:rPr>
        <w:t xml:space="preserve">храните </w:t>
      </w:r>
    </w:p>
    <w:p w14:paraId="1C5278C7" w14:textId="650EA0F8" w:rsidR="004F2FD9" w:rsidRDefault="004F2FD9" w:rsidP="000647D1">
      <w:pPr>
        <w:spacing w:line="360" w:lineRule="auto"/>
        <w:rPr>
          <w:color w:val="000000" w:themeColor="text1"/>
          <w:sz w:val="20"/>
          <w:szCs w:val="20"/>
        </w:rPr>
      </w:pPr>
    </w:p>
    <w:p w14:paraId="7D42383C" w14:textId="77777777" w:rsidR="00177046" w:rsidRPr="000647D1" w:rsidRDefault="00177046" w:rsidP="000647D1">
      <w:pPr>
        <w:spacing w:line="360" w:lineRule="auto"/>
        <w:rPr>
          <w:color w:val="000000" w:themeColor="text1"/>
          <w:sz w:val="20"/>
          <w:szCs w:val="20"/>
        </w:rPr>
      </w:pPr>
    </w:p>
    <w:p w14:paraId="021FB1EA" w14:textId="7C564166" w:rsidR="00B40CF9" w:rsidRPr="000647D1" w:rsidRDefault="0060798F" w:rsidP="000647D1">
      <w:pPr>
        <w:spacing w:line="360" w:lineRule="auto"/>
        <w:ind w:left="1191" w:hanging="1191"/>
        <w:jc w:val="both"/>
        <w:rPr>
          <w:sz w:val="20"/>
          <w:szCs w:val="20"/>
        </w:rPr>
      </w:pPr>
      <w:r w:rsidRPr="000647D1">
        <w:rPr>
          <w:b/>
          <w:bCs/>
          <w:color w:val="000000" w:themeColor="text1"/>
          <w:sz w:val="20"/>
          <w:szCs w:val="20"/>
        </w:rPr>
        <w:t>Относно:</w:t>
      </w:r>
      <w:r w:rsidRPr="000647D1">
        <w:rPr>
          <w:color w:val="000000" w:themeColor="text1"/>
          <w:sz w:val="20"/>
          <w:szCs w:val="20"/>
        </w:rPr>
        <w:t xml:space="preserve"> Проект на </w:t>
      </w:r>
      <w:r w:rsidR="0086265A" w:rsidRPr="000647D1">
        <w:rPr>
          <w:color w:val="000000" w:themeColor="text1"/>
          <w:sz w:val="20"/>
          <w:szCs w:val="20"/>
        </w:rPr>
        <w:t xml:space="preserve">Наредба за </w:t>
      </w:r>
      <w:r w:rsidR="0049635D" w:rsidRPr="000647D1">
        <w:rPr>
          <w:sz w:val="20"/>
          <w:szCs w:val="20"/>
        </w:rPr>
        <w:t xml:space="preserve">условията и реда за вземане на проби </w:t>
      </w:r>
      <w:r w:rsidR="00B40CF9" w:rsidRPr="000647D1">
        <w:rPr>
          <w:sz w:val="20"/>
          <w:szCs w:val="20"/>
        </w:rPr>
        <w:t>и лабораторно изпитване на храни</w:t>
      </w:r>
    </w:p>
    <w:p w14:paraId="4718A16A" w14:textId="7BA4CF25" w:rsidR="0049635D" w:rsidRDefault="0049635D" w:rsidP="000647D1">
      <w:pPr>
        <w:spacing w:line="360" w:lineRule="auto"/>
        <w:ind w:left="1106" w:hanging="1106"/>
        <w:jc w:val="both"/>
        <w:rPr>
          <w:color w:val="000000" w:themeColor="text1"/>
          <w:sz w:val="20"/>
          <w:szCs w:val="20"/>
        </w:rPr>
      </w:pPr>
    </w:p>
    <w:p w14:paraId="5F6CC5F2" w14:textId="77777777" w:rsidR="00177046" w:rsidRDefault="00177046" w:rsidP="000647D1">
      <w:pPr>
        <w:spacing w:line="360" w:lineRule="auto"/>
        <w:ind w:left="1106" w:hanging="1106"/>
        <w:jc w:val="both"/>
        <w:rPr>
          <w:color w:val="000000" w:themeColor="text1"/>
          <w:sz w:val="20"/>
          <w:szCs w:val="20"/>
        </w:rPr>
      </w:pPr>
    </w:p>
    <w:p w14:paraId="32458691" w14:textId="2E76DDD6" w:rsidR="004F2FD9" w:rsidRPr="000647D1" w:rsidRDefault="0060798F" w:rsidP="000647D1">
      <w:pPr>
        <w:spacing w:after="120" w:line="360" w:lineRule="auto"/>
        <w:rPr>
          <w:b/>
          <w:bCs/>
          <w:sz w:val="20"/>
          <w:szCs w:val="20"/>
        </w:rPr>
      </w:pPr>
      <w:r w:rsidRPr="000647D1">
        <w:rPr>
          <w:b/>
          <w:bCs/>
          <w:caps/>
          <w:sz w:val="20"/>
          <w:szCs w:val="20"/>
        </w:rPr>
        <w:t>уважаем</w:t>
      </w:r>
      <w:r w:rsidR="00F7413D" w:rsidRPr="000647D1">
        <w:rPr>
          <w:b/>
          <w:bCs/>
          <w:caps/>
          <w:sz w:val="20"/>
          <w:szCs w:val="20"/>
        </w:rPr>
        <w:t>И</w:t>
      </w:r>
      <w:r w:rsidRPr="000647D1">
        <w:rPr>
          <w:b/>
          <w:bCs/>
          <w:caps/>
          <w:sz w:val="20"/>
          <w:szCs w:val="20"/>
        </w:rPr>
        <w:t xml:space="preserve"> госпо</w:t>
      </w:r>
      <w:r w:rsidR="00FA6BF9" w:rsidRPr="000647D1">
        <w:rPr>
          <w:b/>
          <w:bCs/>
          <w:caps/>
          <w:sz w:val="20"/>
          <w:szCs w:val="20"/>
        </w:rPr>
        <w:t xml:space="preserve">ДИН </w:t>
      </w:r>
      <w:r w:rsidRPr="000647D1">
        <w:rPr>
          <w:b/>
          <w:bCs/>
          <w:caps/>
          <w:sz w:val="20"/>
          <w:szCs w:val="20"/>
        </w:rPr>
        <w:t>МИНИСТЪР</w:t>
      </w:r>
      <w:r w:rsidRPr="000647D1">
        <w:rPr>
          <w:b/>
          <w:bCs/>
          <w:sz w:val="20"/>
          <w:szCs w:val="20"/>
        </w:rPr>
        <w:t>,</w:t>
      </w:r>
    </w:p>
    <w:p w14:paraId="304842F7" w14:textId="73C3E18F" w:rsidR="0086265A" w:rsidRPr="000647D1" w:rsidRDefault="0086265A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0647D1">
        <w:rPr>
          <w:rFonts w:cs="Times New Roman"/>
          <w:sz w:val="20"/>
          <w:szCs w:val="20"/>
          <w:lang w:eastAsia="en-US"/>
        </w:rPr>
        <w:t xml:space="preserve">На основание </w:t>
      </w:r>
      <w:r w:rsidR="00E83337" w:rsidRPr="000647D1">
        <w:rPr>
          <w:rFonts w:cs="Times New Roman"/>
          <w:color w:val="000000"/>
          <w:sz w:val="20"/>
          <w:szCs w:val="20"/>
        </w:rPr>
        <w:t>чл. 50, ал. 3</w:t>
      </w:r>
      <w:r w:rsidR="00DF1D61" w:rsidRPr="000647D1">
        <w:rPr>
          <w:rFonts w:cs="Times New Roman"/>
          <w:color w:val="000000"/>
          <w:sz w:val="20"/>
          <w:szCs w:val="20"/>
        </w:rPr>
        <w:t xml:space="preserve"> </w:t>
      </w:r>
      <w:r w:rsidR="00E83337" w:rsidRPr="000647D1">
        <w:rPr>
          <w:rFonts w:cs="Times New Roman"/>
          <w:color w:val="000000"/>
          <w:sz w:val="20"/>
          <w:szCs w:val="20"/>
        </w:rPr>
        <w:t xml:space="preserve">от Закона за управление на агрохранителната верига </w:t>
      </w:r>
      <w:r w:rsidRPr="000647D1">
        <w:rPr>
          <w:rFonts w:cs="Times New Roman"/>
          <w:sz w:val="20"/>
          <w:szCs w:val="20"/>
          <w:lang w:eastAsia="en-US"/>
        </w:rPr>
        <w:t xml:space="preserve">внасям за одобряване проект на Наредба за </w:t>
      </w:r>
      <w:r w:rsidR="00E83337" w:rsidRPr="000647D1">
        <w:rPr>
          <w:sz w:val="20"/>
          <w:szCs w:val="20"/>
        </w:rPr>
        <w:t xml:space="preserve">условията и реда за вземане на проби </w:t>
      </w:r>
      <w:r w:rsidR="003111E1" w:rsidRPr="000647D1">
        <w:rPr>
          <w:sz w:val="20"/>
          <w:szCs w:val="20"/>
        </w:rPr>
        <w:t>и лабораторно изпитване</w:t>
      </w:r>
      <w:r w:rsidR="00004586" w:rsidRPr="000647D1">
        <w:rPr>
          <w:sz w:val="20"/>
          <w:szCs w:val="20"/>
        </w:rPr>
        <w:t xml:space="preserve"> </w:t>
      </w:r>
      <w:r w:rsidR="00E83AAC" w:rsidRPr="000647D1">
        <w:rPr>
          <w:sz w:val="20"/>
          <w:szCs w:val="20"/>
        </w:rPr>
        <w:t>на</w:t>
      </w:r>
      <w:r w:rsidR="00E83337" w:rsidRPr="000647D1">
        <w:rPr>
          <w:sz w:val="20"/>
          <w:szCs w:val="20"/>
        </w:rPr>
        <w:t xml:space="preserve"> храни</w:t>
      </w:r>
      <w:r w:rsidRPr="000647D1">
        <w:rPr>
          <w:rFonts w:cs="Times New Roman"/>
          <w:sz w:val="20"/>
          <w:szCs w:val="20"/>
          <w:lang w:eastAsia="en-US"/>
        </w:rPr>
        <w:t>.</w:t>
      </w:r>
    </w:p>
    <w:p w14:paraId="5ECBD61D" w14:textId="77777777" w:rsidR="004A6EF2" w:rsidRDefault="004A6EF2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5F3DD2D9" w14:textId="77777777" w:rsidR="00151632" w:rsidRPr="000647D1" w:rsidRDefault="00151632" w:rsidP="000647D1">
      <w:pPr>
        <w:pStyle w:val="NormalWeb"/>
        <w:spacing w:line="360" w:lineRule="auto"/>
        <w:ind w:firstLine="708"/>
        <w:rPr>
          <w:rFonts w:ascii="Verdana" w:hAnsi="Verdana"/>
          <w:b/>
          <w:color w:val="auto"/>
          <w:sz w:val="20"/>
          <w:szCs w:val="20"/>
          <w:lang w:eastAsia="en-US"/>
        </w:rPr>
      </w:pPr>
      <w:r w:rsidRPr="000647D1">
        <w:rPr>
          <w:rFonts w:ascii="Verdana" w:hAnsi="Verdana"/>
          <w:b/>
          <w:color w:val="auto"/>
          <w:sz w:val="20"/>
          <w:szCs w:val="20"/>
          <w:lang w:eastAsia="en-US"/>
        </w:rPr>
        <w:t>Причини, които налагат приемането на акта</w:t>
      </w:r>
    </w:p>
    <w:p w14:paraId="68E4F849" w14:textId="4633E3F5" w:rsidR="009D7BDA" w:rsidRPr="000647D1" w:rsidRDefault="009D7BDA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През м. октомври 2020 г.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министърът на земеделието, храните и горите, на основание чл. 50, ал. 3 от Закона за управление на агрохранителната верига</w:t>
      </w:r>
      <w:r w:rsidR="00983864">
        <w:rPr>
          <w:rFonts w:cs="Times New Roman"/>
          <w:color w:val="000000"/>
          <w:sz w:val="20"/>
          <w:szCs w:val="20"/>
        </w:rPr>
        <w:t xml:space="preserve"> (ЗУАХВ)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, издаде </w:t>
      </w:r>
      <w:r w:rsidRPr="000647D1">
        <w:rPr>
          <w:rFonts w:cs="Times New Roman"/>
          <w:color w:val="000000"/>
          <w:sz w:val="20"/>
          <w:szCs w:val="20"/>
        </w:rPr>
        <w:t>Наредба № 7 от 2020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</w:t>
      </w:r>
      <w:r w:rsidRPr="000647D1">
        <w:rPr>
          <w:rFonts w:cs="Times New Roman"/>
          <w:color w:val="000000"/>
          <w:sz w:val="20"/>
          <w:szCs w:val="20"/>
        </w:rPr>
        <w:t>г. за условията и реда за вземане на проби и лабораторно изпитване на храни (</w:t>
      </w:r>
      <w:r w:rsidR="00487E62" w:rsidRPr="000647D1">
        <w:rPr>
          <w:rFonts w:cs="Times New Roman"/>
          <w:color w:val="000000"/>
          <w:sz w:val="20"/>
          <w:szCs w:val="20"/>
        </w:rPr>
        <w:t>о</w:t>
      </w:r>
      <w:r w:rsidRPr="000647D1">
        <w:rPr>
          <w:rFonts w:cs="Times New Roman"/>
          <w:color w:val="000000"/>
          <w:sz w:val="20"/>
          <w:szCs w:val="20"/>
        </w:rPr>
        <w:t>бн.</w:t>
      </w:r>
      <w:r w:rsidR="00487E62" w:rsidRPr="000647D1">
        <w:rPr>
          <w:rFonts w:cs="Times New Roman"/>
          <w:color w:val="000000"/>
          <w:sz w:val="20"/>
          <w:szCs w:val="20"/>
        </w:rPr>
        <w:t>,</w:t>
      </w:r>
      <w:r w:rsidRPr="000647D1">
        <w:rPr>
          <w:rFonts w:cs="Times New Roman"/>
          <w:color w:val="000000"/>
          <w:sz w:val="20"/>
          <w:szCs w:val="20"/>
        </w:rPr>
        <w:t xml:space="preserve"> ДВ</w:t>
      </w:r>
      <w:r w:rsidR="00487E62" w:rsidRPr="000647D1">
        <w:rPr>
          <w:rFonts w:cs="Times New Roman"/>
          <w:color w:val="000000"/>
          <w:sz w:val="20"/>
          <w:szCs w:val="20"/>
        </w:rPr>
        <w:t>,</w:t>
      </w:r>
      <w:r w:rsidRPr="000647D1">
        <w:rPr>
          <w:rFonts w:cs="Times New Roman"/>
          <w:color w:val="000000"/>
          <w:sz w:val="20"/>
          <w:szCs w:val="20"/>
        </w:rPr>
        <w:t xml:space="preserve"> бр.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</w:t>
      </w:r>
      <w:r w:rsidRPr="000647D1">
        <w:rPr>
          <w:rFonts w:cs="Times New Roman"/>
          <w:color w:val="000000"/>
          <w:sz w:val="20"/>
          <w:szCs w:val="20"/>
        </w:rPr>
        <w:t>89 от 2020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</w:t>
      </w:r>
      <w:r w:rsidRPr="000647D1">
        <w:rPr>
          <w:rFonts w:cs="Times New Roman"/>
          <w:color w:val="000000"/>
          <w:sz w:val="20"/>
          <w:szCs w:val="20"/>
        </w:rPr>
        <w:t>г.)</w:t>
      </w:r>
      <w:r w:rsidR="00201FB3">
        <w:rPr>
          <w:rFonts w:cs="Times New Roman"/>
          <w:color w:val="000000"/>
          <w:sz w:val="20"/>
          <w:szCs w:val="20"/>
        </w:rPr>
        <w:t xml:space="preserve">(Наредба № 7 от </w:t>
      </w:r>
      <w:r w:rsidR="000138BC">
        <w:rPr>
          <w:rFonts w:cs="Times New Roman"/>
          <w:color w:val="000000"/>
          <w:sz w:val="20"/>
          <w:szCs w:val="20"/>
        </w:rPr>
        <w:br/>
      </w:r>
      <w:r w:rsidR="00201FB3">
        <w:rPr>
          <w:rFonts w:cs="Times New Roman"/>
          <w:color w:val="000000"/>
          <w:sz w:val="20"/>
          <w:szCs w:val="20"/>
        </w:rPr>
        <w:t>2020 г.)</w:t>
      </w:r>
      <w:r w:rsidRPr="000647D1">
        <w:rPr>
          <w:rFonts w:cs="Times New Roman"/>
          <w:color w:val="000000"/>
          <w:sz w:val="20"/>
          <w:szCs w:val="20"/>
        </w:rPr>
        <w:t>.</w:t>
      </w:r>
    </w:p>
    <w:p w14:paraId="229B30BE" w14:textId="60AA15CD" w:rsidR="00487E62" w:rsidRPr="000647D1" w:rsidRDefault="00397911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След обнародването на Наредба № 7</w:t>
      </w:r>
      <w:r w:rsidR="00A81812">
        <w:rPr>
          <w:rFonts w:cs="Times New Roman"/>
          <w:color w:val="000000"/>
          <w:sz w:val="20"/>
          <w:szCs w:val="20"/>
        </w:rPr>
        <w:t xml:space="preserve"> от 2020 г.</w:t>
      </w:r>
      <w:r w:rsidR="007F3555" w:rsidRPr="000647D1">
        <w:rPr>
          <w:rFonts w:cs="Times New Roman"/>
          <w:color w:val="000000"/>
          <w:sz w:val="20"/>
          <w:szCs w:val="20"/>
        </w:rPr>
        <w:t xml:space="preserve">, в процеса на нейното прилагане, </w:t>
      </w:r>
      <w:r w:rsidR="00681E52" w:rsidRPr="000647D1">
        <w:rPr>
          <w:rFonts w:cs="Times New Roman"/>
          <w:color w:val="000000"/>
          <w:sz w:val="20"/>
          <w:szCs w:val="20"/>
        </w:rPr>
        <w:t xml:space="preserve">беше </w:t>
      </w:r>
      <w:r w:rsidRPr="000647D1">
        <w:rPr>
          <w:rFonts w:cs="Times New Roman"/>
          <w:color w:val="000000"/>
          <w:sz w:val="20"/>
          <w:szCs w:val="20"/>
        </w:rPr>
        <w:t>установено, че</w:t>
      </w:r>
      <w:r w:rsidR="007F3555" w:rsidRPr="000647D1">
        <w:rPr>
          <w:rFonts w:cs="Times New Roman"/>
          <w:color w:val="000000"/>
          <w:sz w:val="20"/>
          <w:szCs w:val="20"/>
        </w:rPr>
        <w:t xml:space="preserve"> значителна част от текстовете се нуждаят от </w:t>
      </w:r>
      <w:r w:rsidR="007F3555" w:rsidRPr="000647D1">
        <w:rPr>
          <w:rFonts w:cs="Times New Roman"/>
          <w:color w:val="000000"/>
          <w:sz w:val="20"/>
          <w:szCs w:val="20"/>
        </w:rPr>
        <w:lastRenderedPageBreak/>
        <w:t>прецизиране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и</w:t>
      </w:r>
      <w:r w:rsidR="007F3555" w:rsidRPr="000647D1">
        <w:rPr>
          <w:rFonts w:cs="Times New Roman"/>
          <w:color w:val="000000"/>
          <w:sz w:val="20"/>
          <w:szCs w:val="20"/>
        </w:rPr>
        <w:t xml:space="preserve"> допълване, отчитайки</w:t>
      </w:r>
      <w:r w:rsidR="00AC27E7" w:rsidRPr="000647D1">
        <w:rPr>
          <w:rFonts w:cs="Times New Roman"/>
          <w:color w:val="000000"/>
          <w:sz w:val="20"/>
          <w:szCs w:val="20"/>
        </w:rPr>
        <w:t xml:space="preserve"> спецификата в страната ни при вземането на проби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и лабораторно изпитване на </w:t>
      </w:r>
      <w:r w:rsidR="00AC27E7" w:rsidRPr="000647D1">
        <w:rPr>
          <w:rFonts w:cs="Times New Roman"/>
          <w:color w:val="000000"/>
          <w:sz w:val="20"/>
          <w:szCs w:val="20"/>
        </w:rPr>
        <w:t>храни при извършване на официален контрол, в обектите за производство, преработка и дистрибуция с храни и на одобрените гранични контролни пунктове (ГКП)</w:t>
      </w:r>
      <w:r w:rsidR="00487E62" w:rsidRPr="000647D1">
        <w:rPr>
          <w:rFonts w:cs="Times New Roman"/>
          <w:color w:val="000000"/>
          <w:sz w:val="20"/>
          <w:szCs w:val="20"/>
        </w:rPr>
        <w:t>. Също така беше идентифицирана необходимост от усъвършенстване на определени разпоредби, с цел съобразяване с пряко приложимото право на Европейския съюз</w:t>
      </w:r>
      <w:r w:rsidR="00E103B9" w:rsidRPr="000647D1">
        <w:rPr>
          <w:rFonts w:cs="Times New Roman"/>
          <w:color w:val="000000"/>
          <w:sz w:val="20"/>
          <w:szCs w:val="20"/>
        </w:rPr>
        <w:t xml:space="preserve"> и в частност Делегиран регламент (ЕС) 2019/2123 на Комисията от 10 октомври 2019 година за допълнение на Регламент (ЕС) 2017/625 на Европейския парламент и на Съвета по отношение на случаите и условията, при които проверките за идентичност и физическите проверки на някои стоки може да се извършват на контролни пунктове, а проверките на документи може да се извършват на разстояние от граничните контролни пунктове (ОВ L 321 от 12.12.2019 г.).</w:t>
      </w:r>
    </w:p>
    <w:p w14:paraId="102B66BB" w14:textId="78134E0F" w:rsidR="0042072B" w:rsidRPr="000647D1" w:rsidRDefault="0042072B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 xml:space="preserve">В тази връзка </w:t>
      </w:r>
      <w:r w:rsidR="00487E62" w:rsidRPr="000647D1">
        <w:rPr>
          <w:rFonts w:cs="Times New Roman"/>
          <w:color w:val="000000"/>
          <w:sz w:val="20"/>
          <w:szCs w:val="20"/>
        </w:rPr>
        <w:t>със Заповед № РД09-1033/14.09.2022 г. на министъра на земеделието за изменение и допълнение на Заповед № РД 09-479/22.06.2020 г., в работната група за изготвяне на подзаконовата нормативна уредба по Закона за храните и З</w:t>
      </w:r>
      <w:r w:rsidR="00445251">
        <w:rPr>
          <w:rFonts w:cs="Times New Roman"/>
          <w:color w:val="000000"/>
          <w:sz w:val="20"/>
          <w:szCs w:val="20"/>
        </w:rPr>
        <w:t>УАХВ</w:t>
      </w:r>
      <w:r w:rsidR="00A46CD8">
        <w:rPr>
          <w:rFonts w:cs="Times New Roman"/>
          <w:color w:val="000000"/>
          <w:sz w:val="20"/>
          <w:szCs w:val="20"/>
        </w:rPr>
        <w:t>,</w:t>
      </w:r>
      <w:r w:rsidRPr="000647D1">
        <w:rPr>
          <w:rFonts w:cs="Times New Roman"/>
          <w:color w:val="000000"/>
          <w:sz w:val="20"/>
          <w:szCs w:val="20"/>
        </w:rPr>
        <w:t xml:space="preserve"> </w:t>
      </w:r>
      <w:r w:rsidR="00487E62" w:rsidRPr="000647D1">
        <w:rPr>
          <w:rFonts w:cs="Times New Roman"/>
          <w:color w:val="000000"/>
          <w:sz w:val="20"/>
          <w:szCs w:val="20"/>
        </w:rPr>
        <w:t>бяха включени</w:t>
      </w:r>
      <w:r w:rsidRPr="000647D1">
        <w:rPr>
          <w:rFonts w:cs="Times New Roman"/>
          <w:color w:val="000000"/>
          <w:sz w:val="20"/>
          <w:szCs w:val="20"/>
        </w:rPr>
        <w:t xml:space="preserve"> допълнителн</w:t>
      </w:r>
      <w:r w:rsidR="00D320A7" w:rsidRPr="000647D1">
        <w:rPr>
          <w:rFonts w:cs="Times New Roman"/>
          <w:color w:val="000000"/>
          <w:sz w:val="20"/>
          <w:szCs w:val="20"/>
        </w:rPr>
        <w:t>о</w:t>
      </w:r>
      <w:r w:rsidRPr="000647D1">
        <w:rPr>
          <w:rFonts w:cs="Times New Roman"/>
          <w:color w:val="000000"/>
          <w:sz w:val="20"/>
          <w:szCs w:val="20"/>
        </w:rPr>
        <w:t xml:space="preserve"> представители от Министерство на земеделието</w:t>
      </w:r>
      <w:r w:rsidR="00487E62" w:rsidRPr="000647D1">
        <w:rPr>
          <w:rFonts w:cs="Times New Roman"/>
          <w:color w:val="000000"/>
          <w:sz w:val="20"/>
          <w:szCs w:val="20"/>
        </w:rPr>
        <w:t xml:space="preserve"> и храните</w:t>
      </w:r>
      <w:r w:rsidRPr="000647D1">
        <w:rPr>
          <w:rFonts w:cs="Times New Roman"/>
          <w:color w:val="000000"/>
          <w:sz w:val="20"/>
          <w:szCs w:val="20"/>
        </w:rPr>
        <w:t>, Българска</w:t>
      </w:r>
      <w:r w:rsidR="00487E62" w:rsidRPr="000647D1">
        <w:rPr>
          <w:rFonts w:cs="Times New Roman"/>
          <w:color w:val="000000"/>
          <w:sz w:val="20"/>
          <w:szCs w:val="20"/>
        </w:rPr>
        <w:t>та</w:t>
      </w:r>
      <w:r w:rsidRPr="000647D1">
        <w:rPr>
          <w:rFonts w:cs="Times New Roman"/>
          <w:color w:val="000000"/>
          <w:sz w:val="20"/>
          <w:szCs w:val="20"/>
        </w:rPr>
        <w:t xml:space="preserve"> агенция по безопасност на храните </w:t>
      </w:r>
      <w:r w:rsidR="00636CC8" w:rsidRPr="000647D1">
        <w:rPr>
          <w:rFonts w:cs="Times New Roman"/>
          <w:color w:val="000000"/>
          <w:sz w:val="20"/>
          <w:szCs w:val="20"/>
        </w:rPr>
        <w:t xml:space="preserve">(БАБХ) </w:t>
      </w:r>
      <w:r w:rsidRPr="000647D1">
        <w:rPr>
          <w:rFonts w:cs="Times New Roman"/>
          <w:color w:val="000000"/>
          <w:sz w:val="20"/>
          <w:szCs w:val="20"/>
        </w:rPr>
        <w:t>и Централна</w:t>
      </w:r>
      <w:r w:rsidR="00487E62" w:rsidRPr="000647D1">
        <w:rPr>
          <w:rFonts w:cs="Times New Roman"/>
          <w:color w:val="000000"/>
          <w:sz w:val="20"/>
          <w:szCs w:val="20"/>
        </w:rPr>
        <w:t>та</w:t>
      </w:r>
      <w:r w:rsidRPr="000647D1">
        <w:rPr>
          <w:rFonts w:cs="Times New Roman"/>
          <w:color w:val="000000"/>
          <w:sz w:val="20"/>
          <w:szCs w:val="20"/>
        </w:rPr>
        <w:t xml:space="preserve"> лаборатория по ветеринарно-санитарна експертиза и екология</w:t>
      </w:r>
      <w:r w:rsidR="0068161E" w:rsidRPr="000647D1">
        <w:rPr>
          <w:rFonts w:cs="Times New Roman"/>
          <w:color w:val="000000"/>
          <w:sz w:val="20"/>
          <w:szCs w:val="20"/>
        </w:rPr>
        <w:t xml:space="preserve"> към БАБХ, със задача да изготвят проект на Наредба за изменение и допълнение на Наредба № 7 от 2020г. за условията и реда за вземане на проби и лабораторно изпитване на храни.</w:t>
      </w:r>
    </w:p>
    <w:p w14:paraId="7ED85748" w14:textId="17A68791" w:rsidR="004D2FE7" w:rsidRPr="000647D1" w:rsidRDefault="00487E62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В процеса на изготвянето на проекта на нормативния акт</w:t>
      </w:r>
      <w:r w:rsidR="00636CC8" w:rsidRPr="000647D1">
        <w:rPr>
          <w:rFonts w:cs="Times New Roman"/>
          <w:color w:val="000000"/>
          <w:sz w:val="20"/>
          <w:szCs w:val="20"/>
        </w:rPr>
        <w:t>,</w:t>
      </w:r>
      <w:r w:rsidR="0042072B" w:rsidRPr="000647D1">
        <w:rPr>
          <w:rFonts w:cs="Times New Roman"/>
          <w:color w:val="000000"/>
          <w:sz w:val="20"/>
          <w:szCs w:val="20"/>
        </w:rPr>
        <w:t xml:space="preserve"> </w:t>
      </w:r>
      <w:r w:rsidRPr="000647D1">
        <w:rPr>
          <w:rFonts w:cs="Times New Roman"/>
          <w:color w:val="000000"/>
          <w:sz w:val="20"/>
          <w:szCs w:val="20"/>
        </w:rPr>
        <w:t xml:space="preserve">от </w:t>
      </w:r>
      <w:r w:rsidR="0042072B" w:rsidRPr="000647D1">
        <w:rPr>
          <w:rFonts w:cs="Times New Roman"/>
          <w:color w:val="000000"/>
          <w:sz w:val="20"/>
          <w:szCs w:val="20"/>
        </w:rPr>
        <w:t>работната група</w:t>
      </w:r>
      <w:r w:rsidRPr="000647D1">
        <w:rPr>
          <w:rFonts w:cs="Times New Roman"/>
          <w:color w:val="000000"/>
          <w:sz w:val="20"/>
          <w:szCs w:val="20"/>
        </w:rPr>
        <w:t xml:space="preserve"> беше </w:t>
      </w:r>
      <w:r w:rsidR="0042072B" w:rsidRPr="000647D1">
        <w:rPr>
          <w:rFonts w:cs="Times New Roman"/>
          <w:color w:val="000000"/>
          <w:sz w:val="20"/>
          <w:szCs w:val="20"/>
        </w:rPr>
        <w:t>установ</w:t>
      </w:r>
      <w:r w:rsidRPr="000647D1">
        <w:rPr>
          <w:rFonts w:cs="Times New Roman"/>
          <w:color w:val="000000"/>
          <w:sz w:val="20"/>
          <w:szCs w:val="20"/>
        </w:rPr>
        <w:t>ено</w:t>
      </w:r>
      <w:r w:rsidR="0042072B" w:rsidRPr="000647D1">
        <w:rPr>
          <w:rFonts w:cs="Times New Roman"/>
          <w:color w:val="000000"/>
          <w:sz w:val="20"/>
          <w:szCs w:val="20"/>
        </w:rPr>
        <w:t>, че се налага значително преструктуриране на съществуващата Наредба № 7</w:t>
      </w:r>
      <w:r w:rsidR="00EB7D93">
        <w:rPr>
          <w:rFonts w:cs="Times New Roman"/>
          <w:color w:val="000000"/>
          <w:sz w:val="20"/>
          <w:szCs w:val="20"/>
        </w:rPr>
        <w:t xml:space="preserve"> от 2020 г.</w:t>
      </w:r>
      <w:r w:rsidR="0042072B" w:rsidRPr="000647D1">
        <w:rPr>
          <w:rFonts w:cs="Times New Roman"/>
          <w:color w:val="000000"/>
          <w:sz w:val="20"/>
          <w:szCs w:val="20"/>
        </w:rPr>
        <w:t xml:space="preserve"> и поради големия обем промени (допълнения), които трябва да се направят в нея, следва да се изготви проект на нова наредба, а не на наредба за изменение и допълнение на Наредба № 7</w:t>
      </w:r>
      <w:r w:rsidR="00EB7D93">
        <w:rPr>
          <w:rFonts w:cs="Times New Roman"/>
          <w:color w:val="000000"/>
          <w:sz w:val="20"/>
          <w:szCs w:val="20"/>
        </w:rPr>
        <w:t xml:space="preserve"> от 2020 г</w:t>
      </w:r>
      <w:r w:rsidR="0042072B" w:rsidRPr="000647D1">
        <w:rPr>
          <w:rFonts w:cs="Times New Roman"/>
          <w:color w:val="000000"/>
          <w:sz w:val="20"/>
          <w:szCs w:val="20"/>
        </w:rPr>
        <w:t xml:space="preserve">. </w:t>
      </w:r>
      <w:r w:rsidR="004D2FE7" w:rsidRPr="000647D1">
        <w:rPr>
          <w:rFonts w:cs="Times New Roman"/>
          <w:color w:val="000000"/>
          <w:sz w:val="20"/>
          <w:szCs w:val="20"/>
        </w:rPr>
        <w:t>Новата наредба следва да отмени сега действащата Наредба № 7 от 2020 г. за условията и реда за вземане на проби и лабораторно изпитване на храни.</w:t>
      </w:r>
    </w:p>
    <w:p w14:paraId="7AF9C18B" w14:textId="6CB20B32" w:rsidR="00606EC1" w:rsidRPr="00104392" w:rsidRDefault="00375866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04392">
        <w:rPr>
          <w:rFonts w:cs="Times New Roman"/>
          <w:color w:val="000000"/>
          <w:sz w:val="20"/>
          <w:szCs w:val="20"/>
        </w:rPr>
        <w:t>Съществено обстоятелство, което следва да бъде отразено в проекта на нормативния акт е</w:t>
      </w:r>
      <w:r w:rsidR="00636CC8" w:rsidRPr="00104392">
        <w:rPr>
          <w:rFonts w:cs="Times New Roman"/>
          <w:color w:val="000000"/>
          <w:sz w:val="20"/>
          <w:szCs w:val="20"/>
        </w:rPr>
        <w:t xml:space="preserve">, </w:t>
      </w:r>
      <w:r w:rsidRPr="00104392">
        <w:rPr>
          <w:rFonts w:cs="Times New Roman"/>
          <w:color w:val="000000"/>
          <w:sz w:val="20"/>
          <w:szCs w:val="20"/>
        </w:rPr>
        <w:t xml:space="preserve">че </w:t>
      </w:r>
      <w:r w:rsidR="001A2B91" w:rsidRPr="00104392">
        <w:rPr>
          <w:rFonts w:cs="Times New Roman"/>
          <w:color w:val="000000"/>
          <w:sz w:val="20"/>
          <w:szCs w:val="20"/>
        </w:rPr>
        <w:t>н</w:t>
      </w:r>
      <w:r w:rsidR="00606EC1" w:rsidRPr="00104392">
        <w:rPr>
          <w:rFonts w:cs="Times New Roman"/>
          <w:color w:val="000000"/>
          <w:sz w:val="20"/>
          <w:szCs w:val="20"/>
        </w:rPr>
        <w:t>аредбата не се прилага за вземането на проби и лабораторно изпитване на храни, в случаите когато това е уредено в регламенти и решения на Европейския съюз или е уредено в подзаконови нормативни актове по прилагането на Закона за храните и Закона за управление на агрохранителната верига.</w:t>
      </w:r>
    </w:p>
    <w:p w14:paraId="380235D7" w14:textId="39FCC6CD" w:rsidR="00B26315" w:rsidRPr="000647D1" w:rsidRDefault="00375866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 xml:space="preserve">Действащата </w:t>
      </w:r>
      <w:r w:rsidR="00B26315" w:rsidRPr="000647D1">
        <w:rPr>
          <w:rFonts w:cs="Times New Roman"/>
          <w:color w:val="000000"/>
          <w:sz w:val="20"/>
          <w:szCs w:val="20"/>
        </w:rPr>
        <w:t>Наредба</w:t>
      </w:r>
      <w:r w:rsidR="003D3D78" w:rsidRPr="000647D1">
        <w:rPr>
          <w:sz w:val="20"/>
          <w:szCs w:val="20"/>
        </w:rPr>
        <w:t xml:space="preserve"> </w:t>
      </w:r>
      <w:r w:rsidR="003D3D78" w:rsidRPr="000647D1">
        <w:rPr>
          <w:rFonts w:cs="Times New Roman"/>
          <w:color w:val="000000"/>
          <w:sz w:val="20"/>
          <w:szCs w:val="20"/>
        </w:rPr>
        <w:t>№ 7</w:t>
      </w:r>
      <w:r w:rsidR="00691214">
        <w:rPr>
          <w:rFonts w:cs="Times New Roman"/>
          <w:color w:val="000000"/>
          <w:sz w:val="20"/>
          <w:szCs w:val="20"/>
        </w:rPr>
        <w:t xml:space="preserve"> от 2020 г.</w:t>
      </w:r>
      <w:r w:rsidR="003D3D78" w:rsidRPr="000647D1">
        <w:rPr>
          <w:rFonts w:cs="Times New Roman"/>
          <w:color w:val="000000"/>
          <w:sz w:val="20"/>
          <w:szCs w:val="20"/>
        </w:rPr>
        <w:t xml:space="preserve"> </w:t>
      </w:r>
      <w:r w:rsidR="0068161E" w:rsidRPr="000647D1">
        <w:rPr>
          <w:rFonts w:cs="Times New Roman"/>
          <w:color w:val="000000"/>
          <w:sz w:val="20"/>
          <w:szCs w:val="20"/>
        </w:rPr>
        <w:t>определя</w:t>
      </w:r>
      <w:r w:rsidR="00B26315" w:rsidRPr="000647D1">
        <w:rPr>
          <w:rFonts w:cs="Times New Roman"/>
          <w:color w:val="000000"/>
          <w:sz w:val="20"/>
          <w:szCs w:val="20"/>
        </w:rPr>
        <w:t xml:space="preserve"> общи</w:t>
      </w:r>
      <w:r w:rsidRPr="000647D1">
        <w:rPr>
          <w:rFonts w:cs="Times New Roman"/>
          <w:color w:val="000000"/>
          <w:sz w:val="20"/>
          <w:szCs w:val="20"/>
        </w:rPr>
        <w:t>те</w:t>
      </w:r>
      <w:r w:rsidR="00B26315" w:rsidRPr="000647D1">
        <w:rPr>
          <w:rFonts w:cs="Times New Roman"/>
          <w:color w:val="000000"/>
          <w:sz w:val="20"/>
          <w:szCs w:val="20"/>
        </w:rPr>
        <w:t xml:space="preserve"> изисквания за вземане на проби и лабораторно изпитване на храни, като </w:t>
      </w:r>
      <w:r w:rsidR="0068161E" w:rsidRPr="000647D1">
        <w:rPr>
          <w:rFonts w:cs="Times New Roman"/>
          <w:color w:val="000000"/>
          <w:sz w:val="20"/>
          <w:szCs w:val="20"/>
        </w:rPr>
        <w:t>създава и необходимите условия за прилагане изискванията на чл. 35, параграф 1 от Регламент (ЕС) 2017/625</w:t>
      </w:r>
      <w:r w:rsidR="0068161E" w:rsidRPr="000647D1">
        <w:rPr>
          <w:rStyle w:val="FootnoteReference"/>
          <w:rFonts w:cs="Times New Roman"/>
          <w:color w:val="000000"/>
          <w:sz w:val="20"/>
          <w:szCs w:val="20"/>
        </w:rPr>
        <w:footnoteReference w:id="1"/>
      </w:r>
      <w:r w:rsidR="0068161E" w:rsidRPr="000647D1">
        <w:rPr>
          <w:rFonts w:cs="Times New Roman"/>
          <w:color w:val="000000"/>
          <w:sz w:val="20"/>
          <w:szCs w:val="20"/>
        </w:rPr>
        <w:t xml:space="preserve"> </w:t>
      </w:r>
      <w:r w:rsidR="0068161E" w:rsidRPr="000647D1">
        <w:rPr>
          <w:rFonts w:cs="Times New Roman"/>
          <w:color w:val="000000"/>
          <w:sz w:val="20"/>
          <w:szCs w:val="20"/>
        </w:rPr>
        <w:lastRenderedPageBreak/>
        <w:t xml:space="preserve">относно </w:t>
      </w:r>
      <w:r w:rsidR="00B26315" w:rsidRPr="000647D1">
        <w:rPr>
          <w:rFonts w:cs="Times New Roman"/>
          <w:color w:val="000000"/>
          <w:sz w:val="20"/>
          <w:szCs w:val="20"/>
        </w:rPr>
        <w:t>право</w:t>
      </w:r>
      <w:r w:rsidRPr="000647D1">
        <w:rPr>
          <w:rFonts w:cs="Times New Roman"/>
          <w:color w:val="000000"/>
          <w:sz w:val="20"/>
          <w:szCs w:val="20"/>
        </w:rPr>
        <w:t>то</w:t>
      </w:r>
      <w:r w:rsidR="00B26315" w:rsidRPr="000647D1">
        <w:rPr>
          <w:rFonts w:cs="Times New Roman"/>
          <w:color w:val="000000"/>
          <w:sz w:val="20"/>
          <w:szCs w:val="20"/>
        </w:rPr>
        <w:t xml:space="preserve"> на бизнес оператора да поиска изготвянето на второ експертно становище</w:t>
      </w:r>
      <w:r w:rsidR="0068161E" w:rsidRPr="000647D1">
        <w:rPr>
          <w:rFonts w:cs="Times New Roman"/>
          <w:color w:val="000000"/>
          <w:sz w:val="20"/>
          <w:szCs w:val="20"/>
        </w:rPr>
        <w:t>.</w:t>
      </w:r>
    </w:p>
    <w:p w14:paraId="5D18CFC3" w14:textId="64E16135" w:rsidR="003D3D78" w:rsidRPr="000647D1" w:rsidRDefault="003D3D78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D726DD">
        <w:rPr>
          <w:rFonts w:cs="Times New Roman"/>
          <w:color w:val="000000"/>
          <w:sz w:val="20"/>
          <w:szCs w:val="20"/>
        </w:rPr>
        <w:t xml:space="preserve">Междувременно беше </w:t>
      </w:r>
      <w:r w:rsidR="00574A48" w:rsidRPr="00D726DD">
        <w:rPr>
          <w:rFonts w:cs="Times New Roman"/>
          <w:color w:val="000000"/>
          <w:sz w:val="20"/>
          <w:szCs w:val="20"/>
        </w:rPr>
        <w:t>публикувано</w:t>
      </w:r>
      <w:r w:rsidR="00412711" w:rsidRPr="00D726DD">
        <w:rPr>
          <w:rFonts w:cs="Times New Roman"/>
          <w:color w:val="000000"/>
          <w:sz w:val="20"/>
          <w:szCs w:val="20"/>
        </w:rPr>
        <w:t xml:space="preserve"> Известие на Комисията </w:t>
      </w:r>
      <w:r w:rsidRPr="00D726DD">
        <w:rPr>
          <w:rFonts w:cs="Times New Roman"/>
          <w:color w:val="000000"/>
          <w:sz w:val="20"/>
          <w:szCs w:val="20"/>
        </w:rPr>
        <w:t>относно прилагането на Регламент (ЕС) 2017/625</w:t>
      </w:r>
      <w:r w:rsidR="00412711" w:rsidRPr="00D726DD">
        <w:rPr>
          <w:rStyle w:val="FootnoteReference"/>
          <w:rFonts w:cs="Times New Roman"/>
          <w:color w:val="000000"/>
          <w:sz w:val="20"/>
          <w:szCs w:val="20"/>
        </w:rPr>
        <w:footnoteReference w:id="2"/>
      </w:r>
      <w:r w:rsidR="00412711" w:rsidRPr="00D726DD">
        <w:rPr>
          <w:rFonts w:cs="Times New Roman"/>
          <w:color w:val="000000"/>
          <w:sz w:val="20"/>
          <w:szCs w:val="20"/>
        </w:rPr>
        <w:t xml:space="preserve">, </w:t>
      </w:r>
      <w:r w:rsidRPr="00D726DD">
        <w:rPr>
          <w:rFonts w:cs="Times New Roman"/>
          <w:color w:val="000000"/>
          <w:sz w:val="20"/>
          <w:szCs w:val="20"/>
        </w:rPr>
        <w:t>в ко</w:t>
      </w:r>
      <w:r w:rsidR="00412711" w:rsidRPr="00D726DD">
        <w:rPr>
          <w:rFonts w:cs="Times New Roman"/>
          <w:color w:val="000000"/>
          <w:sz w:val="20"/>
          <w:szCs w:val="20"/>
        </w:rPr>
        <w:t>е</w:t>
      </w:r>
      <w:r w:rsidRPr="00D726DD">
        <w:rPr>
          <w:rFonts w:cs="Times New Roman"/>
          <w:color w:val="000000"/>
          <w:sz w:val="20"/>
          <w:szCs w:val="20"/>
        </w:rPr>
        <w:t xml:space="preserve">то са представени разясненията на </w:t>
      </w:r>
      <w:r w:rsidR="00412711" w:rsidRPr="00D726DD">
        <w:rPr>
          <w:rFonts w:cs="Times New Roman"/>
          <w:color w:val="000000"/>
          <w:sz w:val="20"/>
          <w:szCs w:val="20"/>
        </w:rPr>
        <w:t xml:space="preserve">Европейската комисия </w:t>
      </w:r>
      <w:r w:rsidRPr="00D726DD">
        <w:rPr>
          <w:rFonts w:cs="Times New Roman"/>
          <w:color w:val="000000"/>
          <w:sz w:val="20"/>
          <w:szCs w:val="20"/>
        </w:rPr>
        <w:t>по отношение на второ експертно становище</w:t>
      </w:r>
      <w:r w:rsidR="00412711" w:rsidRPr="00D726DD">
        <w:rPr>
          <w:rFonts w:cs="Times New Roman"/>
          <w:color w:val="000000"/>
          <w:sz w:val="20"/>
          <w:szCs w:val="20"/>
        </w:rPr>
        <w:t xml:space="preserve"> (чл. 35 от</w:t>
      </w:r>
      <w:r w:rsidR="00412711" w:rsidRPr="00D726DD">
        <w:rPr>
          <w:sz w:val="20"/>
          <w:szCs w:val="20"/>
        </w:rPr>
        <w:t xml:space="preserve"> </w:t>
      </w:r>
      <w:r w:rsidR="00412711" w:rsidRPr="00D726DD">
        <w:rPr>
          <w:rFonts w:cs="Times New Roman"/>
          <w:color w:val="000000"/>
          <w:sz w:val="20"/>
          <w:szCs w:val="20"/>
        </w:rPr>
        <w:t>Регламент (ЕС) 2017/625)</w:t>
      </w:r>
      <w:r w:rsidRPr="00D726DD">
        <w:rPr>
          <w:rFonts w:cs="Times New Roman"/>
          <w:color w:val="000000"/>
          <w:sz w:val="20"/>
          <w:szCs w:val="20"/>
        </w:rPr>
        <w:t>.</w:t>
      </w:r>
      <w:r w:rsidRPr="00D726DD">
        <w:rPr>
          <w:sz w:val="20"/>
          <w:szCs w:val="20"/>
        </w:rPr>
        <w:t xml:space="preserve"> </w:t>
      </w:r>
      <w:r w:rsidRPr="00D726DD">
        <w:rPr>
          <w:rFonts w:cs="Times New Roman"/>
          <w:color w:val="000000"/>
          <w:sz w:val="20"/>
          <w:szCs w:val="20"/>
        </w:rPr>
        <w:t xml:space="preserve">Това наложи в </w:t>
      </w:r>
      <w:r w:rsidR="00375866" w:rsidRPr="00D726DD">
        <w:rPr>
          <w:rFonts w:cs="Times New Roman"/>
          <w:color w:val="000000"/>
          <w:sz w:val="20"/>
          <w:szCs w:val="20"/>
        </w:rPr>
        <w:t xml:space="preserve">проекта на наредба </w:t>
      </w:r>
      <w:r w:rsidRPr="00D726DD">
        <w:rPr>
          <w:rFonts w:cs="Times New Roman"/>
          <w:color w:val="000000"/>
          <w:sz w:val="20"/>
          <w:szCs w:val="20"/>
        </w:rPr>
        <w:t>да бъдат прецизирани</w:t>
      </w:r>
      <w:r w:rsidRPr="00D726DD">
        <w:rPr>
          <w:sz w:val="20"/>
          <w:szCs w:val="20"/>
        </w:rPr>
        <w:t xml:space="preserve"> </w:t>
      </w:r>
      <w:r w:rsidRPr="00D726DD">
        <w:rPr>
          <w:rFonts w:cs="Times New Roman"/>
          <w:color w:val="000000"/>
          <w:sz w:val="20"/>
          <w:szCs w:val="20"/>
        </w:rPr>
        <w:t>текстове</w:t>
      </w:r>
      <w:r w:rsidR="00FA3B26" w:rsidRPr="00D726DD">
        <w:rPr>
          <w:rFonts w:cs="Times New Roman"/>
          <w:color w:val="000000"/>
          <w:sz w:val="20"/>
          <w:szCs w:val="20"/>
        </w:rPr>
        <w:t>те</w:t>
      </w:r>
      <w:r w:rsidRPr="00D726DD">
        <w:rPr>
          <w:rFonts w:cs="Times New Roman"/>
          <w:color w:val="000000"/>
          <w:sz w:val="20"/>
          <w:szCs w:val="20"/>
        </w:rPr>
        <w:t xml:space="preserve"> по отношение процедура</w:t>
      </w:r>
      <w:r w:rsidR="00375866" w:rsidRPr="00D726DD">
        <w:rPr>
          <w:rFonts w:cs="Times New Roman"/>
          <w:color w:val="000000"/>
          <w:sz w:val="20"/>
          <w:szCs w:val="20"/>
        </w:rPr>
        <w:t>та</w:t>
      </w:r>
      <w:r w:rsidRPr="00D726DD">
        <w:rPr>
          <w:rFonts w:cs="Times New Roman"/>
          <w:color w:val="000000"/>
          <w:sz w:val="20"/>
          <w:szCs w:val="20"/>
        </w:rPr>
        <w:t xml:space="preserve"> </w:t>
      </w:r>
      <w:r w:rsidR="00375866" w:rsidRPr="00D726DD">
        <w:rPr>
          <w:rFonts w:cs="Times New Roman"/>
          <w:color w:val="000000"/>
          <w:sz w:val="20"/>
          <w:szCs w:val="20"/>
        </w:rPr>
        <w:t>по</w:t>
      </w:r>
      <w:r w:rsidRPr="00D726DD">
        <w:rPr>
          <w:rFonts w:cs="Times New Roman"/>
          <w:color w:val="000000"/>
          <w:sz w:val="20"/>
          <w:szCs w:val="20"/>
        </w:rPr>
        <w:t xml:space="preserve"> </w:t>
      </w:r>
      <w:r w:rsidR="00375866" w:rsidRPr="00D726DD">
        <w:rPr>
          <w:rFonts w:cs="Times New Roman"/>
          <w:color w:val="000000"/>
          <w:sz w:val="20"/>
          <w:szCs w:val="20"/>
        </w:rPr>
        <w:t>издаване</w:t>
      </w:r>
      <w:r w:rsidRPr="00D726DD">
        <w:rPr>
          <w:rFonts w:cs="Times New Roman"/>
          <w:color w:val="000000"/>
          <w:sz w:val="20"/>
          <w:szCs w:val="20"/>
        </w:rPr>
        <w:t xml:space="preserve"> на второ експертно становище, която ще се прилага в Република България, като бъд</w:t>
      </w:r>
      <w:r w:rsidR="00375866" w:rsidRPr="00D726DD">
        <w:rPr>
          <w:rFonts w:cs="Times New Roman"/>
          <w:color w:val="000000"/>
          <w:sz w:val="20"/>
          <w:szCs w:val="20"/>
        </w:rPr>
        <w:t>ат</w:t>
      </w:r>
      <w:r w:rsidRPr="00D726DD">
        <w:rPr>
          <w:rFonts w:cs="Times New Roman"/>
          <w:color w:val="000000"/>
          <w:sz w:val="20"/>
          <w:szCs w:val="20"/>
        </w:rPr>
        <w:t xml:space="preserve"> взет</w:t>
      </w:r>
      <w:r w:rsidR="00375866" w:rsidRPr="00D726DD">
        <w:rPr>
          <w:rFonts w:cs="Times New Roman"/>
          <w:color w:val="000000"/>
          <w:sz w:val="20"/>
          <w:szCs w:val="20"/>
        </w:rPr>
        <w:t>и</w:t>
      </w:r>
      <w:r w:rsidRPr="00D726DD">
        <w:rPr>
          <w:rFonts w:cs="Times New Roman"/>
          <w:color w:val="000000"/>
          <w:sz w:val="20"/>
          <w:szCs w:val="20"/>
        </w:rPr>
        <w:t xml:space="preserve"> предвид </w:t>
      </w:r>
      <w:r w:rsidR="00375866" w:rsidRPr="00D726DD">
        <w:rPr>
          <w:rFonts w:cs="Times New Roman"/>
          <w:color w:val="000000"/>
          <w:sz w:val="20"/>
          <w:szCs w:val="20"/>
        </w:rPr>
        <w:t xml:space="preserve">насоките </w:t>
      </w:r>
      <w:r w:rsidRPr="00D726DD">
        <w:rPr>
          <w:rFonts w:cs="Times New Roman"/>
          <w:color w:val="000000"/>
          <w:sz w:val="20"/>
          <w:szCs w:val="20"/>
        </w:rPr>
        <w:t>на ЕК.</w:t>
      </w:r>
    </w:p>
    <w:p w14:paraId="4FA2045F" w14:textId="717A1150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Друга идентифицирана причина за изменение и допълнение на нормативния акт е свързана с обстоятелството, че съществуващата Наредба № 2 от 2015 г. за максимално допустимите количества на остатъци от пестициди във или върху храни (обн., ДВ, бр. 9 от 2015 г.)</w:t>
      </w:r>
      <w:r w:rsidR="00F23D54">
        <w:rPr>
          <w:rFonts w:cs="Times New Roman"/>
          <w:color w:val="000000"/>
          <w:sz w:val="20"/>
          <w:szCs w:val="20"/>
        </w:rPr>
        <w:t xml:space="preserve"> (Наредба </w:t>
      </w:r>
      <w:r w:rsidR="00F23D54" w:rsidRPr="00F23D54">
        <w:rPr>
          <w:rFonts w:cs="Times New Roman"/>
          <w:color w:val="000000"/>
          <w:sz w:val="20"/>
          <w:szCs w:val="20"/>
        </w:rPr>
        <w:t>№ 2 от 2015 г.</w:t>
      </w:r>
      <w:r w:rsidR="00F23D54">
        <w:rPr>
          <w:rFonts w:cs="Times New Roman"/>
          <w:color w:val="000000"/>
          <w:sz w:val="20"/>
          <w:szCs w:val="20"/>
          <w:lang w:val="en-US"/>
        </w:rPr>
        <w:t>)</w:t>
      </w:r>
      <w:r w:rsidRPr="000647D1">
        <w:rPr>
          <w:rFonts w:cs="Times New Roman"/>
          <w:color w:val="000000"/>
          <w:sz w:val="20"/>
          <w:szCs w:val="20"/>
        </w:rPr>
        <w:t xml:space="preserve"> следва да бъде съобразена с настъпилите промени в </w:t>
      </w:r>
      <w:r w:rsidR="0092549B">
        <w:rPr>
          <w:rFonts w:cs="Times New Roman"/>
          <w:color w:val="000000"/>
          <w:sz w:val="20"/>
          <w:szCs w:val="20"/>
        </w:rPr>
        <w:t xml:space="preserve">правото на Европейския съюз и </w:t>
      </w:r>
      <w:r w:rsidRPr="000647D1">
        <w:rPr>
          <w:rFonts w:cs="Times New Roman"/>
          <w:color w:val="000000"/>
          <w:sz w:val="20"/>
          <w:szCs w:val="20"/>
        </w:rPr>
        <w:t>националн</w:t>
      </w:r>
      <w:r w:rsidR="0092549B">
        <w:rPr>
          <w:rFonts w:cs="Times New Roman"/>
          <w:color w:val="000000"/>
          <w:sz w:val="20"/>
          <w:szCs w:val="20"/>
        </w:rPr>
        <w:t>а</w:t>
      </w:r>
      <w:r w:rsidRPr="000647D1">
        <w:rPr>
          <w:rFonts w:cs="Times New Roman"/>
          <w:color w:val="000000"/>
          <w:sz w:val="20"/>
          <w:szCs w:val="20"/>
        </w:rPr>
        <w:t>т</w:t>
      </w:r>
      <w:r w:rsidR="0092549B">
        <w:rPr>
          <w:rFonts w:cs="Times New Roman"/>
          <w:color w:val="000000"/>
          <w:sz w:val="20"/>
          <w:szCs w:val="20"/>
        </w:rPr>
        <w:t>а</w:t>
      </w:r>
      <w:r w:rsidRPr="000647D1">
        <w:rPr>
          <w:rFonts w:cs="Times New Roman"/>
          <w:color w:val="000000"/>
          <w:sz w:val="20"/>
          <w:szCs w:val="20"/>
        </w:rPr>
        <w:t xml:space="preserve"> </w:t>
      </w:r>
      <w:r w:rsidR="0092549B">
        <w:rPr>
          <w:rFonts w:cs="Times New Roman"/>
          <w:color w:val="000000"/>
          <w:sz w:val="20"/>
          <w:szCs w:val="20"/>
        </w:rPr>
        <w:t>нормативна уредба</w:t>
      </w:r>
      <w:r w:rsidRPr="000647D1">
        <w:rPr>
          <w:rFonts w:cs="Times New Roman"/>
          <w:color w:val="000000"/>
          <w:sz w:val="20"/>
          <w:szCs w:val="20"/>
        </w:rPr>
        <w:t xml:space="preserve"> в областта на храните. Тази наредба транспонира изискванията на Директива 2002/63/ЕО на Комисията от 11 юли 2002 г. за определяне на методи на Общността за вземане на проби за официалния контрол на остатъци от пестициди във и върху продукти от растителен и животински произход и за отмяна на Директива 79/700/ЕИО</w:t>
      </w:r>
      <w:r w:rsidR="0092549B">
        <w:rPr>
          <w:rFonts w:cs="Times New Roman"/>
          <w:color w:val="000000"/>
          <w:sz w:val="20"/>
          <w:szCs w:val="20"/>
        </w:rPr>
        <w:t xml:space="preserve"> (</w:t>
      </w:r>
      <w:r w:rsidR="00E110FF">
        <w:rPr>
          <w:rFonts w:cs="Times New Roman"/>
          <w:color w:val="000000"/>
          <w:sz w:val="20"/>
          <w:szCs w:val="20"/>
          <w:lang w:val="en-US"/>
        </w:rPr>
        <w:t xml:space="preserve">OB, </w:t>
      </w:r>
      <w:r w:rsidR="0092549B">
        <w:rPr>
          <w:rFonts w:cs="Times New Roman"/>
          <w:color w:val="000000"/>
          <w:sz w:val="20"/>
          <w:szCs w:val="20"/>
        </w:rPr>
        <w:t xml:space="preserve">Специално българско издание: Глава </w:t>
      </w:r>
      <w:r w:rsidR="0092549B" w:rsidRPr="0092549B">
        <w:rPr>
          <w:rFonts w:cs="Times New Roman"/>
          <w:color w:val="000000"/>
          <w:sz w:val="20"/>
          <w:szCs w:val="20"/>
        </w:rPr>
        <w:t>3</w:t>
      </w:r>
      <w:r w:rsidR="0092549B">
        <w:rPr>
          <w:rFonts w:cs="Times New Roman"/>
          <w:color w:val="000000"/>
          <w:sz w:val="20"/>
          <w:szCs w:val="20"/>
        </w:rPr>
        <w:t xml:space="preserve">, Том </w:t>
      </w:r>
      <w:r w:rsidR="0092549B" w:rsidRPr="0092549B">
        <w:rPr>
          <w:rFonts w:cs="Times New Roman"/>
          <w:color w:val="000000"/>
          <w:sz w:val="20"/>
          <w:szCs w:val="20"/>
        </w:rPr>
        <w:t>43</w:t>
      </w:r>
      <w:r w:rsidR="00A30A0C">
        <w:rPr>
          <w:rFonts w:cs="Times New Roman"/>
          <w:color w:val="000000"/>
          <w:sz w:val="20"/>
          <w:szCs w:val="20"/>
        </w:rPr>
        <w:t xml:space="preserve"> (Директива 2002/63/ЕО)</w:t>
      </w:r>
      <w:r w:rsidR="00177046">
        <w:rPr>
          <w:rFonts w:cs="Times New Roman"/>
          <w:color w:val="000000"/>
          <w:sz w:val="20"/>
          <w:szCs w:val="20"/>
        </w:rPr>
        <w:t>.</w:t>
      </w:r>
    </w:p>
    <w:p w14:paraId="158E9E0F" w14:textId="22413E84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Наредба № 2 от 2015 г. е издадена от министъра на здравеопазването на основание чл. 5, ал. 1 от отменения Закон за храните от 1999 г.</w:t>
      </w:r>
      <w:r w:rsidR="00A866E3" w:rsidRPr="000647D1">
        <w:rPr>
          <w:rFonts w:cs="Times New Roman"/>
          <w:color w:val="000000"/>
          <w:sz w:val="20"/>
          <w:szCs w:val="20"/>
        </w:rPr>
        <w:t xml:space="preserve"> и към момента е с отпаднало правно основание. </w:t>
      </w:r>
      <w:r w:rsidRPr="000647D1">
        <w:rPr>
          <w:rFonts w:cs="Times New Roman"/>
          <w:color w:val="000000"/>
          <w:sz w:val="20"/>
          <w:szCs w:val="20"/>
        </w:rPr>
        <w:t>Съгласно чл. 1 с наредбата се уреждат:</w:t>
      </w:r>
    </w:p>
    <w:p w14:paraId="1B526E5B" w14:textId="77777777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1. максимално допустимите количества (МДК) на остатъци от пестициди във или върху храни;</w:t>
      </w:r>
    </w:p>
    <w:p w14:paraId="446068C8" w14:textId="591E9E8F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352CF4">
        <w:rPr>
          <w:rFonts w:cs="Times New Roman"/>
          <w:color w:val="000000"/>
          <w:sz w:val="20"/>
          <w:szCs w:val="20"/>
        </w:rPr>
        <w:t>2. условията и редът за вземане на проби, прилагани при провеждането на официалния контрол върху съдържанието на остатъци от пестициди в или върху храни от растителен и животински произход.</w:t>
      </w:r>
    </w:p>
    <w:p w14:paraId="41A0A4B0" w14:textId="499795E1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 xml:space="preserve">Максимално допустимите количества на остатъци от пестициди в или върху храни се определят в </w:t>
      </w:r>
      <w:r w:rsidR="004841D2">
        <w:rPr>
          <w:rFonts w:cs="Times New Roman"/>
          <w:color w:val="000000"/>
          <w:sz w:val="20"/>
          <w:szCs w:val="20"/>
        </w:rPr>
        <w:t xml:space="preserve">правото на Европейския съюз </w:t>
      </w:r>
      <w:r w:rsidRPr="000647D1">
        <w:rPr>
          <w:rFonts w:cs="Times New Roman"/>
          <w:color w:val="000000"/>
          <w:sz w:val="20"/>
          <w:szCs w:val="20"/>
        </w:rPr>
        <w:t>с Регламент (ЕО) № 396/2005</w:t>
      </w:r>
      <w:r w:rsidRPr="000647D1">
        <w:rPr>
          <w:rStyle w:val="FootnoteReference"/>
          <w:rFonts w:cs="Times New Roman"/>
          <w:color w:val="000000"/>
          <w:sz w:val="20"/>
          <w:szCs w:val="20"/>
        </w:rPr>
        <w:footnoteReference w:id="3"/>
      </w:r>
      <w:r w:rsidRPr="000647D1">
        <w:rPr>
          <w:rFonts w:cs="Times New Roman"/>
          <w:color w:val="000000"/>
          <w:sz w:val="20"/>
          <w:szCs w:val="20"/>
        </w:rPr>
        <w:t>. Както е известно, правото на Европейския съюз под формата на регламенти, е задължително в своята цялост, прилага се пряко във всички държави-членки и има приоритет над националн</w:t>
      </w:r>
      <w:r w:rsidR="0070218C">
        <w:rPr>
          <w:rFonts w:cs="Times New Roman"/>
          <w:color w:val="000000"/>
          <w:sz w:val="20"/>
          <w:szCs w:val="20"/>
        </w:rPr>
        <w:t>ата нормативна уредба</w:t>
      </w:r>
      <w:r w:rsidRPr="000647D1">
        <w:rPr>
          <w:rFonts w:cs="Times New Roman"/>
          <w:color w:val="000000"/>
          <w:sz w:val="20"/>
          <w:szCs w:val="20"/>
        </w:rPr>
        <w:t xml:space="preserve">. </w:t>
      </w:r>
    </w:p>
    <w:p w14:paraId="4ADABA38" w14:textId="6C80E804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lastRenderedPageBreak/>
        <w:t xml:space="preserve">Предвид посоченото, </w:t>
      </w:r>
      <w:r w:rsidR="00C37041" w:rsidRPr="000647D1">
        <w:rPr>
          <w:rFonts w:cs="Times New Roman"/>
          <w:color w:val="000000"/>
          <w:sz w:val="20"/>
          <w:szCs w:val="20"/>
        </w:rPr>
        <w:t>съществуващите изисквания в</w:t>
      </w:r>
      <w:r w:rsidRPr="000647D1">
        <w:rPr>
          <w:rFonts w:cs="Times New Roman"/>
          <w:color w:val="000000"/>
          <w:sz w:val="20"/>
          <w:szCs w:val="20"/>
        </w:rPr>
        <w:t xml:space="preserve"> наредбата, които се отнасят за максимално допустимите количества на остатъци от пестициди в или върху храни, не</w:t>
      </w:r>
      <w:r w:rsidR="00C37041" w:rsidRPr="000647D1">
        <w:rPr>
          <w:rFonts w:cs="Times New Roman"/>
          <w:color w:val="000000"/>
          <w:sz w:val="20"/>
          <w:szCs w:val="20"/>
        </w:rPr>
        <w:t xml:space="preserve"> следва да се уреждат в </w:t>
      </w:r>
      <w:r w:rsidR="00C37041" w:rsidRPr="00352CF4">
        <w:rPr>
          <w:rFonts w:cs="Times New Roman"/>
          <w:color w:val="000000"/>
          <w:sz w:val="20"/>
          <w:szCs w:val="20"/>
        </w:rPr>
        <w:t>националн</w:t>
      </w:r>
      <w:r w:rsidR="007414F6" w:rsidRPr="00352CF4">
        <w:rPr>
          <w:rFonts w:cs="Times New Roman"/>
          <w:color w:val="000000"/>
          <w:sz w:val="20"/>
          <w:szCs w:val="20"/>
        </w:rPr>
        <w:t>ата нормативна уредба</w:t>
      </w:r>
      <w:r w:rsidRPr="00352CF4">
        <w:rPr>
          <w:rFonts w:cs="Times New Roman"/>
          <w:color w:val="000000"/>
          <w:sz w:val="20"/>
          <w:szCs w:val="20"/>
        </w:rPr>
        <w:t xml:space="preserve"> и </w:t>
      </w:r>
      <w:r w:rsidR="00C37041" w:rsidRPr="00352CF4">
        <w:rPr>
          <w:rFonts w:cs="Times New Roman"/>
          <w:color w:val="000000"/>
          <w:sz w:val="20"/>
          <w:szCs w:val="20"/>
        </w:rPr>
        <w:t>е необходимо</w:t>
      </w:r>
      <w:r w:rsidRPr="00BB4E02">
        <w:rPr>
          <w:rFonts w:cs="Times New Roman"/>
          <w:color w:val="000000"/>
          <w:sz w:val="20"/>
          <w:szCs w:val="20"/>
        </w:rPr>
        <w:t xml:space="preserve"> да бъдат отменени.</w:t>
      </w:r>
    </w:p>
    <w:p w14:paraId="4426DEB8" w14:textId="3F274ED9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От друга страна, условията и редът за вземане на проби, прилагани при провеждането на официалния контрол върху съдържанието на остатъци от пестициди в или върху храни от растителен и животински произход, установени на европейско ниво с Директива 2002/63/ЕО, са въведени в националн</w:t>
      </w:r>
      <w:r w:rsidR="002D4A80">
        <w:rPr>
          <w:rFonts w:cs="Times New Roman"/>
          <w:color w:val="000000"/>
          <w:sz w:val="20"/>
          <w:szCs w:val="20"/>
        </w:rPr>
        <w:t>ата нормативна уредба</w:t>
      </w:r>
      <w:r w:rsidRPr="000647D1">
        <w:rPr>
          <w:rFonts w:cs="Times New Roman"/>
          <w:color w:val="000000"/>
          <w:sz w:val="20"/>
          <w:szCs w:val="20"/>
        </w:rPr>
        <w:t xml:space="preserve"> с</w:t>
      </w:r>
      <w:r w:rsidR="00C37041" w:rsidRPr="000647D1">
        <w:rPr>
          <w:rFonts w:cs="Times New Roman"/>
          <w:color w:val="000000"/>
          <w:sz w:val="20"/>
          <w:szCs w:val="20"/>
        </w:rPr>
        <w:t>ъс съществуващата</w:t>
      </w:r>
      <w:r w:rsidRPr="000647D1">
        <w:rPr>
          <w:rFonts w:cs="Times New Roman"/>
          <w:color w:val="000000"/>
          <w:sz w:val="20"/>
          <w:szCs w:val="20"/>
        </w:rPr>
        <w:t xml:space="preserve"> Наредба № 2 от 2015 г.</w:t>
      </w:r>
    </w:p>
    <w:p w14:paraId="223B13A9" w14:textId="38C153B9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Предвид посоченото, разпоредбите на наредбата, които транспонират изискванията на Директива 2002/6</w:t>
      </w:r>
      <w:r w:rsidR="00177046">
        <w:rPr>
          <w:rFonts w:cs="Times New Roman"/>
          <w:color w:val="000000"/>
          <w:sz w:val="20"/>
          <w:szCs w:val="20"/>
        </w:rPr>
        <w:t>3/ЕО, следва да бъдат запазени.</w:t>
      </w:r>
    </w:p>
    <w:p w14:paraId="4F6DF390" w14:textId="01644F0B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>В сега действащия Закон за храните няма предвидено правно основание за издаване на самостоятелна наредба, с която да се определят условията и редът за вземане на проби, прилагани при провеждането на официалния контрол върху съдържанието на остатъци от пестициди в или върху храни от растителен и животински произход.</w:t>
      </w:r>
    </w:p>
    <w:p w14:paraId="4825CBDB" w14:textId="25BD655C" w:rsidR="0069767D" w:rsidRPr="000647D1" w:rsidRDefault="0069767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pacing w:val="-4"/>
          <w:sz w:val="20"/>
          <w:szCs w:val="20"/>
        </w:rPr>
        <w:t>Във връзка с гореизложеното се налага разпоредбите на Наредба № 2 от 2015</w:t>
      </w:r>
      <w:r w:rsidR="00263B62" w:rsidRPr="000647D1">
        <w:rPr>
          <w:rFonts w:cs="Times New Roman"/>
          <w:color w:val="000000"/>
          <w:spacing w:val="-4"/>
          <w:sz w:val="20"/>
          <w:szCs w:val="20"/>
        </w:rPr>
        <w:t xml:space="preserve"> </w:t>
      </w:r>
      <w:r w:rsidRPr="000647D1">
        <w:rPr>
          <w:rFonts w:cs="Times New Roman"/>
          <w:color w:val="000000"/>
          <w:spacing w:val="-4"/>
          <w:sz w:val="20"/>
          <w:szCs w:val="20"/>
        </w:rPr>
        <w:t>г.,</w:t>
      </w:r>
      <w:r w:rsidRPr="000647D1">
        <w:rPr>
          <w:rFonts w:cs="Times New Roman"/>
          <w:color w:val="000000"/>
          <w:sz w:val="20"/>
          <w:szCs w:val="20"/>
        </w:rPr>
        <w:t xml:space="preserve"> които транспонират изискванията на Директива 2002/63/ЕО, след съответна актуализация и прецизиране, да бъдат включени в</w:t>
      </w:r>
      <w:r w:rsidR="004D2FE7" w:rsidRPr="000647D1">
        <w:rPr>
          <w:rFonts w:cs="Times New Roman"/>
          <w:color w:val="000000"/>
          <w:sz w:val="20"/>
          <w:szCs w:val="20"/>
        </w:rPr>
        <w:t xml:space="preserve"> проекта на нова наредба</w:t>
      </w:r>
      <w:r w:rsidRPr="000647D1">
        <w:rPr>
          <w:rFonts w:cs="Times New Roman"/>
          <w:color w:val="000000"/>
          <w:sz w:val="20"/>
          <w:szCs w:val="20"/>
        </w:rPr>
        <w:t xml:space="preserve">. </w:t>
      </w:r>
      <w:r w:rsidR="00A931C6" w:rsidRPr="000647D1">
        <w:rPr>
          <w:rFonts w:cs="Times New Roman"/>
          <w:color w:val="000000"/>
          <w:sz w:val="20"/>
          <w:szCs w:val="20"/>
        </w:rPr>
        <w:t xml:space="preserve">Съществуващата </w:t>
      </w:r>
      <w:r w:rsidR="006D045E" w:rsidRPr="000647D1">
        <w:rPr>
          <w:rFonts w:cs="Times New Roman"/>
          <w:color w:val="000000"/>
          <w:sz w:val="20"/>
          <w:szCs w:val="20"/>
        </w:rPr>
        <w:t xml:space="preserve">Наредба № 2 от 2015 г. за максимално допустимите количества на остатъци от пестициди в или върху храни </w:t>
      </w:r>
      <w:r w:rsidR="00A931C6" w:rsidRPr="000647D1">
        <w:rPr>
          <w:rFonts w:cs="Times New Roman"/>
          <w:color w:val="000000"/>
          <w:sz w:val="20"/>
          <w:szCs w:val="20"/>
        </w:rPr>
        <w:t>следва да бъде отменена от министъра на здравеопазването след приемането на настоящата наредба.</w:t>
      </w:r>
    </w:p>
    <w:p w14:paraId="7C4F4AA7" w14:textId="691EFD05" w:rsidR="00191969" w:rsidRPr="000647D1" w:rsidRDefault="0020764A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 xml:space="preserve">Беше установена също така и друга причина за допълване на нормативния акт, която е свързана с факта, че съществуващата </w:t>
      </w:r>
      <w:r w:rsidR="00191969" w:rsidRPr="000647D1">
        <w:rPr>
          <w:rFonts w:cs="Times New Roman"/>
          <w:color w:val="000000"/>
          <w:sz w:val="20"/>
          <w:szCs w:val="20"/>
        </w:rPr>
        <w:t>Наредба № 48 от 2003 г. за реда и начините за вземане на проби и използваните методи за анализ на пчелния мед (обн., ДВ, бр. 103 от 2003 г.)</w:t>
      </w:r>
      <w:r w:rsidR="00CD58EA">
        <w:rPr>
          <w:rFonts w:cs="Times New Roman"/>
          <w:color w:val="000000"/>
          <w:sz w:val="20"/>
          <w:szCs w:val="20"/>
        </w:rPr>
        <w:t xml:space="preserve"> (Наредба № 48 от 2003 г.)</w:t>
      </w:r>
      <w:r w:rsidRPr="000647D1">
        <w:rPr>
          <w:rFonts w:cs="Times New Roman"/>
          <w:color w:val="000000"/>
          <w:sz w:val="20"/>
          <w:szCs w:val="20"/>
        </w:rPr>
        <w:t xml:space="preserve">, </w:t>
      </w:r>
      <w:r w:rsidR="00191969" w:rsidRPr="000647D1">
        <w:rPr>
          <w:rFonts w:cs="Times New Roman"/>
          <w:color w:val="000000"/>
          <w:sz w:val="20"/>
          <w:szCs w:val="20"/>
        </w:rPr>
        <w:t>видно от § 3 от преходните и заключителните ѝ разпоредби, е издадена на основание § 5 от заключителните разпоредби на Закон за ветеринарномедицинската дейност от 1999 г., отменен през 2006 г.</w:t>
      </w:r>
      <w:r w:rsidR="00B84C06">
        <w:rPr>
          <w:rFonts w:cs="Times New Roman"/>
          <w:color w:val="000000"/>
          <w:sz w:val="20"/>
          <w:szCs w:val="20"/>
        </w:rPr>
        <w:t xml:space="preserve"> </w:t>
      </w:r>
      <w:r w:rsidR="008D5E79" w:rsidRPr="008D5E79">
        <w:rPr>
          <w:rFonts w:cs="Times New Roman"/>
          <w:color w:val="000000"/>
          <w:sz w:val="20"/>
          <w:szCs w:val="20"/>
        </w:rPr>
        <w:t xml:space="preserve">с изключение на чл. 35, т. 4 и чл. 70, </w:t>
      </w:r>
      <w:r w:rsidR="008D5E79">
        <w:rPr>
          <w:rFonts w:cs="Times New Roman"/>
          <w:color w:val="000000"/>
          <w:sz w:val="20"/>
          <w:szCs w:val="20"/>
        </w:rPr>
        <w:t>които са отменени през 2008 г.</w:t>
      </w:r>
    </w:p>
    <w:p w14:paraId="7857F2A6" w14:textId="75C2B0F9" w:rsidR="00191969" w:rsidRPr="000647D1" w:rsidRDefault="00191969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0647D1">
        <w:rPr>
          <w:rFonts w:cs="Times New Roman"/>
          <w:color w:val="000000"/>
          <w:sz w:val="20"/>
          <w:szCs w:val="20"/>
        </w:rPr>
        <w:t xml:space="preserve">Предвид горепосоченото, е </w:t>
      </w:r>
      <w:r w:rsidR="0020764A" w:rsidRPr="000647D1">
        <w:rPr>
          <w:rFonts w:cs="Times New Roman"/>
          <w:color w:val="000000"/>
          <w:sz w:val="20"/>
          <w:szCs w:val="20"/>
        </w:rPr>
        <w:t>наложително</w:t>
      </w:r>
      <w:r w:rsidRPr="000647D1">
        <w:rPr>
          <w:rFonts w:cs="Times New Roman"/>
          <w:color w:val="000000"/>
          <w:sz w:val="20"/>
          <w:szCs w:val="20"/>
        </w:rPr>
        <w:t xml:space="preserve"> да се предприемат необходимите действия за привеждане в съответствие с изискванията на </w:t>
      </w:r>
      <w:r w:rsidR="00606EC1">
        <w:rPr>
          <w:rFonts w:cs="Times New Roman"/>
          <w:color w:val="000000"/>
          <w:sz w:val="20"/>
          <w:szCs w:val="20"/>
        </w:rPr>
        <w:t xml:space="preserve">националното </w:t>
      </w:r>
      <w:r w:rsidRPr="001A2B91">
        <w:rPr>
          <w:rFonts w:cs="Times New Roman"/>
          <w:color w:val="000000"/>
          <w:sz w:val="20"/>
          <w:szCs w:val="20"/>
        </w:rPr>
        <w:t>законодателство</w:t>
      </w:r>
      <w:r w:rsidRPr="000647D1">
        <w:rPr>
          <w:rFonts w:cs="Times New Roman"/>
          <w:color w:val="000000"/>
          <w:sz w:val="20"/>
          <w:szCs w:val="20"/>
        </w:rPr>
        <w:t xml:space="preserve">, на </w:t>
      </w:r>
      <w:r w:rsidR="0068133E" w:rsidRPr="0068133E">
        <w:rPr>
          <w:rFonts w:cs="Times New Roman"/>
          <w:bCs/>
          <w:color w:val="000000"/>
          <w:sz w:val="20"/>
          <w:szCs w:val="20"/>
        </w:rPr>
        <w:t>подзаконовата</w:t>
      </w:r>
      <w:r w:rsidR="0068133E" w:rsidRPr="0068133E">
        <w:rPr>
          <w:rFonts w:cs="Times New Roman"/>
          <w:color w:val="000000"/>
          <w:sz w:val="20"/>
          <w:szCs w:val="20"/>
        </w:rPr>
        <w:t xml:space="preserve"> </w:t>
      </w:r>
      <w:r w:rsidRPr="000647D1">
        <w:rPr>
          <w:rFonts w:cs="Times New Roman"/>
          <w:color w:val="000000"/>
          <w:sz w:val="20"/>
          <w:szCs w:val="20"/>
        </w:rPr>
        <w:t>нормативна уредба относно реда и начините за вземане на проби и методите за анализ на пчелния мед.</w:t>
      </w:r>
    </w:p>
    <w:p w14:paraId="576E0AD1" w14:textId="29B5D6B3" w:rsidR="00397911" w:rsidRDefault="00352CF4" w:rsidP="00405B00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С</w:t>
      </w:r>
      <w:r w:rsidR="00406F28">
        <w:rPr>
          <w:rFonts w:cs="Times New Roman"/>
          <w:color w:val="000000"/>
          <w:sz w:val="20"/>
          <w:szCs w:val="20"/>
        </w:rPr>
        <w:t xml:space="preserve"> </w:t>
      </w:r>
      <w:r w:rsidR="00406F28" w:rsidRPr="00406F28">
        <w:rPr>
          <w:rFonts w:cs="Times New Roman"/>
          <w:color w:val="000000"/>
          <w:sz w:val="20"/>
          <w:szCs w:val="20"/>
        </w:rPr>
        <w:t xml:space="preserve">проекта на Наредба за условията и реда за вземане на проби и лабораторно </w:t>
      </w:r>
      <w:r w:rsidR="00406F28">
        <w:rPr>
          <w:rFonts w:cs="Times New Roman"/>
          <w:color w:val="000000"/>
          <w:sz w:val="20"/>
          <w:szCs w:val="20"/>
        </w:rPr>
        <w:t>изпитване на храни</w:t>
      </w:r>
      <w:r w:rsidR="006B0D3E">
        <w:rPr>
          <w:rFonts w:cs="Times New Roman"/>
          <w:color w:val="000000"/>
          <w:sz w:val="20"/>
          <w:szCs w:val="20"/>
        </w:rPr>
        <w:t xml:space="preserve"> изрично се отменя </w:t>
      </w:r>
      <w:r w:rsidR="006B0D3E" w:rsidRPr="006B0D3E">
        <w:rPr>
          <w:rFonts w:cs="Times New Roman"/>
          <w:color w:val="000000"/>
          <w:sz w:val="20"/>
          <w:szCs w:val="20"/>
        </w:rPr>
        <w:t>Наредба № 48 от 2003 г.</w:t>
      </w:r>
      <w:r w:rsidR="00406F28">
        <w:rPr>
          <w:rFonts w:cs="Times New Roman"/>
          <w:color w:val="000000"/>
          <w:sz w:val="20"/>
          <w:szCs w:val="20"/>
        </w:rPr>
        <w:t xml:space="preserve"> </w:t>
      </w:r>
      <w:r w:rsidR="006B0D3E">
        <w:rPr>
          <w:rFonts w:cs="Times New Roman"/>
          <w:color w:val="000000"/>
          <w:sz w:val="20"/>
          <w:szCs w:val="20"/>
        </w:rPr>
        <w:t xml:space="preserve">като </w:t>
      </w:r>
      <w:r w:rsidR="00405B00">
        <w:rPr>
          <w:rFonts w:cs="Times New Roman"/>
          <w:color w:val="000000"/>
          <w:sz w:val="20"/>
          <w:szCs w:val="20"/>
        </w:rPr>
        <w:t xml:space="preserve">в проекта на наредба </w:t>
      </w:r>
      <w:r w:rsidR="00406F28">
        <w:rPr>
          <w:rFonts w:cs="Times New Roman"/>
          <w:color w:val="000000"/>
          <w:sz w:val="20"/>
          <w:szCs w:val="20"/>
        </w:rPr>
        <w:t xml:space="preserve">са включени актуализирани и прецизирани </w:t>
      </w:r>
      <w:r w:rsidR="00051844">
        <w:rPr>
          <w:rFonts w:cs="Times New Roman"/>
          <w:color w:val="000000"/>
          <w:sz w:val="20"/>
          <w:szCs w:val="20"/>
        </w:rPr>
        <w:t xml:space="preserve">разпоредби от </w:t>
      </w:r>
      <w:r w:rsidR="006B0D3E">
        <w:rPr>
          <w:rFonts w:cs="Times New Roman"/>
          <w:color w:val="000000"/>
          <w:sz w:val="20"/>
          <w:szCs w:val="20"/>
        </w:rPr>
        <w:t>нея.</w:t>
      </w:r>
      <w:r w:rsidR="00405B00">
        <w:rPr>
          <w:rFonts w:cs="Times New Roman"/>
          <w:color w:val="000000"/>
          <w:sz w:val="20"/>
          <w:szCs w:val="20"/>
        </w:rPr>
        <w:t xml:space="preserve"> По този начин се премахват</w:t>
      </w:r>
      <w:r w:rsidR="006B7AA3" w:rsidRPr="006B7AA3">
        <w:rPr>
          <w:rFonts w:cs="Times New Roman"/>
          <w:color w:val="000000"/>
          <w:sz w:val="20"/>
          <w:szCs w:val="20"/>
        </w:rPr>
        <w:t xml:space="preserve"> съществуващите правна неяснота и противоречия по отношение действащата нормативна уредба относно реда и начините за вземане на проби и методите за анализ на пчелния мед.</w:t>
      </w:r>
      <w:r w:rsidR="00405B00">
        <w:rPr>
          <w:rFonts w:cs="Times New Roman"/>
          <w:color w:val="000000"/>
          <w:sz w:val="20"/>
          <w:szCs w:val="20"/>
        </w:rPr>
        <w:t xml:space="preserve"> </w:t>
      </w:r>
    </w:p>
    <w:p w14:paraId="1A42E2D3" w14:textId="458C37BA" w:rsidR="00486781" w:rsidRPr="001F55BD" w:rsidRDefault="00486781" w:rsidP="0048678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55BD">
        <w:rPr>
          <w:rFonts w:cs="Times New Roman"/>
          <w:color w:val="000000"/>
          <w:sz w:val="20"/>
          <w:szCs w:val="20"/>
        </w:rPr>
        <w:lastRenderedPageBreak/>
        <w:t>С Наредба № 5 от 2020 г. за здравните изисквания към животните, от които се добиват храни (обн., ДВ, бр. 87 от 2020 г.)</w:t>
      </w:r>
      <w:r w:rsidR="00AB5184">
        <w:rPr>
          <w:rFonts w:cs="Times New Roman"/>
          <w:color w:val="000000"/>
          <w:sz w:val="20"/>
          <w:szCs w:val="20"/>
        </w:rPr>
        <w:t>,</w:t>
      </w:r>
      <w:r w:rsidRPr="001F55BD">
        <w:rPr>
          <w:rFonts w:cs="Times New Roman"/>
          <w:color w:val="000000"/>
          <w:sz w:val="20"/>
          <w:szCs w:val="20"/>
        </w:rPr>
        <w:t xml:space="preserve"> са въведени </w:t>
      </w:r>
      <w:r w:rsidR="001D399D">
        <w:rPr>
          <w:rFonts w:cs="Times New Roman"/>
          <w:color w:val="000000"/>
          <w:sz w:val="20"/>
          <w:szCs w:val="20"/>
        </w:rPr>
        <w:t>изискванията</w:t>
      </w:r>
      <w:r w:rsidR="001D399D" w:rsidRPr="001F55BD">
        <w:rPr>
          <w:rFonts w:cs="Times New Roman"/>
          <w:color w:val="000000"/>
          <w:sz w:val="20"/>
          <w:szCs w:val="20"/>
        </w:rPr>
        <w:t xml:space="preserve"> </w:t>
      </w:r>
      <w:r w:rsidRPr="001F55BD">
        <w:rPr>
          <w:rFonts w:cs="Times New Roman"/>
          <w:color w:val="000000"/>
          <w:sz w:val="20"/>
          <w:szCs w:val="20"/>
        </w:rPr>
        <w:t>на Директива 2002/99/ЕО на Съвета от 16 декември 2002 г. за установяване на ветеринарно-санитарни правила, регулиращи производството, преработката, разпространението и пускането на пазара на продукти от животински произход за консумация от човека</w:t>
      </w:r>
      <w:r w:rsidR="006E051A">
        <w:rPr>
          <w:rFonts w:cs="Times New Roman"/>
          <w:color w:val="000000"/>
          <w:sz w:val="20"/>
          <w:szCs w:val="20"/>
        </w:rPr>
        <w:t xml:space="preserve"> (</w:t>
      </w:r>
      <w:r w:rsidR="003C77AB">
        <w:rPr>
          <w:rFonts w:cs="Times New Roman"/>
          <w:color w:val="000000"/>
          <w:sz w:val="20"/>
          <w:szCs w:val="20"/>
          <w:lang w:val="en-US"/>
        </w:rPr>
        <w:t xml:space="preserve">OB, </w:t>
      </w:r>
      <w:r w:rsidR="006E051A" w:rsidRPr="006E051A">
        <w:rPr>
          <w:rFonts w:cs="Times New Roman"/>
          <w:color w:val="000000"/>
          <w:sz w:val="20"/>
          <w:szCs w:val="20"/>
        </w:rPr>
        <w:t>спе</w:t>
      </w:r>
      <w:r w:rsidR="006E051A">
        <w:rPr>
          <w:rFonts w:cs="Times New Roman"/>
          <w:color w:val="000000"/>
          <w:sz w:val="20"/>
          <w:szCs w:val="20"/>
        </w:rPr>
        <w:t>циал</w:t>
      </w:r>
      <w:r w:rsidR="003C77AB">
        <w:rPr>
          <w:rFonts w:cs="Times New Roman"/>
          <w:color w:val="000000"/>
          <w:sz w:val="20"/>
          <w:szCs w:val="20"/>
        </w:rPr>
        <w:t>но българско издание</w:t>
      </w:r>
      <w:r w:rsidR="003C77AB">
        <w:rPr>
          <w:rFonts w:cs="Times New Roman"/>
          <w:color w:val="000000"/>
          <w:sz w:val="20"/>
          <w:szCs w:val="20"/>
          <w:lang w:val="en-US"/>
        </w:rPr>
        <w:t>:</w:t>
      </w:r>
      <w:r w:rsidR="00D757A7">
        <w:rPr>
          <w:rFonts w:cs="Times New Roman"/>
          <w:color w:val="000000"/>
          <w:sz w:val="20"/>
          <w:szCs w:val="20"/>
        </w:rPr>
        <w:t xml:space="preserve"> </w:t>
      </w:r>
      <w:r w:rsidR="003C77AB">
        <w:rPr>
          <w:rFonts w:cs="Times New Roman"/>
          <w:color w:val="000000"/>
          <w:sz w:val="20"/>
          <w:szCs w:val="20"/>
        </w:rPr>
        <w:t>Г</w:t>
      </w:r>
      <w:r w:rsidR="006E051A" w:rsidRPr="006E051A">
        <w:rPr>
          <w:rFonts w:cs="Times New Roman"/>
          <w:color w:val="000000"/>
          <w:sz w:val="20"/>
          <w:szCs w:val="20"/>
        </w:rPr>
        <w:t>лава 03</w:t>
      </w:r>
      <w:r w:rsidR="0002753C">
        <w:rPr>
          <w:rFonts w:cs="Times New Roman"/>
          <w:color w:val="000000"/>
          <w:sz w:val="20"/>
          <w:szCs w:val="20"/>
        </w:rPr>
        <w:t xml:space="preserve">, том </w:t>
      </w:r>
      <w:r w:rsidR="006E051A" w:rsidRPr="006E051A">
        <w:rPr>
          <w:rFonts w:cs="Times New Roman"/>
          <w:color w:val="000000"/>
          <w:sz w:val="20"/>
          <w:szCs w:val="20"/>
        </w:rPr>
        <w:t>46</w:t>
      </w:r>
      <w:r w:rsidR="0002753C">
        <w:rPr>
          <w:rFonts w:cs="Times New Roman"/>
          <w:color w:val="000000"/>
          <w:sz w:val="20"/>
          <w:szCs w:val="20"/>
        </w:rPr>
        <w:t>)</w:t>
      </w:r>
      <w:r w:rsidR="003C77AB">
        <w:rPr>
          <w:rFonts w:cs="Times New Roman"/>
          <w:color w:val="000000"/>
          <w:sz w:val="20"/>
          <w:szCs w:val="20"/>
        </w:rPr>
        <w:t>(</w:t>
      </w:r>
      <w:r w:rsidR="003C77AB" w:rsidRPr="003C77AB">
        <w:rPr>
          <w:rFonts w:cs="Times New Roman"/>
          <w:color w:val="000000"/>
          <w:sz w:val="20"/>
          <w:szCs w:val="20"/>
        </w:rPr>
        <w:t>Директива 2002/99/ЕО</w:t>
      </w:r>
      <w:r w:rsidR="003C77AB">
        <w:rPr>
          <w:rFonts w:cs="Times New Roman"/>
          <w:color w:val="000000"/>
          <w:sz w:val="20"/>
          <w:szCs w:val="20"/>
        </w:rPr>
        <w:t>)</w:t>
      </w:r>
      <w:r w:rsidRPr="001F55BD">
        <w:rPr>
          <w:rFonts w:cs="Times New Roman"/>
          <w:color w:val="000000"/>
          <w:sz w:val="20"/>
          <w:szCs w:val="20"/>
        </w:rPr>
        <w:t>. Директива 2002/99/ЕО е отменена с Регламент (ЕС) 2016/429 на Европейския парламент и на Съвета от 9 март 2016 г. за заразните болести по животните и за изменение и отмяна на определени актове в областта на здравеопазването на животните</w:t>
      </w:r>
      <w:r w:rsidR="00D757A7">
        <w:rPr>
          <w:rFonts w:cs="Times New Roman"/>
          <w:color w:val="000000"/>
          <w:sz w:val="20"/>
          <w:szCs w:val="20"/>
        </w:rPr>
        <w:t xml:space="preserve"> (OB L 84 от</w:t>
      </w:r>
      <w:r w:rsidR="00D757A7" w:rsidRPr="00D757A7">
        <w:rPr>
          <w:rFonts w:cs="Times New Roman"/>
          <w:color w:val="000000"/>
          <w:sz w:val="20"/>
          <w:szCs w:val="20"/>
        </w:rPr>
        <w:t xml:space="preserve"> 31.3.2016</w:t>
      </w:r>
      <w:r w:rsidR="00D757A7">
        <w:rPr>
          <w:rFonts w:cs="Times New Roman"/>
          <w:color w:val="000000"/>
          <w:sz w:val="20"/>
          <w:szCs w:val="20"/>
        </w:rPr>
        <w:t xml:space="preserve"> </w:t>
      </w:r>
      <w:r w:rsidR="00D757A7" w:rsidRPr="00D757A7">
        <w:rPr>
          <w:rFonts w:cs="Times New Roman"/>
          <w:color w:val="000000"/>
          <w:sz w:val="20"/>
          <w:szCs w:val="20"/>
        </w:rPr>
        <w:t>г</w:t>
      </w:r>
      <w:r w:rsidR="00D757A7">
        <w:rPr>
          <w:rFonts w:cs="Times New Roman"/>
          <w:color w:val="000000"/>
          <w:sz w:val="20"/>
          <w:szCs w:val="20"/>
        </w:rPr>
        <w:t>).</w:t>
      </w:r>
      <w:r w:rsidRPr="001F55BD">
        <w:rPr>
          <w:rFonts w:cs="Times New Roman"/>
          <w:color w:val="000000"/>
          <w:sz w:val="20"/>
          <w:szCs w:val="20"/>
        </w:rPr>
        <w:t xml:space="preserve"> Директивата беше в сила до 20.04.2021 г. В тази връзка със заключителните разпоредби на проекта на Наредба се отменя Наредба № 5 от 2020 г. за здравните изисквания към животните, от които се д</w:t>
      </w:r>
      <w:r w:rsidR="00891B98">
        <w:rPr>
          <w:rFonts w:cs="Times New Roman"/>
          <w:color w:val="000000"/>
          <w:sz w:val="20"/>
          <w:szCs w:val="20"/>
        </w:rPr>
        <w:t>обиват храни.</w:t>
      </w:r>
    </w:p>
    <w:p w14:paraId="369C9C3C" w14:textId="77777777" w:rsidR="00177046" w:rsidRPr="000647D1" w:rsidRDefault="00177046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</w:p>
    <w:p w14:paraId="7AAD33DB" w14:textId="4C954488" w:rsidR="00FF5357" w:rsidRPr="000647D1" w:rsidRDefault="00177046" w:rsidP="000647D1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Цели</w:t>
      </w:r>
    </w:p>
    <w:p w14:paraId="655B36C8" w14:textId="540E6555" w:rsidR="00FA3B26" w:rsidRPr="000647D1" w:rsidRDefault="00EC25DB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>С тази наредба се определят</w:t>
      </w:r>
      <w:r w:rsidR="00FA3B26" w:rsidRPr="000647D1">
        <w:rPr>
          <w:sz w:val="20"/>
          <w:szCs w:val="20"/>
        </w:rPr>
        <w:t xml:space="preserve"> </w:t>
      </w:r>
      <w:r w:rsidR="00FA3B26" w:rsidRPr="000647D1">
        <w:rPr>
          <w:rFonts w:cs="LiberationSerif"/>
          <w:sz w:val="20"/>
          <w:szCs w:val="20"/>
        </w:rPr>
        <w:t>условията и редът за вземане на проби от храни, произведени в страната, Европейския съюз или с произход от трети държави, предназначени за пускане на пазара на Съюза, с изключение на натурални минерални, изворни и трапезни води, за извършване на лабораторни изпитвания за целите на официалния контрол.</w:t>
      </w:r>
    </w:p>
    <w:p w14:paraId="7D8F89D7" w14:textId="77777777" w:rsidR="00FA3B26" w:rsidRPr="000647D1" w:rsidRDefault="00FA3B26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>Наредбата определя условията и редът за вземане на проби, прилагани при провеждането на официалния контрол върху съдържанието на остатъчни вещества от пестициди във или върху храни от растителен и животински произход, посочени в приложение І на Регламент (ЕО) № 396/2005, както и условията и редът за вземане на проби и методите за анализ на пчелен мед.</w:t>
      </w:r>
    </w:p>
    <w:p w14:paraId="69D5F97D" w14:textId="77777777" w:rsidR="00EB0D2A" w:rsidRPr="000647D1" w:rsidRDefault="00EB0D2A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75879F14" w14:textId="77777777" w:rsidR="00FF5357" w:rsidRPr="000647D1" w:rsidRDefault="00FF5357" w:rsidP="000647D1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0647D1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2145C984" w14:textId="59681321" w:rsidR="003C1730" w:rsidRPr="000647D1" w:rsidRDefault="003C1730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>Наредбата създава условия за вземането на проби от храни</w:t>
      </w:r>
      <w:r w:rsidR="00AC27E7" w:rsidRPr="000647D1">
        <w:rPr>
          <w:rFonts w:cs="LiberationSerif"/>
          <w:sz w:val="20"/>
          <w:szCs w:val="20"/>
        </w:rPr>
        <w:t xml:space="preserve"> както в </w:t>
      </w:r>
      <w:r w:rsidRPr="000647D1">
        <w:rPr>
          <w:rFonts w:cs="LiberationSerif"/>
          <w:sz w:val="20"/>
          <w:szCs w:val="20"/>
        </w:rPr>
        <w:t>обектите за производство, преработка и дистрибуция с храни</w:t>
      </w:r>
      <w:r w:rsidR="00AC27E7" w:rsidRPr="000647D1">
        <w:rPr>
          <w:rFonts w:cs="LiberationSerif"/>
          <w:sz w:val="20"/>
          <w:szCs w:val="20"/>
        </w:rPr>
        <w:t xml:space="preserve">, така </w:t>
      </w:r>
      <w:r w:rsidRPr="000647D1">
        <w:rPr>
          <w:rFonts w:cs="LiberationSerif"/>
          <w:sz w:val="20"/>
          <w:szCs w:val="20"/>
        </w:rPr>
        <w:t xml:space="preserve">и на одобрените </w:t>
      </w:r>
      <w:r w:rsidR="00562954" w:rsidRPr="000647D1">
        <w:rPr>
          <w:rFonts w:cs="LiberationSerif"/>
          <w:sz w:val="20"/>
          <w:szCs w:val="20"/>
        </w:rPr>
        <w:t xml:space="preserve">ГКП, съгласно чл. 33, ал. 1 от </w:t>
      </w:r>
      <w:r w:rsidR="00562954" w:rsidRPr="00BB4E02">
        <w:rPr>
          <w:rFonts w:cs="LiberationSerif"/>
          <w:sz w:val="20"/>
          <w:szCs w:val="20"/>
        </w:rPr>
        <w:t>ЗУАХВ</w:t>
      </w:r>
      <w:r w:rsidR="00562954" w:rsidRPr="000647D1">
        <w:rPr>
          <w:rFonts w:cs="LiberationSerif"/>
          <w:sz w:val="20"/>
          <w:szCs w:val="20"/>
        </w:rPr>
        <w:t xml:space="preserve"> и контролни пунктове (КП), съгласно Делегиран регламент (ЕС) 2019/2123 на Комисията от 10 октомври 2019 година за допълнение на Регламент (ЕС) 2017/625 на Европейския парламент и на Съвета по отношение на случаите и условията, при които проверките за идентичност и физическите проверки на някои стоки може да се извършват на контролни пунктове, а проверките на документи може да се извършват на разстояние от граничните контролни пунктове</w:t>
      </w:r>
      <w:r w:rsidR="00AC27E7" w:rsidRPr="000647D1">
        <w:rPr>
          <w:rFonts w:cs="LiberationSerif"/>
          <w:sz w:val="20"/>
          <w:szCs w:val="20"/>
        </w:rPr>
        <w:t>.</w:t>
      </w:r>
      <w:r w:rsidR="00562954" w:rsidRPr="000647D1">
        <w:rPr>
          <w:sz w:val="20"/>
          <w:szCs w:val="20"/>
        </w:rPr>
        <w:t xml:space="preserve"> </w:t>
      </w:r>
    </w:p>
    <w:p w14:paraId="66069AB7" w14:textId="09B47D5F" w:rsidR="00AC27E7" w:rsidRPr="000647D1" w:rsidRDefault="00AC27E7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 xml:space="preserve">С прилагането на наредбата ще се постигне уеднаквяване на условията и реда за вземане на проби </w:t>
      </w:r>
      <w:r w:rsidR="00033C20" w:rsidRPr="000647D1">
        <w:rPr>
          <w:rFonts w:cs="LiberationSerif"/>
          <w:sz w:val="20"/>
          <w:szCs w:val="20"/>
        </w:rPr>
        <w:t xml:space="preserve">за целите на </w:t>
      </w:r>
      <w:r w:rsidRPr="000647D1">
        <w:rPr>
          <w:rFonts w:cs="LiberationSerif"/>
          <w:sz w:val="20"/>
          <w:szCs w:val="20"/>
        </w:rPr>
        <w:t xml:space="preserve">официалния контрол. Прецизираните критерии за доставяне и приемане на пробите в лабораториите ще спомогне за недопускането на възможността </w:t>
      </w:r>
      <w:r w:rsidR="00033C20" w:rsidRPr="000647D1">
        <w:rPr>
          <w:rFonts w:cs="LiberationSerif"/>
          <w:sz w:val="20"/>
          <w:szCs w:val="20"/>
        </w:rPr>
        <w:t>за</w:t>
      </w:r>
      <w:r w:rsidRPr="000647D1">
        <w:rPr>
          <w:rFonts w:cs="LiberationSerif"/>
          <w:sz w:val="20"/>
          <w:szCs w:val="20"/>
        </w:rPr>
        <w:t xml:space="preserve"> компрометирането им. Ще се уеднаквят правилата за изготвяне на протокол от изпитване и това ще улесни</w:t>
      </w:r>
      <w:r w:rsidR="00033C20" w:rsidRPr="000647D1">
        <w:rPr>
          <w:rFonts w:cs="LiberationSerif"/>
          <w:sz w:val="20"/>
          <w:szCs w:val="20"/>
        </w:rPr>
        <w:t xml:space="preserve"> и унифицира</w:t>
      </w:r>
      <w:r w:rsidRPr="000647D1">
        <w:rPr>
          <w:rFonts w:cs="LiberationSerif"/>
          <w:sz w:val="20"/>
          <w:szCs w:val="20"/>
        </w:rPr>
        <w:t xml:space="preserve"> лабораторната дейност.</w:t>
      </w:r>
    </w:p>
    <w:p w14:paraId="2B2EC16A" w14:textId="1563745C" w:rsidR="00AC27E7" w:rsidRPr="000647D1" w:rsidRDefault="00AC27E7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lastRenderedPageBreak/>
        <w:t xml:space="preserve">Наредбата </w:t>
      </w:r>
      <w:r w:rsidR="00AB7E0E" w:rsidRPr="000647D1">
        <w:rPr>
          <w:rFonts w:cs="LiberationSerif"/>
          <w:sz w:val="20"/>
          <w:szCs w:val="20"/>
        </w:rPr>
        <w:t xml:space="preserve">дава възможност </w:t>
      </w:r>
      <w:r w:rsidRPr="000647D1">
        <w:rPr>
          <w:rFonts w:cs="LiberationSerif"/>
          <w:sz w:val="20"/>
          <w:szCs w:val="20"/>
        </w:rPr>
        <w:t>бизнес операторите да поискат извършването на второ експертно становище</w:t>
      </w:r>
      <w:r w:rsidR="00AB7E0E" w:rsidRPr="000647D1">
        <w:rPr>
          <w:rFonts w:cs="LiberationSerif"/>
          <w:sz w:val="20"/>
          <w:szCs w:val="20"/>
        </w:rPr>
        <w:t xml:space="preserve">, </w:t>
      </w:r>
      <w:r w:rsidR="0095200D" w:rsidRPr="000647D1">
        <w:rPr>
          <w:rFonts w:cs="LiberationSerif"/>
          <w:sz w:val="20"/>
          <w:szCs w:val="20"/>
        </w:rPr>
        <w:t xml:space="preserve">като са описани конкретните документи и </w:t>
      </w:r>
      <w:r w:rsidR="00033C20" w:rsidRPr="000647D1">
        <w:rPr>
          <w:rFonts w:cs="LiberationSerif"/>
          <w:sz w:val="20"/>
          <w:szCs w:val="20"/>
        </w:rPr>
        <w:t>процедури</w:t>
      </w:r>
      <w:r w:rsidR="0095200D" w:rsidRPr="000647D1">
        <w:rPr>
          <w:rFonts w:cs="LiberationSerif"/>
          <w:sz w:val="20"/>
          <w:szCs w:val="20"/>
        </w:rPr>
        <w:t xml:space="preserve"> за това. </w:t>
      </w:r>
      <w:r w:rsidRPr="000647D1">
        <w:rPr>
          <w:rFonts w:cs="LiberationSerif"/>
          <w:sz w:val="20"/>
          <w:szCs w:val="20"/>
        </w:rPr>
        <w:t>С прилагането на акта ще се сведе до минимум вероятността от получаването на неточни резултати от лабораториите и по този начин ще се осигури по-високо ниво на защита здравето на потребителите.</w:t>
      </w:r>
    </w:p>
    <w:p w14:paraId="59FC2804" w14:textId="0FF06A77" w:rsidR="00033C20" w:rsidRPr="000647D1" w:rsidRDefault="00033C20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>С наредбата ще се запази и усъвършенства транспонирането на Директива 2002/63/ЕО</w:t>
      </w:r>
      <w:r w:rsidR="0068133E">
        <w:rPr>
          <w:rFonts w:cs="LiberationSerif"/>
          <w:sz w:val="20"/>
          <w:szCs w:val="20"/>
        </w:rPr>
        <w:t>.</w:t>
      </w:r>
    </w:p>
    <w:p w14:paraId="3F714083" w14:textId="73422D91" w:rsidR="00373B51" w:rsidRPr="000647D1" w:rsidRDefault="00373B51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363D67">
        <w:rPr>
          <w:rFonts w:cs="LiberationSerif"/>
          <w:sz w:val="20"/>
          <w:szCs w:val="20"/>
        </w:rPr>
        <w:t xml:space="preserve">С наредбата </w:t>
      </w:r>
      <w:r w:rsidR="002423E4" w:rsidRPr="00324D1D">
        <w:rPr>
          <w:rFonts w:cs="LiberationSerif"/>
          <w:sz w:val="20"/>
          <w:szCs w:val="20"/>
        </w:rPr>
        <w:t xml:space="preserve">ще се приведе в съответствие с изискванията на </w:t>
      </w:r>
      <w:r w:rsidR="00606EC1" w:rsidRPr="00104392">
        <w:rPr>
          <w:rFonts w:cs="LiberationSerif"/>
          <w:sz w:val="20"/>
          <w:szCs w:val="20"/>
        </w:rPr>
        <w:t xml:space="preserve">националното </w:t>
      </w:r>
      <w:r w:rsidR="002423E4" w:rsidRPr="00104392">
        <w:rPr>
          <w:rFonts w:cs="LiberationSerif"/>
          <w:sz w:val="20"/>
          <w:szCs w:val="20"/>
        </w:rPr>
        <w:t>законодателство, същ</w:t>
      </w:r>
      <w:r w:rsidR="002423E4" w:rsidRPr="00324D1D">
        <w:rPr>
          <w:rFonts w:cs="LiberationSerif"/>
          <w:sz w:val="20"/>
          <w:szCs w:val="20"/>
        </w:rPr>
        <w:t xml:space="preserve">ествуващата нормативна уредба относно реда и начините за вземане на проби и методите за анализ на пчелния мед. По този начин </w:t>
      </w:r>
      <w:r w:rsidRPr="00324D1D">
        <w:rPr>
          <w:rFonts w:cs="LiberationSerif"/>
          <w:sz w:val="20"/>
          <w:szCs w:val="20"/>
        </w:rPr>
        <w:t xml:space="preserve">ще бъдат премахнати </w:t>
      </w:r>
      <w:r w:rsidR="002423E4" w:rsidRPr="00324D1D">
        <w:rPr>
          <w:rFonts w:cs="LiberationSerif"/>
          <w:sz w:val="20"/>
          <w:szCs w:val="20"/>
        </w:rPr>
        <w:t>правната</w:t>
      </w:r>
      <w:r w:rsidRPr="00324D1D">
        <w:rPr>
          <w:rFonts w:cs="LiberationSerif"/>
          <w:sz w:val="20"/>
          <w:szCs w:val="20"/>
        </w:rPr>
        <w:t xml:space="preserve"> неяснот</w:t>
      </w:r>
      <w:r w:rsidR="002423E4" w:rsidRPr="00324D1D">
        <w:rPr>
          <w:rFonts w:cs="LiberationSerif"/>
          <w:sz w:val="20"/>
          <w:szCs w:val="20"/>
        </w:rPr>
        <w:t>а</w:t>
      </w:r>
      <w:r w:rsidRPr="00324D1D">
        <w:rPr>
          <w:rFonts w:cs="LiberationSerif"/>
          <w:sz w:val="20"/>
          <w:szCs w:val="20"/>
        </w:rPr>
        <w:t xml:space="preserve"> и </w:t>
      </w:r>
      <w:r w:rsidR="002423E4" w:rsidRPr="00324D1D">
        <w:rPr>
          <w:rFonts w:cs="LiberationSerif"/>
          <w:sz w:val="20"/>
          <w:szCs w:val="20"/>
        </w:rPr>
        <w:t>несигурност</w:t>
      </w:r>
      <w:r w:rsidRPr="00324D1D">
        <w:rPr>
          <w:rFonts w:cs="LiberationSerif"/>
          <w:sz w:val="20"/>
          <w:szCs w:val="20"/>
        </w:rPr>
        <w:t xml:space="preserve"> по отношение условията и реда за вземане на проби и методи за анализа на пчелния мед.</w:t>
      </w:r>
    </w:p>
    <w:p w14:paraId="32CDB7AC" w14:textId="77777777" w:rsidR="004A6EF2" w:rsidRPr="000647D1" w:rsidRDefault="004A6EF2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2EBD5DE1" w14:textId="77777777" w:rsidR="00555E16" w:rsidRPr="000647D1" w:rsidRDefault="00C56C89" w:rsidP="000647D1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0647D1">
        <w:rPr>
          <w:b/>
          <w:sz w:val="20"/>
          <w:szCs w:val="20"/>
        </w:rPr>
        <w:t>А</w:t>
      </w:r>
      <w:r w:rsidR="00555E16" w:rsidRPr="000647D1">
        <w:rPr>
          <w:b/>
          <w:sz w:val="20"/>
          <w:szCs w:val="20"/>
        </w:rPr>
        <w:t>нализ за съответствие с правото на Европейския съюз</w:t>
      </w:r>
    </w:p>
    <w:p w14:paraId="602DC304" w14:textId="0A9249DF" w:rsidR="001413E7" w:rsidRPr="000647D1" w:rsidRDefault="001413E7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 xml:space="preserve">С тази наредба се </w:t>
      </w:r>
      <w:r w:rsidR="002423E4" w:rsidRPr="000647D1">
        <w:rPr>
          <w:rFonts w:cs="LiberationSerif"/>
          <w:sz w:val="20"/>
          <w:szCs w:val="20"/>
        </w:rPr>
        <w:t>запазва транспонирането в националн</w:t>
      </w:r>
      <w:r w:rsidR="00E50111">
        <w:rPr>
          <w:rFonts w:cs="LiberationSerif"/>
          <w:sz w:val="20"/>
          <w:szCs w:val="20"/>
        </w:rPr>
        <w:t>ата нормативна уредба</w:t>
      </w:r>
      <w:r w:rsidR="002423E4" w:rsidRPr="000647D1">
        <w:rPr>
          <w:rFonts w:cs="LiberationSerif"/>
          <w:sz w:val="20"/>
          <w:szCs w:val="20"/>
        </w:rPr>
        <w:t xml:space="preserve"> на</w:t>
      </w:r>
      <w:r w:rsidRPr="000647D1">
        <w:rPr>
          <w:rFonts w:cs="LiberationSerif"/>
          <w:sz w:val="20"/>
          <w:szCs w:val="20"/>
        </w:rPr>
        <w:t xml:space="preserve"> изискванията на Директива 2002/63/ЕО на Комисията от 11 юли 2002 година за определяне на методи на Общността за вземане на проби за официалния контрол на остатъци от пестициди във и върху продукти от растителен и животински произход и за отмяна на Директива 79/700/ЕИО. Във връзка с това е приложена таблица на съответствието с правото на Европейския съюз.</w:t>
      </w:r>
    </w:p>
    <w:p w14:paraId="0731E3C5" w14:textId="77777777" w:rsidR="001413E7" w:rsidRPr="000647D1" w:rsidRDefault="001413E7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433C075E" w14:textId="77777777" w:rsidR="0021285B" w:rsidRPr="000647D1" w:rsidRDefault="0021285B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70F372AB" w14:textId="04D4D25C" w:rsidR="0086265A" w:rsidRPr="000647D1" w:rsidRDefault="0086265A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0647D1">
        <w:rPr>
          <w:rFonts w:cs="LiberationSerif"/>
          <w:sz w:val="20"/>
          <w:szCs w:val="20"/>
        </w:rPr>
        <w:t>За приемането на проекта на акт не са необходими допълнителни разходи/тра</w:t>
      </w:r>
      <w:r w:rsidR="002423E4" w:rsidRPr="000647D1">
        <w:rPr>
          <w:rFonts w:cs="LiberationSerif"/>
          <w:sz w:val="20"/>
          <w:szCs w:val="20"/>
        </w:rPr>
        <w:t>н</w:t>
      </w:r>
      <w:r w:rsidRPr="000647D1">
        <w:rPr>
          <w:rFonts w:cs="LiberationSerif"/>
          <w:sz w:val="20"/>
          <w:szCs w:val="20"/>
        </w:rPr>
        <w:t>сфери/други плащания по бюджета на Министерството на земеделието</w:t>
      </w:r>
      <w:r w:rsidR="001413E7" w:rsidRPr="000647D1">
        <w:rPr>
          <w:rFonts w:cs="LiberationSerif"/>
          <w:sz w:val="20"/>
          <w:szCs w:val="20"/>
        </w:rPr>
        <w:t xml:space="preserve"> и </w:t>
      </w:r>
      <w:r w:rsidRPr="000647D1">
        <w:rPr>
          <w:rFonts w:cs="LiberationSerif"/>
          <w:sz w:val="20"/>
          <w:szCs w:val="20"/>
        </w:rPr>
        <w:t>храните</w:t>
      </w:r>
      <w:r w:rsidR="001413E7" w:rsidRPr="000647D1">
        <w:rPr>
          <w:rFonts w:cs="LiberationSerif"/>
          <w:sz w:val="20"/>
          <w:szCs w:val="20"/>
        </w:rPr>
        <w:t xml:space="preserve">. </w:t>
      </w:r>
      <w:r w:rsidRPr="000647D1">
        <w:rPr>
          <w:rFonts w:cs="LiberationSerif"/>
          <w:sz w:val="20"/>
          <w:szCs w:val="20"/>
        </w:rPr>
        <w:t>Предложеният проект не води до въздействие върху държавния бюджет и върху адресатите на наредбата.</w:t>
      </w:r>
    </w:p>
    <w:p w14:paraId="49C9CB24" w14:textId="77777777" w:rsidR="004A6EF2" w:rsidRPr="000647D1" w:rsidRDefault="004A6EF2" w:rsidP="000647D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4682FBF0" w14:textId="77777777" w:rsidR="00151632" w:rsidRPr="000647D1" w:rsidRDefault="00151632" w:rsidP="000647D1">
      <w:pPr>
        <w:pStyle w:val="NormalWeb"/>
        <w:widowControl w:val="0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0647D1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2A07FCBB" w14:textId="0E6ED346" w:rsidR="0086265A" w:rsidRPr="000647D1" w:rsidRDefault="0086265A" w:rsidP="000647D1">
      <w:pPr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0647D1">
        <w:rPr>
          <w:rFonts w:cs="Times New Roman"/>
          <w:sz w:val="20"/>
          <w:szCs w:val="20"/>
          <w:lang w:eastAsia="en-US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</w:t>
      </w:r>
      <w:r w:rsidR="001413E7" w:rsidRPr="000647D1">
        <w:rPr>
          <w:rFonts w:cs="Times New Roman"/>
          <w:sz w:val="20"/>
          <w:szCs w:val="20"/>
          <w:lang w:eastAsia="en-US"/>
        </w:rPr>
        <w:t xml:space="preserve"> и </w:t>
      </w:r>
      <w:r w:rsidRPr="000647D1">
        <w:rPr>
          <w:rFonts w:cs="Times New Roman"/>
          <w:sz w:val="20"/>
          <w:szCs w:val="20"/>
          <w:lang w:eastAsia="en-US"/>
        </w:rPr>
        <w:t>храните и на Портала за обществени консултации със срок за предложения и становища 30 дни.</w:t>
      </w:r>
    </w:p>
    <w:p w14:paraId="15DB25E0" w14:textId="00C478C6" w:rsidR="000D2168" w:rsidRDefault="0018452E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0647D1">
        <w:rPr>
          <w:rFonts w:cs="Times New Roman"/>
          <w:sz w:val="20"/>
          <w:szCs w:val="20"/>
        </w:rPr>
        <w:t>В изпълнение на</w:t>
      </w:r>
      <w:r w:rsidR="000D2168" w:rsidRPr="000647D1">
        <w:rPr>
          <w:rFonts w:cs="Times New Roman"/>
          <w:sz w:val="20"/>
          <w:szCs w:val="20"/>
        </w:rPr>
        <w:t xml:space="preserve"> чл. 26, ал. 5 от Закона за нормативните актове справката за постъпилите предложения и становища, заедно с обосновка за неприетите предложения, е публикувана на интернет страницата на Министерството на земеделието</w:t>
      </w:r>
      <w:r w:rsidR="002423E4" w:rsidRPr="000647D1">
        <w:rPr>
          <w:rFonts w:cs="Times New Roman"/>
          <w:sz w:val="20"/>
          <w:szCs w:val="20"/>
        </w:rPr>
        <w:t xml:space="preserve"> и</w:t>
      </w:r>
      <w:r w:rsidR="000D2168" w:rsidRPr="000647D1">
        <w:rPr>
          <w:rFonts w:cs="Times New Roman"/>
          <w:sz w:val="20"/>
          <w:szCs w:val="20"/>
        </w:rPr>
        <w:t xml:space="preserve"> храните и на Портала за обществени консултации.</w:t>
      </w:r>
    </w:p>
    <w:p w14:paraId="0C59F4B6" w14:textId="77777777" w:rsidR="002F4CED" w:rsidRPr="000647D1" w:rsidRDefault="002F4CED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</w:p>
    <w:p w14:paraId="3101EAD1" w14:textId="23BCCBBE" w:rsidR="00E25434" w:rsidRPr="000647D1" w:rsidRDefault="0086265A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  <w:r w:rsidRPr="000647D1">
        <w:rPr>
          <w:sz w:val="20"/>
          <w:szCs w:val="20"/>
        </w:rPr>
        <w:t xml:space="preserve">Проектът 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Pr="000647D1">
        <w:rPr>
          <w:sz w:val="20"/>
          <w:szCs w:val="20"/>
        </w:rPr>
        <w:lastRenderedPageBreak/>
        <w:t>земеделието</w:t>
      </w:r>
      <w:r w:rsidR="00643EE4">
        <w:rPr>
          <w:sz w:val="20"/>
          <w:szCs w:val="20"/>
        </w:rPr>
        <w:t>,</w:t>
      </w:r>
      <w:r w:rsidR="001A2B91">
        <w:rPr>
          <w:sz w:val="20"/>
          <w:szCs w:val="20"/>
          <w:lang w:val="en-US"/>
        </w:rPr>
        <w:t xml:space="preserve"> </w:t>
      </w:r>
      <w:r w:rsidR="001413E7" w:rsidRPr="000647D1">
        <w:rPr>
          <w:sz w:val="20"/>
          <w:szCs w:val="20"/>
        </w:rPr>
        <w:t>храните</w:t>
      </w:r>
      <w:r w:rsidR="00643EE4">
        <w:rPr>
          <w:sz w:val="20"/>
          <w:szCs w:val="20"/>
        </w:rPr>
        <w:t xml:space="preserve"> и горите</w:t>
      </w:r>
      <w:r w:rsidR="001413E7" w:rsidRPr="000647D1">
        <w:rPr>
          <w:sz w:val="20"/>
          <w:szCs w:val="20"/>
        </w:rPr>
        <w:t xml:space="preserve">. </w:t>
      </w:r>
      <w:r w:rsidRPr="000647D1">
        <w:rPr>
          <w:sz w:val="20"/>
          <w:szCs w:val="20"/>
        </w:rPr>
        <w:t>Направените целесъобразни бележки и предложения са отразени.</w:t>
      </w:r>
    </w:p>
    <w:p w14:paraId="5FD32A2A" w14:textId="77777777" w:rsidR="0050672A" w:rsidRPr="000647D1" w:rsidRDefault="0050672A" w:rsidP="000647D1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</w:p>
    <w:p w14:paraId="00F79F9B" w14:textId="1BCC8528" w:rsidR="0086265A" w:rsidRPr="00104392" w:rsidRDefault="0086265A" w:rsidP="00104392">
      <w:pPr>
        <w:spacing w:after="120" w:line="360" w:lineRule="auto"/>
        <w:rPr>
          <w:b/>
          <w:bCs/>
          <w:caps/>
          <w:sz w:val="20"/>
          <w:szCs w:val="20"/>
        </w:rPr>
      </w:pPr>
      <w:r w:rsidRPr="00104392">
        <w:rPr>
          <w:b/>
          <w:bCs/>
          <w:caps/>
          <w:sz w:val="20"/>
          <w:szCs w:val="20"/>
        </w:rPr>
        <w:t>УВАЖАЕМ</w:t>
      </w:r>
      <w:r w:rsidR="008D3538" w:rsidRPr="00104392">
        <w:rPr>
          <w:b/>
          <w:bCs/>
          <w:caps/>
          <w:sz w:val="20"/>
          <w:szCs w:val="20"/>
        </w:rPr>
        <w:t xml:space="preserve">И ГОСПОДИН </w:t>
      </w:r>
      <w:r w:rsidRPr="00104392">
        <w:rPr>
          <w:b/>
          <w:bCs/>
          <w:caps/>
          <w:sz w:val="20"/>
          <w:szCs w:val="20"/>
        </w:rPr>
        <w:t>МИНИСТЪР,</w:t>
      </w:r>
    </w:p>
    <w:p w14:paraId="116760DB" w14:textId="7CBFDE79" w:rsidR="00F759F7" w:rsidRDefault="0086265A" w:rsidP="000647D1">
      <w:pPr>
        <w:widowControl/>
        <w:spacing w:line="360" w:lineRule="auto"/>
        <w:ind w:firstLine="709"/>
        <w:jc w:val="both"/>
        <w:rPr>
          <w:sz w:val="20"/>
          <w:szCs w:val="20"/>
        </w:rPr>
      </w:pPr>
      <w:r w:rsidRPr="000647D1">
        <w:rPr>
          <w:rFonts w:cs="LiberationSerif"/>
          <w:sz w:val="20"/>
          <w:szCs w:val="20"/>
        </w:rPr>
        <w:t xml:space="preserve">Във връзка с гореизложеното и на </w:t>
      </w:r>
      <w:r w:rsidRPr="000647D1">
        <w:rPr>
          <w:rFonts w:cs="Times New Roman"/>
          <w:sz w:val="20"/>
          <w:szCs w:val="20"/>
          <w:lang w:eastAsia="en-US"/>
        </w:rPr>
        <w:t>основание</w:t>
      </w:r>
      <w:r w:rsidR="00DA3F2C" w:rsidRPr="000647D1">
        <w:rPr>
          <w:rFonts w:cs="Times New Roman"/>
          <w:sz w:val="20"/>
          <w:szCs w:val="20"/>
          <w:lang w:eastAsia="en-US"/>
        </w:rPr>
        <w:t xml:space="preserve"> </w:t>
      </w:r>
      <w:r w:rsidR="00DA3F2C" w:rsidRPr="000647D1">
        <w:rPr>
          <w:rFonts w:cs="Times New Roman"/>
          <w:color w:val="000000"/>
          <w:sz w:val="20"/>
          <w:szCs w:val="20"/>
        </w:rPr>
        <w:t xml:space="preserve">чл. 50, </w:t>
      </w:r>
      <w:r w:rsidR="007A110B" w:rsidRPr="000647D1">
        <w:rPr>
          <w:rFonts w:cs="Times New Roman"/>
          <w:color w:val="000000"/>
          <w:sz w:val="20"/>
          <w:szCs w:val="20"/>
        </w:rPr>
        <w:t xml:space="preserve">ал. 3 </w:t>
      </w:r>
      <w:r w:rsidR="00DA3F2C" w:rsidRPr="000647D1">
        <w:rPr>
          <w:rFonts w:cs="Times New Roman"/>
          <w:color w:val="000000"/>
          <w:sz w:val="20"/>
          <w:szCs w:val="20"/>
        </w:rPr>
        <w:t xml:space="preserve">от Закона за управление на агрохранителната верига, </w:t>
      </w:r>
      <w:r w:rsidRPr="000647D1">
        <w:rPr>
          <w:rFonts w:cs="LiberationSerif"/>
          <w:sz w:val="20"/>
          <w:szCs w:val="20"/>
        </w:rPr>
        <w:t xml:space="preserve">предлагам да одобрите предложения </w:t>
      </w:r>
      <w:r w:rsidRPr="000647D1">
        <w:rPr>
          <w:rFonts w:cs="Times New Roman"/>
          <w:sz w:val="20"/>
          <w:szCs w:val="20"/>
          <w:lang w:eastAsia="en-US"/>
        </w:rPr>
        <w:t xml:space="preserve">проект на Наредба за </w:t>
      </w:r>
      <w:r w:rsidR="00F759F7" w:rsidRPr="000647D1">
        <w:rPr>
          <w:sz w:val="20"/>
          <w:szCs w:val="20"/>
        </w:rPr>
        <w:t>условията и реда за вземане на проби и лабораторно изпитване на храни.</w:t>
      </w:r>
    </w:p>
    <w:p w14:paraId="20619729" w14:textId="77777777" w:rsidR="00B570CB" w:rsidRDefault="00B570CB" w:rsidP="000647D1">
      <w:pPr>
        <w:widowControl/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86265A" w:rsidRPr="000647D1" w14:paraId="250711AD" w14:textId="77777777" w:rsidTr="008C5164">
        <w:tc>
          <w:tcPr>
            <w:tcW w:w="1781" w:type="dxa"/>
            <w:shd w:val="clear" w:color="auto" w:fill="auto"/>
          </w:tcPr>
          <w:p w14:paraId="48903D30" w14:textId="17078FC3" w:rsidR="0086265A" w:rsidRPr="000647D1" w:rsidRDefault="00C20F4D" w:rsidP="000647D1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177046">
              <w:rPr>
                <w:rFonts w:cs="Times New Roman"/>
                <w:sz w:val="20"/>
                <w:szCs w:val="20"/>
                <w:lang w:eastAsia="en-US"/>
              </w:rPr>
              <w:br w:type="page"/>
            </w:r>
            <w:r w:rsidR="00177046" w:rsidRPr="000647D1">
              <w:rPr>
                <w:b/>
                <w:bCs/>
                <w:sz w:val="20"/>
                <w:szCs w:val="20"/>
              </w:rPr>
              <w:t>Приложение</w:t>
            </w:r>
            <w:r w:rsidR="0086265A" w:rsidRPr="000647D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0882763" w14:textId="0B8E14CE" w:rsidR="0086265A" w:rsidRPr="000647D1" w:rsidRDefault="0086265A" w:rsidP="00177046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0647D1">
              <w:rPr>
                <w:sz w:val="20"/>
                <w:szCs w:val="20"/>
              </w:rPr>
              <w:t xml:space="preserve">Проект на </w:t>
            </w:r>
            <w:r w:rsidR="00177046" w:rsidRPr="00177046">
              <w:rPr>
                <w:sz w:val="20"/>
                <w:szCs w:val="20"/>
              </w:rPr>
              <w:t>Наредба за условията и реда за вземане на проби и лабораторно изпитване на храни</w:t>
            </w:r>
            <w:r w:rsidRPr="000647D1">
              <w:rPr>
                <w:sz w:val="20"/>
                <w:szCs w:val="20"/>
              </w:rPr>
              <w:t>;</w:t>
            </w:r>
          </w:p>
          <w:p w14:paraId="3AAC8510" w14:textId="77777777" w:rsidR="00901443" w:rsidRPr="000647D1" w:rsidRDefault="00901443" w:rsidP="000647D1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0647D1">
              <w:rPr>
                <w:sz w:val="20"/>
                <w:szCs w:val="20"/>
              </w:rPr>
              <w:t>Таблица на съответствието с правото на Европейския съюз;</w:t>
            </w:r>
          </w:p>
          <w:p w14:paraId="7E2FC598" w14:textId="77777777" w:rsidR="0086265A" w:rsidRPr="000647D1" w:rsidRDefault="0086265A" w:rsidP="000647D1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0647D1"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14:paraId="09BC411F" w14:textId="0C5131C4" w:rsidR="0086265A" w:rsidRPr="000647D1" w:rsidRDefault="0086265A" w:rsidP="000647D1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0647D1">
              <w:rPr>
                <w:sz w:val="20"/>
                <w:szCs w:val="20"/>
              </w:rPr>
              <w:t xml:space="preserve">Справка за отразяване на постъпилите предложения </w:t>
            </w:r>
            <w:r w:rsidR="00F729E8" w:rsidRPr="000647D1">
              <w:rPr>
                <w:sz w:val="20"/>
                <w:szCs w:val="20"/>
              </w:rPr>
              <w:t xml:space="preserve">и становища </w:t>
            </w:r>
            <w:r w:rsidRPr="000647D1">
              <w:rPr>
                <w:sz w:val="20"/>
                <w:szCs w:val="20"/>
              </w:rPr>
              <w:t>от обществената консултация;</w:t>
            </w:r>
          </w:p>
          <w:p w14:paraId="161B0121" w14:textId="77777777" w:rsidR="0086265A" w:rsidRPr="000647D1" w:rsidRDefault="0086265A" w:rsidP="000647D1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0647D1">
              <w:rPr>
                <w:sz w:val="20"/>
                <w:szCs w:val="20"/>
              </w:rPr>
              <w:t>Постъпили становища.</w:t>
            </w:r>
          </w:p>
        </w:tc>
      </w:tr>
    </w:tbl>
    <w:p w14:paraId="2B56E452" w14:textId="755B4313" w:rsidR="00582B80" w:rsidRDefault="00582B80" w:rsidP="000647D1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49292431" w14:textId="2269858C" w:rsidR="00177046" w:rsidRDefault="00177046" w:rsidP="000647D1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453516A4" w14:textId="77777777" w:rsidR="00177046" w:rsidRDefault="00177046" w:rsidP="000647D1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512A31B6" w14:textId="77777777" w:rsidR="00177046" w:rsidRPr="000647D1" w:rsidRDefault="00177046" w:rsidP="000647D1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20592802" w14:textId="77777777" w:rsidR="00582B80" w:rsidRPr="000647D1" w:rsidRDefault="00582B80" w:rsidP="000647D1">
      <w:pPr>
        <w:widowControl/>
        <w:autoSpaceDE/>
        <w:autoSpaceDN/>
        <w:adjustRightInd/>
        <w:spacing w:line="360" w:lineRule="auto"/>
        <w:ind w:right="-468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0647D1">
        <w:rPr>
          <w:rFonts w:cs="Times New Roman"/>
          <w:b/>
          <w:color w:val="000000" w:themeColor="text1"/>
          <w:sz w:val="20"/>
          <w:szCs w:val="20"/>
        </w:rPr>
        <w:t>АЛЕКСАНДЪР ЙОЦЕВ</w:t>
      </w:r>
    </w:p>
    <w:p w14:paraId="09CEE282" w14:textId="44E1F0FD" w:rsidR="00582B80" w:rsidRPr="000647D1" w:rsidRDefault="00672927" w:rsidP="000647D1">
      <w:pPr>
        <w:widowControl/>
        <w:autoSpaceDE/>
        <w:autoSpaceDN/>
        <w:adjustRightInd/>
        <w:spacing w:line="360" w:lineRule="auto"/>
        <w:rPr>
          <w:rFonts w:eastAsia="Verdana" w:cs="Times New Roman"/>
          <w:i/>
          <w:color w:val="000000" w:themeColor="text1"/>
          <w:sz w:val="20"/>
          <w:szCs w:val="20"/>
        </w:rPr>
      </w:pPr>
      <w:r w:rsidRPr="000647D1">
        <w:rPr>
          <w:rFonts w:eastAsia="Verdana" w:cs="Times New Roman"/>
          <w:i/>
          <w:color w:val="000000" w:themeColor="text1"/>
          <w:sz w:val="20"/>
          <w:szCs w:val="20"/>
        </w:rPr>
        <w:t>Заместник-министър на земеделието и храните</w:t>
      </w:r>
    </w:p>
    <w:p w14:paraId="6DEB250B" w14:textId="4F9E7639" w:rsidR="00582B80" w:rsidRPr="000647D1" w:rsidRDefault="00582B80" w:rsidP="00672927">
      <w:pPr>
        <w:widowControl/>
        <w:tabs>
          <w:tab w:val="left" w:pos="0"/>
          <w:tab w:val="left" w:pos="142"/>
          <w:tab w:val="left" w:pos="284"/>
          <w:tab w:val="left" w:pos="1109"/>
        </w:tabs>
        <w:suppressAutoHyphens/>
        <w:spacing w:line="276" w:lineRule="auto"/>
        <w:textAlignment w:val="baseline"/>
        <w:rPr>
          <w:rFonts w:eastAsia="Calibri" w:cs="Times New Roman"/>
          <w:smallCaps/>
          <w:color w:val="000000" w:themeColor="text1"/>
          <w:sz w:val="18"/>
          <w:szCs w:val="18"/>
          <w:lang w:eastAsia="en-US"/>
        </w:rPr>
      </w:pPr>
    </w:p>
    <w:p w14:paraId="0D2A477F" w14:textId="77777777" w:rsidR="00672927" w:rsidRPr="000647D1" w:rsidRDefault="00672927" w:rsidP="00672927">
      <w:pPr>
        <w:widowControl/>
        <w:tabs>
          <w:tab w:val="left" w:pos="0"/>
          <w:tab w:val="left" w:pos="142"/>
          <w:tab w:val="left" w:pos="284"/>
          <w:tab w:val="left" w:pos="1109"/>
        </w:tabs>
        <w:suppressAutoHyphens/>
        <w:spacing w:line="276" w:lineRule="auto"/>
        <w:textAlignment w:val="baseline"/>
        <w:rPr>
          <w:rFonts w:eastAsia="Calibri" w:cs="Times New Roman"/>
          <w:smallCaps/>
          <w:color w:val="000000" w:themeColor="text1"/>
          <w:sz w:val="18"/>
          <w:szCs w:val="18"/>
          <w:lang w:eastAsia="en-US"/>
        </w:rPr>
      </w:pPr>
    </w:p>
    <w:p w14:paraId="70F8FA59" w14:textId="77777777" w:rsidR="00582B80" w:rsidRPr="000647D1" w:rsidRDefault="00582B80" w:rsidP="00672927">
      <w:pPr>
        <w:widowControl/>
        <w:tabs>
          <w:tab w:val="left" w:pos="0"/>
          <w:tab w:val="left" w:pos="142"/>
          <w:tab w:val="left" w:pos="284"/>
          <w:tab w:val="left" w:pos="1109"/>
        </w:tabs>
        <w:suppressAutoHyphens/>
        <w:spacing w:line="276" w:lineRule="auto"/>
        <w:textAlignment w:val="baseline"/>
        <w:rPr>
          <w:rFonts w:eastAsia="Calibri" w:cs="Times New Roman"/>
          <w:smallCaps/>
          <w:color w:val="000000" w:themeColor="text1"/>
          <w:sz w:val="18"/>
          <w:szCs w:val="18"/>
          <w:lang w:eastAsia="en-US"/>
        </w:rPr>
      </w:pPr>
    </w:p>
    <w:p w14:paraId="2906A697" w14:textId="74982D3B" w:rsidR="00582B80" w:rsidRPr="000647D1" w:rsidRDefault="00582B80" w:rsidP="00582B80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18"/>
          <w:szCs w:val="18"/>
          <w:lang w:eastAsia="en-US"/>
        </w:rPr>
      </w:pPr>
      <w:bookmarkStart w:id="0" w:name="_GoBack"/>
      <w:bookmarkEnd w:id="0"/>
    </w:p>
    <w:sectPr w:rsidR="00582B80" w:rsidRPr="000647D1" w:rsidSect="00891B98">
      <w:footerReference w:type="default" r:id="rId9"/>
      <w:headerReference w:type="firs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E6D2" w16cex:dateUtc="2020-07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642AF" w16cid:durableId="22BAE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A430" w14:textId="77777777" w:rsidR="008B40C5" w:rsidRDefault="008B40C5">
      <w:r>
        <w:separator/>
      </w:r>
    </w:p>
  </w:endnote>
  <w:endnote w:type="continuationSeparator" w:id="0">
    <w:p w14:paraId="6B8A2E1E" w14:textId="77777777" w:rsidR="008B40C5" w:rsidRDefault="008B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3A0F" w14:textId="4D671760" w:rsidR="004F2FD9" w:rsidRDefault="0060798F">
    <w:pPr>
      <w:pStyle w:val="Footer"/>
      <w:jc w:val="right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B34D96">
      <w:rPr>
        <w:rFonts w:ascii="Verdana" w:hAnsi="Verdana"/>
        <w:noProof/>
        <w:sz w:val="16"/>
        <w:szCs w:val="16"/>
      </w:rPr>
      <w:t>7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AEDA" w14:textId="77777777" w:rsidR="008B40C5" w:rsidRDefault="008B40C5">
      <w:r>
        <w:separator/>
      </w:r>
    </w:p>
  </w:footnote>
  <w:footnote w:type="continuationSeparator" w:id="0">
    <w:p w14:paraId="682212E3" w14:textId="77777777" w:rsidR="008B40C5" w:rsidRDefault="008B40C5">
      <w:r>
        <w:continuationSeparator/>
      </w:r>
    </w:p>
  </w:footnote>
  <w:footnote w:id="1">
    <w:p w14:paraId="4FC27BEB" w14:textId="27E173B9" w:rsidR="0068161E" w:rsidRPr="00B26315" w:rsidRDefault="0068161E" w:rsidP="0068161E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12711">
        <w:rPr>
          <w:sz w:val="16"/>
          <w:szCs w:val="16"/>
        </w:rPr>
        <w:t xml:space="preserve"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</w:t>
      </w:r>
      <w:r w:rsidR="00A46CD8">
        <w:rPr>
          <w:sz w:val="16"/>
          <w:szCs w:val="16"/>
        </w:rPr>
        <w:t>(O</w:t>
      </w:r>
      <w:r w:rsidR="00A46CD8">
        <w:rPr>
          <w:sz w:val="16"/>
          <w:szCs w:val="16"/>
          <w:lang w:val="en-US"/>
        </w:rPr>
        <w:t>B</w:t>
      </w:r>
      <w:r w:rsidR="00A46CD8">
        <w:rPr>
          <w:sz w:val="16"/>
          <w:szCs w:val="16"/>
        </w:rPr>
        <w:t xml:space="preserve"> L 95 от</w:t>
      </w:r>
      <w:r w:rsidR="00A46CD8" w:rsidRPr="00A46CD8">
        <w:rPr>
          <w:sz w:val="16"/>
          <w:szCs w:val="16"/>
        </w:rPr>
        <w:t xml:space="preserve"> 7.4.2017</w:t>
      </w:r>
      <w:r w:rsidR="00A46CD8">
        <w:rPr>
          <w:sz w:val="16"/>
          <w:szCs w:val="16"/>
        </w:rPr>
        <w:t xml:space="preserve"> г.)</w:t>
      </w:r>
      <w:r w:rsidR="00A46CD8" w:rsidRPr="00A46CD8">
        <w:rPr>
          <w:sz w:val="16"/>
          <w:szCs w:val="16"/>
        </w:rPr>
        <w:t xml:space="preserve"> </w:t>
      </w:r>
      <w:r w:rsidRPr="00412711">
        <w:rPr>
          <w:sz w:val="16"/>
          <w:szCs w:val="16"/>
        </w:rPr>
        <w:t>(Регламент (ЕС) 2017/625).</w:t>
      </w:r>
    </w:p>
  </w:footnote>
  <w:footnote w:id="2">
    <w:p w14:paraId="28A50FD1" w14:textId="1BE7E822" w:rsidR="00412711" w:rsidRDefault="00412711" w:rsidP="004127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2711">
        <w:rPr>
          <w:sz w:val="16"/>
          <w:szCs w:val="16"/>
        </w:rPr>
        <w:t>Известие на Комисията относно прилагането на Регламент (ЕС) 2017/625</w:t>
      </w:r>
      <w:r>
        <w:rPr>
          <w:sz w:val="16"/>
          <w:szCs w:val="16"/>
        </w:rPr>
        <w:t xml:space="preserve"> </w:t>
      </w:r>
      <w:r w:rsidRPr="00412711">
        <w:rPr>
          <w:sz w:val="16"/>
          <w:szCs w:val="16"/>
        </w:rPr>
        <w:t>на Европейския парламент и на Съвета</w:t>
      </w:r>
      <w:r>
        <w:rPr>
          <w:sz w:val="16"/>
          <w:szCs w:val="16"/>
        </w:rPr>
        <w:t xml:space="preserve"> </w:t>
      </w:r>
      <w:r w:rsidRPr="00412711">
        <w:rPr>
          <w:sz w:val="16"/>
          <w:szCs w:val="16"/>
        </w:rPr>
        <w:t>(регламент относно официалния контрол)</w:t>
      </w:r>
      <w:r>
        <w:rPr>
          <w:sz w:val="16"/>
          <w:szCs w:val="16"/>
        </w:rPr>
        <w:t xml:space="preserve"> </w:t>
      </w:r>
      <w:r w:rsidRPr="00412711">
        <w:rPr>
          <w:sz w:val="16"/>
          <w:szCs w:val="16"/>
        </w:rPr>
        <w:t>(2022/C 467/02)</w:t>
      </w:r>
      <w:r>
        <w:rPr>
          <w:sz w:val="16"/>
          <w:szCs w:val="16"/>
        </w:rPr>
        <w:t>(</w:t>
      </w:r>
      <w:r w:rsidRPr="00412711">
        <w:rPr>
          <w:sz w:val="16"/>
          <w:szCs w:val="16"/>
        </w:rPr>
        <w:t>ОВ, C 467/2 от 8.12.2022 г.)</w:t>
      </w:r>
      <w:r w:rsidR="00417277">
        <w:rPr>
          <w:sz w:val="16"/>
          <w:szCs w:val="16"/>
        </w:rPr>
        <w:t>.</w:t>
      </w:r>
    </w:p>
  </w:footnote>
  <w:footnote w:id="3">
    <w:p w14:paraId="3EE82ACD" w14:textId="1DDD1A21" w:rsidR="0069767D" w:rsidRPr="005470FA" w:rsidRDefault="0069767D" w:rsidP="0069767D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="00636CC8">
        <w:rPr>
          <w:rFonts w:cs="Times New Roman"/>
          <w:color w:val="000000"/>
          <w:sz w:val="16"/>
          <w:szCs w:val="16"/>
        </w:rPr>
        <w:t xml:space="preserve"> </w:t>
      </w:r>
      <w:r w:rsidRPr="00191969">
        <w:rPr>
          <w:rFonts w:cs="Times New Roman"/>
          <w:color w:val="000000"/>
          <w:sz w:val="16"/>
          <w:szCs w:val="16"/>
        </w:rPr>
        <w:t>Регламент (ЕО) № 396/2005 на Европейския парламент и на Съвета от 23 февруари 2005 г.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91/414/ЕИО на Съвета</w:t>
      </w:r>
      <w:r w:rsidR="005470FA">
        <w:t xml:space="preserve"> </w:t>
      </w:r>
      <w:r w:rsidR="005470FA">
        <w:rPr>
          <w:rFonts w:cs="Times New Roman"/>
          <w:color w:val="000000"/>
          <w:sz w:val="16"/>
          <w:szCs w:val="16"/>
        </w:rPr>
        <w:t>(O</w:t>
      </w:r>
      <w:r w:rsidR="005470FA">
        <w:rPr>
          <w:rFonts w:cs="Times New Roman"/>
          <w:color w:val="000000"/>
          <w:sz w:val="16"/>
          <w:szCs w:val="16"/>
          <w:lang w:val="en-US"/>
        </w:rPr>
        <w:t>B</w:t>
      </w:r>
      <w:r w:rsidR="005470FA" w:rsidRPr="005470FA">
        <w:rPr>
          <w:rFonts w:cs="Times New Roman"/>
          <w:color w:val="000000"/>
          <w:sz w:val="16"/>
          <w:szCs w:val="16"/>
        </w:rPr>
        <w:t xml:space="preserve"> L 70, 16.3.2005</w:t>
      </w:r>
      <w:r w:rsidR="005470FA">
        <w:rPr>
          <w:rFonts w:cs="Times New Roman"/>
          <w:color w:val="000000"/>
          <w:sz w:val="16"/>
          <w:szCs w:val="16"/>
          <w:lang w:val="en-US"/>
        </w:rPr>
        <w:t xml:space="preserve"> </w:t>
      </w:r>
      <w:r w:rsidR="005470FA">
        <w:rPr>
          <w:rFonts w:cs="Times New Roman"/>
          <w:color w:val="000000"/>
          <w:sz w:val="16"/>
          <w:szCs w:val="16"/>
        </w:rPr>
        <w:t>г.)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3D1B" w14:textId="77777777" w:rsidR="00F218BA" w:rsidRDefault="00F218BA" w:rsidP="00F218BA">
    <w:pPr>
      <w:tabs>
        <w:tab w:val="center" w:pos="4320"/>
        <w:tab w:val="right" w:pos="8640"/>
      </w:tabs>
      <w:autoSpaceDE/>
      <w:adjustRightInd/>
      <w:jc w:val="right"/>
      <w:rPr>
        <w:rFonts w:cs="Times New Roman"/>
        <w:sz w:val="16"/>
        <w:szCs w:val="16"/>
      </w:rPr>
    </w:pPr>
    <w:r>
      <w:rPr>
        <w:sz w:val="16"/>
        <w:szCs w:val="16"/>
      </w:rPr>
      <w:t>Класификация на информацията:</w:t>
    </w:r>
  </w:p>
  <w:p w14:paraId="6B0EE00B" w14:textId="77777777" w:rsidR="00F218BA" w:rsidRDefault="00F218BA" w:rsidP="00F218BA">
    <w:pPr>
      <w:tabs>
        <w:tab w:val="center" w:pos="4320"/>
        <w:tab w:val="right" w:pos="8640"/>
      </w:tabs>
      <w:autoSpaceDE/>
      <w:adjustRightInd/>
      <w:spacing w:after="120"/>
      <w:jc w:val="right"/>
      <w:rPr>
        <w:sz w:val="16"/>
        <w:szCs w:val="16"/>
      </w:rPr>
    </w:pPr>
    <w:r>
      <w:rPr>
        <w:sz w:val="16"/>
        <w:szCs w:val="16"/>
      </w:rPr>
      <w:t>Ниво 1, TLP-GREEN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9"/>
    <w:rsid w:val="00004586"/>
    <w:rsid w:val="000138BC"/>
    <w:rsid w:val="0002753C"/>
    <w:rsid w:val="000310C5"/>
    <w:rsid w:val="00033C20"/>
    <w:rsid w:val="00051844"/>
    <w:rsid w:val="00051E40"/>
    <w:rsid w:val="00060A8D"/>
    <w:rsid w:val="000647D1"/>
    <w:rsid w:val="00073D73"/>
    <w:rsid w:val="00076571"/>
    <w:rsid w:val="00081239"/>
    <w:rsid w:val="00081672"/>
    <w:rsid w:val="00084D82"/>
    <w:rsid w:val="00094EB3"/>
    <w:rsid w:val="000A77F5"/>
    <w:rsid w:val="000D2168"/>
    <w:rsid w:val="00104392"/>
    <w:rsid w:val="001056BA"/>
    <w:rsid w:val="001254A2"/>
    <w:rsid w:val="00132650"/>
    <w:rsid w:val="001413E7"/>
    <w:rsid w:val="0014775A"/>
    <w:rsid w:val="00151632"/>
    <w:rsid w:val="001702F1"/>
    <w:rsid w:val="00173519"/>
    <w:rsid w:val="00177046"/>
    <w:rsid w:val="0018452E"/>
    <w:rsid w:val="001850F6"/>
    <w:rsid w:val="00191969"/>
    <w:rsid w:val="001A2B91"/>
    <w:rsid w:val="001B2990"/>
    <w:rsid w:val="001D399D"/>
    <w:rsid w:val="001E15C9"/>
    <w:rsid w:val="001F4F7D"/>
    <w:rsid w:val="001F55BD"/>
    <w:rsid w:val="00201FB3"/>
    <w:rsid w:val="0020764A"/>
    <w:rsid w:val="0021285B"/>
    <w:rsid w:val="002222A3"/>
    <w:rsid w:val="0022715E"/>
    <w:rsid w:val="002423E4"/>
    <w:rsid w:val="00263B62"/>
    <w:rsid w:val="00291C33"/>
    <w:rsid w:val="0029204B"/>
    <w:rsid w:val="002A2649"/>
    <w:rsid w:val="002D4A80"/>
    <w:rsid w:val="002E59A2"/>
    <w:rsid w:val="002F4CED"/>
    <w:rsid w:val="002F6EA0"/>
    <w:rsid w:val="002F771B"/>
    <w:rsid w:val="003009E1"/>
    <w:rsid w:val="003111E1"/>
    <w:rsid w:val="003241D1"/>
    <w:rsid w:val="00324D1D"/>
    <w:rsid w:val="00335725"/>
    <w:rsid w:val="00352CF4"/>
    <w:rsid w:val="00363D67"/>
    <w:rsid w:val="00373B51"/>
    <w:rsid w:val="00375866"/>
    <w:rsid w:val="00381E0E"/>
    <w:rsid w:val="0038566F"/>
    <w:rsid w:val="00391A24"/>
    <w:rsid w:val="00397911"/>
    <w:rsid w:val="003C1730"/>
    <w:rsid w:val="003C590C"/>
    <w:rsid w:val="003C77AB"/>
    <w:rsid w:val="003D3D78"/>
    <w:rsid w:val="003E190C"/>
    <w:rsid w:val="003E28F5"/>
    <w:rsid w:val="003E69B0"/>
    <w:rsid w:val="003F3214"/>
    <w:rsid w:val="00401179"/>
    <w:rsid w:val="0040483F"/>
    <w:rsid w:val="00404C6C"/>
    <w:rsid w:val="00405B00"/>
    <w:rsid w:val="00406F28"/>
    <w:rsid w:val="00412711"/>
    <w:rsid w:val="00417277"/>
    <w:rsid w:val="0042072B"/>
    <w:rsid w:val="00423F2F"/>
    <w:rsid w:val="00433186"/>
    <w:rsid w:val="0043761F"/>
    <w:rsid w:val="00445251"/>
    <w:rsid w:val="00451557"/>
    <w:rsid w:val="00451D64"/>
    <w:rsid w:val="004841D2"/>
    <w:rsid w:val="00486781"/>
    <w:rsid w:val="00487E62"/>
    <w:rsid w:val="0049635D"/>
    <w:rsid w:val="004A6EF2"/>
    <w:rsid w:val="004B2A56"/>
    <w:rsid w:val="004C2BA0"/>
    <w:rsid w:val="004D2FE7"/>
    <w:rsid w:val="004E1D6E"/>
    <w:rsid w:val="004F2FD9"/>
    <w:rsid w:val="0050672A"/>
    <w:rsid w:val="0052707A"/>
    <w:rsid w:val="00540E96"/>
    <w:rsid w:val="005470FA"/>
    <w:rsid w:val="00547546"/>
    <w:rsid w:val="00555E16"/>
    <w:rsid w:val="00557A97"/>
    <w:rsid w:val="005627D9"/>
    <w:rsid w:val="00562954"/>
    <w:rsid w:val="00563D9A"/>
    <w:rsid w:val="005668F6"/>
    <w:rsid w:val="00574A48"/>
    <w:rsid w:val="00582B80"/>
    <w:rsid w:val="00594D53"/>
    <w:rsid w:val="005A5216"/>
    <w:rsid w:val="005E0AD2"/>
    <w:rsid w:val="005E25A5"/>
    <w:rsid w:val="00606EC1"/>
    <w:rsid w:val="0060798F"/>
    <w:rsid w:val="0061150C"/>
    <w:rsid w:val="00622C21"/>
    <w:rsid w:val="0062658A"/>
    <w:rsid w:val="00636CC8"/>
    <w:rsid w:val="00643EE4"/>
    <w:rsid w:val="00654AD2"/>
    <w:rsid w:val="00671184"/>
    <w:rsid w:val="006722DA"/>
    <w:rsid w:val="00672927"/>
    <w:rsid w:val="006763EA"/>
    <w:rsid w:val="0068133E"/>
    <w:rsid w:val="0068161E"/>
    <w:rsid w:val="00681E52"/>
    <w:rsid w:val="00691214"/>
    <w:rsid w:val="0069767D"/>
    <w:rsid w:val="006A15D3"/>
    <w:rsid w:val="006A625D"/>
    <w:rsid w:val="006B0D3E"/>
    <w:rsid w:val="006B7AA3"/>
    <w:rsid w:val="006D045E"/>
    <w:rsid w:val="006E051A"/>
    <w:rsid w:val="006E279F"/>
    <w:rsid w:val="006F5D9D"/>
    <w:rsid w:val="0070218C"/>
    <w:rsid w:val="00717F72"/>
    <w:rsid w:val="00735982"/>
    <w:rsid w:val="007414F6"/>
    <w:rsid w:val="00751F6E"/>
    <w:rsid w:val="00760527"/>
    <w:rsid w:val="007A110B"/>
    <w:rsid w:val="007A36CB"/>
    <w:rsid w:val="007D047E"/>
    <w:rsid w:val="007F2C78"/>
    <w:rsid w:val="007F3555"/>
    <w:rsid w:val="00806055"/>
    <w:rsid w:val="008123B8"/>
    <w:rsid w:val="008271BD"/>
    <w:rsid w:val="0083620C"/>
    <w:rsid w:val="008362B2"/>
    <w:rsid w:val="0086265A"/>
    <w:rsid w:val="008758F0"/>
    <w:rsid w:val="00880942"/>
    <w:rsid w:val="00891B98"/>
    <w:rsid w:val="008B40C5"/>
    <w:rsid w:val="008D3538"/>
    <w:rsid w:val="008D3890"/>
    <w:rsid w:val="008D5E79"/>
    <w:rsid w:val="008E4A8D"/>
    <w:rsid w:val="008E586D"/>
    <w:rsid w:val="008E5BFF"/>
    <w:rsid w:val="008F0043"/>
    <w:rsid w:val="00901443"/>
    <w:rsid w:val="009106F2"/>
    <w:rsid w:val="00921E51"/>
    <w:rsid w:val="0092549B"/>
    <w:rsid w:val="00933408"/>
    <w:rsid w:val="0093736A"/>
    <w:rsid w:val="0094399B"/>
    <w:rsid w:val="009455A4"/>
    <w:rsid w:val="0095200D"/>
    <w:rsid w:val="00973AE0"/>
    <w:rsid w:val="0098102F"/>
    <w:rsid w:val="00981DCA"/>
    <w:rsid w:val="00983864"/>
    <w:rsid w:val="00997644"/>
    <w:rsid w:val="009A07EE"/>
    <w:rsid w:val="009D0A59"/>
    <w:rsid w:val="009D2DB7"/>
    <w:rsid w:val="009D7BDA"/>
    <w:rsid w:val="00A267B2"/>
    <w:rsid w:val="00A30A0C"/>
    <w:rsid w:val="00A46CD8"/>
    <w:rsid w:val="00A81812"/>
    <w:rsid w:val="00A866E3"/>
    <w:rsid w:val="00A91D26"/>
    <w:rsid w:val="00A931C6"/>
    <w:rsid w:val="00A9486D"/>
    <w:rsid w:val="00A9637B"/>
    <w:rsid w:val="00AB5184"/>
    <w:rsid w:val="00AB7E0E"/>
    <w:rsid w:val="00AC0631"/>
    <w:rsid w:val="00AC27E7"/>
    <w:rsid w:val="00AD3B0E"/>
    <w:rsid w:val="00AD553A"/>
    <w:rsid w:val="00B05E93"/>
    <w:rsid w:val="00B26315"/>
    <w:rsid w:val="00B3169F"/>
    <w:rsid w:val="00B34D96"/>
    <w:rsid w:val="00B36EC7"/>
    <w:rsid w:val="00B40CF9"/>
    <w:rsid w:val="00B52E7E"/>
    <w:rsid w:val="00B570CB"/>
    <w:rsid w:val="00B60B9A"/>
    <w:rsid w:val="00B71A66"/>
    <w:rsid w:val="00B836D6"/>
    <w:rsid w:val="00B84C06"/>
    <w:rsid w:val="00B867E9"/>
    <w:rsid w:val="00BB4E02"/>
    <w:rsid w:val="00BC04B2"/>
    <w:rsid w:val="00BD0008"/>
    <w:rsid w:val="00BD11A8"/>
    <w:rsid w:val="00BF6662"/>
    <w:rsid w:val="00C0690A"/>
    <w:rsid w:val="00C078F8"/>
    <w:rsid w:val="00C10F5D"/>
    <w:rsid w:val="00C20F4D"/>
    <w:rsid w:val="00C37041"/>
    <w:rsid w:val="00C5455A"/>
    <w:rsid w:val="00C56C89"/>
    <w:rsid w:val="00C77FC1"/>
    <w:rsid w:val="00C86A34"/>
    <w:rsid w:val="00C87663"/>
    <w:rsid w:val="00C91575"/>
    <w:rsid w:val="00CA1B48"/>
    <w:rsid w:val="00CB2585"/>
    <w:rsid w:val="00CB56DD"/>
    <w:rsid w:val="00CB6E3F"/>
    <w:rsid w:val="00CD58EA"/>
    <w:rsid w:val="00CE2F1F"/>
    <w:rsid w:val="00CF47A3"/>
    <w:rsid w:val="00CF562E"/>
    <w:rsid w:val="00D30EC0"/>
    <w:rsid w:val="00D320A7"/>
    <w:rsid w:val="00D34B81"/>
    <w:rsid w:val="00D42E74"/>
    <w:rsid w:val="00D627CC"/>
    <w:rsid w:val="00D676A8"/>
    <w:rsid w:val="00D726DD"/>
    <w:rsid w:val="00D72F09"/>
    <w:rsid w:val="00D757A7"/>
    <w:rsid w:val="00D9202A"/>
    <w:rsid w:val="00D96A6D"/>
    <w:rsid w:val="00DA3F2C"/>
    <w:rsid w:val="00DC4C2D"/>
    <w:rsid w:val="00DF1D61"/>
    <w:rsid w:val="00E05D6E"/>
    <w:rsid w:val="00E103B9"/>
    <w:rsid w:val="00E110FF"/>
    <w:rsid w:val="00E24D01"/>
    <w:rsid w:val="00E25434"/>
    <w:rsid w:val="00E335D1"/>
    <w:rsid w:val="00E35A6A"/>
    <w:rsid w:val="00E50111"/>
    <w:rsid w:val="00E659C0"/>
    <w:rsid w:val="00E7558B"/>
    <w:rsid w:val="00E83337"/>
    <w:rsid w:val="00E83AAC"/>
    <w:rsid w:val="00E84D3F"/>
    <w:rsid w:val="00EA245D"/>
    <w:rsid w:val="00EB0D2A"/>
    <w:rsid w:val="00EB7D93"/>
    <w:rsid w:val="00EC25DB"/>
    <w:rsid w:val="00EC4478"/>
    <w:rsid w:val="00F07B41"/>
    <w:rsid w:val="00F218BA"/>
    <w:rsid w:val="00F23D54"/>
    <w:rsid w:val="00F30355"/>
    <w:rsid w:val="00F40C55"/>
    <w:rsid w:val="00F6255F"/>
    <w:rsid w:val="00F729E8"/>
    <w:rsid w:val="00F7413D"/>
    <w:rsid w:val="00F759F7"/>
    <w:rsid w:val="00F772A1"/>
    <w:rsid w:val="00F80CC2"/>
    <w:rsid w:val="00F82746"/>
    <w:rsid w:val="00F92FAA"/>
    <w:rsid w:val="00FA3B26"/>
    <w:rsid w:val="00FA6BF9"/>
    <w:rsid w:val="00FF16BE"/>
    <w:rsid w:val="00FF413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A4DC2"/>
  <w15:docId w15:val="{4359FEF0-2C0D-44F0-BAD2-824C6BBC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CA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CA"/>
    <w:rPr>
      <w:rFonts w:ascii="Verdana" w:eastAsia="Times New Roman" w:hAnsi="Verdana" w:cs="Verdana"/>
      <w:b/>
      <w:bCs/>
    </w:rPr>
  </w:style>
  <w:style w:type="character" w:customStyle="1" w:styleId="historyitem">
    <w:name w:val="historyitem"/>
    <w:basedOn w:val="DefaultParagraphFont"/>
    <w:rsid w:val="00E83337"/>
  </w:style>
  <w:style w:type="character" w:customStyle="1" w:styleId="historyitemselected1">
    <w:name w:val="historyitemselected1"/>
    <w:basedOn w:val="DefaultParagraphFont"/>
    <w:rsid w:val="00E83337"/>
    <w:rPr>
      <w:b/>
      <w:bCs/>
      <w:color w:val="0086C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3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315"/>
    <w:rPr>
      <w:rFonts w:ascii="Verdana" w:eastAsia="Times New Roman" w:hAnsi="Verdana" w:cs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B26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295743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DCF3-246D-4B07-821C-919EDAE0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Milena Simeonova</cp:lastModifiedBy>
  <cp:revision>13</cp:revision>
  <cp:lastPrinted>2024-02-06T11:36:00Z</cp:lastPrinted>
  <dcterms:created xsi:type="dcterms:W3CDTF">2024-02-02T07:03:00Z</dcterms:created>
  <dcterms:modified xsi:type="dcterms:W3CDTF">2024-02-07T11:53:00Z</dcterms:modified>
</cp:coreProperties>
</file>