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AF" w:rsidRDefault="003438AF" w:rsidP="003438AF">
      <w:pPr>
        <w:spacing w:after="0"/>
        <w:rPr>
          <w:rFonts w:ascii="Times New Roman" w:hAnsi="Times New Roman" w:cs="Times New Roman"/>
          <w:b/>
          <w:sz w:val="24"/>
        </w:rPr>
      </w:pPr>
      <w:r w:rsidRPr="00B20705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CDF5D8E" wp14:editId="6014E062">
            <wp:simplePos x="0" y="0"/>
            <wp:positionH relativeFrom="column">
              <wp:posOffset>3385185</wp:posOffset>
            </wp:positionH>
            <wp:positionV relativeFrom="paragraph">
              <wp:posOffset>59055</wp:posOffset>
            </wp:positionV>
            <wp:extent cx="2857500" cy="1476375"/>
            <wp:effectExtent l="0" t="0" r="0" b="9525"/>
            <wp:wrapNone/>
            <wp:docPr id="18" name="Picture 18" descr="C:\Users\krasimirc\Desktop\logo212-1-300x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simirc\Desktop\logo212-1-300x14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438AF" w:rsidRDefault="003438AF" w:rsidP="003438AF">
      <w:pPr>
        <w:pStyle w:val="NormalWeb"/>
        <w:spacing w:after="0" w:afterAutospacing="0"/>
      </w:pPr>
      <w:r>
        <w:tab/>
      </w:r>
    </w:p>
    <w:p w:rsidR="003438AF" w:rsidRDefault="003438AF" w:rsidP="003438AF">
      <w:pPr>
        <w:pStyle w:val="NormalWeb"/>
        <w:spacing w:after="0" w:afterAutospacing="0"/>
        <w:ind w:left="142"/>
      </w:pPr>
      <w:r w:rsidRPr="00356BCF">
        <w:rPr>
          <w:noProof/>
          <w:sz w:val="22"/>
        </w:rPr>
        <w:drawing>
          <wp:inline distT="0" distB="0" distL="0" distR="0" wp14:anchorId="5C3D03E3" wp14:editId="2BCB014B">
            <wp:extent cx="3124200" cy="800100"/>
            <wp:effectExtent l="0" t="0" r="0" b="0"/>
            <wp:docPr id="2" name="Picture 2" descr="C:\Users\mpankov\OneDrive\Работен плот\logo-M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nkov\OneDrive\Работен плот\logo-MZ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98" cy="8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AF" w:rsidRDefault="003438AF" w:rsidP="003438AF">
      <w:pPr>
        <w:pStyle w:val="Header"/>
        <w:ind w:left="-1134"/>
      </w:pP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Процедура</w:t>
      </w:r>
    </w:p>
    <w:p w:rsidR="00EA2CC3" w:rsidRPr="00EA2CC3" w:rsidRDefault="00EA2CC3" w:rsidP="00EA2CC3">
      <w:pPr>
        <w:jc w:val="both"/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BG06RDNP001-20.001 Процедура № BG06RDNP001-20.001 за предоставяне на финансова подкрепа на Министерството на земеделието и храните и Държавен фонд "Земеделие" - Разплащателна агенция за изграждане на административен капацитет, ефективно управление и прилагане на ПРСР 2014-2020 г. чрез мярка 20 „Техническа помощ“ от Програмата.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Номер от ИСУН</w:t>
      </w:r>
    </w:p>
    <w:p w:rsidR="00EA2CC3" w:rsidRPr="00EA2CC3" w:rsidRDefault="00EA2CC3" w:rsidP="00EA2CC3">
      <w:pPr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BG06RDNP001-20.001-0040-C02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Наименование на проекта</w:t>
      </w:r>
    </w:p>
    <w:p w:rsidR="00EA2CC3" w:rsidRPr="00EA2CC3" w:rsidRDefault="00EA2CC3" w:rsidP="00EA2CC3">
      <w:pPr>
        <w:jc w:val="both"/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Изпълнение на краткосрочни и дългосрочни задачи за нуждите на ПРСР 2014-2020 и за целите на подготовката на Стратегическия план по ОСП 2023–2027 г. за периода 15.11.2022 г. - 15.12.2023 г.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Бенефициент</w:t>
      </w:r>
      <w:bookmarkStart w:id="0" w:name="_GoBack"/>
      <w:bookmarkEnd w:id="0"/>
    </w:p>
    <w:p w:rsidR="00EA2CC3" w:rsidRPr="00EA2CC3" w:rsidRDefault="00EA2CC3" w:rsidP="00EA2CC3">
      <w:pPr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831909905 Министерство на земеделието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Източник на финансиране</w:t>
      </w:r>
    </w:p>
    <w:p w:rsidR="00EA2CC3" w:rsidRPr="00EA2CC3" w:rsidRDefault="00EA2CC3" w:rsidP="00EA2CC3">
      <w:pPr>
        <w:jc w:val="both"/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ЕЗФРСР ==&gt; Програма за развитие на селските райони (за мерки по чл. 9б, т.2 от ЗПЗП)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Финансираща организация</w:t>
      </w:r>
    </w:p>
    <w:p w:rsidR="00EA2CC3" w:rsidRPr="00EA2CC3" w:rsidRDefault="00EA2CC3" w:rsidP="00EA2CC3">
      <w:pPr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831909905 Министерство на земеделието и храните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Дата на сключване на договора/заповедта</w:t>
      </w:r>
    </w:p>
    <w:p w:rsidR="00EA2CC3" w:rsidRPr="00EA2CC3" w:rsidRDefault="00EA2CC3" w:rsidP="00EA2CC3">
      <w:pPr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01.05.2023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Дата на стартиране</w:t>
      </w:r>
    </w:p>
    <w:p w:rsidR="00EA2CC3" w:rsidRPr="00EA2CC3" w:rsidRDefault="00EA2CC3" w:rsidP="00EA2CC3">
      <w:pPr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15.11.2022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Дата на приключване</w:t>
      </w:r>
    </w:p>
    <w:p w:rsidR="00EA2CC3" w:rsidRPr="00EA2CC3" w:rsidRDefault="00EA2CC3" w:rsidP="00EA2CC3">
      <w:pPr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30.12.2023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Статус на изпълнение на договора/заповедта за БФП</w:t>
      </w:r>
    </w:p>
    <w:p w:rsidR="00EA2CC3" w:rsidRPr="00EA2CC3" w:rsidRDefault="00EA2CC3" w:rsidP="00EA2CC3">
      <w:pPr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В изпълнение (от дата на стартиране)</w:t>
      </w:r>
    </w:p>
    <w:p w:rsidR="00EA2CC3" w:rsidRPr="00EA2CC3" w:rsidRDefault="00EA2CC3" w:rsidP="003438AF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 w:rsidRPr="00EA2CC3">
        <w:rPr>
          <w:rFonts w:ascii="Times New Roman" w:hAnsi="Times New Roman" w:cs="Times New Roman"/>
          <w:b/>
          <w:sz w:val="24"/>
          <w:lang w:val="bg-BG"/>
        </w:rPr>
        <w:t>Местонахождение</w:t>
      </w:r>
    </w:p>
    <w:p w:rsidR="003C6F4F" w:rsidRPr="00EA2CC3" w:rsidRDefault="00EA2CC3" w:rsidP="00EA2CC3">
      <w:pPr>
        <w:jc w:val="both"/>
        <w:rPr>
          <w:rFonts w:ascii="Times New Roman" w:hAnsi="Times New Roman" w:cs="Times New Roman"/>
          <w:sz w:val="24"/>
          <w:lang w:val="bg-BG"/>
        </w:rPr>
      </w:pPr>
      <w:r w:rsidRPr="00EA2CC3">
        <w:rPr>
          <w:rFonts w:ascii="Times New Roman" w:hAnsi="Times New Roman" w:cs="Times New Roman"/>
          <w:sz w:val="24"/>
          <w:lang w:val="bg-BG"/>
        </w:rPr>
        <w:t>България, Югозападна и южно-централна България (BG4), Югозападен (BG41), София-Град (BG411), Столична, гр.София</w:t>
      </w:r>
    </w:p>
    <w:sectPr w:rsidR="003C6F4F" w:rsidRPr="00EA2CC3" w:rsidSect="003438AF">
      <w:pgSz w:w="12240" w:h="15840"/>
      <w:pgMar w:top="567" w:right="104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C3"/>
    <w:rsid w:val="003438AF"/>
    <w:rsid w:val="0034414E"/>
    <w:rsid w:val="003C6F4F"/>
    <w:rsid w:val="006F4B63"/>
    <w:rsid w:val="00E6610A"/>
    <w:rsid w:val="00E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8AF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3438AF"/>
    <w:rPr>
      <w:lang w:val="bg-BG"/>
    </w:rPr>
  </w:style>
  <w:style w:type="paragraph" w:styleId="NormalWeb">
    <w:name w:val="Normal (Web)"/>
    <w:basedOn w:val="Normal"/>
    <w:uiPriority w:val="99"/>
    <w:semiHidden/>
    <w:unhideWhenUsed/>
    <w:rsid w:val="003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8AF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3438AF"/>
    <w:rPr>
      <w:lang w:val="bg-BG"/>
    </w:rPr>
  </w:style>
  <w:style w:type="paragraph" w:styleId="NormalWeb">
    <w:name w:val="Normal (Web)"/>
    <w:basedOn w:val="Normal"/>
    <w:uiPriority w:val="99"/>
    <w:semiHidden/>
    <w:unhideWhenUsed/>
    <w:rsid w:val="003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Pankov</dc:creator>
  <cp:lastModifiedBy>Miroslav Pankov</cp:lastModifiedBy>
  <cp:revision>3</cp:revision>
  <dcterms:created xsi:type="dcterms:W3CDTF">2024-02-01T07:36:00Z</dcterms:created>
  <dcterms:modified xsi:type="dcterms:W3CDTF">2024-02-01T07:58:00Z</dcterms:modified>
</cp:coreProperties>
</file>