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17" w:rsidRPr="00A63BB8" w:rsidRDefault="00F74A17" w:rsidP="00F74A17">
      <w:pPr>
        <w:rPr>
          <w:rFonts w:ascii="HebarU" w:hAnsi="HebarU" w:cs="HebarU"/>
          <w:sz w:val="16"/>
          <w:szCs w:val="16"/>
          <w:lang w:val="bg-BG"/>
        </w:rPr>
      </w:pPr>
      <w:bookmarkStart w:id="0" w:name="_GoBack"/>
      <w:bookmarkEnd w:id="0"/>
    </w:p>
    <w:p w:rsidR="006E255B" w:rsidRDefault="00F74A17" w:rsidP="00733D9E">
      <w:pPr>
        <w:pStyle w:val="Heading2"/>
        <w:spacing w:line="276" w:lineRule="auto"/>
        <w:jc w:val="center"/>
      </w:pPr>
      <w:r>
        <w:rPr>
          <w:rFonts w:ascii="HebarU" w:hAnsi="HebarU" w:cs="HebarU"/>
          <w:sz w:val="28"/>
          <w:szCs w:val="28"/>
        </w:rPr>
        <w:t xml:space="preserve">ЗАЯВЛЕНИЕ ЗА УЧАСТИЕ В </w:t>
      </w:r>
      <w:r w:rsidR="00A403D1">
        <w:rPr>
          <w:rFonts w:ascii="HebarU" w:hAnsi="HebarU" w:cs="HebarU"/>
          <w:sz w:val="28"/>
          <w:szCs w:val="28"/>
        </w:rPr>
        <w:t>ПОДБОР</w:t>
      </w:r>
      <w:r w:rsidR="006E255B" w:rsidRPr="006E255B">
        <w:t xml:space="preserve"> </w:t>
      </w:r>
    </w:p>
    <w:p w:rsidR="00F74A17" w:rsidRPr="006E255B" w:rsidRDefault="006E255B" w:rsidP="00733D9E">
      <w:pPr>
        <w:pStyle w:val="Heading2"/>
        <w:spacing w:line="276" w:lineRule="auto"/>
        <w:jc w:val="center"/>
        <w:rPr>
          <w:rFonts w:ascii="HebarU" w:hAnsi="HebarU" w:cs="HebarU"/>
          <w:sz w:val="28"/>
          <w:szCs w:val="28"/>
        </w:rPr>
      </w:pPr>
      <w:r w:rsidRPr="006E255B">
        <w:rPr>
          <w:rFonts w:ascii="HebarU" w:hAnsi="HebarU" w:cs="HebarU"/>
          <w:sz w:val="28"/>
          <w:szCs w:val="28"/>
        </w:rPr>
        <w:t>ЗА НАЗНАЧАВАНЕ НА ДОПЪЛНИТЕЛЕН ПЕРСОНАЛ ЗА НУЖДИТЕ И В СРОКА НА ПРИЛАГАНЕ НА ПРОГРАМАТА ЗА РАЗВИТИЕ НА СЕЛСКИТЕ РАЙОНИ ЗА ПЕРИОДА 20</w:t>
      </w:r>
      <w:r w:rsidR="000416C2" w:rsidRPr="00115E00">
        <w:rPr>
          <w:rFonts w:ascii="HebarU" w:hAnsi="HebarU" w:cs="HebarU"/>
          <w:sz w:val="28"/>
          <w:szCs w:val="28"/>
        </w:rPr>
        <w:t>14</w:t>
      </w:r>
      <w:r w:rsidRPr="006E255B">
        <w:rPr>
          <w:rFonts w:ascii="HebarU" w:hAnsi="HebarU" w:cs="HebarU"/>
          <w:sz w:val="28"/>
          <w:szCs w:val="28"/>
        </w:rPr>
        <w:t xml:space="preserve"> - 20</w:t>
      </w:r>
      <w:r w:rsidR="000416C2" w:rsidRPr="00115E00">
        <w:rPr>
          <w:rFonts w:ascii="HebarU" w:hAnsi="HebarU" w:cs="HebarU"/>
          <w:sz w:val="28"/>
          <w:szCs w:val="28"/>
        </w:rPr>
        <w:t>20</w:t>
      </w:r>
      <w:r w:rsidRPr="006E255B">
        <w:rPr>
          <w:rFonts w:ascii="HebarU" w:hAnsi="HebarU" w:cs="HebarU"/>
          <w:sz w:val="28"/>
          <w:szCs w:val="28"/>
        </w:rPr>
        <w:t xml:space="preserve"> Г.</w:t>
      </w:r>
    </w:p>
    <w:p w:rsidR="00EF6B6C" w:rsidRDefault="00EF6B6C" w:rsidP="00F74A17">
      <w:pPr>
        <w:jc w:val="center"/>
        <w:rPr>
          <w:rFonts w:ascii="Times New Roman" w:hAnsi="Times New Roman"/>
          <w:lang w:val="bg-BG"/>
        </w:rPr>
      </w:pPr>
    </w:p>
    <w:p w:rsidR="00A77549" w:rsidRDefault="00A77549" w:rsidP="00F74A17">
      <w:pPr>
        <w:jc w:val="center"/>
        <w:rPr>
          <w:rFonts w:ascii="Times New Roman" w:hAnsi="Times New Roman"/>
          <w:lang w:val="bg-BG"/>
        </w:rPr>
      </w:pPr>
    </w:p>
    <w:p w:rsidR="00733D9E" w:rsidRDefault="00733D9E" w:rsidP="00F74A17">
      <w:pPr>
        <w:jc w:val="center"/>
        <w:rPr>
          <w:rFonts w:ascii="Times New Roman" w:hAnsi="Times New Roman"/>
          <w:lang w:val="bg-BG"/>
        </w:rPr>
      </w:pPr>
    </w:p>
    <w:tbl>
      <w:tblPr>
        <w:tblpPr w:leftFromText="180" w:rightFromText="180" w:vertAnchor="text" w:horzAnchor="page" w:tblpX="6264" w:tblpY="-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5"/>
        <w:gridCol w:w="656"/>
        <w:gridCol w:w="657"/>
      </w:tblGrid>
      <w:tr w:rsidR="00EF6B6C" w:rsidRPr="00052BBA" w:rsidTr="00052BBA">
        <w:trPr>
          <w:trHeight w:val="269"/>
        </w:trPr>
        <w:tc>
          <w:tcPr>
            <w:tcW w:w="708" w:type="dxa"/>
            <w:shd w:val="clear" w:color="auto" w:fill="auto"/>
          </w:tcPr>
          <w:p w:rsidR="00EF6B6C" w:rsidRPr="00052BBA" w:rsidRDefault="00EF6B6C" w:rsidP="00052BBA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605" w:type="dxa"/>
            <w:shd w:val="clear" w:color="auto" w:fill="auto"/>
          </w:tcPr>
          <w:p w:rsidR="00EF6B6C" w:rsidRPr="00052BBA" w:rsidRDefault="00EF6B6C" w:rsidP="00052BBA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656" w:type="dxa"/>
            <w:shd w:val="clear" w:color="auto" w:fill="auto"/>
          </w:tcPr>
          <w:p w:rsidR="00EF6B6C" w:rsidRPr="00052BBA" w:rsidRDefault="00EF6B6C" w:rsidP="00052BBA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657" w:type="dxa"/>
            <w:shd w:val="clear" w:color="auto" w:fill="auto"/>
          </w:tcPr>
          <w:p w:rsidR="00EF6B6C" w:rsidRPr="00052BBA" w:rsidRDefault="00EF6B6C" w:rsidP="00052BBA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EF6B6C" w:rsidRDefault="00EF6B6C" w:rsidP="00EF6B6C">
      <w:pPr>
        <w:spacing w:line="360" w:lineRule="auto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>за длъжност</w:t>
      </w:r>
      <w:r w:rsidRPr="00115E00">
        <w:rPr>
          <w:rFonts w:ascii="HebarU" w:hAnsi="HebarU" w:cs="HebarU"/>
          <w:lang w:val="bg-BG"/>
        </w:rPr>
        <w:t xml:space="preserve">: </w:t>
      </w:r>
      <w:r>
        <w:rPr>
          <w:rFonts w:ascii="HebarU" w:hAnsi="HebarU" w:cs="HebarU"/>
          <w:lang w:val="bg-BG"/>
        </w:rPr>
        <w:t xml:space="preserve">код на длъжността   </w:t>
      </w:r>
      <w:r>
        <w:rPr>
          <w:rFonts w:ascii="HebarU" w:hAnsi="HebarU" w:cs="HebarU"/>
          <w:lang w:val="bg-BG"/>
        </w:rPr>
        <w:br w:type="textWrapping" w:clear="all"/>
        <w:t xml:space="preserve">             </w:t>
      </w:r>
      <w:r w:rsidRPr="00EF6B6C">
        <w:rPr>
          <w:rFonts w:ascii="HebarU" w:hAnsi="HebarU" w:cs="HebarU"/>
          <w:lang w:val="bg-BG"/>
        </w:rPr>
        <w:t>наименование на длъжността</w:t>
      </w:r>
      <w:r w:rsidR="00F74A17">
        <w:rPr>
          <w:rFonts w:ascii="HebarU" w:hAnsi="HebarU" w:cs="HebarU"/>
          <w:lang w:val="bg-BG"/>
        </w:rPr>
        <w:t>..........</w:t>
      </w:r>
      <w:r w:rsidR="00744298">
        <w:rPr>
          <w:rFonts w:ascii="HebarU" w:hAnsi="HebarU" w:cs="HebarU"/>
          <w:lang w:val="bg-BG"/>
        </w:rPr>
        <w:t>...............</w:t>
      </w:r>
    </w:p>
    <w:p w:rsidR="00F74A17" w:rsidRPr="00EF6B6C" w:rsidRDefault="00EF6B6C" w:rsidP="00EF6B6C">
      <w:pPr>
        <w:spacing w:line="360" w:lineRule="auto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 xml:space="preserve">             отдел</w:t>
      </w:r>
      <w:r w:rsidR="00F74A17">
        <w:rPr>
          <w:rFonts w:ascii="HebarU" w:hAnsi="HebarU" w:cs="HebarU"/>
          <w:lang w:val="bg-BG"/>
        </w:rPr>
        <w:t>..........................</w:t>
      </w:r>
      <w:r w:rsidR="00744298">
        <w:rPr>
          <w:rFonts w:ascii="HebarU" w:hAnsi="HebarU" w:cs="HebarU"/>
          <w:lang w:val="bg-BG"/>
        </w:rPr>
        <w:t>....................</w:t>
      </w:r>
    </w:p>
    <w:p w:rsidR="00F74A17" w:rsidRDefault="00744298" w:rsidP="00EF6B6C">
      <w:pPr>
        <w:spacing w:line="360" w:lineRule="auto"/>
        <w:jc w:val="center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 xml:space="preserve">           </w:t>
      </w:r>
      <w:r w:rsidR="00EF6B6C">
        <w:rPr>
          <w:rFonts w:ascii="HebarU" w:hAnsi="HebarU" w:cs="HebarU"/>
          <w:lang w:val="bg-BG"/>
        </w:rPr>
        <w:t>дирекция....</w:t>
      </w:r>
      <w:r>
        <w:rPr>
          <w:rFonts w:ascii="HebarU" w:hAnsi="HebarU" w:cs="HebarU"/>
          <w:lang w:val="bg-BG"/>
        </w:rPr>
        <w:t>..</w:t>
      </w:r>
      <w:r w:rsidR="00EF6B6C">
        <w:rPr>
          <w:rFonts w:ascii="HebarU" w:hAnsi="HebarU" w:cs="HebarU"/>
          <w:lang w:val="bg-BG"/>
        </w:rPr>
        <w:t>...</w:t>
      </w:r>
      <w:r>
        <w:rPr>
          <w:rFonts w:ascii="HebarU" w:hAnsi="HebarU" w:cs="HebarU"/>
          <w:lang w:val="bg-BG"/>
        </w:rPr>
        <w:t>.........</w:t>
      </w:r>
      <w:r w:rsidR="00EF6B6C">
        <w:rPr>
          <w:rFonts w:ascii="HebarU" w:hAnsi="HebarU" w:cs="HebarU"/>
          <w:lang w:val="bg-BG"/>
        </w:rPr>
        <w:t>....</w:t>
      </w:r>
      <w:r>
        <w:rPr>
          <w:rFonts w:ascii="HebarU" w:hAnsi="HebarU" w:cs="HebarU"/>
          <w:lang w:val="bg-BG"/>
        </w:rPr>
        <w:t>.....................</w:t>
      </w:r>
    </w:p>
    <w:p w:rsidR="00F74A17" w:rsidRDefault="00F74A17" w:rsidP="00F74A17">
      <w:pPr>
        <w:rPr>
          <w:rFonts w:ascii="HebarU" w:hAnsi="HebarU" w:cs="HebarU"/>
          <w:b/>
          <w:bCs/>
          <w:lang w:val="bg-BG"/>
        </w:rPr>
      </w:pPr>
    </w:p>
    <w:p w:rsidR="00F74A17" w:rsidRPr="00A77549" w:rsidRDefault="00F74A17" w:rsidP="00F74A17">
      <w:pPr>
        <w:pStyle w:val="Heading1"/>
        <w:rPr>
          <w:rFonts w:ascii="HebarU" w:hAnsi="HebarU" w:cs="HebarU"/>
          <w:bCs w:val="0"/>
          <w:caps/>
        </w:rPr>
      </w:pPr>
      <w:r w:rsidRPr="00A77549">
        <w:rPr>
          <w:rFonts w:ascii="HebarU" w:hAnsi="HebarU" w:cs="HebarU"/>
          <w:bCs w:val="0"/>
          <w:caps/>
        </w:rPr>
        <w:t>Лична информациЯ</w:t>
      </w:r>
    </w:p>
    <w:p w:rsidR="00F74A17" w:rsidRDefault="00F74A17" w:rsidP="00F74A17">
      <w:pPr>
        <w:pStyle w:val="Heading1"/>
        <w:rPr>
          <w:rFonts w:ascii="HebarU" w:hAnsi="HebarU" w:cs="HebarU"/>
          <w:b w:val="0"/>
          <w:bCs w:val="0"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6514"/>
      </w:tblGrid>
      <w:tr w:rsidR="00F74A1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9B3283" w:rsidRDefault="00F74A17" w:rsidP="00F74A17">
            <w:pPr>
              <w:rPr>
                <w:rFonts w:ascii="HebarU" w:hAnsi="HebarU" w:cs="HebarU"/>
                <w:b/>
                <w:lang w:val="bg-BG"/>
              </w:rPr>
            </w:pPr>
            <w:r w:rsidRPr="009B3283">
              <w:rPr>
                <w:rFonts w:ascii="HebarU" w:hAnsi="HebarU" w:cs="HebarU"/>
                <w:b/>
                <w:lang w:val="bg-BG"/>
              </w:rPr>
              <w:t>Трите имена на кандидата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rPr>
                <w:rFonts w:ascii="HebarU" w:hAnsi="HebarU" w:cs="HebarU"/>
                <w:lang w:val="en-US"/>
              </w:rPr>
            </w:pPr>
          </w:p>
        </w:tc>
      </w:tr>
      <w:tr w:rsidR="00F74A17" w:rsidTr="00E8761B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61B" w:rsidRPr="009B3283" w:rsidRDefault="00F74A17" w:rsidP="00F74A17">
            <w:pPr>
              <w:rPr>
                <w:rFonts w:ascii="HebarU" w:hAnsi="HebarU" w:cs="HebarU"/>
                <w:b/>
                <w:lang w:val="bg-BG"/>
              </w:rPr>
            </w:pPr>
            <w:r w:rsidRPr="009B3283">
              <w:rPr>
                <w:rFonts w:ascii="HebarU" w:hAnsi="HebarU" w:cs="HebarU"/>
                <w:b/>
                <w:lang w:val="bg-BG"/>
              </w:rPr>
              <w:t>Дата на раждане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rPr>
                <w:rFonts w:ascii="HebarU" w:hAnsi="HebarU" w:cs="HebarU"/>
                <w:lang w:val="bg-BG"/>
              </w:rPr>
            </w:pPr>
          </w:p>
        </w:tc>
      </w:tr>
      <w:tr w:rsidR="00F74A17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9B3283" w:rsidRDefault="00F74A17" w:rsidP="00F74A17">
            <w:pPr>
              <w:rPr>
                <w:rFonts w:ascii="HebarU" w:hAnsi="HebarU" w:cs="HebarU"/>
                <w:b/>
                <w:lang w:val="en-US"/>
              </w:rPr>
            </w:pPr>
            <w:r w:rsidRPr="009B3283">
              <w:rPr>
                <w:rFonts w:ascii="HebarU" w:hAnsi="HebarU" w:cs="HebarU"/>
                <w:b/>
                <w:lang w:val="bg-BG"/>
              </w:rPr>
              <w:t>Адрес</w:t>
            </w:r>
            <w:r w:rsidR="00A57729" w:rsidRPr="009B3283">
              <w:rPr>
                <w:rFonts w:ascii="HebarU" w:hAnsi="HebarU" w:cs="HebarU"/>
                <w:b/>
                <w:lang w:val="en-US"/>
              </w:rPr>
              <w:t xml:space="preserve"> </w:t>
            </w:r>
            <w:r w:rsidR="00A57729" w:rsidRPr="009B3283">
              <w:rPr>
                <w:rFonts w:ascii="HebarU" w:hAnsi="HebarU" w:cs="HebarU"/>
                <w:b/>
                <w:lang w:val="bg-BG"/>
              </w:rPr>
              <w:t>за кореспонденция</w:t>
            </w:r>
          </w:p>
          <w:p w:rsidR="00F74A17" w:rsidRPr="009B3283" w:rsidRDefault="00F74A17" w:rsidP="00F74A17">
            <w:pPr>
              <w:rPr>
                <w:rFonts w:ascii="HebarU" w:hAnsi="HebarU" w:cs="HebarU"/>
                <w:b/>
                <w:lang w:val="bg-BG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rPr>
                <w:rFonts w:ascii="HebarU" w:hAnsi="HebarU" w:cs="HebarU"/>
                <w:lang w:val="bg-BG"/>
              </w:rPr>
            </w:pPr>
          </w:p>
        </w:tc>
      </w:tr>
      <w:tr w:rsidR="00F74A1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9B3283" w:rsidRDefault="00F74A17" w:rsidP="00377F54">
            <w:pPr>
              <w:rPr>
                <w:rFonts w:ascii="HebarU" w:hAnsi="HebarU" w:cs="HebarU"/>
                <w:b/>
                <w:lang w:val="bg-BG"/>
              </w:rPr>
            </w:pPr>
            <w:r w:rsidRPr="009B3283">
              <w:rPr>
                <w:rFonts w:ascii="HebarU" w:hAnsi="HebarU" w:cs="HebarU"/>
                <w:b/>
                <w:lang w:val="bg-BG"/>
              </w:rPr>
              <w:t>Телефон</w:t>
            </w:r>
            <w:r w:rsidR="00A57729" w:rsidRPr="009B3283">
              <w:rPr>
                <w:rFonts w:ascii="HebarU" w:hAnsi="HebarU" w:cs="HebarU"/>
                <w:b/>
                <w:lang w:val="en-US"/>
              </w:rPr>
              <w:t xml:space="preserve"> </w:t>
            </w:r>
            <w:r w:rsidRPr="009B3283">
              <w:rPr>
                <w:rFonts w:ascii="HebarU" w:hAnsi="HebarU" w:cs="HebarU"/>
                <w:b/>
                <w:lang w:val="bg-BG"/>
              </w:rPr>
              <w:t>за контакт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rPr>
                <w:rFonts w:ascii="HebarU" w:hAnsi="HebarU" w:cs="HebarU"/>
                <w:lang w:val="bg-BG"/>
              </w:rPr>
            </w:pPr>
          </w:p>
        </w:tc>
      </w:tr>
      <w:tr w:rsidR="00F74A17" w:rsidTr="00E8761B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9B3283" w:rsidRDefault="00F74A17" w:rsidP="00F74A17">
            <w:pPr>
              <w:rPr>
                <w:rFonts w:ascii="HebarU" w:hAnsi="HebarU" w:cs="HebarU"/>
                <w:b/>
                <w:lang w:val="en-US"/>
              </w:rPr>
            </w:pPr>
            <w:r w:rsidRPr="009B3283">
              <w:rPr>
                <w:rFonts w:ascii="HebarU" w:hAnsi="HebarU" w:cs="HebarU"/>
                <w:b/>
                <w:lang w:val="en-US"/>
              </w:rPr>
              <w:t>Email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rPr>
                <w:rFonts w:ascii="HebarU" w:hAnsi="HebarU" w:cs="HebarU"/>
                <w:lang w:val="bg-BG"/>
              </w:rPr>
            </w:pPr>
          </w:p>
        </w:tc>
      </w:tr>
    </w:tbl>
    <w:p w:rsidR="00F74A17" w:rsidRDefault="00F74A17" w:rsidP="00F74A17">
      <w:pPr>
        <w:rPr>
          <w:rFonts w:ascii="HebarU" w:hAnsi="HebarU" w:cs="HebarU"/>
          <w:lang w:val="bg-BG"/>
        </w:rPr>
      </w:pPr>
    </w:p>
    <w:p w:rsidR="00F74A17" w:rsidRDefault="00F74A17" w:rsidP="00F74A17">
      <w:pPr>
        <w:rPr>
          <w:rFonts w:ascii="HebarU" w:hAnsi="HebarU" w:cs="HebarU"/>
          <w:b/>
          <w:bCs/>
          <w:lang w:val="bg-BG"/>
        </w:rPr>
      </w:pPr>
    </w:p>
    <w:p w:rsidR="00F74A17" w:rsidRPr="00C64E8C" w:rsidRDefault="00F74A17" w:rsidP="00F74A17">
      <w:pPr>
        <w:pStyle w:val="Heading1"/>
        <w:rPr>
          <w:rFonts w:ascii="HebarU" w:hAnsi="HebarU" w:cs="HebarU"/>
          <w:bCs w:val="0"/>
          <w:caps/>
          <w:lang w:val="ru-RU"/>
        </w:rPr>
      </w:pPr>
      <w:r w:rsidRPr="00C64E8C">
        <w:rPr>
          <w:rFonts w:ascii="HebarU" w:hAnsi="HebarU" w:cs="HebarU"/>
          <w:bCs w:val="0"/>
          <w:caps/>
          <w:lang w:val="ru-RU"/>
        </w:rPr>
        <w:t>Образователна подготовка</w:t>
      </w:r>
    </w:p>
    <w:p w:rsidR="00ED3AE2" w:rsidRPr="00E84CE5" w:rsidRDefault="00ED3AE2" w:rsidP="00ED3AE2">
      <w:pPr>
        <w:rPr>
          <w:rFonts w:ascii="Calibri" w:hAnsi="Calibri"/>
          <w:lang w:val="ru-RU"/>
        </w:rPr>
      </w:pPr>
    </w:p>
    <w:p w:rsidR="00F74A17" w:rsidRDefault="00F74A17" w:rsidP="00F74A17">
      <w:pPr>
        <w:jc w:val="center"/>
        <w:rPr>
          <w:rFonts w:ascii="HebarU" w:hAnsi="HebarU" w:cs="HebarU"/>
          <w:b/>
          <w:bCs/>
          <w:i/>
          <w:iCs/>
          <w:lang w:val="bg-BG"/>
        </w:rPr>
      </w:pPr>
      <w:r>
        <w:rPr>
          <w:rFonts w:ascii="HebarU" w:hAnsi="HebarU" w:cs="HebarU"/>
          <w:b/>
          <w:bCs/>
          <w:i/>
          <w:iCs/>
          <w:lang w:val="bg-BG"/>
        </w:rPr>
        <w:t>Вид и степен на завършено висше образование</w:t>
      </w:r>
    </w:p>
    <w:p w:rsidR="00F74A17" w:rsidRDefault="00F74A17" w:rsidP="00F74A17">
      <w:pPr>
        <w:jc w:val="center"/>
        <w:rPr>
          <w:rFonts w:ascii="HebarU" w:hAnsi="HebarU" w:cs="HebarU"/>
          <w:lang w:val="bg-BG"/>
        </w:rPr>
      </w:pPr>
    </w:p>
    <w:tbl>
      <w:tblPr>
        <w:tblW w:w="95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2268"/>
        <w:gridCol w:w="2498"/>
        <w:gridCol w:w="2151"/>
      </w:tblGrid>
      <w:tr w:rsidR="00A57729" w:rsidTr="006D7B2E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729" w:rsidRPr="007A4453" w:rsidRDefault="00A57729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Наименование на висшето училище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729" w:rsidRPr="007A4453" w:rsidRDefault="00A57729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729" w:rsidRPr="007A4453" w:rsidRDefault="00A57729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Образователно-квалификационна степен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729" w:rsidRPr="007A4453" w:rsidRDefault="00A57729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Специалност</w:t>
            </w:r>
          </w:p>
        </w:tc>
      </w:tr>
      <w:tr w:rsidR="00A57729" w:rsidTr="006D7B2E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57729" w:rsidTr="006D7B2E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A57729" w:rsidTr="006D7B2E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729" w:rsidRDefault="00A57729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A57729" w:rsidRDefault="00A57729" w:rsidP="00F74A17">
      <w:pPr>
        <w:jc w:val="both"/>
        <w:rPr>
          <w:rFonts w:ascii="HebarU" w:hAnsi="HebarU" w:cs="HebarU"/>
          <w:lang w:val="bg-BG"/>
        </w:rPr>
      </w:pPr>
    </w:p>
    <w:p w:rsidR="00A57729" w:rsidRPr="003B7B5C" w:rsidRDefault="00A57729" w:rsidP="006D7B2E">
      <w:pPr>
        <w:ind w:right="96" w:firstLine="708"/>
        <w:jc w:val="both"/>
        <w:rPr>
          <w:rFonts w:ascii="HebarU" w:hAnsi="HebarU" w:cs="HebarU"/>
          <w:sz w:val="20"/>
          <w:szCs w:val="20"/>
          <w:lang w:val="bg-BG"/>
        </w:rPr>
      </w:pPr>
      <w:r w:rsidRPr="002A0568">
        <w:rPr>
          <w:rFonts w:ascii="HebarU" w:hAnsi="HebarU" w:cs="HebarU"/>
          <w:b/>
          <w:sz w:val="20"/>
          <w:szCs w:val="20"/>
          <w:lang w:val="bg-BG"/>
        </w:rPr>
        <w:t>Забележка.</w:t>
      </w:r>
      <w:r w:rsidRPr="003B7B5C">
        <w:rPr>
          <w:rFonts w:ascii="HebarU" w:hAnsi="HebarU" w:cs="HebarU"/>
          <w:sz w:val="20"/>
          <w:szCs w:val="20"/>
          <w:lang w:val="bg-BG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A57729" w:rsidRPr="00615CD5" w:rsidRDefault="00A57729" w:rsidP="00615CD5">
      <w:pPr>
        <w:textAlignment w:val="center"/>
        <w:rPr>
          <w:rFonts w:ascii="Times New Roman" w:hAnsi="Times New Roman" w:cs="Times New Roman"/>
          <w:color w:val="000000"/>
          <w:lang w:val="bg-BG" w:eastAsia="bg-BG"/>
        </w:rPr>
      </w:pPr>
      <w:r w:rsidRPr="00A57729">
        <w:rPr>
          <w:rFonts w:ascii="Times New Roman" w:hAnsi="Times New Roman" w:cs="Times New Roman"/>
          <w:color w:val="000000"/>
          <w:lang w:val="bg-BG" w:eastAsia="bg-BG"/>
        </w:rPr>
        <w:lastRenderedPageBreak/>
        <w:t> </w:t>
      </w:r>
    </w:p>
    <w:p w:rsidR="00F74A17" w:rsidRDefault="00F74A17" w:rsidP="00F74A17">
      <w:pPr>
        <w:tabs>
          <w:tab w:val="left" w:pos="8640"/>
        </w:tabs>
        <w:ind w:right="759"/>
        <w:jc w:val="center"/>
        <w:rPr>
          <w:rFonts w:ascii="HebarU" w:hAnsi="HebarU" w:cs="HebarU"/>
          <w:b/>
          <w:bCs/>
          <w:i/>
          <w:iCs/>
          <w:lang w:val="bg-BG"/>
        </w:rPr>
      </w:pPr>
      <w:r>
        <w:rPr>
          <w:rFonts w:ascii="HebarU" w:hAnsi="HebarU" w:cs="HebarU"/>
          <w:b/>
          <w:bCs/>
          <w:i/>
          <w:iCs/>
          <w:lang w:val="bg-BG"/>
        </w:rPr>
        <w:t>Допълнителна квалификация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3020"/>
        <w:gridCol w:w="2571"/>
      </w:tblGrid>
      <w:tr w:rsidR="00F74A17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Период и място на провеждане</w:t>
            </w:r>
          </w:p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Получени дипломи, сертификати и удостоверения</w:t>
            </w:r>
          </w:p>
        </w:tc>
      </w:tr>
      <w:tr w:rsidR="00F74A17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F74A17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F74A17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F74A17" w:rsidRPr="006E255B" w:rsidRDefault="00F74A17" w:rsidP="00F74A17">
      <w:pPr>
        <w:tabs>
          <w:tab w:val="left" w:pos="8640"/>
        </w:tabs>
        <w:ind w:right="83" w:firstLine="1134"/>
        <w:jc w:val="both"/>
        <w:rPr>
          <w:rFonts w:ascii="HebarU" w:hAnsi="HebarU" w:cs="HebarU"/>
          <w:sz w:val="20"/>
          <w:szCs w:val="20"/>
          <w:lang w:val="bg-BG"/>
        </w:rPr>
      </w:pPr>
      <w:r w:rsidRPr="002A0568">
        <w:rPr>
          <w:rFonts w:ascii="HebarU" w:hAnsi="HebarU" w:cs="HebarU"/>
          <w:b/>
          <w:bCs/>
          <w:iCs/>
          <w:sz w:val="20"/>
          <w:szCs w:val="20"/>
          <w:lang w:val="bg-BG"/>
        </w:rPr>
        <w:t>Забележка.</w:t>
      </w:r>
      <w:r w:rsidRPr="006E255B">
        <w:rPr>
          <w:rFonts w:ascii="HebarU" w:hAnsi="HebarU" w:cs="HebarU"/>
          <w:sz w:val="20"/>
          <w:szCs w:val="20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A57729" w:rsidRDefault="00A57729" w:rsidP="00F74A17">
      <w:pPr>
        <w:jc w:val="both"/>
        <w:rPr>
          <w:rFonts w:ascii="HebarU" w:hAnsi="HebarU" w:cs="HebarU"/>
          <w:lang w:val="bg-BG"/>
        </w:rPr>
      </w:pPr>
    </w:p>
    <w:p w:rsidR="00ED3AE2" w:rsidRDefault="00ED3AE2" w:rsidP="00F74A17">
      <w:pPr>
        <w:jc w:val="both"/>
        <w:rPr>
          <w:rFonts w:ascii="HebarU" w:hAnsi="HebarU" w:cs="HebarU"/>
          <w:lang w:val="bg-BG"/>
        </w:rPr>
      </w:pPr>
    </w:p>
    <w:p w:rsidR="00F74A17" w:rsidRDefault="00F74A17" w:rsidP="00F74A17">
      <w:pPr>
        <w:jc w:val="center"/>
        <w:rPr>
          <w:rFonts w:ascii="HebarU" w:hAnsi="HebarU" w:cs="HebarU"/>
          <w:b/>
          <w:bCs/>
          <w:i/>
          <w:iCs/>
          <w:lang w:val="bg-BG"/>
        </w:rPr>
      </w:pPr>
      <w:r>
        <w:rPr>
          <w:rFonts w:ascii="HebarU" w:hAnsi="HebarU" w:cs="HebarU"/>
          <w:b/>
          <w:bCs/>
          <w:i/>
          <w:iCs/>
          <w:lang w:val="bg-BG"/>
        </w:rPr>
        <w:t>Компютърни умения</w:t>
      </w:r>
    </w:p>
    <w:p w:rsidR="00F74A17" w:rsidRPr="00CF428C" w:rsidRDefault="00F74A17" w:rsidP="00F74A17">
      <w:pPr>
        <w:ind w:firstLine="1134"/>
        <w:jc w:val="both"/>
        <w:rPr>
          <w:rFonts w:ascii="HebarU" w:hAnsi="HebarU" w:cs="HebarU"/>
          <w:sz w:val="22"/>
          <w:szCs w:val="22"/>
          <w:lang w:val="bg-BG"/>
        </w:rPr>
      </w:pPr>
      <w:r w:rsidRPr="00CF428C">
        <w:rPr>
          <w:rFonts w:ascii="HebarU" w:hAnsi="HebarU" w:cs="HebarU"/>
          <w:sz w:val="22"/>
          <w:szCs w:val="22"/>
          <w:lang w:val="bg-BG"/>
        </w:rPr>
        <w:t xml:space="preserve">Посочете </w:t>
      </w:r>
      <w:r w:rsidR="006E255B" w:rsidRPr="00CF428C">
        <w:rPr>
          <w:rFonts w:ascii="HebarU" w:hAnsi="HebarU" w:cs="HebarU"/>
          <w:sz w:val="22"/>
          <w:szCs w:val="22"/>
          <w:lang w:val="bg-BG"/>
        </w:rPr>
        <w:t>кои софтуерни продукти ползвате: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>.........................................................................................................</w:t>
      </w:r>
      <w:r w:rsidR="00744298">
        <w:rPr>
          <w:rFonts w:ascii="HebarU" w:hAnsi="HebarU" w:cs="HebarU"/>
          <w:lang w:val="bg-BG"/>
        </w:rPr>
        <w:t>.........................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>.........................................................................................................</w:t>
      </w:r>
      <w:r w:rsidR="00744298">
        <w:rPr>
          <w:rFonts w:ascii="HebarU" w:hAnsi="HebarU" w:cs="HebarU"/>
          <w:lang w:val="bg-BG"/>
        </w:rPr>
        <w:t>.........................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  <w:r>
        <w:rPr>
          <w:rFonts w:ascii="HebarU" w:hAnsi="HebarU" w:cs="HebarU"/>
          <w:lang w:val="bg-BG"/>
        </w:rPr>
        <w:t>.........................................................................................................</w:t>
      </w:r>
      <w:r w:rsidR="00744298">
        <w:rPr>
          <w:rFonts w:ascii="HebarU" w:hAnsi="HebarU" w:cs="HebarU"/>
          <w:lang w:val="bg-BG"/>
        </w:rPr>
        <w:t>.........................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</w:p>
    <w:p w:rsidR="00ED3AE2" w:rsidRDefault="00ED3AE2" w:rsidP="00F74A17">
      <w:pPr>
        <w:jc w:val="both"/>
        <w:rPr>
          <w:rFonts w:ascii="HebarU" w:hAnsi="HebarU" w:cs="HebarU"/>
          <w:lang w:val="bg-BG"/>
        </w:rPr>
      </w:pPr>
    </w:p>
    <w:p w:rsidR="00F74A17" w:rsidRDefault="00F74A17" w:rsidP="00F74A17">
      <w:pPr>
        <w:jc w:val="center"/>
        <w:rPr>
          <w:rFonts w:ascii="HebarU" w:hAnsi="HebarU" w:cs="HebarU"/>
          <w:b/>
          <w:bCs/>
          <w:i/>
          <w:iCs/>
          <w:lang w:val="bg-BG"/>
        </w:rPr>
      </w:pPr>
      <w:r>
        <w:rPr>
          <w:rFonts w:ascii="HebarU" w:hAnsi="HebarU" w:cs="HebarU"/>
          <w:b/>
          <w:bCs/>
          <w:i/>
          <w:iCs/>
          <w:lang w:val="bg-BG"/>
        </w:rPr>
        <w:t>Чужди езици</w:t>
      </w:r>
    </w:p>
    <w:p w:rsidR="00F74A17" w:rsidRPr="006E255B" w:rsidRDefault="00F74A17" w:rsidP="00F74A17">
      <w:pPr>
        <w:ind w:firstLine="1134"/>
        <w:jc w:val="both"/>
        <w:rPr>
          <w:rFonts w:ascii="HebarU" w:hAnsi="HebarU" w:cs="HebarU"/>
          <w:sz w:val="22"/>
          <w:szCs w:val="22"/>
          <w:lang w:val="bg-BG"/>
        </w:rPr>
      </w:pPr>
      <w:r w:rsidRPr="006E255B">
        <w:rPr>
          <w:rFonts w:ascii="HebarU" w:hAnsi="HebarU" w:cs="HebarU"/>
          <w:sz w:val="22"/>
          <w:szCs w:val="22"/>
          <w:lang w:val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405"/>
        <w:gridCol w:w="1513"/>
        <w:gridCol w:w="3458"/>
      </w:tblGrid>
      <w:tr w:rsidR="00F74A17" w:rsidTr="006D7B2E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Чужди езици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Писмено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Говоримо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Дипломи, сертификати,</w:t>
            </w:r>
          </w:p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удостоверения</w:t>
            </w:r>
          </w:p>
        </w:tc>
      </w:tr>
      <w:tr w:rsidR="00F74A17" w:rsidTr="006D7B2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F74A17" w:rsidTr="006D7B2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  <w:tr w:rsidR="00F74A17" w:rsidTr="006D7B2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both"/>
              <w:rPr>
                <w:rFonts w:ascii="HebarU" w:hAnsi="HebarU" w:cs="HebarU"/>
                <w:lang w:val="bg-BG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7" w:rsidRDefault="00F74A17" w:rsidP="00F74A17">
            <w:pPr>
              <w:ind w:right="-1443"/>
              <w:jc w:val="both"/>
              <w:rPr>
                <w:rFonts w:ascii="HebarU" w:hAnsi="HebarU" w:cs="HebarU"/>
                <w:lang w:val="bg-BG"/>
              </w:rPr>
            </w:pPr>
          </w:p>
        </w:tc>
      </w:tr>
    </w:tbl>
    <w:p w:rsidR="00F74A17" w:rsidRDefault="00F74A17" w:rsidP="00F74A17">
      <w:pPr>
        <w:rPr>
          <w:rFonts w:ascii="HebarU" w:hAnsi="HebarU" w:cs="HebarU"/>
          <w:b/>
          <w:bCs/>
          <w:lang w:val="bg-BG"/>
        </w:rPr>
      </w:pPr>
    </w:p>
    <w:p w:rsidR="00ED3AE2" w:rsidRDefault="00ED3AE2" w:rsidP="00F74A17">
      <w:pPr>
        <w:rPr>
          <w:rFonts w:ascii="HebarU" w:hAnsi="HebarU" w:cs="HebarU"/>
          <w:b/>
          <w:bCs/>
          <w:lang w:val="bg-BG"/>
        </w:rPr>
      </w:pPr>
    </w:p>
    <w:p w:rsidR="00F74A17" w:rsidRDefault="00F74A17" w:rsidP="00F74A17">
      <w:pPr>
        <w:pStyle w:val="Heading5"/>
        <w:jc w:val="center"/>
        <w:rPr>
          <w:rFonts w:ascii="HebarU" w:hAnsi="HebarU" w:cs="HebarU"/>
        </w:rPr>
      </w:pPr>
      <w:r>
        <w:rPr>
          <w:rFonts w:ascii="HebarU" w:hAnsi="HebarU" w:cs="HebarU"/>
        </w:rPr>
        <w:t>ПРОФЕСИОНАЛЕН ОПИТ</w:t>
      </w:r>
    </w:p>
    <w:p w:rsidR="00F74A17" w:rsidRPr="006E255B" w:rsidRDefault="00F74A17" w:rsidP="00F74A17">
      <w:pPr>
        <w:ind w:right="83" w:firstLine="1134"/>
        <w:jc w:val="both"/>
        <w:rPr>
          <w:rFonts w:ascii="HebarU" w:hAnsi="HebarU" w:cs="HebarU"/>
          <w:sz w:val="22"/>
          <w:szCs w:val="22"/>
          <w:lang w:val="bg-BG"/>
        </w:rPr>
      </w:pPr>
      <w:r w:rsidRPr="006E255B">
        <w:rPr>
          <w:rFonts w:ascii="HebarU" w:hAnsi="HebarU" w:cs="HebarU"/>
          <w:sz w:val="22"/>
          <w:szCs w:val="22"/>
          <w:lang w:val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F74A17" w:rsidRDefault="00F74A17" w:rsidP="00F74A17">
      <w:pPr>
        <w:jc w:val="both"/>
        <w:rPr>
          <w:rFonts w:ascii="HebarU" w:hAnsi="HebarU" w:cs="HebarU"/>
          <w:lang w:val="bg-BG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1632"/>
        <w:gridCol w:w="2446"/>
        <w:gridCol w:w="2713"/>
      </w:tblGrid>
      <w:tr w:rsidR="00F74A17" w:rsidTr="006D7B2E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 xml:space="preserve">Организации, </w:t>
            </w:r>
            <w:r w:rsidRPr="007A4453">
              <w:rPr>
                <w:rFonts w:ascii="HebarU" w:hAnsi="HebarU" w:cs="HebarU"/>
                <w:b/>
                <w:lang w:val="bg-BG"/>
              </w:rPr>
              <w:br/>
              <w:t>в които сте работили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Период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Наименование на заеманите длъжности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17" w:rsidRPr="007A4453" w:rsidRDefault="00F74A17" w:rsidP="00F74A17">
            <w:pPr>
              <w:jc w:val="center"/>
              <w:rPr>
                <w:rFonts w:ascii="HebarU" w:hAnsi="HebarU" w:cs="HebarU"/>
                <w:b/>
                <w:lang w:val="bg-BG"/>
              </w:rPr>
            </w:pPr>
            <w:r w:rsidRPr="007A4453">
              <w:rPr>
                <w:rFonts w:ascii="HebarU" w:hAnsi="HebarU" w:cs="HebarU"/>
                <w:b/>
                <w:lang w:val="bg-BG"/>
              </w:rPr>
              <w:t>Основни дейности и отговорности</w:t>
            </w:r>
          </w:p>
        </w:tc>
      </w:tr>
      <w:tr w:rsidR="00F74A17" w:rsidTr="006D7B2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F74A17" w:rsidTr="006D7B2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A17" w:rsidRDefault="00F74A17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A63BB8" w:rsidTr="006D7B2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A63BB8" w:rsidTr="006D7B2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  <w:tr w:rsidR="00A63BB8" w:rsidTr="006D7B2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BB8" w:rsidRDefault="00A63BB8" w:rsidP="00F74A17">
            <w:pPr>
              <w:jc w:val="center"/>
              <w:rPr>
                <w:rFonts w:ascii="HebarU" w:hAnsi="HebarU" w:cs="HebarU"/>
                <w:lang w:val="bg-BG"/>
              </w:rPr>
            </w:pPr>
          </w:p>
        </w:tc>
      </w:tr>
    </w:tbl>
    <w:p w:rsidR="00F74A17" w:rsidRDefault="00F74A17" w:rsidP="00F74A17">
      <w:pPr>
        <w:rPr>
          <w:rFonts w:ascii="HebarU" w:hAnsi="HebarU" w:cs="HebarU"/>
          <w:lang w:val="bg-BG"/>
        </w:rPr>
      </w:pPr>
    </w:p>
    <w:p w:rsidR="00A57729" w:rsidRDefault="00A57729" w:rsidP="00F74A17">
      <w:pPr>
        <w:ind w:firstLine="1134"/>
        <w:rPr>
          <w:rFonts w:ascii="HebarU" w:hAnsi="HebarU" w:cs="HebarU"/>
          <w:lang w:val="bg-BG"/>
        </w:rPr>
      </w:pPr>
    </w:p>
    <w:p w:rsidR="002A0568" w:rsidRPr="002A0568" w:rsidRDefault="002A0568" w:rsidP="002A0568">
      <w:pPr>
        <w:ind w:right="58" w:firstLine="1134"/>
        <w:jc w:val="both"/>
        <w:rPr>
          <w:rFonts w:ascii="HebarU" w:hAnsi="HebarU" w:cs="HebarU"/>
          <w:sz w:val="22"/>
          <w:szCs w:val="22"/>
          <w:lang w:val="bg-BG"/>
        </w:rPr>
      </w:pPr>
      <w:r w:rsidRPr="002A0568">
        <w:rPr>
          <w:rFonts w:ascii="HebarU" w:hAnsi="HebarU" w:cs="HebarU"/>
          <w:sz w:val="22"/>
          <w:szCs w:val="22"/>
          <w:lang w:val="bg-BG"/>
        </w:rPr>
        <w:t>Декларирам, че съм съгласен предоставените от мен лични данни да се обработват и съхраняват във</w:t>
      </w:r>
      <w:r w:rsidR="0094129E">
        <w:rPr>
          <w:rFonts w:ascii="HebarU" w:hAnsi="HebarU" w:cs="HebarU"/>
          <w:sz w:val="22"/>
          <w:szCs w:val="22"/>
          <w:lang w:val="bg-BG"/>
        </w:rPr>
        <w:t xml:space="preserve"> </w:t>
      </w:r>
      <w:r w:rsidRPr="002A0568">
        <w:rPr>
          <w:rFonts w:ascii="HebarU" w:hAnsi="HebarU" w:cs="HebarU"/>
          <w:sz w:val="22"/>
          <w:szCs w:val="22"/>
          <w:lang w:val="bg-BG"/>
        </w:rPr>
        <w:t>връзка с кандидатстването ми за работа в министерството.</w:t>
      </w:r>
    </w:p>
    <w:p w:rsidR="002A0568" w:rsidRPr="002A0568" w:rsidRDefault="002A0568" w:rsidP="002A0568">
      <w:pPr>
        <w:ind w:right="58" w:firstLine="1134"/>
        <w:jc w:val="both"/>
        <w:rPr>
          <w:rFonts w:ascii="HebarU" w:hAnsi="HebarU" w:cs="HebarU"/>
          <w:sz w:val="22"/>
          <w:szCs w:val="22"/>
          <w:lang w:val="bg-BG"/>
        </w:rPr>
      </w:pPr>
      <w:r w:rsidRPr="002A0568">
        <w:rPr>
          <w:rFonts w:ascii="HebarU" w:hAnsi="HebarU" w:cs="HebarU"/>
          <w:sz w:val="22"/>
          <w:szCs w:val="22"/>
          <w:lang w:val="bg-BG"/>
        </w:rPr>
        <w:t> </w:t>
      </w:r>
    </w:p>
    <w:p w:rsidR="00A57729" w:rsidRPr="00E8761B" w:rsidRDefault="00A57729" w:rsidP="00874A6C">
      <w:pPr>
        <w:rPr>
          <w:rFonts w:ascii="HebarU" w:hAnsi="HebarU" w:cs="HebarU"/>
          <w:lang w:val="bg-BG"/>
        </w:rPr>
      </w:pPr>
    </w:p>
    <w:p w:rsidR="00A57729" w:rsidRDefault="00A57729" w:rsidP="00F74A17">
      <w:pPr>
        <w:ind w:firstLine="1134"/>
        <w:rPr>
          <w:rFonts w:ascii="HebarU" w:hAnsi="HebarU" w:cs="HebarU"/>
          <w:lang w:val="bg-BG"/>
        </w:rPr>
      </w:pPr>
    </w:p>
    <w:p w:rsidR="00F74A17" w:rsidRPr="00EE2630" w:rsidRDefault="00F74A17" w:rsidP="00F74A17">
      <w:pPr>
        <w:ind w:firstLine="1134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Прилагам следните документи:</w:t>
      </w:r>
    </w:p>
    <w:p w:rsidR="006E255B" w:rsidRPr="00EE2630" w:rsidRDefault="006E255B" w:rsidP="00F74A17">
      <w:pPr>
        <w:ind w:firstLine="1134"/>
        <w:rPr>
          <w:rFonts w:ascii="HebarU" w:hAnsi="HebarU" w:cs="HebarU"/>
          <w:sz w:val="22"/>
          <w:szCs w:val="22"/>
          <w:lang w:val="bg-BG"/>
        </w:rPr>
      </w:pPr>
    </w:p>
    <w:p w:rsidR="009778A9" w:rsidRPr="00EE2630" w:rsidRDefault="00F74A17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</w:t>
      </w:r>
      <w:r w:rsidR="009778A9" w:rsidRPr="00EE2630">
        <w:rPr>
          <w:rFonts w:ascii="HebarU" w:hAnsi="HebarU" w:cs="HebarU"/>
          <w:sz w:val="22"/>
          <w:szCs w:val="22"/>
          <w:lang w:val="bg-BG"/>
        </w:rPr>
        <w:t>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9778A9" w:rsidRPr="00EE2630" w:rsidRDefault="00F74A17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</w:t>
      </w:r>
      <w:r w:rsidR="009778A9" w:rsidRPr="00EE2630">
        <w:rPr>
          <w:rFonts w:ascii="HebarU" w:hAnsi="HebarU" w:cs="HebarU"/>
          <w:sz w:val="22"/>
          <w:szCs w:val="22"/>
          <w:lang w:val="bg-BG"/>
        </w:rPr>
        <w:t>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9778A9" w:rsidRPr="00EE2630" w:rsidRDefault="00F74A17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</w:t>
      </w:r>
      <w:r w:rsidR="009778A9" w:rsidRPr="00EE2630">
        <w:rPr>
          <w:rFonts w:ascii="HebarU" w:hAnsi="HebarU" w:cs="HebarU"/>
          <w:sz w:val="22"/>
          <w:szCs w:val="22"/>
          <w:lang w:val="bg-BG"/>
        </w:rPr>
        <w:t>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9778A9" w:rsidRPr="00EE2630" w:rsidRDefault="009778A9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9778A9" w:rsidRPr="00EE2630" w:rsidRDefault="009778A9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9778A9" w:rsidRPr="00EE2630" w:rsidRDefault="009778A9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B56125" w:rsidRPr="00EE2630" w:rsidRDefault="00B56125" w:rsidP="00874A6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firstLine="240"/>
        <w:rPr>
          <w:rFonts w:ascii="HebarU" w:hAnsi="HebarU" w:cs="HebarU"/>
          <w:sz w:val="22"/>
          <w:szCs w:val="22"/>
          <w:lang w:val="bg-BG"/>
        </w:rPr>
      </w:pPr>
      <w:r w:rsidRPr="00EE2630">
        <w:rPr>
          <w:rFonts w:ascii="HebarU" w:hAnsi="HebarU" w:cs="HebarU"/>
          <w:sz w:val="22"/>
          <w:szCs w:val="22"/>
          <w:lang w:val="bg-BG"/>
        </w:rPr>
        <w:t>........................................................</w:t>
      </w:r>
      <w:r w:rsidR="00A321E3">
        <w:rPr>
          <w:rFonts w:ascii="HebarU" w:hAnsi="HebarU" w:cs="HebarU"/>
          <w:sz w:val="22"/>
          <w:szCs w:val="22"/>
          <w:lang w:val="bg-BG"/>
        </w:rPr>
        <w:t>....</w:t>
      </w:r>
    </w:p>
    <w:p w:rsidR="00B56125" w:rsidRDefault="00B56125" w:rsidP="00B56125">
      <w:pPr>
        <w:ind w:left="960"/>
        <w:rPr>
          <w:rFonts w:ascii="HebarU" w:hAnsi="HebarU" w:cs="HebarU"/>
          <w:lang w:val="bg-BG"/>
        </w:rPr>
      </w:pPr>
    </w:p>
    <w:p w:rsidR="009778A9" w:rsidRDefault="009778A9" w:rsidP="00F74A17">
      <w:pPr>
        <w:ind w:firstLine="1134"/>
        <w:rPr>
          <w:rFonts w:ascii="HebarU" w:hAnsi="HebarU" w:cs="HebarU"/>
          <w:lang w:val="bg-BG"/>
        </w:rPr>
      </w:pPr>
    </w:p>
    <w:p w:rsidR="009778A9" w:rsidRDefault="009778A9" w:rsidP="00F74A17">
      <w:pPr>
        <w:ind w:firstLine="1134"/>
        <w:rPr>
          <w:rFonts w:ascii="HebarU" w:hAnsi="HebarU" w:cs="HebarU"/>
          <w:lang w:val="bg-BG"/>
        </w:rPr>
      </w:pPr>
    </w:p>
    <w:p w:rsidR="006E255B" w:rsidRDefault="006E255B" w:rsidP="00F74A17">
      <w:pPr>
        <w:ind w:firstLine="1134"/>
        <w:rPr>
          <w:rFonts w:ascii="HebarU" w:hAnsi="HebarU" w:cs="HebarU"/>
          <w:lang w:val="bg-BG"/>
        </w:rPr>
      </w:pPr>
    </w:p>
    <w:p w:rsidR="007A0B39" w:rsidRPr="00EE2630" w:rsidRDefault="00F74A17" w:rsidP="00EA3B6D">
      <w:pPr>
        <w:ind w:firstLine="993"/>
        <w:rPr>
          <w:sz w:val="22"/>
          <w:szCs w:val="22"/>
        </w:rPr>
      </w:pPr>
      <w:r w:rsidRPr="00EE2630">
        <w:rPr>
          <w:rFonts w:ascii="HebarU" w:hAnsi="HebarU" w:cs="HebarU"/>
          <w:sz w:val="22"/>
          <w:szCs w:val="22"/>
          <w:lang w:val="bg-BG"/>
        </w:rPr>
        <w:t xml:space="preserve">Дата: </w:t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</w:r>
      <w:r w:rsidR="009778A9" w:rsidRPr="00EE2630">
        <w:rPr>
          <w:rFonts w:ascii="HebarU" w:hAnsi="HebarU" w:cs="HebarU"/>
          <w:sz w:val="22"/>
          <w:szCs w:val="22"/>
          <w:lang w:val="bg-BG"/>
        </w:rPr>
        <w:tab/>
        <w:t xml:space="preserve">Подпис:   </w:t>
      </w:r>
    </w:p>
    <w:sectPr w:rsidR="007A0B39" w:rsidRPr="00EE2630" w:rsidSect="00744298">
      <w:headerReference w:type="default" r:id="rId7"/>
      <w:pgSz w:w="11906" w:h="16838" w:code="9"/>
      <w:pgMar w:top="689" w:right="991" w:bottom="56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91" w:rsidRDefault="00F15591">
      <w:r>
        <w:separator/>
      </w:r>
    </w:p>
  </w:endnote>
  <w:endnote w:type="continuationSeparator" w:id="0">
    <w:p w:rsidR="00F15591" w:rsidRDefault="00F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91" w:rsidRDefault="00F15591">
      <w:r>
        <w:separator/>
      </w:r>
    </w:p>
  </w:footnote>
  <w:footnote w:type="continuationSeparator" w:id="0">
    <w:p w:rsidR="00F15591" w:rsidRDefault="00F1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13" w:rsidRPr="00D05F60" w:rsidRDefault="009E3A13" w:rsidP="00B56125">
    <w:pPr>
      <w:pStyle w:val="Header"/>
      <w:framePr w:h="555" w:hRule="exact" w:wrap="auto" w:vAnchor="text" w:hAnchor="margin" w:xAlign="center" w:y="-286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115BDA">
      <w:rPr>
        <w:rStyle w:val="PageNumber"/>
        <w:rFonts w:ascii="HebarU" w:hAnsi="HebarU" w:cs="HebarU"/>
        <w:noProof/>
      </w:rPr>
      <w:t>3</w:t>
    </w:r>
    <w:r w:rsidRPr="00D05F60">
      <w:rPr>
        <w:rStyle w:val="PageNumber"/>
        <w:rFonts w:ascii="HebarU" w:hAnsi="HebarU" w:cs="HebarU"/>
      </w:rPr>
      <w:fldChar w:fldCharType="end"/>
    </w:r>
  </w:p>
  <w:p w:rsidR="009E3A13" w:rsidRDefault="009E3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7"/>
    <w:rsid w:val="000416C2"/>
    <w:rsid w:val="00052BBA"/>
    <w:rsid w:val="00071F01"/>
    <w:rsid w:val="001019D7"/>
    <w:rsid w:val="001021AA"/>
    <w:rsid w:val="00115BDA"/>
    <w:rsid w:val="00115E00"/>
    <w:rsid w:val="002002E6"/>
    <w:rsid w:val="00270117"/>
    <w:rsid w:val="002A0568"/>
    <w:rsid w:val="002C7A99"/>
    <w:rsid w:val="0030207C"/>
    <w:rsid w:val="0031144C"/>
    <w:rsid w:val="00377F54"/>
    <w:rsid w:val="003B7B5C"/>
    <w:rsid w:val="003C0736"/>
    <w:rsid w:val="00475DDF"/>
    <w:rsid w:val="00615CD5"/>
    <w:rsid w:val="006915EB"/>
    <w:rsid w:val="006A7F5F"/>
    <w:rsid w:val="006D7B2E"/>
    <w:rsid w:val="006E255B"/>
    <w:rsid w:val="00720FB2"/>
    <w:rsid w:val="00733D9E"/>
    <w:rsid w:val="00744298"/>
    <w:rsid w:val="00756B55"/>
    <w:rsid w:val="007745F2"/>
    <w:rsid w:val="00791D68"/>
    <w:rsid w:val="007A0B39"/>
    <w:rsid w:val="007A4453"/>
    <w:rsid w:val="0087390D"/>
    <w:rsid w:val="00874A6C"/>
    <w:rsid w:val="009170D2"/>
    <w:rsid w:val="0094129E"/>
    <w:rsid w:val="00972B94"/>
    <w:rsid w:val="009778A9"/>
    <w:rsid w:val="009B14DB"/>
    <w:rsid w:val="009B3283"/>
    <w:rsid w:val="009C32A5"/>
    <w:rsid w:val="009E276F"/>
    <w:rsid w:val="009E3A13"/>
    <w:rsid w:val="00A03620"/>
    <w:rsid w:val="00A321E3"/>
    <w:rsid w:val="00A403D1"/>
    <w:rsid w:val="00A57729"/>
    <w:rsid w:val="00A63BB8"/>
    <w:rsid w:val="00A77549"/>
    <w:rsid w:val="00B12146"/>
    <w:rsid w:val="00B32665"/>
    <w:rsid w:val="00B56125"/>
    <w:rsid w:val="00B615E1"/>
    <w:rsid w:val="00BE448F"/>
    <w:rsid w:val="00C21662"/>
    <w:rsid w:val="00C51F63"/>
    <w:rsid w:val="00C64E8C"/>
    <w:rsid w:val="00CB248C"/>
    <w:rsid w:val="00CF134B"/>
    <w:rsid w:val="00CF428C"/>
    <w:rsid w:val="00D152B5"/>
    <w:rsid w:val="00D9076A"/>
    <w:rsid w:val="00D91A7A"/>
    <w:rsid w:val="00DF0530"/>
    <w:rsid w:val="00E65D50"/>
    <w:rsid w:val="00E84CE5"/>
    <w:rsid w:val="00E8761B"/>
    <w:rsid w:val="00EA07D3"/>
    <w:rsid w:val="00EA3B6D"/>
    <w:rsid w:val="00ED3AE2"/>
    <w:rsid w:val="00EE2630"/>
    <w:rsid w:val="00EE6275"/>
    <w:rsid w:val="00EF6B6C"/>
    <w:rsid w:val="00F15591"/>
    <w:rsid w:val="00F74A17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7D33C-31B1-4A3A-86EB-B70EE065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1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74A1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F74A17"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5">
    <w:name w:val="heading 5"/>
    <w:basedOn w:val="Normal"/>
    <w:next w:val="Normal"/>
    <w:qFormat/>
    <w:rsid w:val="00F74A17"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7">
    <w:name w:val="heading 7"/>
    <w:basedOn w:val="Normal"/>
    <w:next w:val="Normal"/>
    <w:qFormat/>
    <w:rsid w:val="00F74A17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74A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A17"/>
  </w:style>
  <w:style w:type="paragraph" w:styleId="BodyText3">
    <w:name w:val="Body Text 3"/>
    <w:basedOn w:val="Normal"/>
    <w:rsid w:val="00F74A17"/>
    <w:pPr>
      <w:spacing w:before="120"/>
      <w:jc w:val="center"/>
    </w:pPr>
    <w:rPr>
      <w:rFonts w:ascii="HebarU" w:hAnsi="HebarU" w:cs="HebarU"/>
      <w:b/>
      <w:bCs/>
      <w:lang w:val="bg-BG"/>
    </w:rPr>
  </w:style>
  <w:style w:type="paragraph" w:customStyle="1" w:styleId="StyleHeading7HebarU12ptNotItalic">
    <w:name w:val="Style Heading 7 + HebarU 12 pt Not Italic"/>
    <w:basedOn w:val="Heading7"/>
    <w:rsid w:val="00F74A17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EF6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5612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56125"/>
    <w:rPr>
      <w:rFonts w:ascii="Hebar" w:hAnsi="Hebar" w:cs="Hebar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03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362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УЧАСТИЕ В КОНКУРС</vt:lpstr>
      <vt:lpstr>ЗАЯВЛЕНИЕ ЗА УЧАСТИЕ В КОНКУРС</vt:lpstr>
    </vt:vector>
  </TitlesOfParts>
  <Company>MZG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УЧАСТИЕ В КОНКУРС</dc:title>
  <dc:subject/>
  <dc:creator>mbadzhinerova</dc:creator>
  <cp:keywords/>
  <cp:lastModifiedBy>Snezhina Yankova</cp:lastModifiedBy>
  <cp:revision>2</cp:revision>
  <cp:lastPrinted>2023-11-29T13:32:00Z</cp:lastPrinted>
  <dcterms:created xsi:type="dcterms:W3CDTF">2023-11-29T13:53:00Z</dcterms:created>
  <dcterms:modified xsi:type="dcterms:W3CDTF">2023-11-29T13:53:00Z</dcterms:modified>
</cp:coreProperties>
</file>