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874721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Default="00A54FA7" w:rsidP="00874721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.3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87472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1C5F52" w:rsidP="00A92143">
            <w:pPr>
              <w:spacing w:line="276" w:lineRule="auto"/>
              <w:ind w:left="-30" w:firstLine="3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ЗАМЕСТНИК-МИНИСТЪРА НА </w:t>
            </w:r>
            <w:r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ХРАНИТЕ И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УПРАВЛЯВАЩИЯ ОРГАН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П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РОГРАМА ЗА РАЗВИТИЕ НА СЕЛСКИТЕ РАЙОНИ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2014-2020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87125A" w:rsidP="00A92143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ТАНЯ ГЕОРГИЕВА</w:t>
            </w:r>
          </w:p>
        </w:tc>
        <w:tc>
          <w:tcPr>
            <w:tcW w:w="4752" w:type="dxa"/>
          </w:tcPr>
          <w:p w:rsidR="00616D50" w:rsidRDefault="00616D50" w:rsidP="0087472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E74485" w:rsidP="0087472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8pt;height:96.3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ТАНЯ ГЕОРГИЕВА - заместник-министър" o:suggestedsigner2="Ръководител нa УО на ПРСР 2014-2020" issignatureline="t"/>
                </v:shape>
              </w:pict>
            </w:r>
          </w:p>
        </w:tc>
      </w:tr>
    </w:tbl>
    <w:p w:rsidR="00797DE9" w:rsidRDefault="00797DE9" w:rsidP="00874721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:rsidR="00E40091" w:rsidRPr="008A7EC6" w:rsidRDefault="00E40091" w:rsidP="00874721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15C21" w:rsidRDefault="00F15C21" w:rsidP="0087472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87472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87472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87472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73358D" w:rsidP="0087472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73358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изменение на Насоки за кандидатстване по процедура </w:t>
            </w:r>
            <w:r w:rsidRPr="0073358D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№ BG06RDNP001-4.016 „Проектни предложения от „Напоителни системи“ ЕАД за възстановяване на съществуващи хидромелиоративни съоръжения за напояване“ по подмярка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Програмата за развитие на селските райони за периода 2014 – 2020 </w:t>
            </w:r>
            <w:r w:rsidRPr="0073358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Pr="0073358D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г.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Default="00745FF5" w:rsidP="0087472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74721" w:rsidRDefault="00874721" w:rsidP="0087472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F15C21" w:rsidP="0087472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323E68">
        <w:rPr>
          <w:rFonts w:ascii="Times New Roman" w:hAnsi="Times New Roman"/>
          <w:b/>
          <w:sz w:val="24"/>
          <w:szCs w:val="24"/>
        </w:rPr>
        <w:t>A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323E68">
        <w:rPr>
          <w:rFonts w:ascii="Times New Roman" w:hAnsi="Times New Roman"/>
          <w:b/>
          <w:sz w:val="24"/>
          <w:szCs w:val="24"/>
          <w:lang w:val="bg-BG"/>
        </w:rPr>
        <w:t>Ж</w:t>
      </w:r>
      <w:r w:rsidR="00257283">
        <w:rPr>
          <w:rFonts w:ascii="Times New Roman" w:hAnsi="Times New Roman"/>
          <w:b/>
          <w:sz w:val="24"/>
          <w:szCs w:val="24"/>
          <w:lang w:val="bg-BG"/>
        </w:rPr>
        <w:t>О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74721" w:rsidRDefault="00874721" w:rsidP="0087472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C1417" w:rsidRDefault="00DC1417" w:rsidP="0087472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297A83" w:rsidRDefault="001262AE" w:rsidP="0087472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Със Заповед № РД09-598 от </w:t>
      </w:r>
      <w:r w:rsidR="0073358D" w:rsidRPr="0073358D">
        <w:rPr>
          <w:rFonts w:ascii="Times New Roman" w:hAnsi="Times New Roman"/>
          <w:sz w:val="24"/>
          <w:szCs w:val="24"/>
          <w:lang w:val="bg-BG"/>
        </w:rPr>
        <w:t>18.05.2022 г. на ръководителя на Управляващия орган на Програма за развитие на селските райони 2014-2020</w:t>
      </w:r>
      <w:r w:rsidR="0073358D" w:rsidRPr="0073358D">
        <w:rPr>
          <w:rFonts w:ascii="Times New Roman" w:hAnsi="Times New Roman"/>
          <w:sz w:val="24"/>
          <w:szCs w:val="24"/>
        </w:rPr>
        <w:t xml:space="preserve"> </w:t>
      </w:r>
      <w:r w:rsidR="0073358D" w:rsidRPr="0073358D">
        <w:rPr>
          <w:rFonts w:ascii="Times New Roman" w:hAnsi="Times New Roman"/>
          <w:sz w:val="24"/>
          <w:szCs w:val="24"/>
          <w:lang w:val="bg-BG"/>
        </w:rPr>
        <w:t xml:space="preserve">г. е обявен прием и са утвърдени Насоки за кандидатстване по процедура № BG06RDNP001-4.016 „Проектни предложения от „Напоителни системи“ ЕАД за възстановяване на съществуващи хидромелиоративни съоръжения за напояване“ по подмярка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</w:t>
      </w:r>
      <w:r w:rsidR="0073358D" w:rsidRPr="0073358D">
        <w:rPr>
          <w:rFonts w:ascii="Times New Roman" w:hAnsi="Times New Roman"/>
          <w:sz w:val="24"/>
          <w:szCs w:val="24"/>
          <w:lang w:val="bg-BG"/>
        </w:rPr>
        <w:lastRenderedPageBreak/>
        <w:t>активи“ от Програмата за развитие на селските райони за периода 2014 - 2020 г</w:t>
      </w:r>
      <w:r w:rsidR="00EE3594" w:rsidRPr="00EE3594">
        <w:rPr>
          <w:rFonts w:ascii="Times New Roman" w:hAnsi="Times New Roman"/>
          <w:sz w:val="24"/>
          <w:szCs w:val="24"/>
          <w:lang w:val="bg-BG"/>
        </w:rPr>
        <w:t xml:space="preserve">. Заповедта е изменена със Заповед № </w:t>
      </w:r>
      <w:r w:rsidR="00281ACA" w:rsidRPr="00281ACA">
        <w:rPr>
          <w:rFonts w:ascii="Times New Roman" w:hAnsi="Times New Roman"/>
          <w:sz w:val="24"/>
          <w:szCs w:val="24"/>
          <w:lang w:val="bg-BG"/>
        </w:rPr>
        <w:t>РД09-</w:t>
      </w:r>
      <w:r w:rsidR="005C559B">
        <w:rPr>
          <w:rFonts w:ascii="Times New Roman" w:hAnsi="Times New Roman"/>
          <w:sz w:val="24"/>
          <w:szCs w:val="24"/>
          <w:lang w:val="bg-BG"/>
        </w:rPr>
        <w:t>1148</w:t>
      </w:r>
      <w:r w:rsidR="00281ACA" w:rsidRPr="00281AC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5C559B">
        <w:rPr>
          <w:rFonts w:ascii="Times New Roman" w:hAnsi="Times New Roman"/>
          <w:sz w:val="24"/>
          <w:szCs w:val="24"/>
          <w:lang w:val="bg-BG"/>
        </w:rPr>
        <w:t>07</w:t>
      </w:r>
      <w:r w:rsidR="00281ACA" w:rsidRPr="00281ACA">
        <w:rPr>
          <w:rFonts w:ascii="Times New Roman" w:hAnsi="Times New Roman"/>
          <w:sz w:val="24"/>
          <w:szCs w:val="24"/>
          <w:lang w:val="bg-BG"/>
        </w:rPr>
        <w:t>.</w:t>
      </w:r>
      <w:r w:rsidR="005C559B">
        <w:rPr>
          <w:rFonts w:ascii="Times New Roman" w:hAnsi="Times New Roman"/>
          <w:sz w:val="24"/>
          <w:szCs w:val="24"/>
          <w:lang w:val="bg-BG"/>
        </w:rPr>
        <w:t>11.</w:t>
      </w:r>
      <w:r w:rsidR="00281ACA" w:rsidRPr="00281ACA">
        <w:rPr>
          <w:rFonts w:ascii="Times New Roman" w:hAnsi="Times New Roman"/>
          <w:sz w:val="24"/>
          <w:szCs w:val="24"/>
          <w:lang w:val="bg-BG"/>
        </w:rPr>
        <w:t>202</w:t>
      </w:r>
      <w:r w:rsidR="0073358D">
        <w:rPr>
          <w:rFonts w:ascii="Times New Roman" w:hAnsi="Times New Roman"/>
          <w:sz w:val="24"/>
          <w:szCs w:val="24"/>
          <w:lang w:val="bg-BG"/>
        </w:rPr>
        <w:t>3</w:t>
      </w:r>
      <w:r w:rsidR="00281ACA" w:rsidRPr="00281AC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8A7EC6">
        <w:rPr>
          <w:rFonts w:ascii="Times New Roman" w:hAnsi="Times New Roman"/>
          <w:sz w:val="24"/>
          <w:szCs w:val="24"/>
        </w:rPr>
        <w:t xml:space="preserve"> </w:t>
      </w:r>
      <w:r w:rsidR="008A7EC6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2C77B9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EE3594" w:rsidRPr="00EE3594">
        <w:rPr>
          <w:rFonts w:ascii="Times New Roman" w:hAnsi="Times New Roman"/>
          <w:sz w:val="24"/>
          <w:szCs w:val="24"/>
          <w:lang w:val="bg-BG"/>
        </w:rPr>
        <w:t xml:space="preserve">, с която бюджетът на процедурата </w:t>
      </w:r>
      <w:r w:rsidR="00EE3594" w:rsidRPr="00F24491">
        <w:rPr>
          <w:rFonts w:ascii="Times New Roman" w:hAnsi="Times New Roman"/>
          <w:sz w:val="24"/>
          <w:szCs w:val="24"/>
          <w:lang w:val="bg-BG"/>
        </w:rPr>
        <w:t>е увеличен</w:t>
      </w:r>
      <w:r w:rsidR="00297A83">
        <w:rPr>
          <w:rFonts w:ascii="Times New Roman" w:hAnsi="Times New Roman"/>
          <w:sz w:val="24"/>
          <w:szCs w:val="24"/>
          <w:lang w:val="bg-BG"/>
        </w:rPr>
        <w:t>.</w:t>
      </w:r>
    </w:p>
    <w:p w:rsidR="001C5F52" w:rsidRPr="001C5F52" w:rsidRDefault="001C5F52" w:rsidP="0087472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1C5F52">
        <w:rPr>
          <w:rFonts w:ascii="Times New Roman" w:hAnsi="Times New Roman"/>
          <w:bCs/>
          <w:sz w:val="24"/>
          <w:szCs w:val="24"/>
          <w:lang w:val="bg-BG"/>
        </w:rPr>
        <w:t>В чл. 63 от Регламент (ЕС) № 1305/2013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(ЕЗФРСР) и за отмяна на Регламент (ЕО) № 1698/2005 на Съвета е предвидено, че авансовите плащания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по Програма развитие на селските райони </w:t>
      </w:r>
      <w:r w:rsidRPr="001C5F52">
        <w:rPr>
          <w:rFonts w:ascii="Times New Roman" w:hAnsi="Times New Roman"/>
          <w:bCs/>
          <w:sz w:val="24"/>
          <w:szCs w:val="24"/>
          <w:lang w:val="bg-BG"/>
        </w:rPr>
        <w:t xml:space="preserve">за периода </w:t>
      </w:r>
      <w:r>
        <w:rPr>
          <w:rFonts w:ascii="Times New Roman" w:hAnsi="Times New Roman"/>
          <w:bCs/>
          <w:sz w:val="24"/>
          <w:szCs w:val="24"/>
          <w:lang w:val="bg-BG"/>
        </w:rPr>
        <w:t>2014-2020 г.</w:t>
      </w:r>
      <w:r w:rsidRPr="001C5F52">
        <w:rPr>
          <w:rFonts w:ascii="Times New Roman" w:hAnsi="Times New Roman"/>
          <w:bCs/>
          <w:sz w:val="24"/>
          <w:szCs w:val="24"/>
          <w:lang w:val="bg-BG"/>
        </w:rPr>
        <w:t xml:space="preserve"> се подчиняват на условието за предоставяне на банкова гаранция или еквивалентна гаранция, съответстваща на 100 % от размера на авансовото плащане. По отношение на публичноправните бенефициери, авансовите суми се изплащат на общини, регионални органи и техни сдружения, както и на публичноправни субекти.</w:t>
      </w:r>
    </w:p>
    <w:p w:rsidR="001C5F52" w:rsidRPr="001C5F52" w:rsidRDefault="001C5F52" w:rsidP="0087472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1C5F52">
        <w:rPr>
          <w:rFonts w:ascii="Times New Roman" w:hAnsi="Times New Roman"/>
          <w:bCs/>
          <w:sz w:val="24"/>
          <w:szCs w:val="24"/>
          <w:lang w:val="bg-BG"/>
        </w:rPr>
        <w:t>В параграф 2 на чл. 63 е посочено, че инструмент, предоставен като гаранция от публичноправен орган, се счита за еквивалентен на гаранцията, посочена в първата алинея, при условие че органът се задължава да плати сумата, покрита от тази гаранция, ако не се установи право за получаване на изплатения аванс.</w:t>
      </w:r>
    </w:p>
    <w:p w:rsidR="00A13F40" w:rsidRPr="00A92143" w:rsidRDefault="001C5F52" w:rsidP="0087472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1C5F52">
        <w:rPr>
          <w:rFonts w:ascii="Times New Roman" w:hAnsi="Times New Roman"/>
          <w:bCs/>
          <w:sz w:val="24"/>
          <w:szCs w:val="24"/>
          <w:lang w:val="bg-BG"/>
        </w:rPr>
        <w:t>През последните години страната преминава през различни кризи, които създават затруднения на бенефициентите за изпълнение на одобрени проекти по ПРСР 2014-2020 г., в тази връзка</w:t>
      </w:r>
      <w:r w:rsidR="001262AE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B0497">
        <w:rPr>
          <w:rFonts w:ascii="Times New Roman" w:hAnsi="Times New Roman"/>
          <w:bCs/>
          <w:sz w:val="24"/>
          <w:szCs w:val="24"/>
          <w:lang w:val="bg-BG"/>
        </w:rPr>
        <w:t>беше публикуван</w:t>
      </w:r>
      <w:r w:rsidR="00EE251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B0497">
        <w:rPr>
          <w:rFonts w:ascii="Times New Roman" w:hAnsi="Times New Roman"/>
          <w:bCs/>
          <w:sz w:val="24"/>
          <w:szCs w:val="24"/>
          <w:lang w:val="bg-BG"/>
        </w:rPr>
        <w:t>за обществено обсъждане</w:t>
      </w:r>
      <w:r w:rsidR="00EE251A" w:rsidRPr="00187499">
        <w:rPr>
          <w:rFonts w:ascii="Times New Roman" w:hAnsi="Times New Roman"/>
          <w:bCs/>
          <w:sz w:val="24"/>
          <w:szCs w:val="24"/>
          <w:lang w:val="bg-BG"/>
        </w:rPr>
        <w:t xml:space="preserve"> проект на </w:t>
      </w:r>
      <w:r w:rsidR="00EE251A" w:rsidRPr="00EE251A">
        <w:rPr>
          <w:rFonts w:ascii="Times New Roman" w:hAnsi="Times New Roman"/>
          <w:bCs/>
          <w:sz w:val="24"/>
          <w:szCs w:val="24"/>
          <w:lang w:val="bg-BG"/>
        </w:rPr>
        <w:t>Наредба за допълнение на Наредба № 3 от 2023 г. за условията и реда за прилагане на интервенциите под формата на директни плащания, включени в Стратегическия план, за проверките, намаления на плащанията и реда за налагане на административни санкции</w:t>
      </w:r>
      <w:r w:rsidR="00EE251A">
        <w:rPr>
          <w:rFonts w:ascii="Times New Roman" w:hAnsi="Times New Roman"/>
          <w:bCs/>
          <w:sz w:val="24"/>
          <w:szCs w:val="24"/>
          <w:lang w:val="bg-BG"/>
        </w:rPr>
        <w:t>, включващ</w:t>
      </w:r>
      <w:r w:rsidR="007B0497">
        <w:rPr>
          <w:rFonts w:ascii="Times New Roman" w:hAnsi="Times New Roman"/>
          <w:bCs/>
          <w:sz w:val="24"/>
          <w:szCs w:val="24"/>
        </w:rPr>
        <w:t xml:space="preserve"> </w:t>
      </w:r>
      <w:r w:rsidR="00A13F40" w:rsidRPr="00A13F40">
        <w:rPr>
          <w:rFonts w:ascii="Times New Roman" w:hAnsi="Times New Roman"/>
          <w:bCs/>
          <w:sz w:val="24"/>
          <w:szCs w:val="24"/>
          <w:lang w:val="bg-BG"/>
        </w:rPr>
        <w:t>изменение на Наредба № 4 от 30 май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 (обн., ДВ, бр. 48 от 2018 г.)</w:t>
      </w:r>
      <w:r w:rsidR="00EE251A">
        <w:rPr>
          <w:rFonts w:ascii="Times New Roman" w:hAnsi="Times New Roman"/>
          <w:bCs/>
          <w:sz w:val="24"/>
          <w:szCs w:val="24"/>
          <w:lang w:val="bg-BG"/>
        </w:rPr>
        <w:t>. С представеното изменение в Наредба № 4 от 2018 г.</w:t>
      </w:r>
      <w:r w:rsidR="001262AE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13F40" w:rsidRPr="00A13F40">
        <w:rPr>
          <w:rFonts w:ascii="Times New Roman" w:hAnsi="Times New Roman"/>
          <w:bCs/>
          <w:sz w:val="24"/>
          <w:szCs w:val="24"/>
          <w:lang w:val="bg-BG"/>
        </w:rPr>
        <w:t xml:space="preserve">се разширява кръгът на допустимите обезпечения за предоставяне на авансово плащане на публични </w:t>
      </w:r>
      <w:r w:rsidR="001262AE">
        <w:rPr>
          <w:rFonts w:ascii="Times New Roman" w:hAnsi="Times New Roman"/>
          <w:bCs/>
          <w:sz w:val="24"/>
          <w:szCs w:val="24"/>
          <w:lang w:val="bg-BG"/>
        </w:rPr>
        <w:t>предприятия</w:t>
      </w:r>
      <w:r w:rsidR="00A13F40" w:rsidRPr="00A13F40">
        <w:rPr>
          <w:rFonts w:ascii="Times New Roman" w:hAnsi="Times New Roman"/>
          <w:bCs/>
          <w:sz w:val="24"/>
          <w:szCs w:val="24"/>
          <w:lang w:val="bg-BG"/>
        </w:rPr>
        <w:t xml:space="preserve"> за проекти, финансирани от Програма за развитие на селските райони за периода 2014 – 2020 г. (ПРСР 2014 – 2020 г.). </w:t>
      </w:r>
      <w:r w:rsidR="003A7694">
        <w:rPr>
          <w:rFonts w:ascii="Times New Roman" w:hAnsi="Times New Roman"/>
          <w:bCs/>
          <w:sz w:val="24"/>
          <w:szCs w:val="24"/>
          <w:lang w:val="bg-BG"/>
        </w:rPr>
        <w:t>Общественото обсъждане приключи на 10 ноември 2023 г.</w:t>
      </w:r>
      <w:r w:rsidR="005D2BFB">
        <w:rPr>
          <w:rFonts w:ascii="Times New Roman" w:hAnsi="Times New Roman"/>
          <w:bCs/>
          <w:sz w:val="24"/>
          <w:szCs w:val="24"/>
          <w:lang w:val="bg-BG"/>
        </w:rPr>
        <w:t xml:space="preserve"> В периода на обществено обсъждане не са постъпили </w:t>
      </w:r>
      <w:r w:rsidR="00A92143">
        <w:rPr>
          <w:rFonts w:ascii="Times New Roman" w:hAnsi="Times New Roman"/>
          <w:bCs/>
          <w:sz w:val="24"/>
          <w:szCs w:val="24"/>
          <w:lang w:val="bg-BG"/>
        </w:rPr>
        <w:t xml:space="preserve">бележки и </w:t>
      </w:r>
      <w:r w:rsidR="005D2BFB">
        <w:rPr>
          <w:rFonts w:ascii="Times New Roman" w:hAnsi="Times New Roman"/>
          <w:bCs/>
          <w:sz w:val="24"/>
          <w:szCs w:val="24"/>
          <w:lang w:val="bg-BG"/>
        </w:rPr>
        <w:t>предложения</w:t>
      </w:r>
      <w:r w:rsidR="00EE251A">
        <w:rPr>
          <w:rFonts w:ascii="Times New Roman" w:hAnsi="Times New Roman"/>
          <w:bCs/>
          <w:sz w:val="24"/>
          <w:szCs w:val="24"/>
          <w:lang w:val="bg-BG"/>
        </w:rPr>
        <w:t xml:space="preserve"> по отношение измененията в</w:t>
      </w:r>
      <w:r w:rsidR="00EE251A" w:rsidRPr="00EE251A">
        <w:t xml:space="preserve"> </w:t>
      </w:r>
      <w:r w:rsidR="00EE251A" w:rsidRPr="00EE251A">
        <w:rPr>
          <w:rFonts w:ascii="Times New Roman" w:hAnsi="Times New Roman"/>
          <w:bCs/>
          <w:sz w:val="24"/>
          <w:szCs w:val="24"/>
          <w:lang w:val="bg-BG"/>
        </w:rPr>
        <w:t>Наредба № 4 от 2018 г</w:t>
      </w:r>
      <w:r w:rsidR="00A92143">
        <w:rPr>
          <w:rFonts w:ascii="Times New Roman" w:hAnsi="Times New Roman"/>
          <w:bCs/>
          <w:sz w:val="24"/>
          <w:szCs w:val="24"/>
          <w:lang w:val="bg-BG"/>
        </w:rPr>
        <w:t>.</w:t>
      </w:r>
      <w:r w:rsidR="005D2BFB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:rsidR="001C5F52" w:rsidRDefault="001262AE" w:rsidP="0087472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1262AE">
        <w:rPr>
          <w:rFonts w:ascii="Times New Roman" w:hAnsi="Times New Roman"/>
          <w:bCs/>
          <w:sz w:val="24"/>
          <w:szCs w:val="24"/>
          <w:lang w:val="bg-BG"/>
        </w:rPr>
        <w:t xml:space="preserve">Предвид гореизложеното, е подготвен проект на заповед за изменение на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Заповед № РД09-598 от </w:t>
      </w:r>
      <w:r w:rsidRPr="001262AE">
        <w:rPr>
          <w:rFonts w:ascii="Times New Roman" w:hAnsi="Times New Roman"/>
          <w:bCs/>
          <w:sz w:val="24"/>
          <w:szCs w:val="24"/>
          <w:lang w:val="bg-BG"/>
        </w:rPr>
        <w:t>18.05.2022 г. на заместник-министъра на земеделието и ръководител на Управляващия орган на Програма за развитие на селските райони ПРСР 2014 – 2020 г., с която се предлага промяна в Насоките за кандидатстване,</w:t>
      </w:r>
      <w:r w:rsidR="003A769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21555">
        <w:rPr>
          <w:rFonts w:ascii="Times New Roman" w:hAnsi="Times New Roman"/>
          <w:bCs/>
          <w:sz w:val="24"/>
          <w:szCs w:val="24"/>
          <w:lang w:val="bg-BG"/>
        </w:rPr>
        <w:t xml:space="preserve">съгласно която </w:t>
      </w:r>
      <w:r w:rsidR="00C40F1C">
        <w:rPr>
          <w:rFonts w:ascii="Times New Roman" w:hAnsi="Times New Roman"/>
          <w:bCs/>
          <w:sz w:val="24"/>
          <w:szCs w:val="24"/>
          <w:lang w:val="bg-BG"/>
        </w:rPr>
        <w:t xml:space="preserve">се предвижда </w:t>
      </w:r>
      <w:r w:rsidR="00C40F1C" w:rsidRPr="00C40F1C">
        <w:rPr>
          <w:rFonts w:ascii="Times New Roman" w:hAnsi="Times New Roman"/>
          <w:bCs/>
          <w:sz w:val="24"/>
          <w:szCs w:val="24"/>
          <w:lang w:val="bg-BG"/>
        </w:rPr>
        <w:t>получаване на авансово плащане след представяне на запис на заповед като обезпечение.</w:t>
      </w:r>
    </w:p>
    <w:p w:rsidR="00E96B47" w:rsidRDefault="003B2F0A" w:rsidP="0087472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A50068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F25565" w:rsidRPr="00866FFF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C31EA4" w:rsidRPr="00C31EA4">
        <w:rPr>
          <w:rFonts w:ascii="Times New Roman" w:hAnsi="Times New Roman"/>
          <w:bCs/>
          <w:sz w:val="24"/>
          <w:szCs w:val="24"/>
          <w:lang w:val="bg-BG"/>
        </w:rPr>
        <w:t>РД09-598/18.05.2022 г</w:t>
      </w:r>
      <w:r w:rsidR="001262AE">
        <w:rPr>
          <w:rFonts w:ascii="Times New Roman" w:hAnsi="Times New Roman"/>
          <w:bCs/>
          <w:sz w:val="24"/>
          <w:szCs w:val="24"/>
          <w:lang w:val="bg-BG"/>
        </w:rPr>
        <w:t>.</w:t>
      </w:r>
      <w:r w:rsidR="00F25565" w:rsidRPr="00866FFF">
        <w:rPr>
          <w:rFonts w:ascii="Times New Roman" w:hAnsi="Times New Roman"/>
          <w:bCs/>
          <w:sz w:val="24"/>
          <w:szCs w:val="24"/>
          <w:lang w:val="bg-BG"/>
        </w:rPr>
        <w:t>, изменена със Заповед № РД09-</w:t>
      </w:r>
      <w:r w:rsidR="005C559B">
        <w:rPr>
          <w:rFonts w:ascii="Times New Roman" w:hAnsi="Times New Roman"/>
          <w:bCs/>
          <w:sz w:val="24"/>
          <w:szCs w:val="24"/>
          <w:lang w:val="bg-BG"/>
        </w:rPr>
        <w:t>1148</w:t>
      </w:r>
      <w:r w:rsidR="00F25565" w:rsidRPr="00866FFF">
        <w:rPr>
          <w:rFonts w:ascii="Times New Roman" w:hAnsi="Times New Roman"/>
          <w:bCs/>
          <w:sz w:val="24"/>
          <w:szCs w:val="24"/>
          <w:lang w:val="bg-BG"/>
        </w:rPr>
        <w:t xml:space="preserve"> от </w:t>
      </w:r>
      <w:r w:rsidR="005C559B">
        <w:rPr>
          <w:rFonts w:ascii="Times New Roman" w:hAnsi="Times New Roman"/>
          <w:bCs/>
          <w:sz w:val="24"/>
          <w:szCs w:val="24"/>
          <w:lang w:val="bg-BG"/>
        </w:rPr>
        <w:t>07.11.</w:t>
      </w:r>
      <w:r w:rsidR="00F25565" w:rsidRPr="00866FFF">
        <w:rPr>
          <w:rFonts w:ascii="Times New Roman" w:hAnsi="Times New Roman"/>
          <w:bCs/>
          <w:sz w:val="24"/>
          <w:szCs w:val="24"/>
          <w:lang w:val="bg-BG"/>
        </w:rPr>
        <w:t>202</w:t>
      </w:r>
      <w:r w:rsidR="00C31EA4">
        <w:rPr>
          <w:rFonts w:ascii="Times New Roman" w:hAnsi="Times New Roman"/>
          <w:bCs/>
          <w:sz w:val="24"/>
          <w:szCs w:val="24"/>
          <w:lang w:val="bg-BG"/>
        </w:rPr>
        <w:t>3 г.</w:t>
      </w:r>
      <w:r w:rsidR="00F25565" w:rsidRPr="00866FFF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C580E" w:rsidRPr="00866FFF">
        <w:rPr>
          <w:rFonts w:ascii="Times New Roman" w:hAnsi="Times New Roman"/>
          <w:sz w:val="24"/>
          <w:szCs w:val="24"/>
          <w:lang w:val="bg-BG"/>
        </w:rPr>
        <w:t>и проект на доклад на заместник-министъра на земеделието</w:t>
      </w:r>
      <w:r w:rsidR="00D873BB" w:rsidRPr="00866FF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866FFF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866FFF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866FFF">
        <w:rPr>
          <w:rFonts w:ascii="Times New Roman" w:hAnsi="Times New Roman"/>
          <w:sz w:val="24"/>
          <w:szCs w:val="24"/>
          <w:lang w:val="bg-BG"/>
        </w:rPr>
        <w:t>яха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866FFF">
        <w:rPr>
          <w:rFonts w:ascii="Times New Roman" w:hAnsi="Times New Roman"/>
          <w:sz w:val="24"/>
          <w:szCs w:val="24"/>
          <w:lang w:val="bg-BG"/>
        </w:rPr>
        <w:t>и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 xml:space="preserve"> и х</w:t>
      </w:r>
      <w:r w:rsidR="00D873BB" w:rsidRPr="00866FFF">
        <w:rPr>
          <w:rFonts w:ascii="Times New Roman" w:hAnsi="Times New Roman"/>
          <w:sz w:val="24"/>
          <w:szCs w:val="24"/>
          <w:lang w:val="bg-BG"/>
        </w:rPr>
        <w:t>р</w:t>
      </w:r>
      <w:r w:rsidR="00D20841" w:rsidRPr="00866FFF">
        <w:rPr>
          <w:rFonts w:ascii="Times New Roman" w:hAnsi="Times New Roman"/>
          <w:sz w:val="24"/>
          <w:szCs w:val="24"/>
          <w:lang w:val="bg-BG"/>
        </w:rPr>
        <w:t>аните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 и в ИСУН</w:t>
      </w:r>
      <w:r w:rsidR="00293515" w:rsidRPr="00866FF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66FFF">
        <w:rPr>
          <w:rFonts w:ascii="Times New Roman" w:hAnsi="Times New Roman"/>
          <w:sz w:val="24"/>
          <w:szCs w:val="24"/>
          <w:lang w:val="bg-BG"/>
        </w:rPr>
        <w:t>2020</w:t>
      </w:r>
      <w:r w:rsidRPr="00866FFF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866FFF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>Ф</w:t>
      </w:r>
      <w:r w:rsidRPr="00866FFF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>У</w:t>
      </w:r>
      <w:r w:rsidRPr="00866FFF">
        <w:rPr>
          <w:rFonts w:ascii="Times New Roman" w:hAnsi="Times New Roman"/>
          <w:sz w:val="24"/>
          <w:szCs w:val="24"/>
          <w:lang w:val="bg-BG"/>
        </w:rPr>
        <w:t>.</w:t>
      </w:r>
      <w:r w:rsidR="0018749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87499">
        <w:rPr>
          <w:rFonts w:ascii="Times New Roman" w:hAnsi="Times New Roman"/>
          <w:sz w:val="24"/>
          <w:szCs w:val="24"/>
          <w:lang w:val="bg-BG"/>
        </w:rPr>
        <w:t>С</w:t>
      </w:r>
      <w:r w:rsidR="00187499" w:rsidRPr="00187499">
        <w:rPr>
          <w:rFonts w:ascii="Times New Roman" w:hAnsi="Times New Roman"/>
          <w:sz w:val="24"/>
          <w:szCs w:val="24"/>
          <w:lang w:val="en-GB"/>
        </w:rPr>
        <w:t xml:space="preserve"> цел </w:t>
      </w:r>
      <w:r w:rsidR="00D97428">
        <w:rPr>
          <w:rFonts w:ascii="Times New Roman" w:hAnsi="Times New Roman"/>
          <w:sz w:val="24"/>
          <w:szCs w:val="24"/>
          <w:lang w:val="bg-BG"/>
        </w:rPr>
        <w:t>своевременно</w:t>
      </w:r>
      <w:r w:rsidR="00D9742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E96B47">
        <w:rPr>
          <w:rFonts w:ascii="Times New Roman" w:hAnsi="Times New Roman"/>
          <w:sz w:val="24"/>
          <w:szCs w:val="24"/>
          <w:lang w:val="bg-BG"/>
        </w:rPr>
        <w:t>осигуряване на възможност</w:t>
      </w:r>
      <w:r w:rsidR="00D97428">
        <w:rPr>
          <w:rFonts w:ascii="Times New Roman" w:hAnsi="Times New Roman"/>
          <w:sz w:val="24"/>
          <w:szCs w:val="24"/>
        </w:rPr>
        <w:t xml:space="preserve"> </w:t>
      </w:r>
      <w:r w:rsidR="00D97428">
        <w:rPr>
          <w:rFonts w:ascii="Times New Roman" w:hAnsi="Times New Roman"/>
          <w:sz w:val="24"/>
          <w:szCs w:val="24"/>
          <w:lang w:val="bg-BG"/>
        </w:rPr>
        <w:t>за</w:t>
      </w:r>
      <w:r w:rsidR="00E96B4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40F1C">
        <w:rPr>
          <w:rFonts w:ascii="Times New Roman" w:hAnsi="Times New Roman"/>
          <w:bCs/>
          <w:sz w:val="24"/>
          <w:szCs w:val="24"/>
          <w:lang w:val="bg-BG"/>
        </w:rPr>
        <w:t xml:space="preserve">получаване на авансово </w:t>
      </w:r>
      <w:r w:rsidR="00C40F1C"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плащане и стартиране изпълнение на проектните предложения, процедурата по обществено обсъждане на проекта на заповед се провежда паралелно с процеса по обнародване на  </w:t>
      </w:r>
      <w:r w:rsidR="00D97428">
        <w:rPr>
          <w:rFonts w:ascii="Times New Roman" w:hAnsi="Times New Roman"/>
          <w:bCs/>
          <w:sz w:val="24"/>
          <w:szCs w:val="24"/>
          <w:lang w:val="bg-BG"/>
        </w:rPr>
        <w:t>наредбата</w:t>
      </w:r>
      <w:r w:rsidR="00C40F1C">
        <w:rPr>
          <w:rFonts w:ascii="Times New Roman" w:hAnsi="Times New Roman"/>
          <w:bCs/>
          <w:sz w:val="24"/>
          <w:szCs w:val="24"/>
          <w:lang w:val="bg-BG"/>
        </w:rPr>
        <w:t>.</w:t>
      </w:r>
      <w:r w:rsidR="00D97428" w:rsidRPr="00D97428">
        <w:t xml:space="preserve"> </w:t>
      </w:r>
      <w:r w:rsidR="00D97428" w:rsidRPr="00D97428">
        <w:rPr>
          <w:rFonts w:ascii="Times New Roman" w:hAnsi="Times New Roman"/>
          <w:bCs/>
          <w:sz w:val="24"/>
          <w:szCs w:val="24"/>
          <w:lang w:val="bg-BG"/>
        </w:rPr>
        <w:t xml:space="preserve">Разширяването на възможностите за заявяване на авансови плащания през 2023 г. </w:t>
      </w:r>
      <w:r w:rsidR="00D97428">
        <w:rPr>
          <w:rFonts w:ascii="Times New Roman" w:hAnsi="Times New Roman"/>
          <w:bCs/>
          <w:sz w:val="24"/>
          <w:szCs w:val="24"/>
          <w:lang w:val="bg-BG"/>
        </w:rPr>
        <w:t>щ</w:t>
      </w:r>
      <w:r w:rsidR="00D97428" w:rsidRPr="00D97428">
        <w:rPr>
          <w:rFonts w:ascii="Times New Roman" w:hAnsi="Times New Roman"/>
          <w:bCs/>
          <w:sz w:val="24"/>
          <w:szCs w:val="24"/>
          <w:lang w:val="bg-BG"/>
        </w:rPr>
        <w:t xml:space="preserve">е </w:t>
      </w:r>
      <w:r w:rsidR="00A21555">
        <w:rPr>
          <w:rFonts w:ascii="Times New Roman" w:hAnsi="Times New Roman"/>
          <w:bCs/>
          <w:sz w:val="24"/>
          <w:szCs w:val="24"/>
          <w:lang w:val="bg-BG"/>
        </w:rPr>
        <w:t>ускори процеса по усвояване на средствата от Европейския земеделски фонд за развитие на селските райони</w:t>
      </w:r>
      <w:r w:rsidR="00D97428" w:rsidRPr="00D9742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21555">
        <w:rPr>
          <w:rFonts w:ascii="Times New Roman" w:hAnsi="Times New Roman"/>
          <w:bCs/>
          <w:sz w:val="24"/>
          <w:szCs w:val="24"/>
          <w:lang w:val="bg-BG"/>
        </w:rPr>
        <w:t>и ще допринесе за</w:t>
      </w:r>
      <w:r w:rsidR="00D97428" w:rsidRPr="00D97428">
        <w:rPr>
          <w:rFonts w:ascii="Times New Roman" w:hAnsi="Times New Roman"/>
          <w:bCs/>
          <w:sz w:val="24"/>
          <w:szCs w:val="24"/>
          <w:lang w:val="bg-BG"/>
        </w:rPr>
        <w:t xml:space="preserve"> намал</w:t>
      </w:r>
      <w:r w:rsidR="00A21555">
        <w:rPr>
          <w:rFonts w:ascii="Times New Roman" w:hAnsi="Times New Roman"/>
          <w:bCs/>
          <w:sz w:val="24"/>
          <w:szCs w:val="24"/>
          <w:lang w:val="bg-BG"/>
        </w:rPr>
        <w:t>яване на</w:t>
      </w:r>
      <w:r w:rsidR="00D97428" w:rsidRPr="00D97428">
        <w:rPr>
          <w:rFonts w:ascii="Times New Roman" w:hAnsi="Times New Roman"/>
          <w:bCs/>
          <w:sz w:val="24"/>
          <w:szCs w:val="24"/>
          <w:lang w:val="bg-BG"/>
        </w:rPr>
        <w:t xml:space="preserve"> риска от автоматично отчисляване на средства по правилото N+3, определено в чл. 38 от 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Съвета. </w:t>
      </w:r>
    </w:p>
    <w:p w:rsidR="00E96B47" w:rsidRDefault="00E96B47" w:rsidP="0087472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00847" w:rsidRPr="00866FFF" w:rsidRDefault="00500847" w:rsidP="00874721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en-GB"/>
        </w:rPr>
      </w:pPr>
    </w:p>
    <w:p w:rsidR="00022C2E" w:rsidRDefault="00FA6950" w:rsidP="0087472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66FF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193AC7" w:rsidRPr="00866FFF">
        <w:rPr>
          <w:rFonts w:ascii="Times New Roman" w:hAnsi="Times New Roman"/>
          <w:b/>
          <w:sz w:val="24"/>
          <w:szCs w:val="24"/>
        </w:rPr>
        <w:t>A</w:t>
      </w:r>
      <w:r w:rsidRPr="00866FFF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193AC7" w:rsidRPr="00866FFF">
        <w:rPr>
          <w:rFonts w:ascii="Times New Roman" w:hAnsi="Times New Roman"/>
          <w:b/>
          <w:sz w:val="24"/>
          <w:szCs w:val="24"/>
          <w:lang w:val="bg-BG"/>
        </w:rPr>
        <w:t>Ж</w:t>
      </w:r>
      <w:r w:rsidR="00257283">
        <w:rPr>
          <w:rFonts w:ascii="Times New Roman" w:hAnsi="Times New Roman"/>
          <w:b/>
          <w:sz w:val="24"/>
          <w:szCs w:val="24"/>
          <w:lang w:val="bg-BG"/>
        </w:rPr>
        <w:t>О</w:t>
      </w:r>
      <w:r w:rsidRPr="00866FFF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866FF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866FF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74721" w:rsidRPr="00866FFF" w:rsidRDefault="00874721" w:rsidP="0087472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11CCD" w:rsidRDefault="0029553A" w:rsidP="0087472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6FFF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866FFF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 xml:space="preserve">чл. 9, ал. 5 и </w:t>
      </w:r>
      <w:r w:rsidR="00DC1417" w:rsidRPr="00866FFF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866FFF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27B05">
        <w:rPr>
          <w:rFonts w:ascii="Times New Roman" w:hAnsi="Times New Roman"/>
          <w:bCs/>
          <w:sz w:val="24"/>
          <w:szCs w:val="24"/>
          <w:lang w:val="bg-BG"/>
        </w:rPr>
        <w:t xml:space="preserve"> ал. 1 </w:t>
      </w:r>
      <w:r w:rsidRPr="00866FFF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866FFF">
        <w:rPr>
          <w:rFonts w:ascii="Times New Roman" w:hAnsi="Times New Roman"/>
          <w:sz w:val="24"/>
          <w:szCs w:val="24"/>
          <w:lang w:val="bg-BG"/>
        </w:rPr>
        <w:t>ЗУСЕ</w:t>
      </w:r>
      <w:r w:rsidR="00667C19" w:rsidRPr="00866FFF">
        <w:rPr>
          <w:rFonts w:ascii="Times New Roman" w:hAnsi="Times New Roman"/>
          <w:sz w:val="24"/>
          <w:szCs w:val="24"/>
          <w:lang w:val="bg-BG"/>
        </w:rPr>
        <w:t>ФСУ</w:t>
      </w:r>
      <w:r w:rsidR="00C81510" w:rsidRPr="00866FFF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0" w:name="_GoBack"/>
      <w:bookmarkEnd w:id="0"/>
      <w:r w:rsidR="001657DC" w:rsidRPr="00866FFF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866FFF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866FFF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1262AE">
        <w:rPr>
          <w:rFonts w:ascii="Times New Roman" w:hAnsi="Times New Roman"/>
          <w:bCs/>
          <w:sz w:val="24"/>
          <w:szCs w:val="24"/>
          <w:lang w:val="bg-BG"/>
        </w:rPr>
        <w:t xml:space="preserve">Заповед № РД09-598 от </w:t>
      </w:r>
      <w:r w:rsidR="00C31EA4" w:rsidRPr="00C31EA4">
        <w:rPr>
          <w:rFonts w:ascii="Times New Roman" w:hAnsi="Times New Roman"/>
          <w:bCs/>
          <w:sz w:val="24"/>
          <w:szCs w:val="24"/>
          <w:lang w:val="bg-BG"/>
        </w:rPr>
        <w:t>18.05.2022 г, изменена със Заповед № РД09-</w:t>
      </w:r>
      <w:r w:rsidR="005C559B">
        <w:rPr>
          <w:rFonts w:ascii="Times New Roman" w:hAnsi="Times New Roman"/>
          <w:bCs/>
          <w:sz w:val="24"/>
          <w:szCs w:val="24"/>
          <w:lang w:val="bg-BG"/>
        </w:rPr>
        <w:t>1148</w:t>
      </w:r>
      <w:r w:rsidR="00C31EA4" w:rsidRPr="00C31EA4">
        <w:rPr>
          <w:rFonts w:ascii="Times New Roman" w:hAnsi="Times New Roman"/>
          <w:bCs/>
          <w:sz w:val="24"/>
          <w:szCs w:val="24"/>
          <w:lang w:val="bg-BG"/>
        </w:rPr>
        <w:t xml:space="preserve"> от </w:t>
      </w:r>
      <w:r w:rsidR="005C559B">
        <w:rPr>
          <w:rFonts w:ascii="Times New Roman" w:hAnsi="Times New Roman"/>
          <w:bCs/>
          <w:sz w:val="24"/>
          <w:szCs w:val="24"/>
          <w:lang w:val="bg-BG"/>
        </w:rPr>
        <w:t>07.11</w:t>
      </w:r>
      <w:r w:rsidR="00C31EA4" w:rsidRPr="00C31EA4">
        <w:rPr>
          <w:rFonts w:ascii="Times New Roman" w:hAnsi="Times New Roman"/>
          <w:bCs/>
          <w:sz w:val="24"/>
          <w:szCs w:val="24"/>
          <w:lang w:val="bg-BG"/>
        </w:rPr>
        <w:t>.2023 г.</w:t>
      </w:r>
      <w:r w:rsidR="00870B93" w:rsidRPr="00866FFF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866FFF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</w:t>
      </w:r>
      <w:r w:rsidR="007C7591" w:rsidRPr="00866FFF">
        <w:rPr>
          <w:rFonts w:ascii="Times New Roman" w:hAnsi="Times New Roman"/>
          <w:sz w:val="24"/>
          <w:szCs w:val="24"/>
          <w:lang w:val="bg-BG"/>
        </w:rPr>
        <w:t xml:space="preserve"> процедура чрез подбор </w:t>
      </w:r>
      <w:r w:rsidR="00870B93" w:rsidRPr="00866FFF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7C7591" w:rsidRPr="00866FFF">
        <w:rPr>
          <w:rFonts w:ascii="Times New Roman" w:hAnsi="Times New Roman"/>
          <w:sz w:val="24"/>
          <w:szCs w:val="24"/>
          <w:lang w:val="bg-BG"/>
        </w:rPr>
        <w:t>№</w:t>
      </w:r>
      <w:r w:rsidR="00B11CCD" w:rsidRPr="00866FFF">
        <w:rPr>
          <w:lang w:val="bg-BG"/>
        </w:rPr>
        <w:t xml:space="preserve"> 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>BG06RDNP001-4.0</w:t>
      </w:r>
      <w:r w:rsidR="00834DBB" w:rsidRPr="00866FFF">
        <w:rPr>
          <w:rFonts w:ascii="Times New Roman" w:hAnsi="Times New Roman"/>
          <w:sz w:val="24"/>
          <w:szCs w:val="24"/>
          <w:lang w:val="bg-BG"/>
        </w:rPr>
        <w:t>1</w:t>
      </w:r>
      <w:r w:rsidR="00C31EA4">
        <w:rPr>
          <w:rFonts w:ascii="Times New Roman" w:hAnsi="Times New Roman"/>
          <w:sz w:val="24"/>
          <w:szCs w:val="24"/>
          <w:lang w:val="bg-BG"/>
        </w:rPr>
        <w:t>6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 xml:space="preserve"> по подмярка 4.</w:t>
      </w:r>
      <w:r w:rsidR="00C31EA4">
        <w:rPr>
          <w:rFonts w:ascii="Times New Roman" w:hAnsi="Times New Roman"/>
          <w:sz w:val="24"/>
          <w:szCs w:val="24"/>
          <w:lang w:val="bg-BG"/>
        </w:rPr>
        <w:t>3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C31EA4" w:rsidRPr="00C31EA4">
        <w:rPr>
          <w:rFonts w:ascii="Times New Roman" w:hAnsi="Times New Roman"/>
          <w:sz w:val="24"/>
          <w:szCs w:val="24"/>
          <w:lang w:val="bg-BG"/>
        </w:rPr>
        <w:t>Подкрепа за инвестиции в инфраструктура, свързана с развитието, модернизирането или адаптирането на селското и горското стопанство</w:t>
      </w:r>
      <w:r w:rsidR="00B11CCD" w:rsidRPr="00866FFF">
        <w:rPr>
          <w:rFonts w:ascii="Times New Roman" w:hAnsi="Times New Roman"/>
          <w:sz w:val="24"/>
          <w:szCs w:val="24"/>
          <w:lang w:val="bg-BG"/>
        </w:rPr>
        <w:t>“ от мярка 4 „Инвестиции</w:t>
      </w:r>
      <w:r w:rsidR="00B11CCD" w:rsidRPr="00B11CCD">
        <w:rPr>
          <w:rFonts w:ascii="Times New Roman" w:hAnsi="Times New Roman"/>
          <w:sz w:val="24"/>
          <w:szCs w:val="24"/>
          <w:lang w:val="bg-BG"/>
        </w:rPr>
        <w:t xml:space="preserve"> в материални активи“ от Програмата за развитие на селските райони за периода 2014-2020 година.</w:t>
      </w:r>
      <w:r w:rsidR="0010708C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500847" w:rsidRDefault="00500847" w:rsidP="00874721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Default="001657DC" w:rsidP="00874721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E74485" w:rsidP="00874721">
      <w:pPr>
        <w:spacing w:line="276" w:lineRule="auto"/>
        <w:rPr>
          <w:rFonts w:ascii="Times New Roman" w:hAnsi="Times New Roman"/>
          <w:lang w:val="bg-BG"/>
        </w:rPr>
      </w:pPr>
      <w:r>
        <w:rPr>
          <w:noProof/>
        </w:rPr>
        <w:pict>
          <v:shape id="_x0000_s1029" type="#_x0000_t75" alt="Microsoft Office Signature Line..." style="position:absolute;margin-left:0;margin-top:0;width:191.25pt;height:96.75pt;z-index:251659264;mso-position-horizontal:left;mso-position-horizontal-relative:text;mso-position-vertical-relative:tex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  <w10:wrap type="square" side="right"/>
          </v:shape>
        </w:pict>
      </w:r>
    </w:p>
    <w:sectPr w:rsidR="00317B4A" w:rsidSect="005008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97" w:bottom="1560" w:left="162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485" w:rsidRDefault="00E74485">
      <w:r>
        <w:separator/>
      </w:r>
    </w:p>
  </w:endnote>
  <w:endnote w:type="continuationSeparator" w:id="0">
    <w:p w:rsidR="00E74485" w:rsidRDefault="00E7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A54FA7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FFF" w:rsidRDefault="00866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485" w:rsidRDefault="00E74485">
      <w:r>
        <w:separator/>
      </w:r>
    </w:p>
  </w:footnote>
  <w:footnote w:type="continuationSeparator" w:id="0">
    <w:p w:rsidR="00E74485" w:rsidRDefault="00E74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D164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4A4" w:rsidRDefault="00D164A4" w:rsidP="00D164A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D164A4" w:rsidRDefault="00D164A4" w:rsidP="00D164A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FFF" w:rsidRDefault="00866F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79C82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9" name="Picture 9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D873BB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D873BB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C2E"/>
    <w:rsid w:val="00024498"/>
    <w:rsid w:val="00025A67"/>
    <w:rsid w:val="000265F5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6A5E"/>
    <w:rsid w:val="00070BF0"/>
    <w:rsid w:val="00072374"/>
    <w:rsid w:val="00073302"/>
    <w:rsid w:val="000802CF"/>
    <w:rsid w:val="0008583B"/>
    <w:rsid w:val="00086155"/>
    <w:rsid w:val="00087AB4"/>
    <w:rsid w:val="00095001"/>
    <w:rsid w:val="0009629B"/>
    <w:rsid w:val="00097049"/>
    <w:rsid w:val="000A2BAB"/>
    <w:rsid w:val="000A3D5D"/>
    <w:rsid w:val="000A4EED"/>
    <w:rsid w:val="000A7683"/>
    <w:rsid w:val="000B05F1"/>
    <w:rsid w:val="000B0A95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490"/>
    <w:rsid w:val="000E47BC"/>
    <w:rsid w:val="000E6394"/>
    <w:rsid w:val="000E781B"/>
    <w:rsid w:val="000F0CD1"/>
    <w:rsid w:val="000F1021"/>
    <w:rsid w:val="000F2234"/>
    <w:rsid w:val="000F2FFA"/>
    <w:rsid w:val="000F65C4"/>
    <w:rsid w:val="000F6816"/>
    <w:rsid w:val="000F6B74"/>
    <w:rsid w:val="000F6F9D"/>
    <w:rsid w:val="00105C24"/>
    <w:rsid w:val="00106697"/>
    <w:rsid w:val="0010708C"/>
    <w:rsid w:val="00110EB1"/>
    <w:rsid w:val="00112CCC"/>
    <w:rsid w:val="00117133"/>
    <w:rsid w:val="00121205"/>
    <w:rsid w:val="00122C21"/>
    <w:rsid w:val="001245E7"/>
    <w:rsid w:val="00125BCE"/>
    <w:rsid w:val="00126055"/>
    <w:rsid w:val="001262AE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2201"/>
    <w:rsid w:val="0018225D"/>
    <w:rsid w:val="00184E25"/>
    <w:rsid w:val="00186870"/>
    <w:rsid w:val="00187499"/>
    <w:rsid w:val="00187A60"/>
    <w:rsid w:val="00190C06"/>
    <w:rsid w:val="00190F96"/>
    <w:rsid w:val="00191A3D"/>
    <w:rsid w:val="00192E45"/>
    <w:rsid w:val="00193849"/>
    <w:rsid w:val="00193AC7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5F52"/>
    <w:rsid w:val="001C6D1E"/>
    <w:rsid w:val="001D39B1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27CC6"/>
    <w:rsid w:val="002328B8"/>
    <w:rsid w:val="002329F3"/>
    <w:rsid w:val="00244594"/>
    <w:rsid w:val="00245471"/>
    <w:rsid w:val="00245A4D"/>
    <w:rsid w:val="002527DE"/>
    <w:rsid w:val="00256DFC"/>
    <w:rsid w:val="00257283"/>
    <w:rsid w:val="00260248"/>
    <w:rsid w:val="002639A8"/>
    <w:rsid w:val="00266D04"/>
    <w:rsid w:val="0027040C"/>
    <w:rsid w:val="00271FD9"/>
    <w:rsid w:val="00273560"/>
    <w:rsid w:val="00276A2E"/>
    <w:rsid w:val="0027714A"/>
    <w:rsid w:val="0028085D"/>
    <w:rsid w:val="00281ACA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97A83"/>
    <w:rsid w:val="002A0444"/>
    <w:rsid w:val="002A1C88"/>
    <w:rsid w:val="002A2538"/>
    <w:rsid w:val="002A2B7A"/>
    <w:rsid w:val="002A2FD2"/>
    <w:rsid w:val="002A3172"/>
    <w:rsid w:val="002A5DE8"/>
    <w:rsid w:val="002A5ED6"/>
    <w:rsid w:val="002A65CF"/>
    <w:rsid w:val="002A6BD4"/>
    <w:rsid w:val="002A7016"/>
    <w:rsid w:val="002A7458"/>
    <w:rsid w:val="002B16F6"/>
    <w:rsid w:val="002B43A5"/>
    <w:rsid w:val="002B53E7"/>
    <w:rsid w:val="002B76A2"/>
    <w:rsid w:val="002C05A2"/>
    <w:rsid w:val="002C3722"/>
    <w:rsid w:val="002C7159"/>
    <w:rsid w:val="002C77B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3E68"/>
    <w:rsid w:val="00325306"/>
    <w:rsid w:val="00325314"/>
    <w:rsid w:val="00326845"/>
    <w:rsid w:val="00327325"/>
    <w:rsid w:val="00327B05"/>
    <w:rsid w:val="00334781"/>
    <w:rsid w:val="003372CB"/>
    <w:rsid w:val="00342CE2"/>
    <w:rsid w:val="003433FD"/>
    <w:rsid w:val="0034628D"/>
    <w:rsid w:val="00347B38"/>
    <w:rsid w:val="0035312C"/>
    <w:rsid w:val="0035536E"/>
    <w:rsid w:val="00356926"/>
    <w:rsid w:val="00356DBD"/>
    <w:rsid w:val="00360448"/>
    <w:rsid w:val="00362BF3"/>
    <w:rsid w:val="00363202"/>
    <w:rsid w:val="00364546"/>
    <w:rsid w:val="00366D3D"/>
    <w:rsid w:val="0037744E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87FAC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A7694"/>
    <w:rsid w:val="003B10B0"/>
    <w:rsid w:val="003B2F0A"/>
    <w:rsid w:val="003B660B"/>
    <w:rsid w:val="003C023D"/>
    <w:rsid w:val="003C490D"/>
    <w:rsid w:val="003C5881"/>
    <w:rsid w:val="003C779F"/>
    <w:rsid w:val="003C78EC"/>
    <w:rsid w:val="003D1ABE"/>
    <w:rsid w:val="003D1EDE"/>
    <w:rsid w:val="003D2626"/>
    <w:rsid w:val="003D3AC2"/>
    <w:rsid w:val="003E2100"/>
    <w:rsid w:val="003E7A6D"/>
    <w:rsid w:val="003F158E"/>
    <w:rsid w:val="003F19AC"/>
    <w:rsid w:val="003F1CB3"/>
    <w:rsid w:val="003F2320"/>
    <w:rsid w:val="003F557D"/>
    <w:rsid w:val="003F6D6C"/>
    <w:rsid w:val="003F75C2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25901"/>
    <w:rsid w:val="00430119"/>
    <w:rsid w:val="00431377"/>
    <w:rsid w:val="00432F55"/>
    <w:rsid w:val="00433A12"/>
    <w:rsid w:val="004345A1"/>
    <w:rsid w:val="004364BC"/>
    <w:rsid w:val="00437215"/>
    <w:rsid w:val="00440427"/>
    <w:rsid w:val="004405B3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4E7A"/>
    <w:rsid w:val="004713AB"/>
    <w:rsid w:val="00482A3C"/>
    <w:rsid w:val="00482ABF"/>
    <w:rsid w:val="004859BD"/>
    <w:rsid w:val="00487E1D"/>
    <w:rsid w:val="004902F1"/>
    <w:rsid w:val="00490979"/>
    <w:rsid w:val="00490D76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15F6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0847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405D"/>
    <w:rsid w:val="005452AE"/>
    <w:rsid w:val="005457BD"/>
    <w:rsid w:val="00552FFA"/>
    <w:rsid w:val="005543F9"/>
    <w:rsid w:val="005547D0"/>
    <w:rsid w:val="0055781A"/>
    <w:rsid w:val="00562263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57DB"/>
    <w:rsid w:val="005B6034"/>
    <w:rsid w:val="005B7BBC"/>
    <w:rsid w:val="005C46F9"/>
    <w:rsid w:val="005C4BB0"/>
    <w:rsid w:val="005C559B"/>
    <w:rsid w:val="005C57CE"/>
    <w:rsid w:val="005C58F5"/>
    <w:rsid w:val="005C59EF"/>
    <w:rsid w:val="005C7C41"/>
    <w:rsid w:val="005C7CF0"/>
    <w:rsid w:val="005D2BFB"/>
    <w:rsid w:val="005D3F66"/>
    <w:rsid w:val="005D7788"/>
    <w:rsid w:val="005E2564"/>
    <w:rsid w:val="005E3461"/>
    <w:rsid w:val="005E70EF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27E80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2A7"/>
    <w:rsid w:val="0065283D"/>
    <w:rsid w:val="00653307"/>
    <w:rsid w:val="00653DCF"/>
    <w:rsid w:val="00656712"/>
    <w:rsid w:val="00656F14"/>
    <w:rsid w:val="00662E80"/>
    <w:rsid w:val="00663BFC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6F0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E79BA"/>
    <w:rsid w:val="006F48E4"/>
    <w:rsid w:val="006F5566"/>
    <w:rsid w:val="006F6030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165FE"/>
    <w:rsid w:val="0072344A"/>
    <w:rsid w:val="00723F5E"/>
    <w:rsid w:val="007301A3"/>
    <w:rsid w:val="007333B8"/>
    <w:rsid w:val="0073358D"/>
    <w:rsid w:val="0073389E"/>
    <w:rsid w:val="00733A2D"/>
    <w:rsid w:val="00735898"/>
    <w:rsid w:val="00737EC0"/>
    <w:rsid w:val="00744A0F"/>
    <w:rsid w:val="00745FF5"/>
    <w:rsid w:val="00752202"/>
    <w:rsid w:val="00756F60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0497"/>
    <w:rsid w:val="007B1556"/>
    <w:rsid w:val="007B34D7"/>
    <w:rsid w:val="007B35FF"/>
    <w:rsid w:val="007B6CA1"/>
    <w:rsid w:val="007B7DE9"/>
    <w:rsid w:val="007C2D14"/>
    <w:rsid w:val="007C6AEF"/>
    <w:rsid w:val="007C7591"/>
    <w:rsid w:val="007C7BF8"/>
    <w:rsid w:val="007D066D"/>
    <w:rsid w:val="007D14DD"/>
    <w:rsid w:val="007D2F00"/>
    <w:rsid w:val="007D3A37"/>
    <w:rsid w:val="007E1CB3"/>
    <w:rsid w:val="007E434F"/>
    <w:rsid w:val="007E48B5"/>
    <w:rsid w:val="007E54DC"/>
    <w:rsid w:val="007F00E5"/>
    <w:rsid w:val="007F09FC"/>
    <w:rsid w:val="007F5007"/>
    <w:rsid w:val="00800B78"/>
    <w:rsid w:val="00801229"/>
    <w:rsid w:val="00801C34"/>
    <w:rsid w:val="00801E7B"/>
    <w:rsid w:val="00803153"/>
    <w:rsid w:val="00803AF5"/>
    <w:rsid w:val="00805396"/>
    <w:rsid w:val="0080548D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27668"/>
    <w:rsid w:val="00830450"/>
    <w:rsid w:val="00832825"/>
    <w:rsid w:val="00832B1B"/>
    <w:rsid w:val="008339D5"/>
    <w:rsid w:val="008345C7"/>
    <w:rsid w:val="008346A2"/>
    <w:rsid w:val="00834DBB"/>
    <w:rsid w:val="00835D68"/>
    <w:rsid w:val="00837115"/>
    <w:rsid w:val="00841266"/>
    <w:rsid w:val="00841ADB"/>
    <w:rsid w:val="00841FD8"/>
    <w:rsid w:val="00845A48"/>
    <w:rsid w:val="00846881"/>
    <w:rsid w:val="008475FA"/>
    <w:rsid w:val="00847E9B"/>
    <w:rsid w:val="00850FBF"/>
    <w:rsid w:val="008540BE"/>
    <w:rsid w:val="00856E4F"/>
    <w:rsid w:val="0085730D"/>
    <w:rsid w:val="008576D3"/>
    <w:rsid w:val="00861416"/>
    <w:rsid w:val="008614E0"/>
    <w:rsid w:val="00862F15"/>
    <w:rsid w:val="00866FFF"/>
    <w:rsid w:val="00867648"/>
    <w:rsid w:val="00870B93"/>
    <w:rsid w:val="0087125A"/>
    <w:rsid w:val="00872886"/>
    <w:rsid w:val="00874721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A7EC6"/>
    <w:rsid w:val="008B0428"/>
    <w:rsid w:val="008B131B"/>
    <w:rsid w:val="008B2E90"/>
    <w:rsid w:val="008B3A0F"/>
    <w:rsid w:val="008B4539"/>
    <w:rsid w:val="008C6B2A"/>
    <w:rsid w:val="008C778A"/>
    <w:rsid w:val="008D1E74"/>
    <w:rsid w:val="008D2BD8"/>
    <w:rsid w:val="008D4240"/>
    <w:rsid w:val="008D4C45"/>
    <w:rsid w:val="008D6544"/>
    <w:rsid w:val="008D79AE"/>
    <w:rsid w:val="008D7B08"/>
    <w:rsid w:val="008E25F1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3364"/>
    <w:rsid w:val="0092333D"/>
    <w:rsid w:val="009233A3"/>
    <w:rsid w:val="0092604A"/>
    <w:rsid w:val="00926F89"/>
    <w:rsid w:val="00927030"/>
    <w:rsid w:val="00927C8D"/>
    <w:rsid w:val="00930727"/>
    <w:rsid w:val="009315B0"/>
    <w:rsid w:val="0093177F"/>
    <w:rsid w:val="00931BF7"/>
    <w:rsid w:val="00933B43"/>
    <w:rsid w:val="009358DF"/>
    <w:rsid w:val="00936C6E"/>
    <w:rsid w:val="00940445"/>
    <w:rsid w:val="009415BF"/>
    <w:rsid w:val="009430E4"/>
    <w:rsid w:val="00943D31"/>
    <w:rsid w:val="00944C3D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5157"/>
    <w:rsid w:val="0099065B"/>
    <w:rsid w:val="0099405F"/>
    <w:rsid w:val="009951DB"/>
    <w:rsid w:val="009962D2"/>
    <w:rsid w:val="00997A1C"/>
    <w:rsid w:val="009A2D3E"/>
    <w:rsid w:val="009A49E5"/>
    <w:rsid w:val="009A51A2"/>
    <w:rsid w:val="009B374E"/>
    <w:rsid w:val="009B7B7A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40"/>
    <w:rsid w:val="00A13FF1"/>
    <w:rsid w:val="00A151E3"/>
    <w:rsid w:val="00A15292"/>
    <w:rsid w:val="00A17CAF"/>
    <w:rsid w:val="00A17D44"/>
    <w:rsid w:val="00A210DA"/>
    <w:rsid w:val="00A21555"/>
    <w:rsid w:val="00A2255F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068"/>
    <w:rsid w:val="00A501F1"/>
    <w:rsid w:val="00A52C0B"/>
    <w:rsid w:val="00A53791"/>
    <w:rsid w:val="00A54236"/>
    <w:rsid w:val="00A549E6"/>
    <w:rsid w:val="00A54FA7"/>
    <w:rsid w:val="00A555FB"/>
    <w:rsid w:val="00A605F5"/>
    <w:rsid w:val="00A61EE7"/>
    <w:rsid w:val="00A636AD"/>
    <w:rsid w:val="00A637A1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143"/>
    <w:rsid w:val="00A92DD6"/>
    <w:rsid w:val="00A967D5"/>
    <w:rsid w:val="00AA05E9"/>
    <w:rsid w:val="00AA548C"/>
    <w:rsid w:val="00AA5C87"/>
    <w:rsid w:val="00AA6DA0"/>
    <w:rsid w:val="00AB0693"/>
    <w:rsid w:val="00AB07A0"/>
    <w:rsid w:val="00AB3914"/>
    <w:rsid w:val="00AB767C"/>
    <w:rsid w:val="00AC094A"/>
    <w:rsid w:val="00AC1048"/>
    <w:rsid w:val="00AC6C9A"/>
    <w:rsid w:val="00AC7C64"/>
    <w:rsid w:val="00AD62A3"/>
    <w:rsid w:val="00AE144F"/>
    <w:rsid w:val="00AF032F"/>
    <w:rsid w:val="00AF46C8"/>
    <w:rsid w:val="00AF4C8B"/>
    <w:rsid w:val="00AF7E68"/>
    <w:rsid w:val="00B006F2"/>
    <w:rsid w:val="00B02DA3"/>
    <w:rsid w:val="00B04B21"/>
    <w:rsid w:val="00B06257"/>
    <w:rsid w:val="00B06B8F"/>
    <w:rsid w:val="00B119E6"/>
    <w:rsid w:val="00B11CCD"/>
    <w:rsid w:val="00B136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2C49"/>
    <w:rsid w:val="00B5382F"/>
    <w:rsid w:val="00B54481"/>
    <w:rsid w:val="00B546C5"/>
    <w:rsid w:val="00B603F0"/>
    <w:rsid w:val="00B618BD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32E5"/>
    <w:rsid w:val="00B962C9"/>
    <w:rsid w:val="00BA0DCB"/>
    <w:rsid w:val="00BA20A1"/>
    <w:rsid w:val="00BA2DE5"/>
    <w:rsid w:val="00BA3DD4"/>
    <w:rsid w:val="00BB0557"/>
    <w:rsid w:val="00BB3460"/>
    <w:rsid w:val="00BB452D"/>
    <w:rsid w:val="00BB75A3"/>
    <w:rsid w:val="00BC0CD0"/>
    <w:rsid w:val="00BC2A32"/>
    <w:rsid w:val="00BC580E"/>
    <w:rsid w:val="00BC7C6A"/>
    <w:rsid w:val="00BD1005"/>
    <w:rsid w:val="00BD315E"/>
    <w:rsid w:val="00BD6A28"/>
    <w:rsid w:val="00BD7DDF"/>
    <w:rsid w:val="00BE11B2"/>
    <w:rsid w:val="00BE17EE"/>
    <w:rsid w:val="00BE4386"/>
    <w:rsid w:val="00BE7BFD"/>
    <w:rsid w:val="00BF0BB0"/>
    <w:rsid w:val="00BF0F4C"/>
    <w:rsid w:val="00BF244F"/>
    <w:rsid w:val="00C06DAA"/>
    <w:rsid w:val="00C07A66"/>
    <w:rsid w:val="00C12067"/>
    <w:rsid w:val="00C13888"/>
    <w:rsid w:val="00C14E5B"/>
    <w:rsid w:val="00C15A8F"/>
    <w:rsid w:val="00C17876"/>
    <w:rsid w:val="00C20654"/>
    <w:rsid w:val="00C21D0C"/>
    <w:rsid w:val="00C22FF8"/>
    <w:rsid w:val="00C242E3"/>
    <w:rsid w:val="00C273B8"/>
    <w:rsid w:val="00C31EA4"/>
    <w:rsid w:val="00C32148"/>
    <w:rsid w:val="00C32675"/>
    <w:rsid w:val="00C3285F"/>
    <w:rsid w:val="00C36E32"/>
    <w:rsid w:val="00C409B8"/>
    <w:rsid w:val="00C40F1C"/>
    <w:rsid w:val="00C410CD"/>
    <w:rsid w:val="00C4355F"/>
    <w:rsid w:val="00C4655E"/>
    <w:rsid w:val="00C473A4"/>
    <w:rsid w:val="00C51BD4"/>
    <w:rsid w:val="00C5480B"/>
    <w:rsid w:val="00C565D9"/>
    <w:rsid w:val="00C5713E"/>
    <w:rsid w:val="00C57603"/>
    <w:rsid w:val="00C60BF9"/>
    <w:rsid w:val="00C63216"/>
    <w:rsid w:val="00C65997"/>
    <w:rsid w:val="00C659B4"/>
    <w:rsid w:val="00C701C0"/>
    <w:rsid w:val="00C7258E"/>
    <w:rsid w:val="00C77741"/>
    <w:rsid w:val="00C81510"/>
    <w:rsid w:val="00C821A0"/>
    <w:rsid w:val="00C84C97"/>
    <w:rsid w:val="00C853D8"/>
    <w:rsid w:val="00C86C4B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FE2"/>
    <w:rsid w:val="00CB1AC7"/>
    <w:rsid w:val="00CB6C23"/>
    <w:rsid w:val="00CC1A3D"/>
    <w:rsid w:val="00CC4772"/>
    <w:rsid w:val="00CD1C2D"/>
    <w:rsid w:val="00CD40A9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164A4"/>
    <w:rsid w:val="00D20841"/>
    <w:rsid w:val="00D20B72"/>
    <w:rsid w:val="00D213F2"/>
    <w:rsid w:val="00D226CD"/>
    <w:rsid w:val="00D258B4"/>
    <w:rsid w:val="00D314B3"/>
    <w:rsid w:val="00D31ED4"/>
    <w:rsid w:val="00D337E4"/>
    <w:rsid w:val="00D33F25"/>
    <w:rsid w:val="00D34C3C"/>
    <w:rsid w:val="00D40D0B"/>
    <w:rsid w:val="00D44797"/>
    <w:rsid w:val="00D45B21"/>
    <w:rsid w:val="00D45D16"/>
    <w:rsid w:val="00D46C38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4171"/>
    <w:rsid w:val="00D84423"/>
    <w:rsid w:val="00D84B58"/>
    <w:rsid w:val="00D850B7"/>
    <w:rsid w:val="00D873BB"/>
    <w:rsid w:val="00D905E2"/>
    <w:rsid w:val="00D9216B"/>
    <w:rsid w:val="00D92A9F"/>
    <w:rsid w:val="00D92FBE"/>
    <w:rsid w:val="00D944AE"/>
    <w:rsid w:val="00D94FEC"/>
    <w:rsid w:val="00D95C12"/>
    <w:rsid w:val="00D97428"/>
    <w:rsid w:val="00D977EF"/>
    <w:rsid w:val="00D97C5F"/>
    <w:rsid w:val="00DA2498"/>
    <w:rsid w:val="00DA5AAD"/>
    <w:rsid w:val="00DB3DA0"/>
    <w:rsid w:val="00DC1417"/>
    <w:rsid w:val="00DC2A85"/>
    <w:rsid w:val="00DC5B8D"/>
    <w:rsid w:val="00DC5DDC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3B9B"/>
    <w:rsid w:val="00E0514A"/>
    <w:rsid w:val="00E068E4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26483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485"/>
    <w:rsid w:val="00E746C2"/>
    <w:rsid w:val="00E7532E"/>
    <w:rsid w:val="00E772A4"/>
    <w:rsid w:val="00E77C7B"/>
    <w:rsid w:val="00E80729"/>
    <w:rsid w:val="00E82D15"/>
    <w:rsid w:val="00E83686"/>
    <w:rsid w:val="00E84791"/>
    <w:rsid w:val="00E85B52"/>
    <w:rsid w:val="00E85D50"/>
    <w:rsid w:val="00E86BB8"/>
    <w:rsid w:val="00E920B9"/>
    <w:rsid w:val="00E92F14"/>
    <w:rsid w:val="00E94372"/>
    <w:rsid w:val="00E94DCD"/>
    <w:rsid w:val="00E96B47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22D"/>
    <w:rsid w:val="00ED1388"/>
    <w:rsid w:val="00ED66AE"/>
    <w:rsid w:val="00ED7BFE"/>
    <w:rsid w:val="00EE197F"/>
    <w:rsid w:val="00EE251A"/>
    <w:rsid w:val="00EE3032"/>
    <w:rsid w:val="00EE3594"/>
    <w:rsid w:val="00EE42D0"/>
    <w:rsid w:val="00EE4C18"/>
    <w:rsid w:val="00EE5DB3"/>
    <w:rsid w:val="00EE6A17"/>
    <w:rsid w:val="00EF195B"/>
    <w:rsid w:val="00EF4DE8"/>
    <w:rsid w:val="00EF51B1"/>
    <w:rsid w:val="00EF63CA"/>
    <w:rsid w:val="00EF6B4E"/>
    <w:rsid w:val="00F000FA"/>
    <w:rsid w:val="00F158AF"/>
    <w:rsid w:val="00F15C21"/>
    <w:rsid w:val="00F230A0"/>
    <w:rsid w:val="00F23F27"/>
    <w:rsid w:val="00F24491"/>
    <w:rsid w:val="00F25565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1E57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672CB"/>
    <w:rsid w:val="00F702B7"/>
    <w:rsid w:val="00F72E6B"/>
    <w:rsid w:val="00F76929"/>
    <w:rsid w:val="00F77EA8"/>
    <w:rsid w:val="00F8191F"/>
    <w:rsid w:val="00F8413E"/>
    <w:rsid w:val="00F92A8E"/>
    <w:rsid w:val="00F93D20"/>
    <w:rsid w:val="00F93FF8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6A18"/>
    <w:rsid w:val="00FC7C53"/>
    <w:rsid w:val="00FD0434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0B56EF5-1ABB-493D-9622-A59F513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164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val="bg-BG" w:eastAsia="bg-BG"/>
    </w:rPr>
  </w:style>
  <w:style w:type="character" w:customStyle="1" w:styleId="cursorpointer">
    <w:name w:val="cursorpointer"/>
    <w:basedOn w:val="DefaultParagraphFont"/>
    <w:rsid w:val="00933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7C15C-4C6B-4A9B-9533-CB1FA7035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Tanya Petrova</cp:lastModifiedBy>
  <cp:revision>16</cp:revision>
  <cp:lastPrinted>2023-11-09T09:10:00Z</cp:lastPrinted>
  <dcterms:created xsi:type="dcterms:W3CDTF">2023-11-08T15:13:00Z</dcterms:created>
  <dcterms:modified xsi:type="dcterms:W3CDTF">2023-11-14T14:17:00Z</dcterms:modified>
</cp:coreProperties>
</file>