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46AF" w14:textId="77777777" w:rsidR="005C5505" w:rsidRDefault="005C5505" w:rsidP="00E06490">
      <w:pPr>
        <w:keepNext/>
        <w:widowControl w:val="0"/>
        <w:autoSpaceDE w:val="0"/>
        <w:autoSpaceDN w:val="0"/>
        <w:adjustRightInd w:val="0"/>
        <w:spacing w:line="276" w:lineRule="auto"/>
        <w:ind w:left="8496"/>
        <w:jc w:val="both"/>
        <w:outlineLvl w:val="0"/>
        <w:rPr>
          <w:b/>
          <w:bCs/>
          <w:caps/>
          <w:noProof/>
          <w:lang w:val="en-US" w:eastAsia="en-US"/>
        </w:rPr>
      </w:pPr>
    </w:p>
    <w:p w14:paraId="0D98D2AA" w14:textId="575DF5D8" w:rsidR="005C5505" w:rsidRDefault="005C5505" w:rsidP="00E06490">
      <w:pPr>
        <w:keepNext/>
        <w:widowControl w:val="0"/>
        <w:autoSpaceDE w:val="0"/>
        <w:autoSpaceDN w:val="0"/>
        <w:adjustRightInd w:val="0"/>
        <w:spacing w:line="276" w:lineRule="auto"/>
        <w:ind w:left="8496"/>
        <w:jc w:val="both"/>
        <w:outlineLvl w:val="0"/>
        <w:rPr>
          <w:b/>
          <w:bCs/>
          <w:caps/>
          <w:noProof/>
          <w:lang w:val="en-US" w:eastAsia="en-US"/>
        </w:rPr>
      </w:pPr>
    </w:p>
    <w:p w14:paraId="0A25BE80" w14:textId="77777777" w:rsidR="00E06490" w:rsidRPr="00327013" w:rsidRDefault="00E06490">
      <w:pPr>
        <w:rPr>
          <w:sz w:val="20"/>
          <w:szCs w:val="20"/>
          <w:lang w:val="en-US"/>
        </w:rPr>
      </w:pPr>
    </w:p>
    <w:p w14:paraId="5D817DBE" w14:textId="77777777" w:rsidR="005C5505" w:rsidRDefault="005C5505">
      <w:pPr>
        <w:rPr>
          <w:lang w:val="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2611FA98" w14:textId="77777777" w:rsidR="00C44A9E" w:rsidRPr="00C44A9E" w:rsidRDefault="00C44A9E" w:rsidP="00C44A9E">
            <w:pPr>
              <w:tabs>
                <w:tab w:val="left" w:pos="2977"/>
              </w:tabs>
              <w:spacing w:before="240" w:after="240" w:line="360" w:lineRule="auto"/>
              <w:ind w:left="170" w:right="170"/>
              <w:contextualSpacing/>
              <w:jc w:val="center"/>
              <w:rPr>
                <w:rFonts w:ascii="Verdana" w:hAnsi="Verdana"/>
                <w:b/>
                <w:spacing w:val="30"/>
                <w:sz w:val="12"/>
                <w:szCs w:val="12"/>
              </w:rPr>
            </w:pPr>
          </w:p>
          <w:p w14:paraId="303AF3E4" w14:textId="5F93041F" w:rsidR="00FD1585" w:rsidRPr="00847CED" w:rsidRDefault="00C44A9E" w:rsidP="00C44A9E">
            <w:pPr>
              <w:tabs>
                <w:tab w:val="left" w:pos="2977"/>
              </w:tabs>
              <w:spacing w:line="360" w:lineRule="auto"/>
              <w:ind w:left="170" w:right="170"/>
              <w:contextualSpacing/>
              <w:jc w:val="center"/>
              <w:rPr>
                <w:rFonts w:ascii="Verdana" w:hAnsi="Verdana"/>
                <w:b/>
                <w:spacing w:val="30"/>
              </w:rPr>
            </w:pPr>
            <w:r>
              <w:rPr>
                <w:rFonts w:ascii="Verdana" w:hAnsi="Verdana"/>
                <w:b/>
                <w:spacing w:val="30"/>
              </w:rPr>
              <w:t>СЪОБЩЕНИЕ</w:t>
            </w:r>
          </w:p>
          <w:p w14:paraId="76AA5DC7" w14:textId="64BF9B10" w:rsidR="00E220AD" w:rsidRPr="00E911C9" w:rsidRDefault="00E911C9" w:rsidP="00C44A9E">
            <w:pPr>
              <w:tabs>
                <w:tab w:val="left" w:pos="2977"/>
              </w:tabs>
              <w:spacing w:line="360" w:lineRule="auto"/>
              <w:ind w:left="170" w:right="170"/>
              <w:jc w:val="center"/>
              <w:rPr>
                <w:rFonts w:ascii="Verdana" w:hAnsi="Verdana"/>
                <w:b/>
                <w:sz w:val="20"/>
                <w:szCs w:val="20"/>
              </w:rPr>
            </w:pPr>
            <w:r w:rsidRPr="00FD1585">
              <w:rPr>
                <w:rFonts w:ascii="Verdana" w:hAnsi="Verdana"/>
                <w:b/>
                <w:sz w:val="20"/>
                <w:szCs w:val="20"/>
              </w:rPr>
              <w:t xml:space="preserve">ЗА НЕПОСТЪПИЛИ ПРЕДЛОЖЕНИЯ И СТАНОВИЩА ОТ ОБЩЕСТВЕНАТА КОНСУЛТАЦИЯ ПО </w:t>
            </w:r>
            <w:r w:rsidR="000F7E30" w:rsidRPr="00FD1585">
              <w:rPr>
                <w:rFonts w:ascii="Verdana" w:hAnsi="Verdana"/>
                <w:b/>
                <w:sz w:val="20"/>
                <w:szCs w:val="20"/>
              </w:rPr>
              <w:t xml:space="preserve">ПРОЕКТА </w:t>
            </w:r>
            <w:r w:rsidR="000F7E30">
              <w:rPr>
                <w:rFonts w:ascii="Verdana" w:hAnsi="Verdana"/>
                <w:b/>
                <w:sz w:val="20"/>
                <w:szCs w:val="20"/>
              </w:rPr>
              <w:t xml:space="preserve">НА </w:t>
            </w:r>
            <w:r w:rsidR="00074211" w:rsidRPr="00074211">
              <w:rPr>
                <w:rFonts w:ascii="Verdana" w:hAnsi="Verdana"/>
                <w:b/>
                <w:sz w:val="20"/>
                <w:szCs w:val="20"/>
              </w:rPr>
              <w:t>НАРЕДБА ЗА УСЛОВИЯТА И РЕДА ЗА ПРЕДОСТАВЯНЕ НА СПЕШНА ФИНАНСОВА ПОМОЩ НА ЗЕМЕДЕЛСКИТЕ СТОПАНИ, ОТГЛЕЖДАЩИ СЛЪНЧОГЛЕД</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9CB6A4A" w14:textId="4FFBCE3E" w:rsidR="004677F5" w:rsidRPr="00B4357A" w:rsidRDefault="002E24A5" w:rsidP="000F37C6">
            <w:pPr>
              <w:spacing w:before="240" w:after="120" w:line="360" w:lineRule="auto"/>
              <w:jc w:val="center"/>
              <w:rPr>
                <w:rFonts w:ascii="Verdana" w:hAnsi="Verdana"/>
                <w:b/>
                <w:sz w:val="20"/>
                <w:szCs w:val="20"/>
              </w:rPr>
            </w:pPr>
            <w:r w:rsidRPr="002E24A5">
              <w:rPr>
                <w:rFonts w:ascii="Verdana" w:hAnsi="Verdana"/>
                <w:b/>
                <w:sz w:val="20"/>
                <w:szCs w:val="20"/>
              </w:rPr>
              <w:t>В периода на обществен</w:t>
            </w:r>
            <w:r>
              <w:rPr>
                <w:rFonts w:ascii="Verdana" w:hAnsi="Verdana"/>
                <w:b/>
                <w:sz w:val="20"/>
                <w:szCs w:val="20"/>
              </w:rPr>
              <w:t>ата</w:t>
            </w:r>
            <w:r w:rsidRPr="002E24A5">
              <w:rPr>
                <w:rFonts w:ascii="Verdana" w:hAnsi="Verdana"/>
                <w:b/>
                <w:sz w:val="20"/>
                <w:szCs w:val="20"/>
              </w:rPr>
              <w:t xml:space="preserve"> консултаци</w:t>
            </w:r>
            <w:r>
              <w:rPr>
                <w:rFonts w:ascii="Verdana" w:hAnsi="Verdana"/>
                <w:b/>
                <w:sz w:val="20"/>
                <w:szCs w:val="20"/>
              </w:rPr>
              <w:t>я</w:t>
            </w:r>
            <w:r w:rsidRPr="002E24A5">
              <w:rPr>
                <w:rFonts w:ascii="Verdana" w:hAnsi="Verdana"/>
                <w:b/>
                <w:sz w:val="20"/>
                <w:szCs w:val="20"/>
              </w:rPr>
              <w:t xml:space="preserve"> не са постъпили предложения и становища.</w:t>
            </w:r>
          </w:p>
        </w:tc>
      </w:tr>
    </w:tbl>
    <w:p w14:paraId="12BF787A" w14:textId="25AC9612" w:rsidR="00C5218E" w:rsidRDefault="00C5218E" w:rsidP="000F37C6">
      <w:pPr>
        <w:spacing w:line="360" w:lineRule="auto"/>
        <w:ind w:left="567"/>
        <w:rPr>
          <w:rFonts w:ascii="Verdana" w:hAnsi="Verdana"/>
          <w:bCs/>
          <w:caps/>
          <w:color w:val="000000" w:themeColor="text1"/>
          <w:sz w:val="20"/>
          <w:szCs w:val="20"/>
        </w:rPr>
      </w:pPr>
    </w:p>
    <w:p w14:paraId="69060189" w14:textId="77777777" w:rsidR="00074211" w:rsidRPr="00936CD5" w:rsidRDefault="00074211" w:rsidP="000F37C6">
      <w:pPr>
        <w:spacing w:line="360" w:lineRule="auto"/>
        <w:ind w:left="567"/>
        <w:rPr>
          <w:rFonts w:ascii="Verdana" w:hAnsi="Verdana"/>
          <w:bCs/>
          <w:caps/>
          <w:color w:val="000000" w:themeColor="text1"/>
          <w:sz w:val="20"/>
          <w:szCs w:val="20"/>
        </w:rPr>
      </w:pPr>
    </w:p>
    <w:p w14:paraId="565B1AA9" w14:textId="77777777" w:rsidR="00936CD5" w:rsidRPr="00936CD5" w:rsidRDefault="00936CD5" w:rsidP="000F37C6">
      <w:pPr>
        <w:spacing w:line="360" w:lineRule="auto"/>
        <w:ind w:left="567"/>
        <w:rPr>
          <w:rFonts w:ascii="Verdana" w:hAnsi="Verdana"/>
          <w:bCs/>
          <w:caps/>
          <w:color w:val="000000" w:themeColor="text1"/>
          <w:sz w:val="20"/>
          <w:szCs w:val="20"/>
        </w:rPr>
      </w:pPr>
    </w:p>
    <w:p w14:paraId="40E526B0" w14:textId="0D254FE1" w:rsidR="00074211" w:rsidRPr="00074211" w:rsidRDefault="00074211" w:rsidP="00074211">
      <w:pPr>
        <w:widowControl w:val="0"/>
        <w:autoSpaceDE w:val="0"/>
        <w:autoSpaceDN w:val="0"/>
        <w:adjustRightInd w:val="0"/>
        <w:ind w:left="720" w:firstLine="273"/>
        <w:rPr>
          <w:rFonts w:ascii="Verdana" w:hAnsi="Verdana" w:cs="Verdana"/>
          <w:sz w:val="14"/>
          <w:szCs w:val="14"/>
        </w:rPr>
      </w:pPr>
      <w:bookmarkStart w:id="0" w:name="_GoBack"/>
      <w:bookmarkEnd w:id="0"/>
    </w:p>
    <w:sectPr w:rsidR="00074211" w:rsidRPr="00074211"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5B0FD" w14:textId="77777777" w:rsidR="007C5F59" w:rsidRDefault="007C5F59">
      <w:r>
        <w:separator/>
      </w:r>
    </w:p>
  </w:endnote>
  <w:endnote w:type="continuationSeparator" w:id="0">
    <w:p w14:paraId="40C6BEAF" w14:textId="77777777" w:rsidR="007C5F59" w:rsidRDefault="007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8503" w14:textId="77777777" w:rsidR="007C5F59" w:rsidRDefault="007C5F59">
      <w:r>
        <w:separator/>
      </w:r>
    </w:p>
  </w:footnote>
  <w:footnote w:type="continuationSeparator" w:id="0">
    <w:p w14:paraId="1C7763EA" w14:textId="77777777" w:rsidR="007C5F59" w:rsidRDefault="007C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AEF" w14:textId="77777777" w:rsidR="005C5505" w:rsidRPr="00E144BA" w:rsidRDefault="005C5505" w:rsidP="005C5505">
    <w:pPr>
      <w:tabs>
        <w:tab w:val="center" w:pos="4153"/>
        <w:tab w:val="right" w:pos="8306"/>
      </w:tabs>
      <w:jc w:val="right"/>
      <w:rPr>
        <w:rFonts w:ascii="Verdana" w:hAnsi="Verdana"/>
        <w:sz w:val="20"/>
        <w:szCs w:val="20"/>
      </w:rPr>
    </w:pPr>
    <w:r w:rsidRPr="00E144BA">
      <w:rPr>
        <w:rFonts w:ascii="Verdana" w:hAnsi="Verdana"/>
        <w:sz w:val="20"/>
        <w:szCs w:val="20"/>
      </w:rPr>
      <w:t>Класификация на информацията:</w:t>
    </w:r>
  </w:p>
  <w:p w14:paraId="270BAA50" w14:textId="420B99CA" w:rsidR="005C5505" w:rsidRPr="005C5505" w:rsidRDefault="001071E4" w:rsidP="005C5505">
    <w:pPr>
      <w:tabs>
        <w:tab w:val="center" w:pos="4153"/>
        <w:tab w:val="right" w:pos="8306"/>
      </w:tabs>
      <w:jc w:val="right"/>
      <w:rPr>
        <w:rFonts w:ascii="Verdana" w:hAnsi="Verdana"/>
        <w:sz w:val="20"/>
        <w:szCs w:val="20"/>
        <w:lang w:val="en-US"/>
      </w:rPr>
    </w:pPr>
    <w:r>
      <w:rPr>
        <w:rFonts w:ascii="Verdana" w:hAnsi="Verdana"/>
        <w:bCs/>
        <w:sz w:val="20"/>
        <w:szCs w:val="20"/>
      </w:rPr>
      <w:t>Ниво 0</w:t>
    </w:r>
    <w:r w:rsidR="005C5505" w:rsidRPr="0046367C">
      <w:rPr>
        <w:rFonts w:ascii="Verdana" w:hAnsi="Verdana"/>
        <w:bCs/>
        <w:sz w:val="20"/>
        <w:szCs w:val="20"/>
      </w:rPr>
      <w:t>, TLP-</w:t>
    </w:r>
    <w:r w:rsidR="005C5505">
      <w:rPr>
        <w:rFonts w:ascii="Verdana" w:hAnsi="Verdana"/>
        <w:bCs/>
        <w:sz w:val="20"/>
        <w:szCs w:val="20"/>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4211"/>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0F37C6"/>
    <w:rsid w:val="000F7E30"/>
    <w:rsid w:val="00100175"/>
    <w:rsid w:val="0010687D"/>
    <w:rsid w:val="001071E4"/>
    <w:rsid w:val="001143E4"/>
    <w:rsid w:val="0011484F"/>
    <w:rsid w:val="00115EDD"/>
    <w:rsid w:val="00120ABA"/>
    <w:rsid w:val="00133A14"/>
    <w:rsid w:val="00134E1D"/>
    <w:rsid w:val="0013629D"/>
    <w:rsid w:val="00141BFB"/>
    <w:rsid w:val="00144034"/>
    <w:rsid w:val="001440FE"/>
    <w:rsid w:val="0014437A"/>
    <w:rsid w:val="00155CAF"/>
    <w:rsid w:val="001668E1"/>
    <w:rsid w:val="001706AA"/>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3E2D"/>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013"/>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C5505"/>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66445"/>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5F59"/>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47CED"/>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0555"/>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F0159"/>
    <w:rsid w:val="00C03495"/>
    <w:rsid w:val="00C1385A"/>
    <w:rsid w:val="00C13A4C"/>
    <w:rsid w:val="00C2421A"/>
    <w:rsid w:val="00C27D33"/>
    <w:rsid w:val="00C31286"/>
    <w:rsid w:val="00C31A5B"/>
    <w:rsid w:val="00C34C0E"/>
    <w:rsid w:val="00C35EF2"/>
    <w:rsid w:val="00C403B4"/>
    <w:rsid w:val="00C406DE"/>
    <w:rsid w:val="00C41445"/>
    <w:rsid w:val="00C41B61"/>
    <w:rsid w:val="00C44A9E"/>
    <w:rsid w:val="00C45CCE"/>
    <w:rsid w:val="00C46170"/>
    <w:rsid w:val="00C467CA"/>
    <w:rsid w:val="00C467D4"/>
    <w:rsid w:val="00C46FEE"/>
    <w:rsid w:val="00C5218E"/>
    <w:rsid w:val="00C524F3"/>
    <w:rsid w:val="00C5278E"/>
    <w:rsid w:val="00C538D8"/>
    <w:rsid w:val="00C550EA"/>
    <w:rsid w:val="00C63AA7"/>
    <w:rsid w:val="00C718DA"/>
    <w:rsid w:val="00C73873"/>
    <w:rsid w:val="00C74A06"/>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CF6F30"/>
    <w:rsid w:val="00D03A5F"/>
    <w:rsid w:val="00D11E74"/>
    <w:rsid w:val="00D11FEB"/>
    <w:rsid w:val="00D144A4"/>
    <w:rsid w:val="00D22435"/>
    <w:rsid w:val="00D23711"/>
    <w:rsid w:val="00D25823"/>
    <w:rsid w:val="00D2649F"/>
    <w:rsid w:val="00D36CA4"/>
    <w:rsid w:val="00D37145"/>
    <w:rsid w:val="00D37896"/>
    <w:rsid w:val="00D41A30"/>
    <w:rsid w:val="00D44FF2"/>
    <w:rsid w:val="00D469E3"/>
    <w:rsid w:val="00D532DC"/>
    <w:rsid w:val="00D5501D"/>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6490"/>
    <w:rsid w:val="00E074E3"/>
    <w:rsid w:val="00E13B7B"/>
    <w:rsid w:val="00E2203D"/>
    <w:rsid w:val="00E220AD"/>
    <w:rsid w:val="00E222BB"/>
    <w:rsid w:val="00E26258"/>
    <w:rsid w:val="00E27FFC"/>
    <w:rsid w:val="00E3114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1454"/>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452D-949C-485A-92E8-FAB013E7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2023-07-25T08:55:00Z</dcterms:created>
  <dcterms:modified xsi:type="dcterms:W3CDTF">2023-07-27T06:15:00Z</dcterms:modified>
</cp:coreProperties>
</file>