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right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  <w:t xml:space="preserve">Приложение № 1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right"/>
        <w:rPr>
          <w:rFonts w:ascii="Times New Roman" w:eastAsia="SimSun" w:hAnsi="Times New Roman"/>
          <w:sz w:val="24"/>
          <w:szCs w:val="24"/>
          <w:shd w:val="clear" w:color="auto" w:fill="FEFEFE"/>
          <w:lang w:val="bg-BG" w:eastAsia="zh-CN"/>
        </w:rPr>
      </w:pPr>
      <w:r w:rsidRPr="00EC6689"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  <w:t>към чл. 7, ал. 1, т. 1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center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ind w:left="1" w:right="1"/>
        <w:jc w:val="center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</w:p>
    <w:p w:rsidR="00EC6689" w:rsidRPr="00EC6689" w:rsidRDefault="00EC6689" w:rsidP="00EC6689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smallCaps/>
          <w:sz w:val="24"/>
          <w:szCs w:val="24"/>
          <w:lang w:val="af-ZA" w:eastAsia="bg-BG"/>
        </w:rPr>
      </w:pPr>
      <w:r w:rsidRPr="00EC6689">
        <w:rPr>
          <w:rFonts w:ascii="Times New Roman" w:eastAsia="SimSun" w:hAnsi="Times New Roman"/>
          <w:sz w:val="24"/>
          <w:szCs w:val="24"/>
          <w:highlight w:val="white"/>
          <w:shd w:val="clear" w:color="auto" w:fill="FEFEFE"/>
          <w:lang w:val="af-ZA" w:eastAsia="zh-CN"/>
        </w:rPr>
        <w:t>РЕПУБЛИКА БЪЛГАРИЯ</w:t>
      </w:r>
    </w:p>
    <w:p w:rsidR="00EC6689" w:rsidRPr="00EC6689" w:rsidRDefault="00EC6689" w:rsidP="00EC6689">
      <w:pPr>
        <w:tabs>
          <w:tab w:val="left" w:pos="720"/>
        </w:tabs>
        <w:spacing w:after="0" w:line="360" w:lineRule="auto"/>
        <w:jc w:val="center"/>
        <w:rPr>
          <w:rFonts w:ascii="Times New Roman" w:eastAsia="SimSun" w:hAnsi="Times New Roman"/>
          <w:sz w:val="24"/>
          <w:szCs w:val="24"/>
          <w:shd w:val="clear" w:color="auto" w:fill="FEFEFE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highlight w:val="white"/>
          <w:shd w:val="clear" w:color="auto" w:fill="FEFEFE"/>
          <w:lang w:val="af-ZA" w:eastAsia="zh-CN"/>
        </w:rPr>
        <w:t>МИНИСТЕРСТВО НА ЗЕМЕДЕЛИЕТО, ХРАНИТЕ И ГОРИТЕ</w:t>
      </w:r>
    </w:p>
    <w:p w:rsidR="00EC6689" w:rsidRPr="00EC6689" w:rsidRDefault="00EC6689" w:rsidP="00EC6689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/>
          <w:smallCaps/>
          <w:sz w:val="24"/>
          <w:szCs w:val="24"/>
          <w:lang w:val="af-ZA" w:eastAsia="bg-BG"/>
        </w:rPr>
      </w:pP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Заявление-спецификация за вписване на наименование за произход или географско указание в Европейския регистър на защитените наименования за произход и защитените географски указания</w:t>
      </w:r>
    </w:p>
    <w:p w:rsidR="00EC6689" w:rsidRPr="00EC6689" w:rsidRDefault="00EC6689" w:rsidP="00EC668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smallCaps/>
          <w:sz w:val="24"/>
          <w:szCs w:val="24"/>
          <w:lang w:val="af-ZA" w:eastAsia="bg-BG"/>
        </w:rPr>
      </w:pP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1.1. Данни за заявителя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Име на представителя на групата от производители: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Наименование на групата от производители: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Седалище и адрес на управление на групата от производители или адрес на представителя в случай на гражданско дружество: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Пощенски код: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Телефон: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Електронен адрес: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1.2. Данни за заявителя, когато е единствен производител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Име на производителя: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Седалище и адрес на управление/местожителство и постоянен адрес: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Пощенски код: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Телефон: факс: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Електронен адрес: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2. Предмет на заявлението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2.1. Моля посочете дали желаете: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□ вписване на защитено географско указание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□ вписване на защитено наименование за произход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3. Продуктова спецификация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lastRenderedPageBreak/>
        <w:t xml:space="preserve">3.1. Наименование на продукта:                              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3.2. Вид на продукта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съгласно Приложение № XI от Регламент за изпълнение (ЕС) № 668/2014 на Комисията от 13 юни 2014 г. за определяне на правила за прилагането на Регламент (ЕС) № 1151/2012 на Европейския парламент и на Съвета относно схемите за качество на селскостопанските продукти и храни.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3.3 Фуражи (за продукти от животински произход) и суровини (за преработени продукти).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Моля представете информация в съответствие с т. 3.3 от Приложение I от Регламент за изпълнение (ЕС) № 668/2014.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Продължете на отделен лист, ако е необходимо.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3.4. Опишете основните характеристики на продукта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Описание: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Външен вид: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Форма: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Размер: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Цвят: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Консистенция: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Вкус: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Микробиологични/химични показатели, например съдържание на млечни мазнини/киселинност: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Допълнително описание, което желаете да прибавите: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3.5. Метод на производство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Опишете всеки етап от метода на производство, включително местни и традиционни умения – място на производство, преработка и т. н.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Етап –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Етап –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Етап –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3.6. Начин на опаковане и етикетиране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подробности по вида на опаковане, размери и вид опаковка. Изисквания към данните, които се включват в етикетите: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3.7. Описание на границите на географската област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очертаване на географската 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lastRenderedPageBreak/>
        <w:t xml:space="preserve">област на производство на административен или географски принцип – специфични природно-климатични условия: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3.7.1. Посочете характеристиките на определената географска област, които я отличават от съседните географски области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(попълва се само когато заявителят е единствен производител):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3.8. Доказателства, че продуктът или храната произхожда от посочената географска област: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а) Производството се извършва в посочената географска област;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б) Преработката се извършва в посочената географска област;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в) Заготовката се извършва в посочената географска област;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г) Живите животни, месото или млякото, влагани като суровини, произхождат от посочената географска област .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3.9. Обяснение на връзката между притежаваните характеристики на продукта или храната и географската област, включваща природни и човешки фактори: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3.10. Други характеристики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добро име, качество, известност или друга характеристика на земеделския продукт или храна, които могат да се отдадат на този географски произход: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 xml:space="preserve">3.11.Моля, ако е приложена илюстрираща информация, отбележете: Да/Не 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Избройте приложените материали: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3.12. Имало ли е важни технологични промени в спецификацията през последните години? Да/Не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Ако отговорът е „Да“, моля, пояснете накратко: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3.13. Контролиращо лице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 xml:space="preserve"> – име, адрес, тел., факс, ел. адрес: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SimSun" w:hAnsi="Times New Roman"/>
          <w:b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b/>
          <w:sz w:val="24"/>
          <w:szCs w:val="24"/>
          <w:lang w:val="af-ZA" w:eastAsia="zh-CN"/>
        </w:rPr>
        <w:t>3.14. Процедура/и за проследяемост на произхода на суровините и реализацията на готовия продукт съгласно чл. 4 от Регламент за изпълнение (ЕС) № 668/2014.</w:t>
      </w: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</w:p>
    <w:p w:rsidR="00EC6689" w:rsidRPr="00EC6689" w:rsidRDefault="00EC6689" w:rsidP="00EC668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/>
          <w:sz w:val="24"/>
          <w:szCs w:val="24"/>
          <w:lang w:val="af-ZA" w:eastAsia="zh-CN"/>
        </w:rPr>
      </w:pP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>Дата:</w:t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ab/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ab/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ab/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ab/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ab/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ab/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ab/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ab/>
      </w:r>
      <w:r w:rsidRPr="00EC6689">
        <w:rPr>
          <w:rFonts w:ascii="Times New Roman" w:eastAsia="SimSun" w:hAnsi="Times New Roman"/>
          <w:sz w:val="24"/>
          <w:szCs w:val="24"/>
          <w:lang w:val="af-ZA" w:eastAsia="zh-CN"/>
        </w:rPr>
        <w:tab/>
        <w:t>Подпис:</w:t>
      </w:r>
    </w:p>
    <w:p w:rsidR="0090164E" w:rsidRPr="00EC6689" w:rsidRDefault="0090164E" w:rsidP="00EC6689">
      <w:bookmarkStart w:id="0" w:name="_GoBack"/>
      <w:bookmarkEnd w:id="0"/>
    </w:p>
    <w:sectPr w:rsidR="0090164E" w:rsidRPr="00EC66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D4"/>
    <w:rsid w:val="00345AD4"/>
    <w:rsid w:val="0090164E"/>
    <w:rsid w:val="00D33894"/>
    <w:rsid w:val="00EC6689"/>
    <w:rsid w:val="00F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AD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 Belchev</dc:creator>
  <cp:lastModifiedBy>Pavlin Belchev</cp:lastModifiedBy>
  <cp:revision>2</cp:revision>
  <dcterms:created xsi:type="dcterms:W3CDTF">2019-08-27T09:03:00Z</dcterms:created>
  <dcterms:modified xsi:type="dcterms:W3CDTF">2019-08-27T09:03:00Z</dcterms:modified>
</cp:coreProperties>
</file>