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30"/>
          <w:szCs w:val="30"/>
          <w:lang w:val="en"/>
        </w:rPr>
      </w:pPr>
      <w:r w:rsidRPr="00DF7F4C">
        <w:rPr>
          <w:rFonts w:ascii="Times New Roman" w:eastAsia="Times New Roman" w:hAnsi="Times New Roman" w:cs="Times New Roman"/>
          <w:b/>
          <w:bCs/>
          <w:color w:val="000000"/>
          <w:sz w:val="30"/>
          <w:szCs w:val="30"/>
          <w:lang w:val="en"/>
        </w:rPr>
        <w:t>НАРЕДБА № 9 ОТ 26 ЮНИ 2023 Г. ЗА УСЛОВИЯТА И РЕДА ЗА ПРИЛАГАНЕ НА ИНТЕРВЕНЦИИТЕ "БИОЛОГИЧНО РАСТЕНИЕВЪДСТВО" И "БИОЛОГИЧНО ПЧЕЛАРСТВО", ВКЛЮЧЕНИ В СТРАТЕГИЧЕСКИЯ ПЛАН ЗА РАЗВИТИЕТО НА ЗЕМЕДЕЛИЕТО И СЕЛСКИТЕ РАЙОНИ ЗА ПЕРИОДА 2023 - 2027 Г.</w:t>
      </w:r>
    </w:p>
    <w:p w:rsidR="00DF7F4C" w:rsidRPr="00DF7F4C" w:rsidRDefault="00DF7F4C" w:rsidP="00DF7F4C">
      <w:pPr>
        <w:spacing w:after="0" w:line="240" w:lineRule="auto"/>
        <w:ind w:firstLine="1155"/>
        <w:textAlignment w:val="center"/>
        <w:rPr>
          <w:rFonts w:ascii="Times New Roman" w:eastAsia="Times New Roman" w:hAnsi="Times New Roman" w:cs="Times New Roman"/>
          <w:i/>
          <w:iCs/>
          <w:color w:val="000000"/>
          <w:sz w:val="24"/>
          <w:szCs w:val="24"/>
          <w:lang w:val="en"/>
        </w:rPr>
      </w:pPr>
      <w:r w:rsidRPr="00DF7F4C">
        <w:rPr>
          <w:rFonts w:ascii="Times New Roman" w:eastAsia="Times New Roman" w:hAnsi="Times New Roman" w:cs="Times New Roman"/>
          <w:i/>
          <w:iCs/>
          <w:color w:val="000000"/>
          <w:sz w:val="24"/>
          <w:szCs w:val="24"/>
          <w:lang w:val="en"/>
        </w:rPr>
        <w:t>В сила от 30.06.2023 г.</w:t>
      </w:r>
    </w:p>
    <w:p w:rsidR="00DF7F4C" w:rsidRPr="00DF7F4C" w:rsidRDefault="00DF7F4C" w:rsidP="00DF7F4C">
      <w:pPr>
        <w:spacing w:after="0" w:line="240" w:lineRule="auto"/>
        <w:ind w:firstLine="1155"/>
        <w:textAlignment w:val="center"/>
        <w:rPr>
          <w:rFonts w:ascii="Times New Roman" w:eastAsia="Times New Roman" w:hAnsi="Times New Roman" w:cs="Times New Roman"/>
          <w:i/>
          <w:iCs/>
          <w:color w:val="000000"/>
          <w:sz w:val="24"/>
          <w:szCs w:val="24"/>
          <w:lang w:val="en"/>
        </w:rPr>
      </w:pPr>
      <w:r w:rsidRPr="00DF7F4C">
        <w:rPr>
          <w:rFonts w:ascii="Times New Roman" w:eastAsia="Times New Roman" w:hAnsi="Times New Roman" w:cs="Times New Roman"/>
          <w:i/>
          <w:iCs/>
          <w:color w:val="000000"/>
          <w:sz w:val="24"/>
          <w:szCs w:val="24"/>
          <w:lang w:val="en"/>
        </w:rPr>
        <w:t>Издадена от министъра на земеделието и храните</w:t>
      </w:r>
    </w:p>
    <w:p w:rsidR="00DF7F4C" w:rsidRPr="00DF7F4C" w:rsidRDefault="00DF7F4C" w:rsidP="00DF7F4C">
      <w:pPr>
        <w:spacing w:before="100" w:beforeAutospacing="1" w:after="100" w:afterAutospacing="1" w:line="240" w:lineRule="auto"/>
        <w:ind w:firstLine="1155"/>
        <w:jc w:val="both"/>
        <w:textAlignment w:val="center"/>
        <w:rPr>
          <w:rFonts w:ascii="Times New Roman" w:eastAsia="Times New Roman" w:hAnsi="Times New Roman" w:cs="Times New Roman"/>
          <w:i/>
          <w:iCs/>
          <w:color w:val="000000"/>
          <w:sz w:val="24"/>
          <w:szCs w:val="24"/>
          <w:lang w:val="en"/>
        </w:rPr>
      </w:pPr>
      <w:r w:rsidRPr="00DF7F4C">
        <w:rPr>
          <w:rFonts w:ascii="Times New Roman" w:eastAsia="Times New Roman" w:hAnsi="Times New Roman" w:cs="Times New Roman"/>
          <w:b/>
          <w:bCs/>
          <w:i/>
          <w:iCs/>
          <w:color w:val="0086C6"/>
          <w:sz w:val="24"/>
          <w:szCs w:val="24"/>
          <w:lang w:val="en"/>
        </w:rPr>
        <w:t>Обн. ДВ. бр.56 от 30 юни 2023г.</w:t>
      </w:r>
      <w:bookmarkStart w:id="0" w:name="_GoBack"/>
      <w:bookmarkEnd w:id="0"/>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Глава първа.</w:t>
      </w:r>
      <w:r w:rsidRPr="00DF7F4C">
        <w:rPr>
          <w:rFonts w:ascii="Times New Roman" w:eastAsia="Times New Roman" w:hAnsi="Times New Roman" w:cs="Times New Roman"/>
          <w:b/>
          <w:bCs/>
          <w:color w:val="000000"/>
          <w:sz w:val="26"/>
          <w:szCs w:val="26"/>
          <w:lang w:val="en"/>
        </w:rPr>
        <w:br/>
        <w:t>ОБЩИ ПОЛОЖЕНИЯ</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1. (1) С тази наредба се уреждат условията и редът за прилагането на интервенциите "Биологично растениевъдство" и "Биологично пчеларство", включени в Стратегическия план за развитието на земеделието и селските райони на Република България за периода 2023 - 2027 г., наричан по-нататък "Стратегическия план", за проверките по </w:t>
      </w:r>
      <w:r w:rsidRPr="00DF7F4C">
        <w:rPr>
          <w:rFonts w:ascii="Times New Roman" w:eastAsia="Times New Roman" w:hAnsi="Times New Roman" w:cs="Times New Roman"/>
          <w:color w:val="0000FF"/>
          <w:sz w:val="24"/>
          <w:szCs w:val="24"/>
          <w:u w:val="single"/>
          <w:lang w:val="en"/>
        </w:rPr>
        <w:t>чл. 70 от Закона за подпомагане на земеделските производители (ЗПЗП)</w:t>
      </w:r>
      <w:r w:rsidRPr="00DF7F4C">
        <w:rPr>
          <w:rFonts w:ascii="Times New Roman" w:eastAsia="Times New Roman" w:hAnsi="Times New Roman" w:cs="Times New Roman"/>
          <w:color w:val="000000"/>
          <w:sz w:val="24"/>
          <w:szCs w:val="24"/>
          <w:lang w:val="en"/>
        </w:rPr>
        <w:t>, за отказ за изплащане и намаления на плащанията, оттегляне на изплатената финансова помощ, както и реда за налагане на административните санкции.</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Наредбата се издава за прилагане на </w:t>
      </w:r>
      <w:r w:rsidRPr="00DF7F4C">
        <w:rPr>
          <w:rFonts w:ascii="Times New Roman" w:eastAsia="Times New Roman" w:hAnsi="Times New Roman" w:cs="Times New Roman"/>
          <w:color w:val="0000FF"/>
          <w:sz w:val="24"/>
          <w:szCs w:val="24"/>
          <w:u w:val="single"/>
          <w:lang w:val="en"/>
        </w:rPr>
        <w:t>чл. 70 от Регламент (ЕС) 2021/2115</w:t>
      </w:r>
      <w:r w:rsidRPr="00DF7F4C">
        <w:rPr>
          <w:rFonts w:ascii="Times New Roman" w:eastAsia="Times New Roman" w:hAnsi="Times New Roman" w:cs="Times New Roman"/>
          <w:color w:val="000000"/>
          <w:sz w:val="24"/>
          <w:szCs w:val="24"/>
          <w:lang w:val="en"/>
        </w:rPr>
        <w:t xml:space="preserve">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наричан по-нататък "</w:t>
      </w:r>
      <w:r w:rsidRPr="00DF7F4C">
        <w:rPr>
          <w:rFonts w:ascii="Times New Roman" w:eastAsia="Times New Roman" w:hAnsi="Times New Roman" w:cs="Times New Roman"/>
          <w:color w:val="0000FF"/>
          <w:sz w:val="24"/>
          <w:szCs w:val="24"/>
          <w:u w:val="single"/>
          <w:lang w:val="en"/>
        </w:rPr>
        <w:t>Регламент (ЕС) 2021/2115</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2. Плащанията по интервенциите по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 xml:space="preserve"> се предоставят за постигането на следните цели: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принос за смекчаване на изменението на климата и за адаптиране към него, включително чрез намаляване на емисиите на парникови газове и повишаване на улавянето на въглерод, както и насърчаване на устойчивата енергия;</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принос за спиране на загубата на биологично разнообразие, подобряване на екосистемните услуги и опазване на местообитанията и ландшафта;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насърчаване на устойчиво развитие и ефективно управление на природните ресурси, като вода, почва и въздух, включително чрез намаляване на зависимостта от химикали;</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насърчаване на растежа и създаване на нови работни места в селските райони чрез прилагане на методите на биологичното производство.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3. При прилагането на интервенциите по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 xml:space="preserve"> се спазват изискванията на: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w:t>
      </w:r>
      <w:r w:rsidRPr="00DF7F4C">
        <w:rPr>
          <w:rFonts w:ascii="Times New Roman" w:eastAsia="Times New Roman" w:hAnsi="Times New Roman" w:cs="Times New Roman"/>
          <w:color w:val="0000FF"/>
          <w:sz w:val="24"/>
          <w:szCs w:val="24"/>
          <w:u w:val="single"/>
          <w:lang w:val="en"/>
        </w:rPr>
        <w:t>Регламент (ЕС) 2021/2115</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w:t>
      </w:r>
      <w:r w:rsidRPr="00DF7F4C">
        <w:rPr>
          <w:rFonts w:ascii="Times New Roman" w:eastAsia="Times New Roman" w:hAnsi="Times New Roman" w:cs="Times New Roman"/>
          <w:color w:val="0000FF"/>
          <w:sz w:val="24"/>
          <w:szCs w:val="24"/>
          <w:u w:val="single"/>
          <w:lang w:val="en"/>
        </w:rPr>
        <w:t>Регламент (ЕС) 2021/2116</w:t>
      </w:r>
      <w:r w:rsidRPr="00DF7F4C">
        <w:rPr>
          <w:rFonts w:ascii="Times New Roman" w:eastAsia="Times New Roman" w:hAnsi="Times New Roman" w:cs="Times New Roman"/>
          <w:color w:val="000000"/>
          <w:sz w:val="24"/>
          <w:szCs w:val="24"/>
          <w:lang w:val="en"/>
        </w:rPr>
        <w:t xml:space="preserve">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наричан по-нататък "</w:t>
      </w:r>
      <w:r w:rsidRPr="00DF7F4C">
        <w:rPr>
          <w:rFonts w:ascii="Times New Roman" w:eastAsia="Times New Roman" w:hAnsi="Times New Roman" w:cs="Times New Roman"/>
          <w:color w:val="0000FF"/>
          <w:sz w:val="24"/>
          <w:szCs w:val="24"/>
          <w:u w:val="single"/>
          <w:lang w:val="en"/>
        </w:rPr>
        <w:t>Регламент (ЕС) 2021/2116</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w:t>
      </w:r>
      <w:r w:rsidRPr="00DF7F4C">
        <w:rPr>
          <w:rFonts w:ascii="Times New Roman" w:eastAsia="Times New Roman" w:hAnsi="Times New Roman" w:cs="Times New Roman"/>
          <w:color w:val="0000FF"/>
          <w:sz w:val="24"/>
          <w:szCs w:val="24"/>
          <w:u w:val="single"/>
          <w:lang w:val="en"/>
        </w:rPr>
        <w:t>Делегиран регламент (ЕС) 2022/1172</w:t>
      </w:r>
      <w:r w:rsidRPr="00DF7F4C">
        <w:rPr>
          <w:rFonts w:ascii="Times New Roman" w:eastAsia="Times New Roman" w:hAnsi="Times New Roman" w:cs="Times New Roman"/>
          <w:color w:val="000000"/>
          <w:sz w:val="24"/>
          <w:szCs w:val="24"/>
          <w:lang w:val="en"/>
        </w:rPr>
        <w:t xml:space="preserve"> на Комисията от 4 май 2022 г.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(ОВ, L 183/12 от 8 юли 2022 г.);</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w:t>
      </w:r>
      <w:r w:rsidRPr="00DF7F4C">
        <w:rPr>
          <w:rFonts w:ascii="Times New Roman" w:eastAsia="Times New Roman" w:hAnsi="Times New Roman" w:cs="Times New Roman"/>
          <w:color w:val="0000FF"/>
          <w:sz w:val="24"/>
          <w:szCs w:val="24"/>
          <w:u w:val="single"/>
          <w:lang w:val="en"/>
        </w:rPr>
        <w:t>Регламент за изпълнение (ЕС) 2022/1173</w:t>
      </w:r>
      <w:r w:rsidRPr="00DF7F4C">
        <w:rPr>
          <w:rFonts w:ascii="Times New Roman" w:eastAsia="Times New Roman" w:hAnsi="Times New Roman" w:cs="Times New Roman"/>
          <w:color w:val="000000"/>
          <w:sz w:val="24"/>
          <w:szCs w:val="24"/>
          <w:lang w:val="en"/>
        </w:rPr>
        <w:t xml:space="preserve"> на Комисията от 31 май 2022 г.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(ОВ, L 183/23 от 8 юли 2022 г.), наричан по-нататък "</w:t>
      </w:r>
      <w:r w:rsidRPr="00DF7F4C">
        <w:rPr>
          <w:rFonts w:ascii="Times New Roman" w:eastAsia="Times New Roman" w:hAnsi="Times New Roman" w:cs="Times New Roman"/>
          <w:color w:val="0000FF"/>
          <w:sz w:val="24"/>
          <w:szCs w:val="24"/>
          <w:u w:val="single"/>
          <w:lang w:val="en"/>
        </w:rPr>
        <w:t>Регламент за изпълнение (ЕС) 2022/1173</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5. </w:t>
      </w:r>
      <w:r w:rsidRPr="00DF7F4C">
        <w:rPr>
          <w:rFonts w:ascii="Times New Roman" w:eastAsia="Times New Roman" w:hAnsi="Times New Roman" w:cs="Times New Roman"/>
          <w:color w:val="0000FF"/>
          <w:sz w:val="24"/>
          <w:szCs w:val="24"/>
          <w:u w:val="single"/>
          <w:lang w:val="en"/>
        </w:rPr>
        <w:t>Регламент (ЕС) 2018/848</w:t>
      </w:r>
      <w:r w:rsidRPr="00DF7F4C">
        <w:rPr>
          <w:rFonts w:ascii="Times New Roman" w:eastAsia="Times New Roman" w:hAnsi="Times New Roman" w:cs="Times New Roman"/>
          <w:color w:val="000000"/>
          <w:sz w:val="24"/>
          <w:szCs w:val="24"/>
          <w:lang w:val="en"/>
        </w:rPr>
        <w:t xml:space="preserve">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 (ОВ, L 150 от 14 юни 2018 г.), наричан по-нататък "</w:t>
      </w:r>
      <w:r w:rsidRPr="00DF7F4C">
        <w:rPr>
          <w:rFonts w:ascii="Times New Roman" w:eastAsia="Times New Roman" w:hAnsi="Times New Roman" w:cs="Times New Roman"/>
          <w:color w:val="0000FF"/>
          <w:sz w:val="24"/>
          <w:szCs w:val="24"/>
          <w:u w:val="single"/>
          <w:lang w:val="en"/>
        </w:rPr>
        <w:t>Регламент (ЕС) 2018/848</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6. </w:t>
      </w:r>
      <w:r w:rsidRPr="00DF7F4C">
        <w:rPr>
          <w:rFonts w:ascii="Times New Roman" w:eastAsia="Times New Roman" w:hAnsi="Times New Roman" w:cs="Times New Roman"/>
          <w:color w:val="0000FF"/>
          <w:sz w:val="24"/>
          <w:szCs w:val="24"/>
          <w:u w:val="single"/>
          <w:lang w:val="en"/>
        </w:rPr>
        <w:t>Регламент за изпълнение (ЕС) 2020/464</w:t>
      </w:r>
      <w:r w:rsidRPr="00DF7F4C">
        <w:rPr>
          <w:rFonts w:ascii="Times New Roman" w:eastAsia="Times New Roman" w:hAnsi="Times New Roman" w:cs="Times New Roman"/>
          <w:color w:val="000000"/>
          <w:sz w:val="24"/>
          <w:szCs w:val="24"/>
          <w:lang w:val="en"/>
        </w:rPr>
        <w:t xml:space="preserve"> на Комисията от 26 март 2020 г. за установяване на определени правила за прилагането на Регламент (ЕС) 2018/848 на Европейския парламент и на Съвета във връзка с необходимите документи за признаване със задна дата на периоди за целите на прехода към биологично производство, производството на биологични продукти и информацията, която е необходимо да бъде предоставяна от държавите членки (ОВ, L 98 от 31 март 2020 г.);</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7. </w:t>
      </w:r>
      <w:r w:rsidRPr="00DF7F4C">
        <w:rPr>
          <w:rFonts w:ascii="Times New Roman" w:eastAsia="Times New Roman" w:hAnsi="Times New Roman" w:cs="Times New Roman"/>
          <w:color w:val="0000FF"/>
          <w:sz w:val="24"/>
          <w:szCs w:val="24"/>
          <w:u w:val="single"/>
          <w:lang w:val="en"/>
        </w:rPr>
        <w:t>Регламент за изпълнение (ЕС) 2021/1165</w:t>
      </w:r>
      <w:r w:rsidRPr="00DF7F4C">
        <w:rPr>
          <w:rFonts w:ascii="Times New Roman" w:eastAsia="Times New Roman" w:hAnsi="Times New Roman" w:cs="Times New Roman"/>
          <w:color w:val="000000"/>
          <w:sz w:val="24"/>
          <w:szCs w:val="24"/>
          <w:lang w:val="en"/>
        </w:rPr>
        <w:t xml:space="preserve"> на Комисията от 15 юли 2021 г. за разрешаване на някои продукти и вещества за употреба в биологичното производство и за съставяне на техните списъци (ОВ, L 253 от 16 юли 2021 г.), наричан по-нататък "</w:t>
      </w:r>
      <w:r w:rsidRPr="00DF7F4C">
        <w:rPr>
          <w:rFonts w:ascii="Times New Roman" w:eastAsia="Times New Roman" w:hAnsi="Times New Roman" w:cs="Times New Roman"/>
          <w:color w:val="0000FF"/>
          <w:sz w:val="24"/>
          <w:szCs w:val="24"/>
          <w:u w:val="single"/>
          <w:lang w:val="en"/>
        </w:rPr>
        <w:t>Регламент (ЕС) 2021/1165</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8. </w:t>
      </w:r>
      <w:r w:rsidRPr="00DF7F4C">
        <w:rPr>
          <w:rFonts w:ascii="Times New Roman" w:eastAsia="Times New Roman" w:hAnsi="Times New Roman" w:cs="Times New Roman"/>
          <w:color w:val="0000FF"/>
          <w:sz w:val="24"/>
          <w:szCs w:val="24"/>
          <w:u w:val="single"/>
          <w:lang w:val="en"/>
        </w:rPr>
        <w:t>Делегиран регламент (ЕС) 2021/771</w:t>
      </w:r>
      <w:r w:rsidRPr="00DF7F4C">
        <w:rPr>
          <w:rFonts w:ascii="Times New Roman" w:eastAsia="Times New Roman" w:hAnsi="Times New Roman" w:cs="Times New Roman"/>
          <w:color w:val="000000"/>
          <w:sz w:val="24"/>
          <w:szCs w:val="24"/>
          <w:lang w:val="en"/>
        </w:rPr>
        <w:t xml:space="preserve"> на Комисията от 21 януари 2021 г. за допълнение на Регламент (ЕС) 2018/848 на Европейския парламент и на Съвета чрез установяване на специфични критерии и условия за проверките на документалната отчетност в рамките на официалния контрол на биологичното производство и за официалния контрол на групите от оператори (ОВ, L 165 от 11 май 2021 г.), наричан по-нататък "</w:t>
      </w:r>
      <w:r w:rsidRPr="00DF7F4C">
        <w:rPr>
          <w:rFonts w:ascii="Times New Roman" w:eastAsia="Times New Roman" w:hAnsi="Times New Roman" w:cs="Times New Roman"/>
          <w:color w:val="0000FF"/>
          <w:sz w:val="24"/>
          <w:szCs w:val="24"/>
          <w:u w:val="single"/>
          <w:lang w:val="en"/>
        </w:rPr>
        <w:t>Регламент (ЕС) 2021/771</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9. </w:t>
      </w:r>
      <w:r w:rsidRPr="00DF7F4C">
        <w:rPr>
          <w:rFonts w:ascii="Times New Roman" w:eastAsia="Times New Roman" w:hAnsi="Times New Roman" w:cs="Times New Roman"/>
          <w:color w:val="0000FF"/>
          <w:sz w:val="24"/>
          <w:szCs w:val="24"/>
          <w:u w:val="single"/>
          <w:lang w:val="en"/>
        </w:rPr>
        <w:t>Регламент (ЕС) 2017/625</w:t>
      </w:r>
      <w:r w:rsidRPr="00DF7F4C">
        <w:rPr>
          <w:rFonts w:ascii="Times New Roman" w:eastAsia="Times New Roman" w:hAnsi="Times New Roman" w:cs="Times New Roman"/>
          <w:color w:val="000000"/>
          <w:sz w:val="24"/>
          <w:szCs w:val="24"/>
          <w:lang w:val="en"/>
        </w:rPr>
        <w:t xml:space="preserve">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w:t>
      </w:r>
      <w:r w:rsidRPr="00DF7F4C">
        <w:rPr>
          <w:rFonts w:ascii="Times New Roman" w:eastAsia="Times New Roman" w:hAnsi="Times New Roman" w:cs="Times New Roman"/>
          <w:color w:val="000000"/>
          <w:sz w:val="24"/>
          <w:szCs w:val="24"/>
          <w:lang w:val="en"/>
        </w:rPr>
        <w:lastRenderedPageBreak/>
        <w:t>854/2004 и (ЕО) № 882/2004 на Европейския парламент и на Съвета, директиви 89/608/ЕИО, 89/662/ЕИО, 90/425/ЕИО, 91/496/ЕИО, 96/23/ЕО, 96/93/ЕО и 97/78/ЕО на Съвета и Решение 92/438/ЕИО на Съвета (</w:t>
      </w:r>
      <w:r w:rsidRPr="00DF7F4C">
        <w:rPr>
          <w:rFonts w:ascii="Times New Roman" w:eastAsia="Times New Roman" w:hAnsi="Times New Roman" w:cs="Times New Roman"/>
          <w:color w:val="0000FF"/>
          <w:sz w:val="24"/>
          <w:szCs w:val="24"/>
          <w:u w:val="single"/>
          <w:lang w:val="en"/>
        </w:rPr>
        <w:t>Регламент относно официалния контрол</w:t>
      </w:r>
      <w:r w:rsidRPr="00DF7F4C">
        <w:rPr>
          <w:rFonts w:ascii="Times New Roman" w:eastAsia="Times New Roman" w:hAnsi="Times New Roman" w:cs="Times New Roman"/>
          <w:color w:val="000000"/>
          <w:sz w:val="24"/>
          <w:szCs w:val="24"/>
          <w:lang w:val="en"/>
        </w:rPr>
        <w:t>) (ОВ, L 95 от 7 юли 2017 г.);</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10. Стратегическия план;</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11. </w:t>
      </w:r>
      <w:r w:rsidRPr="00DF7F4C">
        <w:rPr>
          <w:rFonts w:ascii="Times New Roman" w:eastAsia="Times New Roman" w:hAnsi="Times New Roman" w:cs="Times New Roman"/>
          <w:color w:val="0000FF"/>
          <w:sz w:val="24"/>
          <w:szCs w:val="24"/>
          <w:u w:val="single"/>
          <w:lang w:val="en"/>
        </w:rPr>
        <w:t>Наредба № 4 от 2023 г. за условията и реда за подаване на заявления за подпомагане по интервенции за подпомагане на площ и за животни</w:t>
      </w:r>
      <w:r w:rsidRPr="00DF7F4C">
        <w:rPr>
          <w:rFonts w:ascii="Times New Roman" w:eastAsia="Times New Roman" w:hAnsi="Times New Roman" w:cs="Times New Roman"/>
          <w:color w:val="000000"/>
          <w:sz w:val="24"/>
          <w:szCs w:val="24"/>
          <w:lang w:val="en"/>
        </w:rPr>
        <w:t xml:space="preserve"> (ДВ, бр. 30 от 2023 г.), наричана по-нататък "Наредба № 4 от 2023 г.";</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12. </w:t>
      </w:r>
      <w:r w:rsidRPr="00DF7F4C">
        <w:rPr>
          <w:rFonts w:ascii="Times New Roman" w:eastAsia="Times New Roman" w:hAnsi="Times New Roman" w:cs="Times New Roman"/>
          <w:color w:val="0000FF"/>
          <w:sz w:val="24"/>
          <w:szCs w:val="24"/>
          <w:u w:val="single"/>
          <w:lang w:val="en"/>
        </w:rPr>
        <w:t>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r w:rsidRPr="00DF7F4C">
        <w:rPr>
          <w:rFonts w:ascii="Times New Roman" w:eastAsia="Times New Roman" w:hAnsi="Times New Roman" w:cs="Times New Roman"/>
          <w:color w:val="000000"/>
          <w:sz w:val="24"/>
          <w:szCs w:val="24"/>
          <w:lang w:val="en"/>
        </w:rPr>
        <w:t xml:space="preserve"> (ДВ, бр. 75 от 2018 г.), наричана по-нататък "Наредба № 5 от 2018 г.".</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Глава втора.</w:t>
      </w:r>
      <w:r w:rsidRPr="00DF7F4C">
        <w:rPr>
          <w:rFonts w:ascii="Times New Roman" w:eastAsia="Times New Roman" w:hAnsi="Times New Roman" w:cs="Times New Roman"/>
          <w:b/>
          <w:bCs/>
          <w:color w:val="000000"/>
          <w:sz w:val="26"/>
          <w:szCs w:val="26"/>
          <w:lang w:val="en"/>
        </w:rPr>
        <w:br/>
        <w:t>УСЛОВИЯ И РЕД ЗА ПРИЛАГАНЕ НА ИНТЕРВЕНЦИИТЕ</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w:t>
      </w:r>
      <w:r w:rsidRPr="00DF7F4C">
        <w:rPr>
          <w:rFonts w:ascii="Times New Roman" w:eastAsia="Times New Roman" w:hAnsi="Times New Roman" w:cs="Times New Roman"/>
          <w:b/>
          <w:bCs/>
          <w:color w:val="000000"/>
          <w:sz w:val="26"/>
          <w:szCs w:val="26"/>
          <w:lang w:val="en"/>
        </w:rPr>
        <w:br/>
        <w:t>Изисквания към земеделските стопани</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4. (1) Допустими за подпомагане по реда на тази наредба са земеделски стопани, които: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са регистрирани в Интегрираната система за администриране и контрол по </w:t>
      </w:r>
      <w:r w:rsidRPr="00DF7F4C">
        <w:rPr>
          <w:rFonts w:ascii="Times New Roman" w:eastAsia="Times New Roman" w:hAnsi="Times New Roman" w:cs="Times New Roman"/>
          <w:color w:val="0000FF"/>
          <w:sz w:val="24"/>
          <w:szCs w:val="24"/>
          <w:u w:val="single"/>
          <w:lang w:val="en"/>
        </w:rPr>
        <w:t>чл. 30, ал. 1 от ЗПЗП</w:t>
      </w:r>
      <w:r w:rsidRPr="00DF7F4C">
        <w:rPr>
          <w:rFonts w:ascii="Times New Roman" w:eastAsia="Times New Roman" w:hAnsi="Times New Roman" w:cs="Times New Roman"/>
          <w:color w:val="000000"/>
          <w:sz w:val="24"/>
          <w:szCs w:val="24"/>
          <w:lang w:val="en"/>
        </w:rPr>
        <w:t xml:space="preserve"> (ИСАК);</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са активни земеделски стопани по смисъла на </w:t>
      </w:r>
      <w:r w:rsidRPr="00DF7F4C">
        <w:rPr>
          <w:rFonts w:ascii="Times New Roman" w:eastAsia="Times New Roman" w:hAnsi="Times New Roman" w:cs="Times New Roman"/>
          <w:color w:val="0000FF"/>
          <w:sz w:val="24"/>
          <w:szCs w:val="24"/>
          <w:u w:val="single"/>
          <w:lang w:val="en"/>
        </w:rPr>
        <w:t>чл. 54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имат сключен договор за контрол и сертификация с контролиращо лице до 31 декември на предходната година на годината на кандидатстването.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Контролиращото лице по ал. 1, т. 3 трябва да е получило разрешение от министъра на земеделието и храните съгласно </w:t>
      </w:r>
      <w:r w:rsidRPr="00DF7F4C">
        <w:rPr>
          <w:rFonts w:ascii="Times New Roman" w:eastAsia="Times New Roman" w:hAnsi="Times New Roman" w:cs="Times New Roman"/>
          <w:color w:val="0000FF"/>
          <w:sz w:val="24"/>
          <w:szCs w:val="24"/>
          <w:u w:val="single"/>
          <w:lang w:val="en"/>
        </w:rPr>
        <w:t>чл. 18, ал. 1 от Закона за прилагане на Общата организация на пазарите на земеделски продукти на Европейския съюз (ЗПООПЗПЕС)</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Земеделските стопани предоставят на Държавен фонд "Земеделие" (ДФЗ) информацията съгласно </w:t>
      </w:r>
      <w:r w:rsidRPr="00DF7F4C">
        <w:rPr>
          <w:rFonts w:ascii="Times New Roman" w:eastAsia="Times New Roman" w:hAnsi="Times New Roman" w:cs="Times New Roman"/>
          <w:color w:val="0000FF"/>
          <w:sz w:val="24"/>
          <w:szCs w:val="24"/>
          <w:u w:val="single"/>
          <w:lang w:val="en"/>
        </w:rPr>
        <w:t>чл. 69, ал. 2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5. Когато допустимите земеделски стопани кандидатстват за производство на биологичния растителен репродуктивен материал или растителен репродуктивен материал, произведен при преход към биологично производство, при подаване на заявлението за подпомагане/плащане трябва да са вписани в електронен регистър съгласно </w:t>
      </w:r>
      <w:r w:rsidRPr="00DF7F4C">
        <w:rPr>
          <w:rFonts w:ascii="Times New Roman" w:eastAsia="Times New Roman" w:hAnsi="Times New Roman" w:cs="Times New Roman"/>
          <w:color w:val="0000FF"/>
          <w:sz w:val="24"/>
          <w:szCs w:val="24"/>
          <w:u w:val="single"/>
          <w:lang w:val="en"/>
        </w:rPr>
        <w:t>чл. 42 от Наредба № 5 от 2018 г</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6. (1) Земеделските стопани или упълномощени от тях лица, които отговарят за изпълнението на дейностите и задълженията в стопанството, които кандидатстват по операция "Плащания за преминаване към биологично растениевъдство" или по операция "Плащания за преминаване към биологично пчеларство", трябва да имат:</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1. биологично или агроекологично обучение в областта на земеделието, насочени към: 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на биологичното разнообразие, подобряване на екосистемните услуги и опазване на местообитанията и ландшафта или други в областта на околната среда и климата;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придобити умения, доказани с опит в извършването на биологичните дейности, които прилагат при поемане на ангажимент по съответната интервенция по </w:t>
      </w:r>
      <w:r w:rsidRPr="00DF7F4C">
        <w:rPr>
          <w:rFonts w:ascii="Times New Roman" w:eastAsia="Times New Roman" w:hAnsi="Times New Roman" w:cs="Times New Roman"/>
          <w:color w:val="8B0000"/>
          <w:sz w:val="24"/>
          <w:szCs w:val="24"/>
          <w:u w:val="single"/>
          <w:lang w:val="en"/>
        </w:rPr>
        <w:t>чл. 22, ал. 1 и 2</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Условията по ал. 1 трябва да са изпълнени до 31 декември на втората година от изпълнението на многогодишния ангажимент по операция "Плащания за преминаване към биологично растениевъдство" или до 31 декември на годината на изпълнение на ангажимента по операция "Плащания за преминаване към биологично пчеларство".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7. (1) Изпълнението на изискването на </w:t>
      </w:r>
      <w:r w:rsidRPr="00DF7F4C">
        <w:rPr>
          <w:rFonts w:ascii="Times New Roman" w:eastAsia="Times New Roman" w:hAnsi="Times New Roman" w:cs="Times New Roman"/>
          <w:color w:val="8B0000"/>
          <w:sz w:val="24"/>
          <w:szCs w:val="24"/>
          <w:u w:val="single"/>
          <w:lang w:val="en"/>
        </w:rPr>
        <w:t>чл. 6, ал. 1, т. 1</w:t>
      </w:r>
      <w:r w:rsidRPr="00DF7F4C">
        <w:rPr>
          <w:rFonts w:ascii="Times New Roman" w:eastAsia="Times New Roman" w:hAnsi="Times New Roman" w:cs="Times New Roman"/>
          <w:color w:val="000000"/>
          <w:sz w:val="24"/>
          <w:szCs w:val="24"/>
          <w:lang w:val="en"/>
        </w:rPr>
        <w:t xml:space="preserve"> се установява с документ за преминато обучение, издаден от обучаваща институция, съгласно </w:t>
      </w:r>
      <w:r w:rsidRPr="00DF7F4C">
        <w:rPr>
          <w:rFonts w:ascii="Times New Roman" w:eastAsia="Times New Roman" w:hAnsi="Times New Roman" w:cs="Times New Roman"/>
          <w:color w:val="0000FF"/>
          <w:sz w:val="24"/>
          <w:szCs w:val="24"/>
          <w:u w:val="single"/>
          <w:lang w:val="en"/>
        </w:rPr>
        <w:t>Закона за висшето образование</w:t>
      </w:r>
      <w:r w:rsidRPr="00DF7F4C">
        <w:rPr>
          <w:rFonts w:ascii="Times New Roman" w:eastAsia="Times New Roman" w:hAnsi="Times New Roman" w:cs="Times New Roman"/>
          <w:color w:val="000000"/>
          <w:sz w:val="24"/>
          <w:szCs w:val="24"/>
          <w:lang w:val="en"/>
        </w:rPr>
        <w:t xml:space="preserve"> или удостоверение, издадено от някоя от институциите по </w:t>
      </w:r>
      <w:r w:rsidRPr="00DF7F4C">
        <w:rPr>
          <w:rFonts w:ascii="Times New Roman" w:eastAsia="Times New Roman" w:hAnsi="Times New Roman" w:cs="Times New Roman"/>
          <w:color w:val="0000FF"/>
          <w:sz w:val="24"/>
          <w:szCs w:val="24"/>
          <w:u w:val="single"/>
          <w:lang w:val="en"/>
        </w:rPr>
        <w:t>чл. 18, т. 1, 5 и 6 от Закона за професионалното образование и обучение</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Удостоверението или друг документ за преминато обучение по част от професия или получена степен на професионална квалификация трябва да бъде издадено от някоя от институциите по </w:t>
      </w:r>
      <w:r w:rsidRPr="00DF7F4C">
        <w:rPr>
          <w:rFonts w:ascii="Times New Roman" w:eastAsia="Times New Roman" w:hAnsi="Times New Roman" w:cs="Times New Roman"/>
          <w:color w:val="0000FF"/>
          <w:sz w:val="24"/>
          <w:szCs w:val="24"/>
          <w:u w:val="single"/>
          <w:lang w:val="en"/>
        </w:rPr>
        <w:t>чл. 18, т. 1, 5 и 6 от Закона за професионалното образование и обучение</w:t>
      </w:r>
      <w:r w:rsidRPr="00DF7F4C">
        <w:rPr>
          <w:rFonts w:ascii="Times New Roman" w:eastAsia="Times New Roman" w:hAnsi="Times New Roman" w:cs="Times New Roman"/>
          <w:color w:val="000000"/>
          <w:sz w:val="24"/>
          <w:szCs w:val="24"/>
          <w:lang w:val="en"/>
        </w:rPr>
        <w:t>,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Удостоверението или документът за преминато обучение по ал. 1 и 2 не се предоставят на хартиен носител, ако могат да бъдат проверени служебно от ДФЗ.</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8. (1) Изискванията по </w:t>
      </w:r>
      <w:r w:rsidRPr="00DF7F4C">
        <w:rPr>
          <w:rFonts w:ascii="Times New Roman" w:eastAsia="Times New Roman" w:hAnsi="Times New Roman" w:cs="Times New Roman"/>
          <w:color w:val="8B0000"/>
          <w:sz w:val="24"/>
          <w:szCs w:val="24"/>
          <w:u w:val="single"/>
          <w:lang w:val="en"/>
        </w:rPr>
        <w:t>чл. 6, ал. 1</w:t>
      </w:r>
      <w:r w:rsidRPr="00DF7F4C">
        <w:rPr>
          <w:rFonts w:ascii="Times New Roman" w:eastAsia="Times New Roman" w:hAnsi="Times New Roman" w:cs="Times New Roman"/>
          <w:color w:val="000000"/>
          <w:sz w:val="24"/>
          <w:szCs w:val="24"/>
          <w:lang w:val="en"/>
        </w:rPr>
        <w:t xml:space="preserve"> са изпълнени, когато земеделският стопанин или упълномощеното от него лице, които отговарят за изпълнението на дейностите и задълженията в стопанството, имат поне една от следните придобити професионални умения и компетентности: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завършено средно образование в областта на селското стопанство или ветеринарната медицина; и/или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завършено средно икономическо образование със земеделска насоченост; и/или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завършено висше образование в областта на селското стопанство или ветеринарната медицина; и/или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удостоверение за завършен курс по биологично или агроекологично обучение и да имат придобити умения в областта на земеделието, насочени към: смекчаване на последиците от изменението на климата и за адаптация към него; устойчиво развитие и ефективно управление на природните ресурси, като вода, почва и въздух; защита на биологичното разнообразие, подобряване на екосистемните услуги и опазване на местообитанията и ландшафта; и/или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5. свидетелство за получена степен на професионална квалификация в областта на селското стопанство; и/или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6. доказан опит в извършването на биологични или агроекологични дейности - изпълнили са ангажименти по мярка 214 "Агроекологични плащания" от Програмата за развитие на селските райони на Република България за периода 2007 - 2013 г., по мярка 10 "Агроекология и климат" или мярка 11 "Биологично земеделие" от Програмата за развитие на селските райони за периода 2014 - 2020 г.; и/или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7. сертификат по </w:t>
      </w:r>
      <w:r w:rsidRPr="00DF7F4C">
        <w:rPr>
          <w:rFonts w:ascii="Times New Roman" w:eastAsia="Times New Roman" w:hAnsi="Times New Roman" w:cs="Times New Roman"/>
          <w:color w:val="0000FF"/>
          <w:sz w:val="24"/>
          <w:szCs w:val="24"/>
          <w:u w:val="single"/>
          <w:lang w:val="en"/>
        </w:rPr>
        <w:t>чл. 35 от Регламент (ЕС) № 2018/848</w:t>
      </w:r>
      <w:r w:rsidRPr="00DF7F4C">
        <w:rPr>
          <w:rFonts w:ascii="Times New Roman" w:eastAsia="Times New Roman" w:hAnsi="Times New Roman" w:cs="Times New Roman"/>
          <w:color w:val="000000"/>
          <w:sz w:val="24"/>
          <w:szCs w:val="24"/>
          <w:lang w:val="en"/>
        </w:rPr>
        <w:t>, удостоверяващ биологичен статус.</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Удостоверението по ал. 1, т. 5 трябва да бъде издадено от висше училище, акредитирано по </w:t>
      </w:r>
      <w:r w:rsidRPr="00DF7F4C">
        <w:rPr>
          <w:rFonts w:ascii="Times New Roman" w:eastAsia="Times New Roman" w:hAnsi="Times New Roman" w:cs="Times New Roman"/>
          <w:color w:val="0000FF"/>
          <w:sz w:val="24"/>
          <w:szCs w:val="24"/>
          <w:u w:val="single"/>
          <w:lang w:val="en"/>
        </w:rPr>
        <w:t>Закона за висшето образование</w:t>
      </w:r>
      <w:r w:rsidRPr="00DF7F4C">
        <w:rPr>
          <w:rFonts w:ascii="Times New Roman" w:eastAsia="Times New Roman" w:hAnsi="Times New Roman" w:cs="Times New Roman"/>
          <w:color w:val="000000"/>
          <w:sz w:val="24"/>
          <w:szCs w:val="24"/>
          <w:lang w:val="en"/>
        </w:rPr>
        <w:t>, с актуални акредитации за обучение по минимум едно от професионалните направления "Растениевъдство", "Растителна защита", "Животновъдство" и "Ветеринарна медицина".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Проверката на професионалните умения и компетентности по ал. 1 се извършва от ДФЗ след датата по </w:t>
      </w:r>
      <w:r w:rsidRPr="00DF7F4C">
        <w:rPr>
          <w:rFonts w:ascii="Times New Roman" w:eastAsia="Times New Roman" w:hAnsi="Times New Roman" w:cs="Times New Roman"/>
          <w:color w:val="8B0000"/>
          <w:sz w:val="24"/>
          <w:szCs w:val="24"/>
          <w:u w:val="single"/>
          <w:lang w:val="en"/>
        </w:rPr>
        <w:t>чл. 6, ал. 2</w:t>
      </w:r>
      <w:r w:rsidRPr="00DF7F4C">
        <w:rPr>
          <w:rFonts w:ascii="Times New Roman" w:eastAsia="Times New Roman" w:hAnsi="Times New Roman" w:cs="Times New Roman"/>
          <w:color w:val="000000"/>
          <w:sz w:val="24"/>
          <w:szCs w:val="24"/>
          <w:lang w:val="en"/>
        </w:rPr>
        <w:t xml:space="preserve"> чрез:</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регистрите за електронни услуги на Министерството на образованието и науката - за дипломи за средно образование, издадени след 1.01.2006 г., и за дипломи за висше образование, издадени след 1.01.2007 г.;</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регистъра на лицензиите и свидетелствата на Националната агенция за професионално образование и обучение - за свидетелствата за получена степен на професионална квалификация;</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9. Изискванията на </w:t>
      </w:r>
      <w:r w:rsidRPr="00DF7F4C">
        <w:rPr>
          <w:rFonts w:ascii="Times New Roman" w:eastAsia="Times New Roman" w:hAnsi="Times New Roman" w:cs="Times New Roman"/>
          <w:color w:val="8B0000"/>
          <w:sz w:val="24"/>
          <w:szCs w:val="24"/>
          <w:u w:val="single"/>
          <w:lang w:val="en"/>
        </w:rPr>
        <w:t>чл. 6, ал. 1</w:t>
      </w:r>
      <w:r w:rsidRPr="00DF7F4C">
        <w:rPr>
          <w:rFonts w:ascii="Times New Roman" w:eastAsia="Times New Roman" w:hAnsi="Times New Roman" w:cs="Times New Roman"/>
          <w:color w:val="000000"/>
          <w:sz w:val="24"/>
          <w:szCs w:val="24"/>
          <w:lang w:val="en"/>
        </w:rPr>
        <w:t xml:space="preserve"> се смятат за изпълнени при поемане на нов ангажимент по съответната операция по интервенциите в областта на биологичното земеделие, когато земеделският стопанин или упълномощено от него лице, което отговаря за изпълнението на дейностите и задълженията в стопанството, вече са доказали, че са преминали агроекологично или биологично обучение или са доказали опит по предходен ангажимент.</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II.</w:t>
      </w:r>
      <w:r w:rsidRPr="00DF7F4C">
        <w:rPr>
          <w:rFonts w:ascii="Times New Roman" w:eastAsia="Times New Roman" w:hAnsi="Times New Roman" w:cs="Times New Roman"/>
          <w:b/>
          <w:bCs/>
          <w:color w:val="000000"/>
          <w:sz w:val="26"/>
          <w:szCs w:val="26"/>
          <w:lang w:val="en"/>
        </w:rPr>
        <w:br/>
        <w:t>Прехвърляне на стопанство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10. (1) Земеделските стопани, поели многогодишен ангажимент по интервенциите по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 в хода на изпълнение на задълженията си по този ангажимент могат да прехвърлят земеделското си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При прехвърляне на стопанство приобретателят може да продължи извършваните от прехвърлителя биологични дейности до края на многогодишния ангажимент след одобрението от ДФЗ, когато отговаря на изискванията на </w:t>
      </w:r>
      <w:r w:rsidRPr="00DF7F4C">
        <w:rPr>
          <w:rFonts w:ascii="Times New Roman" w:eastAsia="Times New Roman" w:hAnsi="Times New Roman" w:cs="Times New Roman"/>
          <w:color w:val="8B0000"/>
          <w:sz w:val="24"/>
          <w:szCs w:val="24"/>
          <w:u w:val="single"/>
          <w:lang w:val="en"/>
        </w:rPr>
        <w:t>чл. 4</w:t>
      </w:r>
      <w:r w:rsidRPr="00DF7F4C">
        <w:rPr>
          <w:rFonts w:ascii="Times New Roman" w:eastAsia="Times New Roman" w:hAnsi="Times New Roman" w:cs="Times New Roman"/>
          <w:color w:val="000000"/>
          <w:sz w:val="24"/>
          <w:szCs w:val="24"/>
          <w:lang w:val="en"/>
        </w:rPr>
        <w:t xml:space="preserve"> и/или </w:t>
      </w:r>
      <w:r w:rsidRPr="00DF7F4C">
        <w:rPr>
          <w:rFonts w:ascii="Times New Roman" w:eastAsia="Times New Roman" w:hAnsi="Times New Roman" w:cs="Times New Roman"/>
          <w:color w:val="8B0000"/>
          <w:sz w:val="24"/>
          <w:szCs w:val="24"/>
          <w:u w:val="single"/>
          <w:lang w:val="en"/>
        </w:rPr>
        <w:t>5</w:t>
      </w:r>
      <w:r w:rsidRPr="00DF7F4C">
        <w:rPr>
          <w:rFonts w:ascii="Times New Roman" w:eastAsia="Times New Roman" w:hAnsi="Times New Roman" w:cs="Times New Roman"/>
          <w:color w:val="000000"/>
          <w:sz w:val="24"/>
          <w:szCs w:val="24"/>
          <w:lang w:val="en"/>
        </w:rPr>
        <w:t xml:space="preserve"> и на </w:t>
      </w:r>
      <w:r w:rsidRPr="00DF7F4C">
        <w:rPr>
          <w:rFonts w:ascii="Times New Roman" w:eastAsia="Times New Roman" w:hAnsi="Times New Roman" w:cs="Times New Roman"/>
          <w:color w:val="8B0000"/>
          <w:sz w:val="24"/>
          <w:szCs w:val="24"/>
          <w:u w:val="single"/>
          <w:lang w:val="en"/>
        </w:rPr>
        <w:t>чл. 6</w:t>
      </w:r>
      <w:r w:rsidRPr="00DF7F4C">
        <w:rPr>
          <w:rFonts w:ascii="Times New Roman" w:eastAsia="Times New Roman" w:hAnsi="Times New Roman" w:cs="Times New Roman"/>
          <w:color w:val="000000"/>
          <w:sz w:val="24"/>
          <w:szCs w:val="24"/>
          <w:lang w:val="en"/>
        </w:rPr>
        <w:t>, както и на изискванията за подпомагане за съответната интервенция.</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При прехвърляне на стопанството приобретателят встъпва в правата и задълженията на прехвърлителя по подадено през текущата кампания заявление за подпомагане по интервенцията по </w:t>
      </w:r>
      <w:r w:rsidRPr="00DF7F4C">
        <w:rPr>
          <w:rFonts w:ascii="Times New Roman" w:eastAsia="Times New Roman" w:hAnsi="Times New Roman" w:cs="Times New Roman"/>
          <w:color w:val="8B0000"/>
          <w:sz w:val="24"/>
          <w:szCs w:val="24"/>
          <w:u w:val="single"/>
          <w:lang w:val="en"/>
        </w:rPr>
        <w:t>чл. 22, ал. 2, т. 1</w:t>
      </w:r>
      <w:r w:rsidRPr="00DF7F4C">
        <w:rPr>
          <w:rFonts w:ascii="Times New Roman" w:eastAsia="Times New Roman" w:hAnsi="Times New Roman" w:cs="Times New Roman"/>
          <w:color w:val="000000"/>
          <w:sz w:val="24"/>
          <w:szCs w:val="24"/>
          <w:lang w:val="en"/>
        </w:rPr>
        <w:t xml:space="preserve"> или заявление за плащане по многогодишния ангажимент по интервенциите по </w:t>
      </w:r>
      <w:r w:rsidRPr="00DF7F4C">
        <w:rPr>
          <w:rFonts w:ascii="Times New Roman" w:eastAsia="Times New Roman" w:hAnsi="Times New Roman" w:cs="Times New Roman"/>
          <w:color w:val="8B0000"/>
          <w:sz w:val="24"/>
          <w:szCs w:val="24"/>
          <w:u w:val="single"/>
          <w:lang w:val="en"/>
        </w:rPr>
        <w:t>чл. 22, ал. 1 и ал. 2, т. 2</w:t>
      </w:r>
      <w:r w:rsidRPr="00DF7F4C">
        <w:rPr>
          <w:rFonts w:ascii="Times New Roman" w:eastAsia="Times New Roman" w:hAnsi="Times New Roman" w:cs="Times New Roman"/>
          <w:color w:val="000000"/>
          <w:sz w:val="24"/>
          <w:szCs w:val="24"/>
          <w:lang w:val="en"/>
        </w:rPr>
        <w:t xml:space="preserve"> след одобрението на ДФЗ.</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Приобретателят на задължения по многогодишни ангажименти по ал. 1 трябва да отговаря на изискванията на </w:t>
      </w:r>
      <w:r w:rsidRPr="00DF7F4C">
        <w:rPr>
          <w:rFonts w:ascii="Times New Roman" w:eastAsia="Times New Roman" w:hAnsi="Times New Roman" w:cs="Times New Roman"/>
          <w:color w:val="8B0000"/>
          <w:sz w:val="24"/>
          <w:szCs w:val="24"/>
          <w:u w:val="single"/>
          <w:lang w:val="en"/>
        </w:rPr>
        <w:t>чл. 4</w:t>
      </w:r>
      <w:r w:rsidRPr="00DF7F4C">
        <w:rPr>
          <w:rFonts w:ascii="Times New Roman" w:eastAsia="Times New Roman" w:hAnsi="Times New Roman" w:cs="Times New Roman"/>
          <w:color w:val="000000"/>
          <w:sz w:val="24"/>
          <w:szCs w:val="24"/>
          <w:lang w:val="en"/>
        </w:rPr>
        <w:t xml:space="preserve"> преди датата на одобрение на прехвърляне на </w:t>
      </w:r>
      <w:r w:rsidRPr="00DF7F4C">
        <w:rPr>
          <w:rFonts w:ascii="Times New Roman" w:eastAsia="Times New Roman" w:hAnsi="Times New Roman" w:cs="Times New Roman"/>
          <w:color w:val="000000"/>
          <w:sz w:val="24"/>
          <w:szCs w:val="24"/>
          <w:lang w:val="en"/>
        </w:rPr>
        <w:lastRenderedPageBreak/>
        <w:t xml:space="preserve">стопанството и на изискванията на </w:t>
      </w:r>
      <w:r w:rsidRPr="00DF7F4C">
        <w:rPr>
          <w:rFonts w:ascii="Times New Roman" w:eastAsia="Times New Roman" w:hAnsi="Times New Roman" w:cs="Times New Roman"/>
          <w:color w:val="8B0000"/>
          <w:sz w:val="24"/>
          <w:szCs w:val="24"/>
          <w:u w:val="single"/>
          <w:lang w:val="en"/>
        </w:rPr>
        <w:t>чл. 6</w:t>
      </w:r>
      <w:r w:rsidRPr="00DF7F4C">
        <w:rPr>
          <w:rFonts w:ascii="Times New Roman" w:eastAsia="Times New Roman" w:hAnsi="Times New Roman" w:cs="Times New Roman"/>
          <w:color w:val="000000"/>
          <w:sz w:val="24"/>
          <w:szCs w:val="24"/>
          <w:lang w:val="en"/>
        </w:rPr>
        <w:t>, когато прехвърлянето е извършено след втората година от поетия многогодишен ангажимент.</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11. (1) При прехвърляне на стопанството по </w:t>
      </w:r>
      <w:r w:rsidRPr="00DF7F4C">
        <w:rPr>
          <w:rFonts w:ascii="Times New Roman" w:eastAsia="Times New Roman" w:hAnsi="Times New Roman" w:cs="Times New Roman"/>
          <w:color w:val="8B0000"/>
          <w:sz w:val="24"/>
          <w:szCs w:val="24"/>
          <w:u w:val="single"/>
          <w:lang w:val="en"/>
        </w:rPr>
        <w:t>чл. 10</w:t>
      </w:r>
      <w:r w:rsidRPr="00DF7F4C">
        <w:rPr>
          <w:rFonts w:ascii="Times New Roman" w:eastAsia="Times New Roman" w:hAnsi="Times New Roman" w:cs="Times New Roman"/>
          <w:color w:val="000000"/>
          <w:sz w:val="24"/>
          <w:szCs w:val="24"/>
          <w:lang w:val="en"/>
        </w:rPr>
        <w:t xml:space="preserve"> прехвърлителят и приобретателят подават чрез системата за електронни услуги (СЕУ) по </w:t>
      </w:r>
      <w:r w:rsidRPr="00DF7F4C">
        <w:rPr>
          <w:rFonts w:ascii="Times New Roman" w:eastAsia="Times New Roman" w:hAnsi="Times New Roman" w:cs="Times New Roman"/>
          <w:color w:val="0000FF"/>
          <w:sz w:val="24"/>
          <w:szCs w:val="24"/>
          <w:u w:val="single"/>
          <w:lang w:val="en"/>
        </w:rPr>
        <w:t>чл. 30, ал. 2, т. 6 от ЗПЗП</w:t>
      </w:r>
      <w:r w:rsidRPr="00DF7F4C">
        <w:rPr>
          <w:rFonts w:ascii="Times New Roman" w:eastAsia="Times New Roman" w:hAnsi="Times New Roman" w:cs="Times New Roman"/>
          <w:color w:val="000000"/>
          <w:sz w:val="24"/>
          <w:szCs w:val="24"/>
          <w:lang w:val="en"/>
        </w:rPr>
        <w:t xml:space="preserve"> или пред областната дирекция на Държавен фонд "Земеделие" (ОД на ДФЗ) по регистрация на прехвърлителя съвместна декларация по образец, одобрен от изпълнителния директор на ДФЗ, за прехвърляне на стопанството, по реда на </w:t>
      </w:r>
      <w:r w:rsidRPr="00DF7F4C">
        <w:rPr>
          <w:rFonts w:ascii="Times New Roman" w:eastAsia="Times New Roman" w:hAnsi="Times New Roman" w:cs="Times New Roman"/>
          <w:color w:val="0000FF"/>
          <w:sz w:val="24"/>
          <w:szCs w:val="24"/>
          <w:u w:val="single"/>
          <w:lang w:val="en"/>
        </w:rPr>
        <w:t>Наредба № 4 от 2023 г</w:t>
      </w:r>
      <w:r w:rsidRPr="00DF7F4C">
        <w:rPr>
          <w:rFonts w:ascii="Times New Roman" w:eastAsia="Times New Roman" w:hAnsi="Times New Roman" w:cs="Times New Roman"/>
          <w:color w:val="000000"/>
          <w:sz w:val="24"/>
          <w:szCs w:val="24"/>
          <w:lang w:val="en"/>
        </w:rPr>
        <w:t xml:space="preserve">. и в срока на </w:t>
      </w:r>
      <w:r w:rsidRPr="00DF7F4C">
        <w:rPr>
          <w:rFonts w:ascii="Times New Roman" w:eastAsia="Times New Roman" w:hAnsi="Times New Roman" w:cs="Times New Roman"/>
          <w:color w:val="0000FF"/>
          <w:sz w:val="24"/>
          <w:szCs w:val="24"/>
          <w:u w:val="single"/>
          <w:lang w:val="en"/>
        </w:rPr>
        <w:t>чл. 18</w:t>
      </w:r>
      <w:r w:rsidRPr="00DF7F4C">
        <w:rPr>
          <w:rFonts w:ascii="Times New Roman" w:eastAsia="Times New Roman" w:hAnsi="Times New Roman" w:cs="Times New Roman"/>
          <w:color w:val="000000"/>
          <w:sz w:val="24"/>
          <w:szCs w:val="24"/>
          <w:lang w:val="en"/>
        </w:rPr>
        <w:t xml:space="preserve"> от същата наредба.</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Държавен фонд "Земеделие" уведомява прехвърлителя и приобретателя за взетото решение в срок един месец от постъпване на декларацията и всички изискуеми документи в СЕУ или в ОД на ДФЗ, като им изпраща съобщение за одобрението чрез СЕУ.</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12. Когато приобретателят декларира, че ще продължи прилагането на дейности по интервенцията до края на многогодишния ангажимент, но не го изпълни, прехвърлителят възстановява изплатената финансова помощ, получена до момента на прехвърляне на стопанството, а приобретателят възстановява изплатената финансовата помощ, получена след прехвърляне на стопанството.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13. При прехвърляне на стопанство приобретателят спазва всички задължения и изисквания на прилаганите интервенции, които е прилагал прехвърлителят до изтичане на последно поетия многогодишен ангажимент по съответната интервенция.</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14. При прехвърляне на стопанство приобретателят трябва да има сключен договор за контрол и сертификация с контролиращо лице не по-късно от датата на прехвърляне на стопанството.</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III.</w:t>
      </w:r>
      <w:r w:rsidRPr="00DF7F4C">
        <w:rPr>
          <w:rFonts w:ascii="Times New Roman" w:eastAsia="Times New Roman" w:hAnsi="Times New Roman" w:cs="Times New Roman"/>
          <w:b/>
          <w:bCs/>
          <w:color w:val="000000"/>
          <w:sz w:val="26"/>
          <w:szCs w:val="26"/>
          <w:lang w:val="en"/>
        </w:rPr>
        <w:br/>
        <w:t>Подаване на заявления за подпомагане/плащане и заявления за доброволен отказ</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15. (1) Земеделските стопани подават заявления за подпомагане или заявления за плащане в сроковете за прием, определени в заповедта на министъра на земеделието и храните съгласно </w:t>
      </w:r>
      <w:r w:rsidRPr="00DF7F4C">
        <w:rPr>
          <w:rFonts w:ascii="Times New Roman" w:eastAsia="Times New Roman" w:hAnsi="Times New Roman" w:cs="Times New Roman"/>
          <w:color w:val="0000FF"/>
          <w:sz w:val="24"/>
          <w:szCs w:val="24"/>
          <w:u w:val="single"/>
          <w:lang w:val="en"/>
        </w:rPr>
        <w:t>чл. 5 от Наредба № 4 от 2023 г</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Прием на заявления за подпомагане може да се извършва под условие в съответствие със заповедта по </w:t>
      </w:r>
      <w:r w:rsidRPr="00DF7F4C">
        <w:rPr>
          <w:rFonts w:ascii="Times New Roman" w:eastAsia="Times New Roman" w:hAnsi="Times New Roman" w:cs="Times New Roman"/>
          <w:color w:val="0000FF"/>
          <w:sz w:val="24"/>
          <w:szCs w:val="24"/>
          <w:u w:val="single"/>
          <w:lang w:val="en"/>
        </w:rPr>
        <w:t>чл. 5, ал. 3 и 4 от Наредба № 4 от 2023 г</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16. (1) Заявлението за подпомагане през първата година на кандидатстване е и "Заявление за плащане".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През всяка следваща година земеделските стопани подават "Заявление за плащане".</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Заявление за плащане по интервенциите по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 xml:space="preserve"> се подава ежегодно.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 xml:space="preserve">Чл. 17. Прием на заявления за подпомагане и/или заявления за плащане може да се извършва под условие в съответствие със заповедта по </w:t>
      </w:r>
      <w:r w:rsidRPr="00DF7F4C">
        <w:rPr>
          <w:rFonts w:ascii="Times New Roman" w:eastAsia="Times New Roman" w:hAnsi="Times New Roman" w:cs="Times New Roman"/>
          <w:color w:val="0000FF"/>
          <w:sz w:val="24"/>
          <w:szCs w:val="24"/>
          <w:u w:val="single"/>
          <w:lang w:val="en"/>
        </w:rPr>
        <w:t>чл. 5, ал. 3 от Наредба № 4 от 2023 г</w:t>
      </w:r>
      <w:r w:rsidRPr="00DF7F4C">
        <w:rPr>
          <w:rFonts w:ascii="Times New Roman" w:eastAsia="Times New Roman" w:hAnsi="Times New Roman" w:cs="Times New Roman"/>
          <w:color w:val="000000"/>
          <w:sz w:val="24"/>
          <w:szCs w:val="24"/>
          <w:lang w:val="en"/>
        </w:rPr>
        <w:t xml:space="preserve">. В този случай земеделският стопанин писмено декларира съгласието си, че одобрението за участие в съответната операция по някоя от интервенциите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 xml:space="preserve"> и предоставянето на финансовата помощ ще се извършат при наличие на финансов ресурс, след отчитане на необходимите средства за поетите ангажименти от ДФЗ до ограниченията по бюджета на съответната интервенция в Стратегическия план.</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18. (1) Земеделските стопани при подаване на заявленията по </w:t>
      </w:r>
      <w:r w:rsidRPr="00DF7F4C">
        <w:rPr>
          <w:rFonts w:ascii="Times New Roman" w:eastAsia="Times New Roman" w:hAnsi="Times New Roman" w:cs="Times New Roman"/>
          <w:color w:val="8B0000"/>
          <w:sz w:val="24"/>
          <w:szCs w:val="24"/>
          <w:u w:val="single"/>
          <w:lang w:val="en"/>
        </w:rPr>
        <w:t>чл. 16</w:t>
      </w:r>
      <w:r w:rsidRPr="00DF7F4C">
        <w:rPr>
          <w:rFonts w:ascii="Times New Roman" w:eastAsia="Times New Roman" w:hAnsi="Times New Roman" w:cs="Times New Roman"/>
          <w:color w:val="000000"/>
          <w:sz w:val="24"/>
          <w:szCs w:val="24"/>
          <w:lang w:val="en"/>
        </w:rPr>
        <w:t xml:space="preserve"> посочват кода на съответната биологична дейност съгласно </w:t>
      </w:r>
      <w:r w:rsidRPr="00DF7F4C">
        <w:rPr>
          <w:rFonts w:ascii="Times New Roman" w:eastAsia="Times New Roman" w:hAnsi="Times New Roman" w:cs="Times New Roman"/>
          <w:color w:val="8B0000"/>
          <w:sz w:val="24"/>
          <w:szCs w:val="24"/>
          <w:u w:val="single"/>
          <w:lang w:val="en"/>
        </w:rPr>
        <w:t>приложение № 1</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8B0000"/>
          <w:sz w:val="24"/>
          <w:szCs w:val="24"/>
          <w:u w:val="single"/>
          <w:lang w:val="en"/>
        </w:rPr>
        <w:t>приложение № 2</w:t>
      </w:r>
      <w:r w:rsidRPr="00DF7F4C">
        <w:rPr>
          <w:rFonts w:ascii="Times New Roman" w:eastAsia="Times New Roman" w:hAnsi="Times New Roman" w:cs="Times New Roman"/>
          <w:color w:val="000000"/>
          <w:sz w:val="24"/>
          <w:szCs w:val="24"/>
          <w:lang w:val="en"/>
        </w:rPr>
        <w:t xml:space="preserve"> срещу всеки земеделски парцел и/или пчелно семейство, с които участват по интервенциите.</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Корекции и редакции по </w:t>
      </w:r>
      <w:r w:rsidRPr="00DF7F4C">
        <w:rPr>
          <w:rFonts w:ascii="Times New Roman" w:eastAsia="Times New Roman" w:hAnsi="Times New Roman" w:cs="Times New Roman"/>
          <w:color w:val="0000FF"/>
          <w:sz w:val="24"/>
          <w:szCs w:val="24"/>
          <w:u w:val="single"/>
          <w:lang w:val="en"/>
        </w:rPr>
        <w:t>чл. 10 от Наредба № 4 от 2023 г</w:t>
      </w:r>
      <w:r w:rsidRPr="00DF7F4C">
        <w:rPr>
          <w:rFonts w:ascii="Times New Roman" w:eastAsia="Times New Roman" w:hAnsi="Times New Roman" w:cs="Times New Roman"/>
          <w:color w:val="000000"/>
          <w:sz w:val="24"/>
          <w:szCs w:val="24"/>
          <w:lang w:val="en"/>
        </w:rPr>
        <w:t xml:space="preserve">. се отбелязват в заявленията по </w:t>
      </w:r>
      <w:r w:rsidRPr="00DF7F4C">
        <w:rPr>
          <w:rFonts w:ascii="Times New Roman" w:eastAsia="Times New Roman" w:hAnsi="Times New Roman" w:cs="Times New Roman"/>
          <w:color w:val="8B0000"/>
          <w:sz w:val="24"/>
          <w:szCs w:val="24"/>
          <w:u w:val="single"/>
          <w:lang w:val="en"/>
        </w:rPr>
        <w:t>чл. 12</w:t>
      </w:r>
      <w:r w:rsidRPr="00DF7F4C">
        <w:rPr>
          <w:rFonts w:ascii="Times New Roman" w:eastAsia="Times New Roman" w:hAnsi="Times New Roman" w:cs="Times New Roman"/>
          <w:color w:val="000000"/>
          <w:sz w:val="24"/>
          <w:szCs w:val="24"/>
          <w:lang w:val="en"/>
        </w:rPr>
        <w:t xml:space="preserve"> на същата наредба чрез съответния код по ал. 1.</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19. Земеделските стопани прилагат чрез СЕУ документите по </w:t>
      </w:r>
      <w:r w:rsidRPr="00DF7F4C">
        <w:rPr>
          <w:rFonts w:ascii="Times New Roman" w:eastAsia="Times New Roman" w:hAnsi="Times New Roman" w:cs="Times New Roman"/>
          <w:color w:val="8B0000"/>
          <w:sz w:val="24"/>
          <w:szCs w:val="24"/>
          <w:u w:val="single"/>
          <w:lang w:val="en"/>
        </w:rPr>
        <w:t>чл. 7, ал. 1</w:t>
      </w:r>
      <w:r w:rsidRPr="00DF7F4C">
        <w:rPr>
          <w:rFonts w:ascii="Times New Roman" w:eastAsia="Times New Roman" w:hAnsi="Times New Roman" w:cs="Times New Roman"/>
          <w:color w:val="000000"/>
          <w:sz w:val="24"/>
          <w:szCs w:val="24"/>
          <w:lang w:val="en"/>
        </w:rPr>
        <w:t xml:space="preserve"> и документите за придобити професионални умения и компетентности по </w:t>
      </w:r>
      <w:r w:rsidRPr="00DF7F4C">
        <w:rPr>
          <w:rFonts w:ascii="Times New Roman" w:eastAsia="Times New Roman" w:hAnsi="Times New Roman" w:cs="Times New Roman"/>
          <w:color w:val="8B0000"/>
          <w:sz w:val="24"/>
          <w:szCs w:val="24"/>
          <w:u w:val="single"/>
          <w:lang w:val="en"/>
        </w:rPr>
        <w:t>чл. 8, ал. 1</w:t>
      </w:r>
      <w:r w:rsidRPr="00DF7F4C">
        <w:rPr>
          <w:rFonts w:ascii="Times New Roman" w:eastAsia="Times New Roman" w:hAnsi="Times New Roman" w:cs="Times New Roman"/>
          <w:color w:val="000000"/>
          <w:sz w:val="24"/>
          <w:szCs w:val="24"/>
          <w:lang w:val="en"/>
        </w:rPr>
        <w:t>, когато не могат да бъдат проверени служебно от ДФЗ.</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20. (1) Заявлението за подпомагане или плащане може да бъде коригирано по всяко време след подаването му в случай на очевидна грешка, призната от ДФЗ, въз основа на цялостна преценка на конкретния случай и при условие, че земеделският стопанин е действал добросъвестно.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Държавен фонд "Земеделие" може да признае очевидна грешка само ако тя може да бъде непосредствено установена при проверка на информацията, съдържаща се в предоставени със заявлението документи.</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Извън случаите по ал. 1 и 2 земеделският стопанин може да извърши оттегляне на заявените данни по интервенциите при условията и по реда на </w:t>
      </w:r>
      <w:r w:rsidRPr="00DF7F4C">
        <w:rPr>
          <w:rFonts w:ascii="Times New Roman" w:eastAsia="Times New Roman" w:hAnsi="Times New Roman" w:cs="Times New Roman"/>
          <w:color w:val="0000FF"/>
          <w:sz w:val="24"/>
          <w:szCs w:val="24"/>
          <w:u w:val="single"/>
          <w:lang w:val="en"/>
        </w:rPr>
        <w:t>чл. 7 от Регламент за изпълнение (ЕС) 2022/1173</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0000FF"/>
          <w:sz w:val="24"/>
          <w:szCs w:val="24"/>
          <w:u w:val="single"/>
          <w:lang w:val="en"/>
        </w:rPr>
        <w:t>Наредба № 4 от 2023 г</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21. (1) Подпомаганите земеделски стопани могат да поискат прекратяване на поет многогодишен ангажимент, като подадат чрез СЕУ или в съответната ОД на ДФЗ заявление за доброволен отказ по образец, утвърден от изпълнителния директор на ДФЗ, и възстановят получената до момента финансова помощ.</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Държавен фонд "Земеделие" информира чрез СЕУ в едномесечен срок от получаването на заявлението по ал. 1 земеделския стопанин за размера на финансовата помощ, която трябва да бъде възстановена.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Земеделски стопанин, който е подал заявление за доброволен отказ по ал. 1, не може да ползва никакви права от заявлението за плащане по съответната операция.</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Не се отпуска финансова помощ за отказания многогодишен ангажимент по съответната операция или интервенция за годината на подаване на заявлението за доброволен отказ.</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IV.</w:t>
      </w:r>
      <w:r w:rsidRPr="00DF7F4C">
        <w:rPr>
          <w:rFonts w:ascii="Times New Roman" w:eastAsia="Times New Roman" w:hAnsi="Times New Roman" w:cs="Times New Roman"/>
          <w:b/>
          <w:bCs/>
          <w:color w:val="000000"/>
          <w:sz w:val="26"/>
          <w:szCs w:val="26"/>
          <w:lang w:val="en"/>
        </w:rPr>
        <w:br/>
        <w:t>Допустими дейности</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22. (1) По интервенцията "Биологично растениевъдство" се подпомага прилагането на биологични дейности по операции: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Плащания за преминаване към биологично растениевъдство;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Плащания за поддържане на биологично растениевъдство.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По интервенция "Биологично пчеларство" се подпомага прилагането на биологичните дейности по операции: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Плащания за преминаване към биологично пчеларство;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Плащания за поддържане на биологично пчеларство.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Прилагането на биологичните дейности по ал. 1 се извършва на територията на цялата страна с изключение на териториите на националните паркове "Рила", "Пирин" и "Централен Балкан" на Република България, резерватите и поддържаните резервати.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По интервенциите по ал. 1 и 2 в съответните операции се поемат многогодишни ангажименти за изпълнение на доброволно поети задължения за осъществяване на биологични дейности и годишни задължения за преминаване към биологично пчеларство, които задължения надхвърлят съответните приложими законоустановени изисквания за управление съгласно ръководството по </w:t>
      </w:r>
      <w:r w:rsidRPr="00DF7F4C">
        <w:rPr>
          <w:rFonts w:ascii="Times New Roman" w:eastAsia="Times New Roman" w:hAnsi="Times New Roman" w:cs="Times New Roman"/>
          <w:color w:val="0000FF"/>
          <w:sz w:val="24"/>
          <w:szCs w:val="24"/>
          <w:u w:val="single"/>
          <w:lang w:val="en"/>
        </w:rPr>
        <w:t>чл. 55, ал. 2 от ЗПЗП</w:t>
      </w:r>
      <w:r w:rsidRPr="00DF7F4C">
        <w:rPr>
          <w:rFonts w:ascii="Times New Roman" w:eastAsia="Times New Roman" w:hAnsi="Times New Roman" w:cs="Times New Roman"/>
          <w:color w:val="000000"/>
          <w:sz w:val="24"/>
          <w:szCs w:val="24"/>
          <w:lang w:val="en"/>
        </w:rPr>
        <w:t xml:space="preserve">, и съответно приложимите стандарти за добро земеделско и екологично състояние съгласно заповедта по </w:t>
      </w:r>
      <w:r w:rsidRPr="00DF7F4C">
        <w:rPr>
          <w:rFonts w:ascii="Times New Roman" w:eastAsia="Times New Roman" w:hAnsi="Times New Roman" w:cs="Times New Roman"/>
          <w:color w:val="0000FF"/>
          <w:sz w:val="24"/>
          <w:szCs w:val="24"/>
          <w:u w:val="single"/>
          <w:lang w:val="en"/>
        </w:rPr>
        <w:t>чл. 55, ал. 1 от ЗПЗП</w:t>
      </w:r>
      <w:r w:rsidRPr="00DF7F4C">
        <w:rPr>
          <w:rFonts w:ascii="Times New Roman" w:eastAsia="Times New Roman" w:hAnsi="Times New Roman" w:cs="Times New Roman"/>
          <w:color w:val="000000"/>
          <w:sz w:val="24"/>
          <w:szCs w:val="24"/>
          <w:lang w:val="en"/>
        </w:rPr>
        <w:t xml:space="preserve">, минимални изисквания за използване на торове и на продукти за растителна защита съгласно </w:t>
      </w:r>
      <w:r w:rsidRPr="00DF7F4C">
        <w:rPr>
          <w:rFonts w:ascii="Times New Roman" w:eastAsia="Times New Roman" w:hAnsi="Times New Roman" w:cs="Times New Roman"/>
          <w:color w:val="0000FF"/>
          <w:sz w:val="24"/>
          <w:szCs w:val="24"/>
          <w:u w:val="single"/>
          <w:lang w:val="en"/>
        </w:rPr>
        <w:t>Регламент (ЕС) 2021/1165</w:t>
      </w:r>
      <w:r w:rsidRPr="00DF7F4C">
        <w:rPr>
          <w:rFonts w:ascii="Times New Roman" w:eastAsia="Times New Roman" w:hAnsi="Times New Roman" w:cs="Times New Roman"/>
          <w:color w:val="000000"/>
          <w:sz w:val="24"/>
          <w:szCs w:val="24"/>
          <w:lang w:val="en"/>
        </w:rPr>
        <w:t>, както и съответните други задължителни изисквания, определени в Стратегическия план или установени в националната нормативна уредба и в правото на Европейския съюз.</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(5) По операцията по ал. 1, т. 1 не може да се получи подпомагане за повече от пет години от първоначално поетия ангажимент.</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23. (1) Земеделските стопани поемат многогодишен ангажимент за период от пет последователни години за изпълнение на биологични дейности по съответната операция по </w:t>
      </w:r>
      <w:r w:rsidRPr="00DF7F4C">
        <w:rPr>
          <w:rFonts w:ascii="Times New Roman" w:eastAsia="Times New Roman" w:hAnsi="Times New Roman" w:cs="Times New Roman"/>
          <w:color w:val="8B0000"/>
          <w:sz w:val="24"/>
          <w:szCs w:val="24"/>
          <w:u w:val="single"/>
          <w:lang w:val="en"/>
        </w:rPr>
        <w:t>чл. 22, ал. 1 и ал. 2, т. 2</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Земеделските стопани поемат едногодишен ангажимент за изпълнение на биологичните дейности по операцията по </w:t>
      </w:r>
      <w:r w:rsidRPr="00DF7F4C">
        <w:rPr>
          <w:rFonts w:ascii="Times New Roman" w:eastAsia="Times New Roman" w:hAnsi="Times New Roman" w:cs="Times New Roman"/>
          <w:color w:val="8B0000"/>
          <w:sz w:val="24"/>
          <w:szCs w:val="24"/>
          <w:u w:val="single"/>
          <w:lang w:val="en"/>
        </w:rPr>
        <w:t>чл. 22, ал. 2, т. 1</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Периодът по ал. 1 започва да тече от началото на годината на подаване на "заявлението за подпомагане".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Периодът по ал. 1 приключва на 31 декември на петата година от поетия ангажимент.</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(5) Периодът по ал. 2 започва да тече от началото на годината на подаване на "заявлението за подпомагане" и изтича на 31 декември същата година.</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24. След изтичане на петгодишния период по </w:t>
      </w:r>
      <w:r w:rsidRPr="00DF7F4C">
        <w:rPr>
          <w:rFonts w:ascii="Times New Roman" w:eastAsia="Times New Roman" w:hAnsi="Times New Roman" w:cs="Times New Roman"/>
          <w:color w:val="8B0000"/>
          <w:sz w:val="24"/>
          <w:szCs w:val="24"/>
          <w:u w:val="single"/>
          <w:lang w:val="en"/>
        </w:rPr>
        <w:t>чл. 23, ал. 1</w:t>
      </w:r>
      <w:r w:rsidRPr="00DF7F4C">
        <w:rPr>
          <w:rFonts w:ascii="Times New Roman" w:eastAsia="Times New Roman" w:hAnsi="Times New Roman" w:cs="Times New Roman"/>
          <w:color w:val="000000"/>
          <w:sz w:val="24"/>
          <w:szCs w:val="24"/>
          <w:lang w:val="en"/>
        </w:rPr>
        <w:t xml:space="preserve"> при наличие на финансови средства по съответната интервенция земеделските стопани могат да удължават поетия многогодишен ангажимент по операция "Плащания за поддържане на биологично растениевъдство" и по операция "Плащания за поддържане на биологично пчеларство" ежегодно до изтичане на периода на прилагане на Стратегическия план.</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25. (1) Биологичните дейности по съответната операция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 xml:space="preserve"> се осъществяват върху площите и/или пчелните семейства, които са в система на контрол към </w:t>
      </w:r>
      <w:r w:rsidRPr="00DF7F4C">
        <w:rPr>
          <w:rFonts w:ascii="Times New Roman" w:eastAsia="Times New Roman" w:hAnsi="Times New Roman" w:cs="Times New Roman"/>
          <w:color w:val="000000"/>
          <w:sz w:val="24"/>
          <w:szCs w:val="24"/>
          <w:lang w:val="en"/>
        </w:rPr>
        <w:lastRenderedPageBreak/>
        <w:t xml:space="preserve">31 декември на предходната година и са вписани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Биологичните дейности по съответната операция по </w:t>
      </w:r>
      <w:r w:rsidRPr="00DF7F4C">
        <w:rPr>
          <w:rFonts w:ascii="Times New Roman" w:eastAsia="Times New Roman" w:hAnsi="Times New Roman" w:cs="Times New Roman"/>
          <w:color w:val="8B0000"/>
          <w:sz w:val="24"/>
          <w:szCs w:val="24"/>
          <w:u w:val="single"/>
          <w:lang w:val="en"/>
        </w:rPr>
        <w:t>чл. 22, ал. 1</w:t>
      </w:r>
      <w:r w:rsidRPr="00DF7F4C">
        <w:rPr>
          <w:rFonts w:ascii="Times New Roman" w:eastAsia="Times New Roman" w:hAnsi="Times New Roman" w:cs="Times New Roman"/>
          <w:color w:val="000000"/>
          <w:sz w:val="24"/>
          <w:szCs w:val="24"/>
          <w:lang w:val="en"/>
        </w:rPr>
        <w:t xml:space="preserve"> се осъществяват върху площи, заети с култура, включена в групите култури по </w:t>
      </w:r>
      <w:r w:rsidRPr="00DF7F4C">
        <w:rPr>
          <w:rFonts w:ascii="Times New Roman" w:eastAsia="Times New Roman" w:hAnsi="Times New Roman" w:cs="Times New Roman"/>
          <w:color w:val="8B0000"/>
          <w:sz w:val="24"/>
          <w:szCs w:val="24"/>
          <w:u w:val="single"/>
          <w:lang w:val="en"/>
        </w:rPr>
        <w:t>чл. 49</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26. (1) Не могат да участват за подпомагане по операция "Плащания за преминаване към биологично растениевъдство" площите: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подпомогнати по мярка 11 "Биологично земеделие" от Програмата за развитие на селските райони за периода 2014 - 2020 г.;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за които е бил отнет сертификат и/или за които е започнал нов преходен период.</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Компетентното звено по </w:t>
      </w:r>
      <w:r w:rsidRPr="00DF7F4C">
        <w:rPr>
          <w:rFonts w:ascii="Times New Roman" w:eastAsia="Times New Roman" w:hAnsi="Times New Roman" w:cs="Times New Roman"/>
          <w:color w:val="0000FF"/>
          <w:sz w:val="24"/>
          <w:szCs w:val="24"/>
          <w:u w:val="single"/>
          <w:lang w:val="en"/>
        </w:rPr>
        <w:t>чл. 2 от Наредба № 5 от 2018 г</w:t>
      </w:r>
      <w:r w:rsidRPr="00DF7F4C">
        <w:rPr>
          <w:rFonts w:ascii="Times New Roman" w:eastAsia="Times New Roman" w:hAnsi="Times New Roman" w:cs="Times New Roman"/>
          <w:color w:val="000000"/>
          <w:sz w:val="24"/>
          <w:szCs w:val="24"/>
          <w:lang w:val="en"/>
        </w:rPr>
        <w:t xml:space="preserve">. въз основа на данните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предоставя информацията по ал. 1, т. 2 ежегодно на ДФЗ към първи март на съответната календарна година.</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27. (1) Биологичните дейности по съответната операция от интервенция "Биологично растениевъдство" се извършват върху едни и същи площи в периода на изпълнение на поетия многогодишен ангажимент.</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Одобрената площ по съответната операция от интервенцията "Биологично растениевъдство" може да бъде намалена с не повече от 10 на сто, като всяка година поне 90 на сто от площта по операциите се припокрива географски с площта, за която има поет ангажимент. При определяне на процентното съотношение по изречение първо ДФЗ закръгля получения резултат до втория знак след десетичната запетая.</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28. (1) Земеделските стопани, заявили подпомагане по интервенцията "Биологично растениевъдство", са длъжни да поддържат територията на цялото земеделско стопанство в съответствие с приложимите законоустановени изисквания за управление съгласно ръководство по </w:t>
      </w:r>
      <w:r w:rsidRPr="00DF7F4C">
        <w:rPr>
          <w:rFonts w:ascii="Times New Roman" w:eastAsia="Times New Roman" w:hAnsi="Times New Roman" w:cs="Times New Roman"/>
          <w:color w:val="0000FF"/>
          <w:sz w:val="24"/>
          <w:szCs w:val="24"/>
          <w:u w:val="single"/>
          <w:lang w:val="en"/>
        </w:rPr>
        <w:t>чл. 55, ал. 2 от ЗПЗП</w:t>
      </w:r>
      <w:r w:rsidRPr="00DF7F4C">
        <w:rPr>
          <w:rFonts w:ascii="Times New Roman" w:eastAsia="Times New Roman" w:hAnsi="Times New Roman" w:cs="Times New Roman"/>
          <w:color w:val="000000"/>
          <w:sz w:val="24"/>
          <w:szCs w:val="24"/>
          <w:lang w:val="en"/>
        </w:rPr>
        <w:t xml:space="preserve"> и приложимите стандарти за добро земеделско и екологично състояние съгласно заповедта по </w:t>
      </w:r>
      <w:r w:rsidRPr="00DF7F4C">
        <w:rPr>
          <w:rFonts w:ascii="Times New Roman" w:eastAsia="Times New Roman" w:hAnsi="Times New Roman" w:cs="Times New Roman"/>
          <w:color w:val="0000FF"/>
          <w:sz w:val="24"/>
          <w:szCs w:val="24"/>
          <w:u w:val="single"/>
          <w:lang w:val="en"/>
        </w:rPr>
        <w:t>чл. 55, ал. 1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Земеделските стопани се подпомагат само за извършването на дейности съгласно установените изисквания за управление по глава трета, раздел I, които надхвърлят приложимите законоустановени изисквания за управление по </w:t>
      </w:r>
      <w:r w:rsidRPr="00DF7F4C">
        <w:rPr>
          <w:rFonts w:ascii="Times New Roman" w:eastAsia="Times New Roman" w:hAnsi="Times New Roman" w:cs="Times New Roman"/>
          <w:color w:val="0000FF"/>
          <w:sz w:val="24"/>
          <w:szCs w:val="24"/>
          <w:u w:val="single"/>
          <w:lang w:val="en"/>
        </w:rPr>
        <w:t>приложение III на Регламент (ЕС) 2021/2115</w:t>
      </w:r>
      <w:r w:rsidRPr="00DF7F4C">
        <w:rPr>
          <w:rFonts w:ascii="Times New Roman" w:eastAsia="Times New Roman" w:hAnsi="Times New Roman" w:cs="Times New Roman"/>
          <w:color w:val="000000"/>
          <w:sz w:val="24"/>
          <w:szCs w:val="24"/>
          <w:lang w:val="en"/>
        </w:rPr>
        <w:t xml:space="preserve">, съгласно ръководство по </w:t>
      </w:r>
      <w:r w:rsidRPr="00DF7F4C">
        <w:rPr>
          <w:rFonts w:ascii="Times New Roman" w:eastAsia="Times New Roman" w:hAnsi="Times New Roman" w:cs="Times New Roman"/>
          <w:color w:val="0000FF"/>
          <w:sz w:val="24"/>
          <w:szCs w:val="24"/>
          <w:u w:val="single"/>
          <w:lang w:val="en"/>
        </w:rPr>
        <w:t>чл. 55, ал. 2 от ЗПЗП</w:t>
      </w:r>
      <w:r w:rsidRPr="00DF7F4C">
        <w:rPr>
          <w:rFonts w:ascii="Times New Roman" w:eastAsia="Times New Roman" w:hAnsi="Times New Roman" w:cs="Times New Roman"/>
          <w:color w:val="000000"/>
          <w:sz w:val="24"/>
          <w:szCs w:val="24"/>
          <w:lang w:val="en"/>
        </w:rPr>
        <w:t xml:space="preserve"> и приложимите стандарти за добро земеделско и екологично състояние, съгласно заповедта по </w:t>
      </w:r>
      <w:r w:rsidRPr="00DF7F4C">
        <w:rPr>
          <w:rFonts w:ascii="Times New Roman" w:eastAsia="Times New Roman" w:hAnsi="Times New Roman" w:cs="Times New Roman"/>
          <w:color w:val="0000FF"/>
          <w:sz w:val="24"/>
          <w:szCs w:val="24"/>
          <w:u w:val="single"/>
          <w:lang w:val="en"/>
        </w:rPr>
        <w:t>чл. 55, ал. 1 от ЗПЗП</w:t>
      </w:r>
      <w:r w:rsidRPr="00DF7F4C">
        <w:rPr>
          <w:rFonts w:ascii="Times New Roman" w:eastAsia="Times New Roman" w:hAnsi="Times New Roman" w:cs="Times New Roman"/>
          <w:color w:val="000000"/>
          <w:sz w:val="24"/>
          <w:szCs w:val="24"/>
          <w:lang w:val="en"/>
        </w:rPr>
        <w:t xml:space="preserve">, и са в съответствие с </w:t>
      </w:r>
      <w:r w:rsidRPr="00DF7F4C">
        <w:rPr>
          <w:rFonts w:ascii="Times New Roman" w:eastAsia="Times New Roman" w:hAnsi="Times New Roman" w:cs="Times New Roman"/>
          <w:color w:val="0000FF"/>
          <w:sz w:val="24"/>
          <w:szCs w:val="24"/>
          <w:u w:val="single"/>
          <w:lang w:val="en"/>
        </w:rPr>
        <w:t>Регламент (ЕС) 2018/848</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При промяна на приложимите изисквания и стандарти по ал.1 земеделските стопани уведомяват ДФЗ чрез СЕУ за несъгласието си да изпълняват новите условия. Уведомяването се извършва в срок от 20 работни дни от датата на публикуването на </w:t>
      </w:r>
      <w:hyperlink r:id="rId4" w:tgtFrame="_blank" w:history="1">
        <w:r w:rsidRPr="00DF7F4C">
          <w:rPr>
            <w:rFonts w:ascii="Times New Roman" w:eastAsia="Times New Roman" w:hAnsi="Times New Roman" w:cs="Times New Roman"/>
            <w:color w:val="0000FF"/>
            <w:sz w:val="24"/>
            <w:szCs w:val="24"/>
            <w:u w:val="single"/>
            <w:lang w:val="en"/>
          </w:rPr>
          <w:t>интернет страницата</w:t>
        </w:r>
      </w:hyperlink>
      <w:r w:rsidRPr="00DF7F4C">
        <w:rPr>
          <w:rFonts w:ascii="Times New Roman" w:eastAsia="Times New Roman" w:hAnsi="Times New Roman" w:cs="Times New Roman"/>
          <w:color w:val="000000"/>
          <w:sz w:val="24"/>
          <w:szCs w:val="24"/>
          <w:lang w:val="en"/>
        </w:rPr>
        <w:t xml:space="preserve"> на Министерството на земеделието и храните или обнародването на новите условия в "Държавен вестник", без да възстановяват получените до момента плащания, като са недопустими за подпомагане в годината на подаване на заявление по </w:t>
      </w:r>
      <w:r w:rsidRPr="00DF7F4C">
        <w:rPr>
          <w:rFonts w:ascii="Times New Roman" w:eastAsia="Times New Roman" w:hAnsi="Times New Roman" w:cs="Times New Roman"/>
          <w:color w:val="8B0000"/>
          <w:sz w:val="24"/>
          <w:szCs w:val="24"/>
          <w:u w:val="single"/>
          <w:lang w:val="en"/>
        </w:rPr>
        <w:t>чл. 15, ал. 1</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Когато бенефициентите не уведомят ДФЗ в срока по ал. 3 за несъгласието си да изпълняват новите условия, те продължават да изпълняват поетия ангажимент съгласно новите условия.</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29. (1) Земеделските стопани, заявили подпомагане по интервенцията "Биологично пчеларство", са длъжни да спазват следните законоустановени изисквания: ЗИУ 3, ЗИУ 4 и ЗИУ 5 от </w:t>
      </w:r>
      <w:r w:rsidRPr="00DF7F4C">
        <w:rPr>
          <w:rFonts w:ascii="Times New Roman" w:eastAsia="Times New Roman" w:hAnsi="Times New Roman" w:cs="Times New Roman"/>
          <w:color w:val="0000FF"/>
          <w:sz w:val="24"/>
          <w:szCs w:val="24"/>
          <w:u w:val="single"/>
          <w:lang w:val="en"/>
        </w:rPr>
        <w:t>приложение III "Правила относно предварителни условия съгласно член 12" от Регламент (ЕС) 2021/2115</w:t>
      </w:r>
      <w:r w:rsidRPr="00DF7F4C">
        <w:rPr>
          <w:rFonts w:ascii="Times New Roman" w:eastAsia="Times New Roman" w:hAnsi="Times New Roman" w:cs="Times New Roman"/>
          <w:color w:val="000000"/>
          <w:sz w:val="24"/>
          <w:szCs w:val="24"/>
          <w:lang w:val="en"/>
        </w:rPr>
        <w:t xml:space="preserve"> съгласно ръководство по </w:t>
      </w:r>
      <w:r w:rsidRPr="00DF7F4C">
        <w:rPr>
          <w:rFonts w:ascii="Times New Roman" w:eastAsia="Times New Roman" w:hAnsi="Times New Roman" w:cs="Times New Roman"/>
          <w:color w:val="0000FF"/>
          <w:sz w:val="24"/>
          <w:szCs w:val="24"/>
          <w:u w:val="single"/>
          <w:lang w:val="en"/>
        </w:rPr>
        <w:t>чл. 55, ал. 2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Земеделските стопани се подпомагат само за извършването на дейности съгласно установените с наредбата изисквания за управление, които надхвърлят приложимите изисквания по ал. 1.</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При промяна на приложимите изисквания по ал. 1 земеделските стопани уведомяват ДФЗ чрез СЕУ за несъгласието си да изпълняват новите условия. Уведомяването се извършва в срок от 20 работни дни от датата на публикуването на </w:t>
      </w:r>
      <w:hyperlink r:id="rId5" w:tgtFrame="_blank" w:history="1">
        <w:r w:rsidRPr="00DF7F4C">
          <w:rPr>
            <w:rFonts w:ascii="Times New Roman" w:eastAsia="Times New Roman" w:hAnsi="Times New Roman" w:cs="Times New Roman"/>
            <w:color w:val="0000FF"/>
            <w:sz w:val="24"/>
            <w:szCs w:val="24"/>
            <w:u w:val="single"/>
            <w:lang w:val="en"/>
          </w:rPr>
          <w:t>интернет страницата</w:t>
        </w:r>
      </w:hyperlink>
      <w:r w:rsidRPr="00DF7F4C">
        <w:rPr>
          <w:rFonts w:ascii="Times New Roman" w:eastAsia="Times New Roman" w:hAnsi="Times New Roman" w:cs="Times New Roman"/>
          <w:color w:val="000000"/>
          <w:sz w:val="24"/>
          <w:szCs w:val="24"/>
          <w:lang w:val="en"/>
        </w:rPr>
        <w:t xml:space="preserve"> на Министерството на земеделието и храните или обнародването на новите условия в "Държавен вестник", без да възстановяват получените до момента плащания, като са недопустими за подпомагане в годината на подаване на заявление по </w:t>
      </w:r>
      <w:r w:rsidRPr="00DF7F4C">
        <w:rPr>
          <w:rFonts w:ascii="Times New Roman" w:eastAsia="Times New Roman" w:hAnsi="Times New Roman" w:cs="Times New Roman"/>
          <w:color w:val="8B0000"/>
          <w:sz w:val="24"/>
          <w:szCs w:val="24"/>
          <w:u w:val="single"/>
          <w:lang w:val="en"/>
        </w:rPr>
        <w:t>чл. 16, ал. 1</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Когато бенефициентите не уведомят ДФЗ в срока по ал. 3 за несъгласието си да изпълняват новите условия, те продължават да изпълняват поетия ангажимент съгласно новите условия.</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30. Подпомаганите земеделски стопани могат да оттеглят парцели и/или пчелни семейства или заявлението по интервенцията по всяко време в периода на ангажимента си по съответната операция съгласно </w:t>
      </w:r>
      <w:r w:rsidRPr="00DF7F4C">
        <w:rPr>
          <w:rFonts w:ascii="Times New Roman" w:eastAsia="Times New Roman" w:hAnsi="Times New Roman" w:cs="Times New Roman"/>
          <w:color w:val="0000FF"/>
          <w:sz w:val="24"/>
          <w:szCs w:val="24"/>
          <w:u w:val="single"/>
          <w:lang w:val="en"/>
        </w:rPr>
        <w:t>чл. 14, ал. 2 от Наредба № 4 от 2023 г</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V.</w:t>
      </w:r>
      <w:r w:rsidRPr="00DF7F4C">
        <w:rPr>
          <w:rFonts w:ascii="Times New Roman" w:eastAsia="Times New Roman" w:hAnsi="Times New Roman" w:cs="Times New Roman"/>
          <w:b/>
          <w:bCs/>
          <w:color w:val="000000"/>
          <w:sz w:val="26"/>
          <w:szCs w:val="26"/>
          <w:lang w:val="en"/>
        </w:rPr>
        <w:br/>
        <w:t>Условия за одобрение за участие</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31. (1) Държавен фонд "Земеделие" може да одобри за участие заявени земеделски площи с размер не по-малко от 0,5 ха при минимален размер на земеделския парцел 0,1 ха.</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Когато заявената площ е заета с култивирани гъби или с оранжерийни култури, или с растителен репродуктивен материал, тогава размерът по ал. 1 може да е 0,1 ха.</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32. (1) Компетентното звено по </w:t>
      </w:r>
      <w:r w:rsidRPr="00DF7F4C">
        <w:rPr>
          <w:rFonts w:ascii="Times New Roman" w:eastAsia="Times New Roman" w:hAnsi="Times New Roman" w:cs="Times New Roman"/>
          <w:color w:val="0000FF"/>
          <w:sz w:val="24"/>
          <w:szCs w:val="24"/>
          <w:u w:val="single"/>
          <w:lang w:val="en"/>
        </w:rPr>
        <w:t>чл. 2 от Наредба № 5 от 2018 г</w:t>
      </w:r>
      <w:r w:rsidRPr="00DF7F4C">
        <w:rPr>
          <w:rFonts w:ascii="Times New Roman" w:eastAsia="Times New Roman" w:hAnsi="Times New Roman" w:cs="Times New Roman"/>
          <w:color w:val="000000"/>
          <w:sz w:val="24"/>
          <w:szCs w:val="24"/>
          <w:lang w:val="en"/>
        </w:rPr>
        <w:t xml:space="preserve">. въз основа на данните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предоставя на ДФЗ информация за включените в система на контрол със статус в преход площи и пчелни семейства на оператора към 31 декември на предходната календарна година. Площите, включени в регистъра, се предоставят като цифрови географски данни от Министерството на земеделието и храните.</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Компетентното звено по </w:t>
      </w:r>
      <w:r w:rsidRPr="00DF7F4C">
        <w:rPr>
          <w:rFonts w:ascii="Times New Roman" w:eastAsia="Times New Roman" w:hAnsi="Times New Roman" w:cs="Times New Roman"/>
          <w:color w:val="0000FF"/>
          <w:sz w:val="24"/>
          <w:szCs w:val="24"/>
          <w:u w:val="single"/>
          <w:lang w:val="en"/>
        </w:rPr>
        <w:t>чл. 2 от Наредба № 5 от 2018 г</w:t>
      </w:r>
      <w:r w:rsidRPr="00DF7F4C">
        <w:rPr>
          <w:rFonts w:ascii="Times New Roman" w:eastAsia="Times New Roman" w:hAnsi="Times New Roman" w:cs="Times New Roman"/>
          <w:color w:val="000000"/>
          <w:sz w:val="24"/>
          <w:szCs w:val="24"/>
          <w:lang w:val="en"/>
        </w:rPr>
        <w:t xml:space="preserve">. въз основа на данните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предоставя на ДФЗ информация за включените в система на контрол с биологичен статус площи и пчелни семейства на оператора към 31 декември на предходната календарна година. Площите, включени в регистъра, се предоставят като цифрови географски данни от Министерството на земеделието и храните.</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33. Земеделските стопани могат да заявяват площи по операциите по </w:t>
      </w:r>
      <w:r w:rsidRPr="00DF7F4C">
        <w:rPr>
          <w:rFonts w:ascii="Times New Roman" w:eastAsia="Times New Roman" w:hAnsi="Times New Roman" w:cs="Times New Roman"/>
          <w:color w:val="8B0000"/>
          <w:sz w:val="24"/>
          <w:szCs w:val="24"/>
          <w:u w:val="single"/>
          <w:lang w:val="en"/>
        </w:rPr>
        <w:t>чл. 22, ал. 1</w:t>
      </w:r>
      <w:r w:rsidRPr="00DF7F4C">
        <w:rPr>
          <w:rFonts w:ascii="Times New Roman" w:eastAsia="Times New Roman" w:hAnsi="Times New Roman" w:cs="Times New Roman"/>
          <w:color w:val="000000"/>
          <w:sz w:val="24"/>
          <w:szCs w:val="24"/>
          <w:lang w:val="en"/>
        </w:rPr>
        <w:t xml:space="preserve">, заети със сортове маслодайна роза от вида на Rosa damascena Mill и Rosa alba L., които се намират изцяло на територията, определена в географския район на защитеното географско указание "Българско розово масло", посочени в </w:t>
      </w:r>
      <w:r w:rsidRPr="00DF7F4C">
        <w:rPr>
          <w:rFonts w:ascii="Times New Roman" w:eastAsia="Times New Roman" w:hAnsi="Times New Roman" w:cs="Times New Roman"/>
          <w:color w:val="8B0000"/>
          <w:sz w:val="24"/>
          <w:szCs w:val="24"/>
          <w:u w:val="single"/>
          <w:lang w:val="en"/>
        </w:rPr>
        <w:t>приложение № 3</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34. (1) Държавен фонд "Земеделие" одобрява за участие по операциите от интервенция "Биологично пчеларство" пчелно семейство, което 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регистрирано в Интегрираната информационна система на Българската агенция по безопасност на храните (ИИС на БАБХ);</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в система на контрол и е част от данните, получени по </w:t>
      </w:r>
      <w:r w:rsidRPr="00DF7F4C">
        <w:rPr>
          <w:rFonts w:ascii="Times New Roman" w:eastAsia="Times New Roman" w:hAnsi="Times New Roman" w:cs="Times New Roman"/>
          <w:color w:val="8B0000"/>
          <w:sz w:val="24"/>
          <w:szCs w:val="24"/>
          <w:u w:val="single"/>
          <w:lang w:val="en"/>
        </w:rPr>
        <w:t>чл. 32</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собственост на земеделския стопанин, заявил го за подпомагане.</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Земеделските стопани, заявили за подпомагане пчелни семейства по интервенция "Биологично пчеларство", трябва да отглеждат най-малко 20 броя пчелни семейства по всяка една от операциите.</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35. (1) Държавен фонд "Земеделие" не одобрява за участие земеделския стопанин по съответната интервенция, когато се установи, че: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заявените по интервенция "Биологично растениевъдство" земеделски площи са с размер под 0,5 ха с изключение на случаите по </w:t>
      </w:r>
      <w:r w:rsidRPr="00DF7F4C">
        <w:rPr>
          <w:rFonts w:ascii="Times New Roman" w:eastAsia="Times New Roman" w:hAnsi="Times New Roman" w:cs="Times New Roman"/>
          <w:color w:val="8B0000"/>
          <w:sz w:val="24"/>
          <w:szCs w:val="24"/>
          <w:u w:val="single"/>
          <w:lang w:val="en"/>
        </w:rPr>
        <w:t>чл. 31, ал. 2</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заявените пчелни семейства по интервенция "Биологично пчеларство" са по-малък брой от определения по </w:t>
      </w:r>
      <w:r w:rsidRPr="00DF7F4C">
        <w:rPr>
          <w:rFonts w:ascii="Times New Roman" w:eastAsia="Times New Roman" w:hAnsi="Times New Roman" w:cs="Times New Roman"/>
          <w:color w:val="8B0000"/>
          <w:sz w:val="24"/>
          <w:szCs w:val="24"/>
          <w:u w:val="single"/>
          <w:lang w:val="en"/>
        </w:rPr>
        <w:t>чл. 34, ал. 2</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не са налични финансови средства по </w:t>
      </w:r>
      <w:r w:rsidRPr="00DF7F4C">
        <w:rPr>
          <w:rFonts w:ascii="Times New Roman" w:eastAsia="Times New Roman" w:hAnsi="Times New Roman" w:cs="Times New Roman"/>
          <w:color w:val="0000FF"/>
          <w:sz w:val="24"/>
          <w:szCs w:val="24"/>
          <w:u w:val="single"/>
          <w:lang w:val="en"/>
        </w:rPr>
        <w:t>чл. 67, ал. 2 от ЗПЗП</w:t>
      </w:r>
      <w:r w:rsidRPr="00DF7F4C">
        <w:rPr>
          <w:rFonts w:ascii="Times New Roman" w:eastAsia="Times New Roman" w:hAnsi="Times New Roman" w:cs="Times New Roman"/>
          <w:color w:val="000000"/>
          <w:sz w:val="24"/>
          <w:szCs w:val="24"/>
          <w:lang w:val="en"/>
        </w:rPr>
        <w:t xml:space="preserve"> или не е спазено условие от заповедта по </w:t>
      </w:r>
      <w:r w:rsidRPr="00DF7F4C">
        <w:rPr>
          <w:rFonts w:ascii="Times New Roman" w:eastAsia="Times New Roman" w:hAnsi="Times New Roman" w:cs="Times New Roman"/>
          <w:color w:val="0000FF"/>
          <w:sz w:val="24"/>
          <w:szCs w:val="24"/>
          <w:u w:val="single"/>
          <w:lang w:val="en"/>
        </w:rPr>
        <w:t>чл. 5, ал. 3 от Наредба № 4 от 2023 г</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е налице прекратяване на договор за контрол и сертификация с контролиращо лице;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5. не отговарят на критерии, определени в съответствие с предвидена възможност по процедурата по </w:t>
      </w:r>
      <w:r w:rsidRPr="00DF7F4C">
        <w:rPr>
          <w:rFonts w:ascii="Times New Roman" w:eastAsia="Times New Roman" w:hAnsi="Times New Roman" w:cs="Times New Roman"/>
          <w:color w:val="0000FF"/>
          <w:sz w:val="24"/>
          <w:szCs w:val="24"/>
          <w:u w:val="single"/>
          <w:lang w:val="en"/>
        </w:rPr>
        <w:t>чл. 79 от Регламент (ЕС) 2021/2115</w:t>
      </w:r>
      <w:r w:rsidRPr="00DF7F4C">
        <w:rPr>
          <w:rFonts w:ascii="Times New Roman" w:eastAsia="Times New Roman" w:hAnsi="Times New Roman" w:cs="Times New Roman"/>
          <w:color w:val="000000"/>
          <w:sz w:val="24"/>
          <w:szCs w:val="24"/>
          <w:lang w:val="en"/>
        </w:rPr>
        <w:t>, когато такава трябва да бъде приложена.</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Държавен фонд "Земеделие" може да не одобри за участие заявление за подпомагане или част от него при спазване на условията на </w:t>
      </w:r>
      <w:r w:rsidRPr="00DF7F4C">
        <w:rPr>
          <w:rFonts w:ascii="Times New Roman" w:eastAsia="Times New Roman" w:hAnsi="Times New Roman" w:cs="Times New Roman"/>
          <w:color w:val="0000FF"/>
          <w:sz w:val="24"/>
          <w:szCs w:val="24"/>
          <w:u w:val="single"/>
          <w:lang w:val="en"/>
        </w:rPr>
        <w:t>чл. 67, ал. 3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Глава трета.</w:t>
      </w:r>
      <w:r w:rsidRPr="00DF7F4C">
        <w:rPr>
          <w:rFonts w:ascii="Times New Roman" w:eastAsia="Times New Roman" w:hAnsi="Times New Roman" w:cs="Times New Roman"/>
          <w:b/>
          <w:bCs/>
          <w:color w:val="000000"/>
          <w:sz w:val="26"/>
          <w:szCs w:val="26"/>
          <w:lang w:val="en"/>
        </w:rPr>
        <w:br/>
        <w:t>УСЛОВИЯ ЗА ПОДПОМАГАНЕ</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w:t>
      </w:r>
      <w:r w:rsidRPr="00DF7F4C">
        <w:rPr>
          <w:rFonts w:ascii="Times New Roman" w:eastAsia="Times New Roman" w:hAnsi="Times New Roman" w:cs="Times New Roman"/>
          <w:b/>
          <w:bCs/>
          <w:color w:val="000000"/>
          <w:sz w:val="26"/>
          <w:szCs w:val="26"/>
          <w:lang w:val="en"/>
        </w:rPr>
        <w:br/>
        <w:t>Изисквания за управление на подпомаганите дейности</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36. Земеделските стопани водят дневник за извършваните биологични дейности в земеделското стопанство.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37. Земеделските стопани, извършващи биологични дейности по интервенциите по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 xml:space="preserve">, са длъжни да спазват изискванията на </w:t>
      </w:r>
      <w:r w:rsidRPr="00DF7F4C">
        <w:rPr>
          <w:rFonts w:ascii="Times New Roman" w:eastAsia="Times New Roman" w:hAnsi="Times New Roman" w:cs="Times New Roman"/>
          <w:color w:val="0000FF"/>
          <w:sz w:val="24"/>
          <w:szCs w:val="24"/>
          <w:u w:val="single"/>
          <w:lang w:val="en"/>
        </w:rPr>
        <w:t>Регламент (ЕС) 2018/848</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38. (1) Бенефициентите по операция "Плащания за преминаване към биологично растениевъдство" най-късно до 31 декември на петата година от поетия многогодишен ангажимент трябва най-малко веднъж да са получили сертификат по </w:t>
      </w:r>
      <w:r w:rsidRPr="00DF7F4C">
        <w:rPr>
          <w:rFonts w:ascii="Times New Roman" w:eastAsia="Times New Roman" w:hAnsi="Times New Roman" w:cs="Times New Roman"/>
          <w:color w:val="0000FF"/>
          <w:sz w:val="24"/>
          <w:szCs w:val="24"/>
          <w:u w:val="single"/>
          <w:lang w:val="en"/>
        </w:rPr>
        <w:t>чл. 35 от Регламент (ЕС) 2018/848</w:t>
      </w:r>
      <w:r w:rsidRPr="00DF7F4C">
        <w:rPr>
          <w:rFonts w:ascii="Times New Roman" w:eastAsia="Times New Roman" w:hAnsi="Times New Roman" w:cs="Times New Roman"/>
          <w:color w:val="000000"/>
          <w:sz w:val="24"/>
          <w:szCs w:val="24"/>
          <w:lang w:val="en"/>
        </w:rPr>
        <w:t xml:space="preserve"> за цялата подпомогната площ.</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Бенефициентите по операция "Плащания за преминаване към биологично растениевъдство" към края на поетия многогодишен ангажимент трябва да имат произведена биологична продукция от заявените парцели и заявената култура, формираща размера на подпомагане.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Държавен фонд "Земеделие" извършва проверка на обстоятелствата по ал. 1 чрез проверка на място към края на поетия многогодишен ангажимент.</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Държавен фонд "Земеделие" извършва проверка на обстоятелствата по ал. 2 към края на поетия многогодишен ангажимент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39. (1) Бенефициентите по операция "Плащания за поддържане на биологично растениевъдство" за всяка година от периода на многогодишния си ангажимент трябва да: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имат произведена биологична продукция от заявения земеделски парцел, формиращ размера на подпомагането в годината на издаването на сертификата по </w:t>
      </w:r>
      <w:r w:rsidRPr="00DF7F4C">
        <w:rPr>
          <w:rFonts w:ascii="Times New Roman" w:eastAsia="Times New Roman" w:hAnsi="Times New Roman" w:cs="Times New Roman"/>
          <w:color w:val="0000FF"/>
          <w:sz w:val="24"/>
          <w:szCs w:val="24"/>
          <w:u w:val="single"/>
          <w:lang w:val="en"/>
        </w:rPr>
        <w:t>чл. 35 от Регламент (ЕС) 2018/848</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имат реализирана биологична продукция от всяка заявена култура, формираща размера на подпомагане.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Държавен фонд "Земеделие" извършва ежегодно проверка на обстоятелствата по ал. 1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Алинея 1 не се прилага за парцели, оставени под угар.</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40. (1) Земеделските стопани, заявили подпомагане по някоя от операциите по интервенция "Биологично пчеларство", трябва да заявяват и да отглеждат най-малко 20 броя пчелни семейства по време на изпълнявания ангажимент.</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Подпомагането за текущата година се изплаща за установения брой пчелни семейства, който не може да бъде по-малък от посочения в ал. 1.</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41. (1) Бенефициентите по операция "Плащания за поддържане на биологично пчеларство" за всяка година от периода на многогодишния си ангажимент трябва да: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имат произведена биологична продукция от заявените пчелни семейства, формиращи размера на подпомагането за годината на издаването на сертификата по </w:t>
      </w:r>
      <w:r w:rsidRPr="00DF7F4C">
        <w:rPr>
          <w:rFonts w:ascii="Times New Roman" w:eastAsia="Times New Roman" w:hAnsi="Times New Roman" w:cs="Times New Roman"/>
          <w:color w:val="0000FF"/>
          <w:sz w:val="24"/>
          <w:szCs w:val="24"/>
          <w:u w:val="single"/>
          <w:lang w:val="en"/>
        </w:rPr>
        <w:t>чл. 35 от Регламент (ЕС) 2018/848</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имат реализирана биологична продукция.</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Държавен фонд "Земеделие" извършва ежегодно проверка на обстоятелствата по ал. 1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42. (1) Бенефициентите по операция "Плащания за преминаване към биологично пчеларство" трябва да получат сертификат по </w:t>
      </w:r>
      <w:r w:rsidRPr="00DF7F4C">
        <w:rPr>
          <w:rFonts w:ascii="Times New Roman" w:eastAsia="Times New Roman" w:hAnsi="Times New Roman" w:cs="Times New Roman"/>
          <w:color w:val="0000FF"/>
          <w:sz w:val="24"/>
          <w:szCs w:val="24"/>
          <w:u w:val="single"/>
          <w:lang w:val="en"/>
        </w:rPr>
        <w:t>чл. 35 от Регламент (ЕС) 2018/848</w:t>
      </w:r>
      <w:r w:rsidRPr="00DF7F4C">
        <w:rPr>
          <w:rFonts w:ascii="Times New Roman" w:eastAsia="Times New Roman" w:hAnsi="Times New Roman" w:cs="Times New Roman"/>
          <w:color w:val="000000"/>
          <w:sz w:val="24"/>
          <w:szCs w:val="24"/>
          <w:lang w:val="en"/>
        </w:rPr>
        <w:t xml:space="preserve">, </w:t>
      </w:r>
      <w:r w:rsidRPr="00DF7F4C">
        <w:rPr>
          <w:rFonts w:ascii="Times New Roman" w:eastAsia="Times New Roman" w:hAnsi="Times New Roman" w:cs="Times New Roman"/>
          <w:color w:val="000000"/>
          <w:sz w:val="24"/>
          <w:szCs w:val="24"/>
          <w:lang w:val="en"/>
        </w:rPr>
        <w:lastRenderedPageBreak/>
        <w:t>удостоверяващ биологичния статус на стопанството, издаден не по-късно от 31 май на годината, следваща годината на кандидатстване.</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Държавен фонд "Земеделие" извършва проверка за издадените сертификати по ал. 1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43. (1) Земеделските стопани са длъжни при нанасяне на вреда от трети лица, унищожаване на култура върху заявен за подпомагане парцел или част от него, да уведомят писмено ДФЗ в срок от 30 работни дни от установяване на настъпилото събитие, като представят копие от документ от съответния компетентен административен орган. Документът се предоставя чрез СЕУ или в ОД на ДФЗ.</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Заявените площи, за които са изпълнени условията по </w:t>
      </w:r>
      <w:r w:rsidRPr="00DF7F4C">
        <w:rPr>
          <w:rFonts w:ascii="Times New Roman" w:eastAsia="Times New Roman" w:hAnsi="Times New Roman" w:cs="Times New Roman"/>
          <w:color w:val="0000FF"/>
          <w:sz w:val="24"/>
          <w:szCs w:val="24"/>
          <w:u w:val="single"/>
          <w:lang w:val="en"/>
        </w:rPr>
        <w:t>чл. 55, ал. 3, т. 2 от Наредба № 3 от 2023 г</w:t>
      </w:r>
      <w:r w:rsidRPr="00DF7F4C">
        <w:rPr>
          <w:rFonts w:ascii="Times New Roman" w:eastAsia="Times New Roman" w:hAnsi="Times New Roman" w:cs="Times New Roman"/>
          <w:color w:val="000000"/>
          <w:sz w:val="24"/>
          <w:szCs w:val="24"/>
          <w:lang w:val="en"/>
        </w:rPr>
        <w:t>., не се считат за опожарени.</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II.</w:t>
      </w:r>
      <w:r w:rsidRPr="00DF7F4C">
        <w:rPr>
          <w:rFonts w:ascii="Times New Roman" w:eastAsia="Times New Roman" w:hAnsi="Times New Roman" w:cs="Times New Roman"/>
          <w:b/>
          <w:bCs/>
          <w:color w:val="000000"/>
          <w:sz w:val="26"/>
          <w:szCs w:val="26"/>
          <w:lang w:val="en"/>
        </w:rPr>
        <w:br/>
        <w:t>Финансови условия за подпомагане</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44. (1) Финансовата помощ по интервенцията по </w:t>
      </w:r>
      <w:r w:rsidRPr="00DF7F4C">
        <w:rPr>
          <w:rFonts w:ascii="Times New Roman" w:eastAsia="Times New Roman" w:hAnsi="Times New Roman" w:cs="Times New Roman"/>
          <w:color w:val="8B0000"/>
          <w:sz w:val="24"/>
          <w:szCs w:val="24"/>
          <w:u w:val="single"/>
          <w:lang w:val="en"/>
        </w:rPr>
        <w:t>чл. 22, ал. 1</w:t>
      </w:r>
      <w:r w:rsidRPr="00DF7F4C">
        <w:rPr>
          <w:rFonts w:ascii="Times New Roman" w:eastAsia="Times New Roman" w:hAnsi="Times New Roman" w:cs="Times New Roman"/>
          <w:color w:val="000000"/>
          <w:sz w:val="24"/>
          <w:szCs w:val="24"/>
          <w:lang w:val="en"/>
        </w:rPr>
        <w:t xml:space="preserve"> се предоставя под формата на годишни компенсаторни плащания за одобрените за участие в многогодишния ангажимент площи.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Финансовата помощ по интервенциите по </w:t>
      </w:r>
      <w:r w:rsidRPr="00DF7F4C">
        <w:rPr>
          <w:rFonts w:ascii="Times New Roman" w:eastAsia="Times New Roman" w:hAnsi="Times New Roman" w:cs="Times New Roman"/>
          <w:color w:val="8B0000"/>
          <w:sz w:val="24"/>
          <w:szCs w:val="24"/>
          <w:u w:val="single"/>
          <w:lang w:val="en"/>
        </w:rPr>
        <w:t>чл. 22, ал. 2</w:t>
      </w:r>
      <w:r w:rsidRPr="00DF7F4C">
        <w:rPr>
          <w:rFonts w:ascii="Times New Roman" w:eastAsia="Times New Roman" w:hAnsi="Times New Roman" w:cs="Times New Roman"/>
          <w:color w:val="000000"/>
          <w:sz w:val="24"/>
          <w:szCs w:val="24"/>
          <w:lang w:val="en"/>
        </w:rPr>
        <w:t xml:space="preserve"> се предоставя годишно под формата на еднократна сума за пчелно стопанство с пчелни семейства, които са собственост на земеделския стопанин и с които се изпълняват задълженията по интервенцията.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Плащанията се предоставят от ДФЗ при спазване на принципите на добро финансово управление, публичност и прозрачност в съответствие с </w:t>
      </w:r>
      <w:r w:rsidRPr="00DF7F4C">
        <w:rPr>
          <w:rFonts w:ascii="Times New Roman" w:eastAsia="Times New Roman" w:hAnsi="Times New Roman" w:cs="Times New Roman"/>
          <w:color w:val="0000FF"/>
          <w:sz w:val="24"/>
          <w:szCs w:val="24"/>
          <w:u w:val="single"/>
          <w:lang w:val="en"/>
        </w:rPr>
        <w:t>чл. 67 от ЗПЗП</w:t>
      </w:r>
      <w:r w:rsidRPr="00DF7F4C">
        <w:rPr>
          <w:rFonts w:ascii="Times New Roman" w:eastAsia="Times New Roman" w:hAnsi="Times New Roman" w:cs="Times New Roman"/>
          <w:color w:val="000000"/>
          <w:sz w:val="24"/>
          <w:szCs w:val="24"/>
          <w:lang w:val="en"/>
        </w:rPr>
        <w:t xml:space="preserve"> и при условията, установени в настоящата наредба, доколкото не е предвидено друго в правото на Европейския съюз и в националната правна уредба.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Министърът на земеделието и храните може да намали размерите на годишното плащане по </w:t>
      </w:r>
      <w:r w:rsidRPr="00DF7F4C">
        <w:rPr>
          <w:rFonts w:ascii="Times New Roman" w:eastAsia="Times New Roman" w:hAnsi="Times New Roman" w:cs="Times New Roman"/>
          <w:color w:val="8B0000"/>
          <w:sz w:val="24"/>
          <w:szCs w:val="24"/>
          <w:u w:val="single"/>
          <w:lang w:val="en"/>
        </w:rPr>
        <w:t>чл. 49</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8B0000"/>
          <w:sz w:val="24"/>
          <w:szCs w:val="24"/>
          <w:u w:val="single"/>
          <w:lang w:val="en"/>
        </w:rPr>
        <w:t>51</w:t>
      </w:r>
      <w:r w:rsidRPr="00DF7F4C">
        <w:rPr>
          <w:rFonts w:ascii="Times New Roman" w:eastAsia="Times New Roman" w:hAnsi="Times New Roman" w:cs="Times New Roman"/>
          <w:color w:val="000000"/>
          <w:sz w:val="24"/>
          <w:szCs w:val="24"/>
          <w:lang w:val="en"/>
        </w:rPr>
        <w:t xml:space="preserve"> в съответствие с </w:t>
      </w:r>
      <w:r w:rsidRPr="00DF7F4C">
        <w:rPr>
          <w:rFonts w:ascii="Times New Roman" w:eastAsia="Times New Roman" w:hAnsi="Times New Roman" w:cs="Times New Roman"/>
          <w:color w:val="0000FF"/>
          <w:sz w:val="24"/>
          <w:szCs w:val="24"/>
          <w:u w:val="single"/>
          <w:lang w:val="en"/>
        </w:rPr>
        <w:t>чл. 67, ал. 3 и 4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(5) В съответствие с </w:t>
      </w:r>
      <w:r w:rsidRPr="00DF7F4C">
        <w:rPr>
          <w:rFonts w:ascii="Times New Roman" w:eastAsia="Times New Roman" w:hAnsi="Times New Roman" w:cs="Times New Roman"/>
          <w:color w:val="0000FF"/>
          <w:sz w:val="24"/>
          <w:szCs w:val="24"/>
          <w:u w:val="single"/>
          <w:lang w:val="en"/>
        </w:rPr>
        <w:t>чл. 67, ал. 2 от ЗПЗП</w:t>
      </w:r>
      <w:r w:rsidRPr="00DF7F4C">
        <w:rPr>
          <w:rFonts w:ascii="Times New Roman" w:eastAsia="Times New Roman" w:hAnsi="Times New Roman" w:cs="Times New Roman"/>
          <w:color w:val="000000"/>
          <w:sz w:val="24"/>
          <w:szCs w:val="24"/>
          <w:lang w:val="en"/>
        </w:rPr>
        <w:t xml:space="preserve"> във връзка с условията в Стратегическия план ДФЗ може да приложи пропорционално намаление на изчислената финансова помощ по дадена интервенция на всички бенефициенти въз основа на разполагаемите финансови средства в бюджета на съответната интервенция.</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45. (1) Държавен фонд "Земеделие" отговаря за управлението и контрола на разходите по интервенциите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Одобрението за участие на заявени площи или заявени пчелни семейства в многогодишни ангажименти и плащанията по тях от страна на ДФЗ не може да надвишават бюджета по съответната интервенция, определен в Стратегическия план и неговите изменения, над размера по </w:t>
      </w:r>
      <w:r w:rsidRPr="00DF7F4C">
        <w:rPr>
          <w:rFonts w:ascii="Times New Roman" w:eastAsia="Times New Roman" w:hAnsi="Times New Roman" w:cs="Times New Roman"/>
          <w:color w:val="0000FF"/>
          <w:sz w:val="24"/>
          <w:szCs w:val="24"/>
          <w:u w:val="single"/>
          <w:lang w:val="en"/>
        </w:rPr>
        <w:t>чл. 67, ал. 4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Когато ДФЗ установи, че съществува риск по </w:t>
      </w:r>
      <w:r w:rsidRPr="00DF7F4C">
        <w:rPr>
          <w:rFonts w:ascii="Times New Roman" w:eastAsia="Times New Roman" w:hAnsi="Times New Roman" w:cs="Times New Roman"/>
          <w:color w:val="0000FF"/>
          <w:sz w:val="24"/>
          <w:szCs w:val="24"/>
          <w:u w:val="single"/>
          <w:lang w:val="en"/>
        </w:rPr>
        <w:t>чл. 67 от ЗПЗП</w:t>
      </w:r>
      <w:r w:rsidRPr="00DF7F4C">
        <w:rPr>
          <w:rFonts w:ascii="Times New Roman" w:eastAsia="Times New Roman" w:hAnsi="Times New Roman" w:cs="Times New Roman"/>
          <w:color w:val="000000"/>
          <w:sz w:val="24"/>
          <w:szCs w:val="24"/>
          <w:lang w:val="en"/>
        </w:rPr>
        <w:t xml:space="preserve"> от превишаване на разполагаемия финансов ресурс за изпълнение на многогодишните ангажименти по интервенциите, незабавно информира в писмена форма министъра на земеделието и храните.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 xml:space="preserve">(4) Държавен фонд "Земеделие" във връзка с </w:t>
      </w:r>
      <w:r w:rsidRPr="00DF7F4C">
        <w:rPr>
          <w:rFonts w:ascii="Times New Roman" w:eastAsia="Times New Roman" w:hAnsi="Times New Roman" w:cs="Times New Roman"/>
          <w:color w:val="0000FF"/>
          <w:sz w:val="24"/>
          <w:szCs w:val="24"/>
          <w:u w:val="single"/>
          <w:lang w:val="en"/>
        </w:rPr>
        <w:t>чл. 9, параграф 1 от Регламент (ЕС) 2021/2116</w:t>
      </w:r>
      <w:r w:rsidRPr="00DF7F4C">
        <w:rPr>
          <w:rFonts w:ascii="Times New Roman" w:eastAsia="Times New Roman" w:hAnsi="Times New Roman" w:cs="Times New Roman"/>
          <w:color w:val="000000"/>
          <w:sz w:val="24"/>
          <w:szCs w:val="24"/>
          <w:lang w:val="en"/>
        </w:rPr>
        <w:t xml:space="preserve"> предлага на министъра на земеделието и храните да предприеме подходящи действия по изпълнение на съответната интервенция в рамките на определения за нея бюджет.</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(5) Министърът на земеделието и храните, съгласувано с изпълнителния директор на ДФЗ, може да утвърди допълнителни мерки и действия по изпълнение условията на </w:t>
      </w:r>
      <w:r w:rsidRPr="00DF7F4C">
        <w:rPr>
          <w:rFonts w:ascii="Times New Roman" w:eastAsia="Times New Roman" w:hAnsi="Times New Roman" w:cs="Times New Roman"/>
          <w:color w:val="0000FF"/>
          <w:sz w:val="24"/>
          <w:szCs w:val="24"/>
          <w:u w:val="single"/>
          <w:lang w:val="en"/>
        </w:rPr>
        <w:t>чл. 67, ал. 2 от ЗПЗП</w:t>
      </w:r>
      <w:r w:rsidRPr="00DF7F4C">
        <w:rPr>
          <w:rFonts w:ascii="Times New Roman" w:eastAsia="Times New Roman" w:hAnsi="Times New Roman" w:cs="Times New Roman"/>
          <w:color w:val="000000"/>
          <w:sz w:val="24"/>
          <w:szCs w:val="24"/>
          <w:lang w:val="en"/>
        </w:rPr>
        <w:t xml:space="preserve">, когато правното основание за съответната мярка или действие е </w:t>
      </w:r>
      <w:r w:rsidRPr="00DF7F4C">
        <w:rPr>
          <w:rFonts w:ascii="Times New Roman" w:eastAsia="Times New Roman" w:hAnsi="Times New Roman" w:cs="Times New Roman"/>
          <w:color w:val="0000FF"/>
          <w:sz w:val="24"/>
          <w:szCs w:val="24"/>
          <w:u w:val="single"/>
          <w:lang w:val="en"/>
        </w:rPr>
        <w:t>чл. 67, ал. 4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(6) Когато при определяне на финансовата помощ за всички заявления по една интервенция и преди одобрението на финансовото подпомагане (оторизация) налице е обстоятелство по </w:t>
      </w:r>
      <w:r w:rsidRPr="00DF7F4C">
        <w:rPr>
          <w:rFonts w:ascii="Times New Roman" w:eastAsia="Times New Roman" w:hAnsi="Times New Roman" w:cs="Times New Roman"/>
          <w:color w:val="0000FF"/>
          <w:sz w:val="24"/>
          <w:szCs w:val="24"/>
          <w:u w:val="single"/>
          <w:lang w:val="en"/>
        </w:rPr>
        <w:t>чл. 67, ал. 3 от ЗПЗП</w:t>
      </w:r>
      <w:r w:rsidRPr="00DF7F4C">
        <w:rPr>
          <w:rFonts w:ascii="Times New Roman" w:eastAsia="Times New Roman" w:hAnsi="Times New Roman" w:cs="Times New Roman"/>
          <w:color w:val="000000"/>
          <w:sz w:val="24"/>
          <w:szCs w:val="24"/>
          <w:lang w:val="en"/>
        </w:rPr>
        <w:t>, ДФЗ може да приложи пропорционално намаление на плащанията по интервенцията на всички бенефициенти в рамките на наличния бюджет по съответната интервенция.</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46. (1) Когато преди одобрение за участие в многогодишни ангажименти в интервенциите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 xml:space="preserve"> ДФЗ установи недостиг на финансови средства или идентифицира наличието на риск по </w:t>
      </w:r>
      <w:r w:rsidRPr="00DF7F4C">
        <w:rPr>
          <w:rFonts w:ascii="Times New Roman" w:eastAsia="Times New Roman" w:hAnsi="Times New Roman" w:cs="Times New Roman"/>
          <w:color w:val="0000FF"/>
          <w:sz w:val="24"/>
          <w:szCs w:val="24"/>
          <w:u w:val="single"/>
          <w:lang w:val="en"/>
        </w:rPr>
        <w:t>чл. 67, ал. 4 от ЗПЗП</w:t>
      </w:r>
      <w:r w:rsidRPr="00DF7F4C">
        <w:rPr>
          <w:rFonts w:ascii="Times New Roman" w:eastAsia="Times New Roman" w:hAnsi="Times New Roman" w:cs="Times New Roman"/>
          <w:color w:val="000000"/>
          <w:sz w:val="24"/>
          <w:szCs w:val="24"/>
          <w:lang w:val="en"/>
        </w:rPr>
        <w:t xml:space="preserve">, в съответствие с разпоредбите на </w:t>
      </w:r>
      <w:r w:rsidRPr="00DF7F4C">
        <w:rPr>
          <w:rFonts w:ascii="Times New Roman" w:eastAsia="Times New Roman" w:hAnsi="Times New Roman" w:cs="Times New Roman"/>
          <w:color w:val="0000FF"/>
          <w:sz w:val="24"/>
          <w:szCs w:val="24"/>
          <w:u w:val="single"/>
          <w:lang w:val="en"/>
        </w:rPr>
        <w:t>чл. 79 от Регламент (ЕС) 2021/2115</w:t>
      </w:r>
      <w:r w:rsidRPr="00DF7F4C">
        <w:rPr>
          <w:rFonts w:ascii="Times New Roman" w:eastAsia="Times New Roman" w:hAnsi="Times New Roman" w:cs="Times New Roman"/>
          <w:color w:val="000000"/>
          <w:sz w:val="24"/>
          <w:szCs w:val="24"/>
          <w:lang w:val="en"/>
        </w:rPr>
        <w:t xml:space="preserve"> могат да се приложат и използват критерии за подбор на заявленията за подпомагане.</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След консултация и одобрение от мониторинговия комитет, посочен в </w:t>
      </w:r>
      <w:r w:rsidRPr="00DF7F4C">
        <w:rPr>
          <w:rFonts w:ascii="Times New Roman" w:eastAsia="Times New Roman" w:hAnsi="Times New Roman" w:cs="Times New Roman"/>
          <w:color w:val="0000FF"/>
          <w:sz w:val="24"/>
          <w:szCs w:val="24"/>
          <w:u w:val="single"/>
          <w:lang w:val="en"/>
        </w:rPr>
        <w:t>чл. 124 от Регламент (ЕС) 2021/2115</w:t>
      </w:r>
      <w:r w:rsidRPr="00DF7F4C">
        <w:rPr>
          <w:rFonts w:ascii="Times New Roman" w:eastAsia="Times New Roman" w:hAnsi="Times New Roman" w:cs="Times New Roman"/>
          <w:color w:val="000000"/>
          <w:sz w:val="24"/>
          <w:szCs w:val="24"/>
          <w:lang w:val="en"/>
        </w:rPr>
        <w:t xml:space="preserve">, Управляващият орган, съгласувано с ДФЗ, утвърждава критерии за подбор, приложими към интервенциите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47. Земеделските стопани могат да бъдат подпомагани едновременно за прилагането на повече от една операция по интервенцията "Биологично растениевъдство" и/или по интервенцията "Биологично пчеларство" за периода на прилагане на тези интервенции при спазване на изискванията, предвидени в </w:t>
      </w:r>
      <w:r w:rsidRPr="00DF7F4C">
        <w:rPr>
          <w:rFonts w:ascii="Times New Roman" w:eastAsia="Times New Roman" w:hAnsi="Times New Roman" w:cs="Times New Roman"/>
          <w:color w:val="0000FF"/>
          <w:sz w:val="24"/>
          <w:szCs w:val="24"/>
          <w:u w:val="single"/>
          <w:lang w:val="en"/>
        </w:rPr>
        <w:t>чл. 9 от Наредба № 4 от 2023 г</w:t>
      </w:r>
      <w:r w:rsidRPr="00DF7F4C">
        <w:rPr>
          <w:rFonts w:ascii="Times New Roman" w:eastAsia="Times New Roman" w:hAnsi="Times New Roman" w:cs="Times New Roman"/>
          <w:color w:val="000000"/>
          <w:sz w:val="24"/>
          <w:szCs w:val="24"/>
          <w:lang w:val="en"/>
        </w:rPr>
        <w:t xml:space="preserve">. и в съответствие с </w:t>
      </w:r>
      <w:r w:rsidRPr="00DF7F4C">
        <w:rPr>
          <w:rFonts w:ascii="Times New Roman" w:eastAsia="Times New Roman" w:hAnsi="Times New Roman" w:cs="Times New Roman"/>
          <w:color w:val="0000FF"/>
          <w:sz w:val="24"/>
          <w:szCs w:val="24"/>
          <w:u w:val="single"/>
          <w:lang w:val="en"/>
        </w:rPr>
        <w:t>чл. 36 от Регламент (ЕС) 2116/2021 г</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48. (1) Плащанията по реда на тази наредба се предоставя в съответствие с </w:t>
      </w:r>
      <w:r w:rsidRPr="00DF7F4C">
        <w:rPr>
          <w:rFonts w:ascii="Times New Roman" w:eastAsia="Times New Roman" w:hAnsi="Times New Roman" w:cs="Times New Roman"/>
          <w:color w:val="0000FF"/>
          <w:sz w:val="24"/>
          <w:szCs w:val="24"/>
          <w:u w:val="single"/>
          <w:lang w:val="en"/>
        </w:rPr>
        <w:t>чл. 67 от ЗПЗП</w:t>
      </w:r>
      <w:r w:rsidRPr="00DF7F4C">
        <w:rPr>
          <w:rFonts w:ascii="Times New Roman" w:eastAsia="Times New Roman" w:hAnsi="Times New Roman" w:cs="Times New Roman"/>
          <w:color w:val="000000"/>
          <w:sz w:val="24"/>
          <w:szCs w:val="24"/>
          <w:lang w:val="en"/>
        </w:rPr>
        <w:t xml:space="preserve"> и приложимото европейско законодателство и национална нормативна уредба при спазване на принципите на добро финансово управление, публичност и прозрачност.</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Плащания по интервенциите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 xml:space="preserve"> се предоставят от ДФЗ в рамките на предвидените финансови средства по интервенциите в Стратегическия план.</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Годишният размер на плащанията по </w:t>
      </w:r>
      <w:r w:rsidRPr="00DF7F4C">
        <w:rPr>
          <w:rFonts w:ascii="Times New Roman" w:eastAsia="Times New Roman" w:hAnsi="Times New Roman" w:cs="Times New Roman"/>
          <w:color w:val="8B0000"/>
          <w:sz w:val="24"/>
          <w:szCs w:val="24"/>
          <w:u w:val="single"/>
          <w:lang w:val="en"/>
        </w:rPr>
        <w:t>чл. 49</w:t>
      </w:r>
      <w:r w:rsidRPr="00DF7F4C">
        <w:rPr>
          <w:rFonts w:ascii="Times New Roman" w:eastAsia="Times New Roman" w:hAnsi="Times New Roman" w:cs="Times New Roman"/>
          <w:color w:val="000000"/>
          <w:sz w:val="24"/>
          <w:szCs w:val="24"/>
          <w:lang w:val="en"/>
        </w:rPr>
        <w:t xml:space="preserve"> може да бъде преразглеждан по време на изпълнявания многогодишен ангажимент по интервенциите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 xml:space="preserve"> в съответствие с </w:t>
      </w:r>
      <w:r w:rsidRPr="00DF7F4C">
        <w:rPr>
          <w:rFonts w:ascii="Times New Roman" w:eastAsia="Times New Roman" w:hAnsi="Times New Roman" w:cs="Times New Roman"/>
          <w:color w:val="0000FF"/>
          <w:sz w:val="24"/>
          <w:szCs w:val="24"/>
          <w:u w:val="single"/>
          <w:lang w:val="en"/>
        </w:rPr>
        <w:t>чл. 70, параграф 7 от Регламент (ЕС) № 2021/2115</w:t>
      </w:r>
      <w:r w:rsidRPr="00DF7F4C">
        <w:rPr>
          <w:rFonts w:ascii="Times New Roman" w:eastAsia="Times New Roman" w:hAnsi="Times New Roman" w:cs="Times New Roman"/>
          <w:color w:val="000000"/>
          <w:sz w:val="24"/>
          <w:szCs w:val="24"/>
          <w:lang w:val="en"/>
        </w:rPr>
        <w:t>. Преразглеждането може да включва изчисляване на подлежаща на приспадане сума като фиксирана средна сума, приложима към съответните операции.</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49. (1) Годишният размер на плащанията по операция "Плащания за преминаване към биологично растениевъдство" за площ с култура, попадаща в следните групи, 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Зърнено-житни култури - 359,92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2. Зърнено-бобови култури - 223,73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Технически култури - индустриални култури - 255,69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Технически култури - маслодайни култури - 324,97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5. Технически култури - влакнодайни култури - 250,22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6. Технически култури - медицински и ароматни култури, без билки - 394,16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7. Зеленчуци - плодови зеленчукови култури - 759,27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8. Зеленчуци - листностъблени зеленчукови култури - 744,08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9. Зеленчуци - кореноплодни зеленчукови култури, картофи - 698,53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10. Зеленчуци - луковични зеленчукови култури - 455,56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11. Зеленчуци - многогодишни зеленчукови култури - 759,27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12. Отопляеми оранжерийни площи - плодови зеленчукови култури - 2163,92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13. Неотопляеми оранжерийни площи - плодови зеленчукови култури - 857,97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14. Десертни лозя - 1352,94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15. Винени лозя - 646,19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16. Семкови и костилкови овощни видове - 1461,65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17. Ядкови (черупкови) видове - 735,76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18. Ягодоплодни видове - 1461,65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19. Многогодишни медицински и ароматни култури, без билки - 628,3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20. Маслодайна роза - Rosa damascena Mill, Rosa alba L. - 897,45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21. Култивирани гъби (субстрати от компоненти съгласно </w:t>
      </w:r>
      <w:r w:rsidRPr="00DF7F4C">
        <w:rPr>
          <w:rFonts w:ascii="Times New Roman" w:eastAsia="Times New Roman" w:hAnsi="Times New Roman" w:cs="Times New Roman"/>
          <w:color w:val="8B0000"/>
          <w:sz w:val="24"/>
          <w:szCs w:val="24"/>
          <w:u w:val="single"/>
          <w:lang w:val="en"/>
        </w:rPr>
        <w:t>приложение 2</w:t>
      </w:r>
      <w:r w:rsidRPr="00DF7F4C">
        <w:rPr>
          <w:rFonts w:ascii="Times New Roman" w:eastAsia="Times New Roman" w:hAnsi="Times New Roman" w:cs="Times New Roman"/>
          <w:color w:val="000000"/>
          <w:sz w:val="24"/>
          <w:szCs w:val="24"/>
          <w:lang w:val="en"/>
        </w:rPr>
        <w:t>, част I, т. 2,1 от Регламент (ЕО) 848/2018) - 455,56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22. Площи за производство на растителен репродуктивен материал, произведен при преход към биологично производство - 949,09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23. Билки съгласно </w:t>
      </w:r>
      <w:r w:rsidRPr="00DF7F4C">
        <w:rPr>
          <w:rFonts w:ascii="Times New Roman" w:eastAsia="Times New Roman" w:hAnsi="Times New Roman" w:cs="Times New Roman"/>
          <w:color w:val="8B0000"/>
          <w:sz w:val="24"/>
          <w:szCs w:val="24"/>
          <w:u w:val="single"/>
          <w:lang w:val="en"/>
        </w:rPr>
        <w:t>приложение № 4</w:t>
      </w:r>
      <w:r w:rsidRPr="00DF7F4C">
        <w:rPr>
          <w:rFonts w:ascii="Times New Roman" w:eastAsia="Times New Roman" w:hAnsi="Times New Roman" w:cs="Times New Roman"/>
          <w:color w:val="000000"/>
          <w:sz w:val="24"/>
          <w:szCs w:val="24"/>
          <w:lang w:val="en"/>
        </w:rPr>
        <w:t xml:space="preserve"> - 723,75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Годишният размер на плащанията по операция "Плащания за поддържане на биологично растениевъдство" за площ с култура, попадаща в следните групи, 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Зърнено-житни култури - 285,56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Зърнено-бобови култури - 177,51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Технически култури - индустриални култури - 202,86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Технически култури - маслодайни култури - 257,84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5. Технически култури - влакнодайни култури - 198,52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6. Технически култури - медицински и ароматни култури, без билки - 333,06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7. Зеленчуци - плодови зеленчукови култури - 589,26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8. Зеленчуци - листностъблени зеленчукови култури - 577,48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9. Зеленчуци - кореноплодни зеленчукови култури, картофи - 542,12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10. Зеленчуци - луковични зеленчукови култури - 353,56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11. Зеленчуци - многогодишни зеленчукови култури - 589,26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12. Отопляеми оранжерийни площи - плодови зеленчукови култури - 1679,40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13. Неотопляеми оранжерийни площи - плодови зеленчукови култури - 665,87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14. Десертни лозя - 1094,73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15. Винени лозя - 522,86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16. Семкови и костилкови овощни видове - 1182,70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17. Ядкови (черупкови) видове - 595,34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18. Ягодоплодни видове - 1182,70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19. Многогодишни медицински и ароматни култури, без билки - 530,90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20. Маслодайна роза - Rosa damascena Mill и Rosa alba L. - 837,50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21. Култивирани гъби (субстрати от компоненти съгласно </w:t>
      </w:r>
      <w:r w:rsidRPr="00DF7F4C">
        <w:rPr>
          <w:rFonts w:ascii="Times New Roman" w:eastAsia="Times New Roman" w:hAnsi="Times New Roman" w:cs="Times New Roman"/>
          <w:color w:val="0000FF"/>
          <w:sz w:val="24"/>
          <w:szCs w:val="24"/>
          <w:u w:val="single"/>
          <w:lang w:val="en"/>
        </w:rPr>
        <w:t>Приложение 2, част I, т. 2,1 от Регламент (ЕО) 848/2018</w:t>
      </w:r>
      <w:r w:rsidRPr="00DF7F4C">
        <w:rPr>
          <w:rFonts w:ascii="Times New Roman" w:eastAsia="Times New Roman" w:hAnsi="Times New Roman" w:cs="Times New Roman"/>
          <w:color w:val="000000"/>
          <w:sz w:val="24"/>
          <w:szCs w:val="24"/>
          <w:lang w:val="en"/>
        </w:rPr>
        <w:t>) - 353,56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22. Площи за производство на биологичен растителен репродуктивен материал - 736,58 евро/ха;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23. Билки съгласно </w:t>
      </w:r>
      <w:r w:rsidRPr="00DF7F4C">
        <w:rPr>
          <w:rFonts w:ascii="Times New Roman" w:eastAsia="Times New Roman" w:hAnsi="Times New Roman" w:cs="Times New Roman"/>
          <w:color w:val="8B0000"/>
          <w:sz w:val="24"/>
          <w:szCs w:val="24"/>
          <w:u w:val="single"/>
          <w:lang w:val="en"/>
        </w:rPr>
        <w:t>приложение № 4</w:t>
      </w:r>
      <w:r w:rsidRPr="00DF7F4C">
        <w:rPr>
          <w:rFonts w:ascii="Times New Roman" w:eastAsia="Times New Roman" w:hAnsi="Times New Roman" w:cs="Times New Roman"/>
          <w:color w:val="000000"/>
          <w:sz w:val="24"/>
          <w:szCs w:val="24"/>
          <w:lang w:val="en"/>
        </w:rPr>
        <w:t xml:space="preserve"> - 585,63 евро/ха.</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Не се предоставя плащане по операциите по ал. 1 и 2 за земеделски парцели, които са оставени под угар.</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50. (1) Финансовото подпомагане за отделните групи култури, с изключение на полските култури и маслодайната роза, се изчислява на база средния размер на нивата на плащане към декларирани площи, определени, както следва: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за площите до 50 ха включително - подпомагането е в размер на 100 на сто от годишното плащане на хектар;</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за площите над 50 ха до 100 ха включително - подпомагането е в размер на 50 на сто от годишното плащане на хектар;</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за площите над 100 ха - подпомагането е в размер на 10 на сто от годишното плащане на хектар.</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За културите, попадащи в групата на полските култури, както и за маслодайната роза, изчисленията се извършват на база средния размер на нивата на плащане към декларираните площи, както следва: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за площите до 100 ха включително - подпомагането е в размер на 100 на сто от годишното плащане на хектар;</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за площите над 100 ха до 250 ха включително - подпомагането е в размер на 50 на сто от годишното плащане на хектар;</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за площите над 250 ха - подпомагането е в размер на 10 на сто от годишното плащане на хектар.</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51. (1) Годишният размер на плащанията по операция "Плащания за преминаване към биологично пчеларство" 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от 20 - 80 пчелни семейства - 1894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от 81 - 100 пчелни семейства - 3308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от 101 - 120 пчелни семейства - 4014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от 121 - 140 пчелни семейства - 4721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5. от 141 - 160 пчелни семейства - 5427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6. от 161 - 180 пчелни семейства - 6134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7. от 181 - 200 пчелни семейства - 6841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8. от 201 - 250 пчелни семейства - 8077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9. от 251 - 500 пчелни семейства - 13 377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10. от 501 пчелни семейства - 21 326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Годишният размер на плащанията по операция "Плащания за поддържане на биологично пчеларство" 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1. от 20 - 80 пчелни семейства - 1595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от 81 - 100 пчелни семейства - 2708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от 101 - 120 пчелни семейства - 3264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от 121 - 140 пчелни семейства - 3820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5. от 141 - 160 пчелни семейства - 4377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6. от 161 - 180 пчелни семейства - 4933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7. от 181 - 200 пчелни семейства - 5489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8. от 201 - 250 пчелни семейства - 6463 евро на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9. от 251 - 500 пчелни семейства - 10 635 евро на стопанство;</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10. от 501 пчелни семейства - 16 893 евро на стопанство.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52. (1) За да се спази бюджетният пакет, ДФЗ може ежегодно да определя горна граница (таван) на подпомагането за съответната интервенция за стопанство. Тя се прилага към общата сума на плащането за съответната интервенция, отпуснато на бенефициента съгласно степента, в която е ангажиран.</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Размерът на годишните плащания по </w:t>
      </w:r>
      <w:r w:rsidRPr="00DF7F4C">
        <w:rPr>
          <w:rFonts w:ascii="Times New Roman" w:eastAsia="Times New Roman" w:hAnsi="Times New Roman" w:cs="Times New Roman"/>
          <w:color w:val="8B0000"/>
          <w:sz w:val="24"/>
          <w:szCs w:val="24"/>
          <w:u w:val="single"/>
          <w:lang w:val="en"/>
        </w:rPr>
        <w:t>чл. 49</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8B0000"/>
          <w:sz w:val="24"/>
          <w:szCs w:val="24"/>
          <w:u w:val="single"/>
          <w:lang w:val="en"/>
        </w:rPr>
        <w:t>51</w:t>
      </w:r>
      <w:r w:rsidRPr="00DF7F4C">
        <w:rPr>
          <w:rFonts w:ascii="Times New Roman" w:eastAsia="Times New Roman" w:hAnsi="Times New Roman" w:cs="Times New Roman"/>
          <w:color w:val="000000"/>
          <w:sz w:val="24"/>
          <w:szCs w:val="24"/>
          <w:lang w:val="en"/>
        </w:rPr>
        <w:t xml:space="preserve"> може да се преразглежда по време на изпълнявания ангажимент по интервенцията.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Държавен фонд "Земеделие" във връзка с </w:t>
      </w:r>
      <w:r w:rsidRPr="00DF7F4C">
        <w:rPr>
          <w:rFonts w:ascii="Times New Roman" w:eastAsia="Times New Roman" w:hAnsi="Times New Roman" w:cs="Times New Roman"/>
          <w:color w:val="0000FF"/>
          <w:sz w:val="24"/>
          <w:szCs w:val="24"/>
          <w:u w:val="single"/>
          <w:lang w:val="en"/>
        </w:rPr>
        <w:t>чл. 9, параграф 1 от Регламент (ЕС) 2021/2116</w:t>
      </w:r>
      <w:r w:rsidRPr="00DF7F4C">
        <w:rPr>
          <w:rFonts w:ascii="Times New Roman" w:eastAsia="Times New Roman" w:hAnsi="Times New Roman" w:cs="Times New Roman"/>
          <w:color w:val="000000"/>
          <w:sz w:val="24"/>
          <w:szCs w:val="24"/>
          <w:lang w:val="en"/>
        </w:rPr>
        <w:t xml:space="preserve"> и в съответствие с </w:t>
      </w:r>
      <w:r w:rsidRPr="00DF7F4C">
        <w:rPr>
          <w:rFonts w:ascii="Times New Roman" w:eastAsia="Times New Roman" w:hAnsi="Times New Roman" w:cs="Times New Roman"/>
          <w:color w:val="0000FF"/>
          <w:sz w:val="24"/>
          <w:szCs w:val="24"/>
          <w:u w:val="single"/>
          <w:lang w:val="en"/>
        </w:rPr>
        <w:t>чл. 36 от Регламент (ЕС) 2021/2116</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0000FF"/>
          <w:sz w:val="24"/>
          <w:szCs w:val="24"/>
          <w:u w:val="single"/>
          <w:lang w:val="en"/>
        </w:rPr>
        <w:t>чл. 70, параграф 3, буква "г" от Регламент (ЕС) 2021/2115</w:t>
      </w:r>
      <w:r w:rsidRPr="00DF7F4C">
        <w:rPr>
          <w:rFonts w:ascii="Times New Roman" w:eastAsia="Times New Roman" w:hAnsi="Times New Roman" w:cs="Times New Roman"/>
          <w:color w:val="000000"/>
          <w:sz w:val="24"/>
          <w:szCs w:val="24"/>
          <w:lang w:val="en"/>
        </w:rPr>
        <w:t xml:space="preserve"> може да намали размерите на годишното плащане по </w:t>
      </w:r>
      <w:r w:rsidRPr="00DF7F4C">
        <w:rPr>
          <w:rFonts w:ascii="Times New Roman" w:eastAsia="Times New Roman" w:hAnsi="Times New Roman" w:cs="Times New Roman"/>
          <w:color w:val="8B0000"/>
          <w:sz w:val="24"/>
          <w:szCs w:val="24"/>
          <w:u w:val="single"/>
          <w:lang w:val="en"/>
        </w:rPr>
        <w:t>чл. 49</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8B0000"/>
          <w:sz w:val="24"/>
          <w:szCs w:val="24"/>
          <w:u w:val="single"/>
          <w:lang w:val="en"/>
        </w:rPr>
        <w:t>51</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Министърът на земеделието и храните може да преразглежда размера на годишното плащане по </w:t>
      </w:r>
      <w:r w:rsidRPr="00DF7F4C">
        <w:rPr>
          <w:rFonts w:ascii="Times New Roman" w:eastAsia="Times New Roman" w:hAnsi="Times New Roman" w:cs="Times New Roman"/>
          <w:color w:val="8B0000"/>
          <w:sz w:val="24"/>
          <w:szCs w:val="24"/>
          <w:u w:val="single"/>
          <w:lang w:val="en"/>
        </w:rPr>
        <w:t>чл. 49</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8B0000"/>
          <w:sz w:val="24"/>
          <w:szCs w:val="24"/>
          <w:u w:val="single"/>
          <w:lang w:val="en"/>
        </w:rPr>
        <w:t>51</w:t>
      </w:r>
      <w:r w:rsidRPr="00DF7F4C">
        <w:rPr>
          <w:rFonts w:ascii="Times New Roman" w:eastAsia="Times New Roman" w:hAnsi="Times New Roman" w:cs="Times New Roman"/>
          <w:color w:val="000000"/>
          <w:sz w:val="24"/>
          <w:szCs w:val="24"/>
          <w:lang w:val="en"/>
        </w:rPr>
        <w:t xml:space="preserve"> и със заповед да определи различен размер на подпомагането в случаите по </w:t>
      </w:r>
      <w:r w:rsidRPr="00DF7F4C">
        <w:rPr>
          <w:rFonts w:ascii="Times New Roman" w:eastAsia="Times New Roman" w:hAnsi="Times New Roman" w:cs="Times New Roman"/>
          <w:color w:val="0000FF"/>
          <w:sz w:val="24"/>
          <w:szCs w:val="24"/>
          <w:u w:val="single"/>
          <w:lang w:val="en"/>
        </w:rPr>
        <w:t>чл. 67, ал. 3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Глава четвърта.</w:t>
      </w:r>
      <w:r w:rsidRPr="00DF7F4C">
        <w:rPr>
          <w:rFonts w:ascii="Times New Roman" w:eastAsia="Times New Roman" w:hAnsi="Times New Roman" w:cs="Times New Roman"/>
          <w:b/>
          <w:bCs/>
          <w:color w:val="000000"/>
          <w:sz w:val="26"/>
          <w:szCs w:val="26"/>
          <w:lang w:val="en"/>
        </w:rPr>
        <w:br/>
        <w:t>ПРЕКРАТЯВАНЕ НА АНГАЖИМЕНТИТЕ</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53. (1) В съответствие с </w:t>
      </w:r>
      <w:r w:rsidRPr="00DF7F4C">
        <w:rPr>
          <w:rFonts w:ascii="Times New Roman" w:eastAsia="Times New Roman" w:hAnsi="Times New Roman" w:cs="Times New Roman"/>
          <w:color w:val="0000FF"/>
          <w:sz w:val="24"/>
          <w:szCs w:val="24"/>
          <w:u w:val="single"/>
          <w:lang w:val="en"/>
        </w:rPr>
        <w:t>чл. 3 от Регламент (ЕС) 2021/2116</w:t>
      </w:r>
      <w:r w:rsidRPr="00DF7F4C">
        <w:rPr>
          <w:rFonts w:ascii="Times New Roman" w:eastAsia="Times New Roman" w:hAnsi="Times New Roman" w:cs="Times New Roman"/>
          <w:color w:val="000000"/>
          <w:sz w:val="24"/>
          <w:szCs w:val="24"/>
          <w:lang w:val="en"/>
        </w:rPr>
        <w:t xml:space="preserve"> в случаите на непреодолима сила и извънредни обстоятелства ДФЗ прекратява многогодишния ангажимент по съответната интервенция и не се изисква частично или пълно възстановяване на получената от бенефициента финансова помощ.</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Случаите на непреодолима сила и извънредни обстоятелства се съобщават чрез СЕУ или в писмена форма на ОД на ДФЗ от земеделския стопанин или от друго упълномощено от него лице или от неговите правоприемници в рамките на 15 работни дни от датата на настъпване.</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Доказателствата по ал. 2 и документи, издадени от компетентен административен орган, се предоставят на ДФЗ от бенефициента или упълномощеното от него лице, или неговите правоприемници в рамките на 10 работни дни от най-късната дата на съответните документи.</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Глава пета.</w:t>
      </w:r>
      <w:r w:rsidRPr="00DF7F4C">
        <w:rPr>
          <w:rFonts w:ascii="Times New Roman" w:eastAsia="Times New Roman" w:hAnsi="Times New Roman" w:cs="Times New Roman"/>
          <w:b/>
          <w:bCs/>
          <w:color w:val="000000"/>
          <w:sz w:val="26"/>
          <w:szCs w:val="26"/>
          <w:lang w:val="en"/>
        </w:rPr>
        <w:br/>
        <w:t>ПРОВЕРКИ ПО ЧЛ. 70 ОТ ЗАКОНА ЗА ПОДПОМАГАНЕ НА ЗЕМЕДЕЛСКИТЕ ПРОИЗВОДИТЕЛИ</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lastRenderedPageBreak/>
        <w:t>Раздел I.</w:t>
      </w:r>
      <w:r w:rsidRPr="00DF7F4C">
        <w:rPr>
          <w:rFonts w:ascii="Times New Roman" w:eastAsia="Times New Roman" w:hAnsi="Times New Roman" w:cs="Times New Roman"/>
          <w:b/>
          <w:bCs/>
          <w:color w:val="000000"/>
          <w:sz w:val="26"/>
          <w:szCs w:val="26"/>
          <w:lang w:val="en"/>
        </w:rPr>
        <w:br/>
        <w:t>Административни проверки в рамките на интегрираната система за контрол</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54. (1) Държавен фонд "Земеделие" извършва предварителни административни проверки на декларираните данни, като въз основа на резултатите от тях извежда насочващи предупреждения, чрез които бенефициентът да получи помощ при идентифицирането на потенциалните случаи на неспазване на условията за допустимост, ангажиментите и другите задължения и да подаде правилно заявление.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Държавен фонд "Земеделие" предоставя и включва в заявлението за подпомагане наличната информация в съответствие с </w:t>
      </w:r>
      <w:r w:rsidRPr="00DF7F4C">
        <w:rPr>
          <w:rFonts w:ascii="Times New Roman" w:eastAsia="Times New Roman" w:hAnsi="Times New Roman" w:cs="Times New Roman"/>
          <w:color w:val="0000FF"/>
          <w:sz w:val="24"/>
          <w:szCs w:val="24"/>
          <w:u w:val="single"/>
          <w:lang w:val="en"/>
        </w:rPr>
        <w:t>чл. 5</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0000FF"/>
          <w:sz w:val="24"/>
          <w:szCs w:val="24"/>
          <w:u w:val="single"/>
          <w:lang w:val="en"/>
        </w:rPr>
        <w:t>6 от Регламент за изпълнение (ЕС) 2022/1173</w:t>
      </w:r>
      <w:r w:rsidRPr="00DF7F4C">
        <w:rPr>
          <w:rFonts w:ascii="Times New Roman" w:eastAsia="Times New Roman" w:hAnsi="Times New Roman" w:cs="Times New Roman"/>
          <w:color w:val="000000"/>
          <w:sz w:val="24"/>
          <w:szCs w:val="24"/>
          <w:lang w:val="en"/>
        </w:rPr>
        <w:t xml:space="preserve"> с цел правилното и надеждно управление на интервенциите по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 xml:space="preserve"> и за да гарантира правилното докладване относно показателите за крайния продукт и показателите за резултатите, посочени в </w:t>
      </w:r>
      <w:r w:rsidRPr="00DF7F4C">
        <w:rPr>
          <w:rFonts w:ascii="Times New Roman" w:eastAsia="Times New Roman" w:hAnsi="Times New Roman" w:cs="Times New Roman"/>
          <w:color w:val="0000FF"/>
          <w:sz w:val="24"/>
          <w:szCs w:val="24"/>
          <w:u w:val="single"/>
          <w:lang w:val="en"/>
        </w:rPr>
        <w:t>чл. 66, параграф 2 от Регламент (ЕС) 2021/2116</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В съответствие с </w:t>
      </w:r>
      <w:r w:rsidRPr="00DF7F4C">
        <w:rPr>
          <w:rFonts w:ascii="Times New Roman" w:eastAsia="Times New Roman" w:hAnsi="Times New Roman" w:cs="Times New Roman"/>
          <w:color w:val="0000FF"/>
          <w:sz w:val="24"/>
          <w:szCs w:val="24"/>
          <w:u w:val="single"/>
          <w:lang w:val="en"/>
        </w:rPr>
        <w:t>чл. 6 от Регламент за изпълнение (ЕС) 2022/1173</w:t>
      </w:r>
      <w:r w:rsidRPr="00DF7F4C">
        <w:rPr>
          <w:rFonts w:ascii="Times New Roman" w:eastAsia="Times New Roman" w:hAnsi="Times New Roman" w:cs="Times New Roman"/>
          <w:color w:val="000000"/>
          <w:sz w:val="24"/>
          <w:szCs w:val="24"/>
          <w:lang w:val="en"/>
        </w:rPr>
        <w:t xml:space="preserve"> бенефициентът продължава да носи отговорност за заявлението за подпомагане/плащане и за точността на предадената информация.</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Въз основа на резултатите от проверките чрез системата по </w:t>
      </w:r>
      <w:r w:rsidRPr="00DF7F4C">
        <w:rPr>
          <w:rFonts w:ascii="Times New Roman" w:eastAsia="Times New Roman" w:hAnsi="Times New Roman" w:cs="Times New Roman"/>
          <w:color w:val="0000FF"/>
          <w:sz w:val="24"/>
          <w:szCs w:val="24"/>
          <w:u w:val="single"/>
          <w:lang w:val="en"/>
        </w:rPr>
        <w:t>чл. 30, ал. 2, т. 7 от ЗПЗП</w:t>
      </w:r>
      <w:r w:rsidRPr="00DF7F4C">
        <w:rPr>
          <w:rFonts w:ascii="Times New Roman" w:eastAsia="Times New Roman" w:hAnsi="Times New Roman" w:cs="Times New Roman"/>
          <w:color w:val="000000"/>
          <w:sz w:val="24"/>
          <w:szCs w:val="24"/>
          <w:lang w:val="en"/>
        </w:rPr>
        <w:t xml:space="preserve"> ДФЗ съобщава на бенефициентите информацията по </w:t>
      </w:r>
      <w:r w:rsidRPr="00DF7F4C">
        <w:rPr>
          <w:rFonts w:ascii="Times New Roman" w:eastAsia="Times New Roman" w:hAnsi="Times New Roman" w:cs="Times New Roman"/>
          <w:color w:val="0000FF"/>
          <w:sz w:val="24"/>
          <w:szCs w:val="24"/>
          <w:u w:val="single"/>
          <w:lang w:val="en"/>
        </w:rPr>
        <w:t>чл. 10, параграф 8 от Регламент за изпълнение (ЕС) 2022/1173</w:t>
      </w:r>
      <w:r w:rsidRPr="00DF7F4C">
        <w:rPr>
          <w:rFonts w:ascii="Times New Roman" w:eastAsia="Times New Roman" w:hAnsi="Times New Roman" w:cs="Times New Roman"/>
          <w:color w:val="000000"/>
          <w:sz w:val="24"/>
          <w:szCs w:val="24"/>
          <w:lang w:val="en"/>
        </w:rPr>
        <w:t xml:space="preserve"> чрез СЕУ и им осигурява възможност да внесат изменения в заявленията за подпомагане/плащане или да представят допълнителни доказателства.</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(5) Заявленията за подпомагане/плащане могат да бъдат изменени или да бъдат изцяло или частично оттеглени от бенефициента при условията на </w:t>
      </w:r>
      <w:r w:rsidRPr="00DF7F4C">
        <w:rPr>
          <w:rFonts w:ascii="Times New Roman" w:eastAsia="Times New Roman" w:hAnsi="Times New Roman" w:cs="Times New Roman"/>
          <w:color w:val="0000FF"/>
          <w:sz w:val="24"/>
          <w:szCs w:val="24"/>
          <w:u w:val="single"/>
          <w:lang w:val="en"/>
        </w:rPr>
        <w:t>чл. 7 от Регламент за изпълнение (ЕС) 2022/1173</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0000FF"/>
          <w:sz w:val="24"/>
          <w:szCs w:val="24"/>
          <w:u w:val="single"/>
          <w:lang w:val="en"/>
        </w:rPr>
        <w:t>Наредба № 4 от 2023 г</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55. (1) Предвидените в </w:t>
      </w:r>
      <w:r w:rsidRPr="00DF7F4C">
        <w:rPr>
          <w:rFonts w:ascii="Times New Roman" w:eastAsia="Times New Roman" w:hAnsi="Times New Roman" w:cs="Times New Roman"/>
          <w:color w:val="0000FF"/>
          <w:sz w:val="24"/>
          <w:szCs w:val="24"/>
          <w:u w:val="single"/>
          <w:lang w:val="en"/>
        </w:rPr>
        <w:t>чл. 70 от ЗПЗП</w:t>
      </w:r>
      <w:r w:rsidRPr="00DF7F4C">
        <w:rPr>
          <w:rFonts w:ascii="Times New Roman" w:eastAsia="Times New Roman" w:hAnsi="Times New Roman" w:cs="Times New Roman"/>
          <w:color w:val="000000"/>
          <w:sz w:val="24"/>
          <w:szCs w:val="24"/>
          <w:lang w:val="en"/>
        </w:rPr>
        <w:t xml:space="preserve"> административни проверки, включително проверки чрез системата по </w:t>
      </w:r>
      <w:r w:rsidRPr="00DF7F4C">
        <w:rPr>
          <w:rFonts w:ascii="Times New Roman" w:eastAsia="Times New Roman" w:hAnsi="Times New Roman" w:cs="Times New Roman"/>
          <w:color w:val="0000FF"/>
          <w:sz w:val="24"/>
          <w:szCs w:val="24"/>
          <w:u w:val="single"/>
          <w:lang w:val="en"/>
        </w:rPr>
        <w:t>чл. 30, ал. 2, т. 7 от ЗПЗП</w:t>
      </w:r>
      <w:r w:rsidRPr="00DF7F4C">
        <w:rPr>
          <w:rFonts w:ascii="Times New Roman" w:eastAsia="Times New Roman" w:hAnsi="Times New Roman" w:cs="Times New Roman"/>
          <w:color w:val="000000"/>
          <w:sz w:val="24"/>
          <w:szCs w:val="24"/>
          <w:lang w:val="en"/>
        </w:rPr>
        <w:t xml:space="preserve"> и проверки на място, се извършват от ДФЗ по такъв начин, че осъществяваният контрол да осигурява разумна увереност по отношение на ефективността, ефикасността и икономичността на операциите, надеждността на отчетността, опазването на информацията, предотвратяването, разкриването и коригирането на последиците на измами и нередности, както и последващите действия във връзка с тези измами и нередности и подходящото управление на рисковете, свързани със законосъобразността и редовността на извършените разходи, като се взема предвид многогодишният характер на интервенциите, както и естеството на съответните плащания.</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Контролът, осъществяван от ДФЗ, може да включва различни проверки, както и изпълнението на всякакви политики и процедури за постигане на целите, посочени в ал. 1 и задълженията по </w:t>
      </w:r>
      <w:r w:rsidRPr="00DF7F4C">
        <w:rPr>
          <w:rFonts w:ascii="Times New Roman" w:eastAsia="Times New Roman" w:hAnsi="Times New Roman" w:cs="Times New Roman"/>
          <w:color w:val="0000FF"/>
          <w:sz w:val="24"/>
          <w:szCs w:val="24"/>
          <w:u w:val="single"/>
          <w:lang w:val="en"/>
        </w:rPr>
        <w:t>чл. 9 от Регламент (ЕС) 2021/2116</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Държавен фонд "Земеделие" извършва административни проверки съгласно утвърдени процедури, които обхващат набор от проверими показатели/елементи за спазването на критериите за допустимост, ангажиментите и другите задължения по интервенциите по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 xml:space="preserve"> от страна на бенефициента.</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56. Административните проверки, включително кръстосаните проверки, позволяват осъществяването на контрол, чрез който ДФЗ обхваща всички елементи, които </w:t>
      </w:r>
      <w:r w:rsidRPr="00DF7F4C">
        <w:rPr>
          <w:rFonts w:ascii="Times New Roman" w:eastAsia="Times New Roman" w:hAnsi="Times New Roman" w:cs="Times New Roman"/>
          <w:color w:val="000000"/>
          <w:sz w:val="24"/>
          <w:szCs w:val="24"/>
          <w:lang w:val="en"/>
        </w:rPr>
        <w:lastRenderedPageBreak/>
        <w:t>могат и е целесъобразно да бъдат контролирани чрез административни проверки. Те гарантират, че: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условията за допустимост, изискванията по управление на многогодишните ангажименти, ангажиментите и другите задължения по съответната интервенция са изпълнени;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заявлението за подпомагане/плащане е пълно и представено в срок и подкрепящите документи са били представени и доказват допустимостта;</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има съответствие с поетите многогодишни ангажименти.</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57. (1) Заявлението за подпомагане/плащане може да бъде изменено или оттеглено изцяло или частично при условията на </w:t>
      </w:r>
      <w:r w:rsidRPr="00DF7F4C">
        <w:rPr>
          <w:rFonts w:ascii="Times New Roman" w:eastAsia="Times New Roman" w:hAnsi="Times New Roman" w:cs="Times New Roman"/>
          <w:color w:val="0000FF"/>
          <w:sz w:val="24"/>
          <w:szCs w:val="24"/>
          <w:u w:val="single"/>
          <w:lang w:val="en"/>
        </w:rPr>
        <w:t>чл. 7 от Регламент за изпълнение (ЕС) 2022/1173</w:t>
      </w:r>
      <w:r w:rsidRPr="00DF7F4C">
        <w:rPr>
          <w:rFonts w:ascii="Times New Roman" w:eastAsia="Times New Roman" w:hAnsi="Times New Roman" w:cs="Times New Roman"/>
          <w:color w:val="000000"/>
          <w:sz w:val="24"/>
          <w:szCs w:val="24"/>
          <w:lang w:val="en"/>
        </w:rPr>
        <w:t xml:space="preserve"> в сроковете, определени в </w:t>
      </w:r>
      <w:r w:rsidRPr="00DF7F4C">
        <w:rPr>
          <w:rFonts w:ascii="Times New Roman" w:eastAsia="Times New Roman" w:hAnsi="Times New Roman" w:cs="Times New Roman"/>
          <w:color w:val="0000FF"/>
          <w:sz w:val="24"/>
          <w:szCs w:val="24"/>
          <w:u w:val="single"/>
          <w:lang w:val="en"/>
        </w:rPr>
        <w:t>чл. 14 от Наредба № 4 от 2023 г</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За установени неспазвания, засягащи условия за подпомагане, които не могат да се проверяват чрез системата за мониторинг на площ, земеделските стопани могат да извършат изменения или оттегляния, или корекция на заявлението по всяко време след неговото подаване, но не по-късно от 10 октомври на годината на кандидатстване, при условие че не са били информирани, че: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ще им бъде извършена проверка на място;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при извършване на проверка на място, която не е била предварително обявена, е открито неспазване;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чрез административни проверки е установено неспазване, засягащо условия за подпомагане.</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Измененията по ал. 1 и 2 не могат да бъдат добавяни в заявлението на нови площи и/или животни, и/или пчелини в заявена интервенция и заявяване за подпомагане на нова интервенция, операция или дейност.</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58. (1) При административните проверки и проверките на място на допустимостта, изискванията по управление и задълженията и съответните условия по </w:t>
      </w:r>
      <w:r w:rsidRPr="00DF7F4C">
        <w:rPr>
          <w:rFonts w:ascii="Times New Roman" w:eastAsia="Times New Roman" w:hAnsi="Times New Roman" w:cs="Times New Roman"/>
          <w:color w:val="0000FF"/>
          <w:sz w:val="24"/>
          <w:szCs w:val="24"/>
          <w:u w:val="single"/>
          <w:lang w:val="en"/>
        </w:rPr>
        <w:t>чл. 55 от ЗПЗП</w:t>
      </w:r>
      <w:r w:rsidRPr="00DF7F4C">
        <w:rPr>
          <w:rFonts w:ascii="Times New Roman" w:eastAsia="Times New Roman" w:hAnsi="Times New Roman" w:cs="Times New Roman"/>
          <w:color w:val="000000"/>
          <w:sz w:val="24"/>
          <w:szCs w:val="24"/>
          <w:lang w:val="en"/>
        </w:rPr>
        <w:t xml:space="preserve"> се вземат под внимание предполагаемите случаи на неспазване, докладвани от други административни органи или установени при извършване на проверки по други интервенции.</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Освен ако е предвидено друго в правото на Европейския съюз, когато административните проверки или проверките на място във връзка с интервенциите по </w:t>
      </w:r>
      <w:r w:rsidRPr="00DF7F4C">
        <w:rPr>
          <w:rFonts w:ascii="Times New Roman" w:eastAsia="Times New Roman" w:hAnsi="Times New Roman" w:cs="Times New Roman"/>
          <w:color w:val="0000FF"/>
          <w:sz w:val="24"/>
          <w:szCs w:val="24"/>
          <w:u w:val="single"/>
          <w:lang w:val="en"/>
        </w:rPr>
        <w:t>чл. 31 от Регламент (ЕС) 2021/2115</w:t>
      </w:r>
      <w:r w:rsidRPr="00DF7F4C">
        <w:rPr>
          <w:rFonts w:ascii="Times New Roman" w:eastAsia="Times New Roman" w:hAnsi="Times New Roman" w:cs="Times New Roman"/>
          <w:color w:val="000000"/>
          <w:sz w:val="24"/>
          <w:szCs w:val="24"/>
          <w:lang w:val="en"/>
        </w:rPr>
        <w:t xml:space="preserve"> или предварителните условия по </w:t>
      </w:r>
      <w:r w:rsidRPr="00DF7F4C">
        <w:rPr>
          <w:rFonts w:ascii="Times New Roman" w:eastAsia="Times New Roman" w:hAnsi="Times New Roman" w:cs="Times New Roman"/>
          <w:color w:val="0000FF"/>
          <w:sz w:val="24"/>
          <w:szCs w:val="24"/>
          <w:u w:val="single"/>
          <w:lang w:val="en"/>
        </w:rPr>
        <w:t>чл. 55 от ЗПЗП</w:t>
      </w:r>
      <w:r w:rsidRPr="00DF7F4C">
        <w:rPr>
          <w:rFonts w:ascii="Times New Roman" w:eastAsia="Times New Roman" w:hAnsi="Times New Roman" w:cs="Times New Roman"/>
          <w:color w:val="000000"/>
          <w:sz w:val="24"/>
          <w:szCs w:val="24"/>
          <w:lang w:val="en"/>
        </w:rPr>
        <w:t xml:space="preserve"> могат да засегнат задължения на земеделския стопанин по интервенциите по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 резултатите от тези проверки се отчитат с цел предприемане на последващи действия по отношение на предоставяне на плащането.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59. (1) Държавен фонд "Земеделие" извършва ежегодна оценка на резултатите от административните проверки и проверките на място, за да се установи дали някои констатирани проблеми или несъответствия могат да породят риск за други подобни операции или интервенции, бенефициенти или други органи, или административни структури и контролни органи.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При оценката се установява необходимостта от коригиращи и превантивни действия.</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(3) Оценката по ал. 2 се предоставя на Управляващия орган ежегодно до 15 януари на следващата календарна година.</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60. (1) Проверките, включително кръстосаните проверки, обхващат всички елементи, които е възможно и целесъобразно да бъдат контролирани с административни проверки.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Освен ако е предвидено друго в правото на Европейския съюз, административните проверки, извършвани от ДФЗ, трябва да гарантират най-малко: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заявлението за подпомагане или заявлението за плащане да е пълно и да е подадено в съответния срок и когато е приложимо, са предоставени необходимите документи и информация, удостоверяващи допустимостта на подпомагането преди одобрението на финансовата помощ за интервенцията;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да е налице спазване на многогодишните ангажименти/дългосрочните задължения, когато е приложимо;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да са изпълнени условията за допустимост, изискванията по управление в многогодишния ангажимент и другите задължения по интервенцията;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разходите за интервенциите, отпуснати на бенефициента по </w:t>
      </w:r>
      <w:r w:rsidRPr="00DF7F4C">
        <w:rPr>
          <w:rFonts w:ascii="Times New Roman" w:eastAsia="Times New Roman" w:hAnsi="Times New Roman" w:cs="Times New Roman"/>
          <w:color w:val="0000FF"/>
          <w:sz w:val="24"/>
          <w:szCs w:val="24"/>
          <w:u w:val="single"/>
          <w:lang w:val="en"/>
        </w:rPr>
        <w:t>чл. 9 от Регламент (ЕС) 2021/2116</w:t>
      </w:r>
      <w:r w:rsidRPr="00DF7F4C">
        <w:rPr>
          <w:rFonts w:ascii="Times New Roman" w:eastAsia="Times New Roman" w:hAnsi="Times New Roman" w:cs="Times New Roman"/>
          <w:color w:val="000000"/>
          <w:sz w:val="24"/>
          <w:szCs w:val="24"/>
          <w:lang w:val="en"/>
        </w:rPr>
        <w:t>, са направени в съответствие с приложимите правила на Съюза.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Извършените разходи от ДФЗ трябва да отговарят на съответния докладван показател за краен продукт.</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Разходите, финансирани по линия на Европейския земеделски фонд за развитие на селските райони, не подлежат на друго финансиране от бюджета на Съюза.</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II.</w:t>
      </w:r>
      <w:r w:rsidRPr="00DF7F4C">
        <w:rPr>
          <w:rFonts w:ascii="Times New Roman" w:eastAsia="Times New Roman" w:hAnsi="Times New Roman" w:cs="Times New Roman"/>
          <w:b/>
          <w:bCs/>
          <w:color w:val="000000"/>
          <w:sz w:val="26"/>
          <w:szCs w:val="26"/>
          <w:lang w:val="en"/>
        </w:rPr>
        <w:br/>
        <w:t>Кръстосани проверки и посещения на място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61. (1) Когато е целесъобразно, административните проверки включват кръстосани проверки, които обхващат автоматизирано съпоставяне на данните от заявленията за подпомагане/плащане през определена година на кандидатстване с данните в системите по </w:t>
      </w:r>
      <w:r w:rsidRPr="00DF7F4C">
        <w:rPr>
          <w:rFonts w:ascii="Times New Roman" w:eastAsia="Times New Roman" w:hAnsi="Times New Roman" w:cs="Times New Roman"/>
          <w:color w:val="0000FF"/>
          <w:sz w:val="24"/>
          <w:szCs w:val="24"/>
          <w:u w:val="single"/>
          <w:lang w:val="en"/>
        </w:rPr>
        <w:t>чл. 30, ал. 2 от ЗПЗП</w:t>
      </w:r>
      <w:r w:rsidRPr="00DF7F4C">
        <w:rPr>
          <w:rFonts w:ascii="Times New Roman" w:eastAsia="Times New Roman" w:hAnsi="Times New Roman" w:cs="Times New Roman"/>
          <w:color w:val="000000"/>
          <w:sz w:val="24"/>
          <w:szCs w:val="24"/>
          <w:lang w:val="en"/>
        </w:rPr>
        <w:t>, като включват най-малко: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декларираните земеделски парцели, за да се избегне многократно отпускане на една и съща финансова помощ/подпомагане по отношение на една и съща календарна или референтна година и да се предотврати всяко неправомерно кумулиране на помощ, отпусната съгласно свързаните с площ интервенции;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предотвратяване на двойно заявяване на една и съща площ от различни земеделски стопани в рамките на една и съща календарна година;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проверки, извършвани от ДФЗ, за принадлежността на площи от земеделските парцели към географски слоеве, използвани в ИСАК и многогодишните ангажименти към площта;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декларираните пчелни семейства посредством системата по </w:t>
      </w:r>
      <w:r w:rsidRPr="00DF7F4C">
        <w:rPr>
          <w:rFonts w:ascii="Times New Roman" w:eastAsia="Times New Roman" w:hAnsi="Times New Roman" w:cs="Times New Roman"/>
          <w:color w:val="0000FF"/>
          <w:sz w:val="24"/>
          <w:szCs w:val="24"/>
          <w:u w:val="single"/>
          <w:lang w:val="en"/>
        </w:rPr>
        <w:t>чл. 30, ал. 2, т. 3 от ЗПЗП</w:t>
      </w:r>
      <w:r w:rsidRPr="00DF7F4C">
        <w:rPr>
          <w:rFonts w:ascii="Times New Roman" w:eastAsia="Times New Roman" w:hAnsi="Times New Roman" w:cs="Times New Roman"/>
          <w:color w:val="000000"/>
          <w:sz w:val="24"/>
          <w:szCs w:val="24"/>
          <w:lang w:val="en"/>
        </w:rPr>
        <w:t>, за да се провери допустимостта за финансовата помощ и/или подпомагането и да се избегне неправомерно многократно отпускане на една и съща помощ и/или подпомагане по отношение на една и съща календарна или референтна година.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(2) Данните за наличието на неспазване, получени в резултат на кръстосани проверки, могат да се проследят от ДФЗ чрез други подходящи административни процедури и при необходимост - чрез проверка на място.</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Кръстосаните проверки могат да включват и други автоматизирани проверки спрямо наличната информация от национални електронни регистри, бази данни и предоставена информация от други административни органи.</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62. Проверките на място могат да бъдат извършени и чрез посещения на място, допълващи проверките по </w:t>
      </w:r>
      <w:r w:rsidRPr="00DF7F4C">
        <w:rPr>
          <w:rFonts w:ascii="Times New Roman" w:eastAsia="Times New Roman" w:hAnsi="Times New Roman" w:cs="Times New Roman"/>
          <w:color w:val="0000FF"/>
          <w:sz w:val="24"/>
          <w:szCs w:val="24"/>
          <w:u w:val="single"/>
          <w:lang w:val="en"/>
        </w:rPr>
        <w:t>чл. 64, ал. 1, т. 2 и 3 от Наредба № 3 от 2023 г</w:t>
      </w:r>
      <w:r w:rsidRPr="00DF7F4C">
        <w:rPr>
          <w:rFonts w:ascii="Times New Roman" w:eastAsia="Times New Roman" w:hAnsi="Times New Roman" w:cs="Times New Roman"/>
          <w:color w:val="000000"/>
          <w:sz w:val="24"/>
          <w:szCs w:val="24"/>
          <w:lang w:val="en"/>
        </w:rPr>
        <w:t>., когато интерпретирането на данните или други относими доказателства, включително доказателства, представени от бенефициента по искане на ДФЗ, не дават резултати, които биха позволили по удовлетворителен за ДФЗ начин да се направят категорични заключения относно допустимостта или, когато е приложимо, правилния размер на площта, която е обект на административните проверки или проверките на място.</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III.</w:t>
      </w:r>
      <w:r w:rsidRPr="00DF7F4C">
        <w:rPr>
          <w:rFonts w:ascii="Times New Roman" w:eastAsia="Times New Roman" w:hAnsi="Times New Roman" w:cs="Times New Roman"/>
          <w:b/>
          <w:bCs/>
          <w:color w:val="000000"/>
          <w:sz w:val="26"/>
          <w:szCs w:val="26"/>
          <w:lang w:val="en"/>
        </w:rPr>
        <w:br/>
        <w:t>Проверки на място в рамките на интегрираната система за контрол</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63. (1) С проверките на място може да се проверява спазването на условията за допустимост, изисквания по управление и ангажименти и други задължения по съответната интервенция, за която е избран даден бенефициент.</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Продължителността на проверките на място и периода на извършване са определени съобразно изпълняваните дейности по интервенциите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 xml:space="preserve"> и ограничени до минималния необходим период от време.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Когато някои от условията за допустимост, ангажименти и други задължения могат да бъдат проверени единствено през конкретен период от време, проверките на място може да изискват допълнителни посещения на по-късна дата.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В случаите по ал. 3 проверките на място се координират по такъв начин, че броят и продължителността на такива посещения при един бенефициент да са ограничени до необходимия минимум.</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(5) Проверките на място на бенефициенти, изпълняващи многогодишни ангажименти, могат да бъдат извършвани предварително преди подаване на заявление за плащане.</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(6) Държавен фонд "Земеделие" може да извърши частичен подбор на контролната извадка преди крайния срок за подаване на заявления. Тя се допълва, след като бъдат подадени всички съответни заявления за подпомагане или заявления за плащане.</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64. (1) Проверките на място може да се обявяват чрез СЕУ, при условие че това не е в разрез с тяхната цел или ефективност. Обявяването е в сроковете, определени в </w:t>
      </w:r>
      <w:r w:rsidRPr="00DF7F4C">
        <w:rPr>
          <w:rFonts w:ascii="Times New Roman" w:eastAsia="Times New Roman" w:hAnsi="Times New Roman" w:cs="Times New Roman"/>
          <w:color w:val="0000FF"/>
          <w:sz w:val="24"/>
          <w:szCs w:val="24"/>
          <w:u w:val="single"/>
          <w:lang w:val="en"/>
        </w:rPr>
        <w:t>чл. 65 от Наредба № 3 от 2023 г</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Освен това, ако не е предвидено друго в правото на Европейския съюз и когато нормативно уредба, приложима по отношение на актове и стандарти, свързани с предварителните условия по </w:t>
      </w:r>
      <w:r w:rsidRPr="00DF7F4C">
        <w:rPr>
          <w:rFonts w:ascii="Times New Roman" w:eastAsia="Times New Roman" w:hAnsi="Times New Roman" w:cs="Times New Roman"/>
          <w:color w:val="0000FF"/>
          <w:sz w:val="24"/>
          <w:szCs w:val="24"/>
          <w:u w:val="single"/>
          <w:lang w:val="en"/>
        </w:rPr>
        <w:t>чл. 12 от Регламент (ЕС) 2021/2115</w:t>
      </w:r>
      <w:r w:rsidRPr="00DF7F4C">
        <w:rPr>
          <w:rFonts w:ascii="Times New Roman" w:eastAsia="Times New Roman" w:hAnsi="Times New Roman" w:cs="Times New Roman"/>
          <w:color w:val="000000"/>
          <w:sz w:val="24"/>
          <w:szCs w:val="24"/>
          <w:lang w:val="en"/>
        </w:rPr>
        <w:t>, изисква проверката на място да не се обявява, правилата по ал. 1 се прилагат и в случай на проверки на място, свързани с проверките за спазване на предварителните условия.</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65. (1) Където е целесъобразно, проверките на място могат да се извършват едновременно с всички други проверки.</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Проверките на място се разпределят в рамките на годината въз основа на анализ на рисковете, свързани с различните задължения по съответната интервенция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IV.</w:t>
      </w:r>
      <w:r w:rsidRPr="00DF7F4C">
        <w:rPr>
          <w:rFonts w:ascii="Times New Roman" w:eastAsia="Times New Roman" w:hAnsi="Times New Roman" w:cs="Times New Roman"/>
          <w:b/>
          <w:bCs/>
          <w:color w:val="000000"/>
          <w:sz w:val="26"/>
          <w:szCs w:val="26"/>
          <w:lang w:val="en"/>
        </w:rPr>
        <w:br/>
        <w:t>Брой проверки и подбор на заявления за проверки на място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66. (1) Заявления за подпомагане или земеделски стопани, за които е установено, че не са допустими или не отговарят на условията за одобрение за участие в съответната интервенция към момента на подаване на заявлението или след извършените административни проверки за одобрение за участие в интервенциите, не се включват в контролната съвкупност/извадка.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Подборът на извадката се извършва, така че: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между 20 и 25 на сто от контролната съвкупност от бенефициенти се подбират на случаен принцип;</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оставащият брой бенефициенти в контролната извадка се подбира въз основа на анализ на риска;</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констатациите, установени при извършване на проверките по </w:t>
      </w:r>
      <w:r w:rsidRPr="00DF7F4C">
        <w:rPr>
          <w:rFonts w:ascii="Times New Roman" w:eastAsia="Times New Roman" w:hAnsi="Times New Roman" w:cs="Times New Roman"/>
          <w:color w:val="0000FF"/>
          <w:sz w:val="24"/>
          <w:szCs w:val="24"/>
          <w:u w:val="single"/>
          <w:lang w:val="en"/>
        </w:rPr>
        <w:t>чл. 70, ал. 1 от ЗПЗП</w:t>
      </w:r>
      <w:r w:rsidRPr="00DF7F4C">
        <w:rPr>
          <w:rFonts w:ascii="Times New Roman" w:eastAsia="Times New Roman" w:hAnsi="Times New Roman" w:cs="Times New Roman"/>
          <w:color w:val="000000"/>
          <w:sz w:val="24"/>
          <w:szCs w:val="24"/>
          <w:lang w:val="en"/>
        </w:rPr>
        <w:t xml:space="preserve"> през предходната референтна година от изпълняваните многогодишни ангажименти, се вземат предвид при анализа на риска.</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67. Контролната съвкупност/извадка по </w:t>
      </w:r>
      <w:r w:rsidRPr="00DF7F4C">
        <w:rPr>
          <w:rFonts w:ascii="Times New Roman" w:eastAsia="Times New Roman" w:hAnsi="Times New Roman" w:cs="Times New Roman"/>
          <w:color w:val="8B0000"/>
          <w:sz w:val="24"/>
          <w:szCs w:val="24"/>
          <w:u w:val="single"/>
          <w:lang w:val="en"/>
        </w:rPr>
        <w:t>чл. 66, ал. 1</w:t>
      </w:r>
      <w:r w:rsidRPr="00DF7F4C">
        <w:rPr>
          <w:rFonts w:ascii="Times New Roman" w:eastAsia="Times New Roman" w:hAnsi="Times New Roman" w:cs="Times New Roman"/>
          <w:color w:val="000000"/>
          <w:sz w:val="24"/>
          <w:szCs w:val="24"/>
          <w:lang w:val="en"/>
        </w:rPr>
        <w:t xml:space="preserve"> на ежегодно извършваните проверки на място по отношение на финансова помощ за интервенции, базирани на площ, обхваща най-малко: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три на сто от всички бенефициенти, кандидатстващи по съответната интервенция;</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пет на сто от декларираните площи по интервенцията "Биологично растениевъдство";</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петнадесет на сто от декларираните площи с трайни/многогодишни насаждения по интервенцията "Биологично растениевъдство".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68. Контролната съвкупност по </w:t>
      </w:r>
      <w:r w:rsidRPr="00DF7F4C">
        <w:rPr>
          <w:rFonts w:ascii="Times New Roman" w:eastAsia="Times New Roman" w:hAnsi="Times New Roman" w:cs="Times New Roman"/>
          <w:color w:val="8B0000"/>
          <w:sz w:val="24"/>
          <w:szCs w:val="24"/>
          <w:u w:val="single"/>
          <w:lang w:val="en"/>
        </w:rPr>
        <w:t>чл. 67, ал. 1</w:t>
      </w:r>
      <w:r w:rsidRPr="00DF7F4C">
        <w:rPr>
          <w:rFonts w:ascii="Times New Roman" w:eastAsia="Times New Roman" w:hAnsi="Times New Roman" w:cs="Times New Roman"/>
          <w:color w:val="000000"/>
          <w:sz w:val="24"/>
          <w:szCs w:val="24"/>
          <w:lang w:val="en"/>
        </w:rPr>
        <w:t xml:space="preserve"> на ежегодно извършваните проверки на място по отношение на финансова помощ, основаваща се на пчелни семейства, обхваща най-малко: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пет на сто от всички бенефициенти, кандидатстващи по съответната интервенция;</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пет на сто от всички пчелни стопанства, за които се кандидатства за финансово подпомагане по интервенцията "Биологично пчеларство".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 xml:space="preserve">Чл. 69. (1) Когато броят на бенефициентите, подлежащи на проверки на място, надвишава минималния брой на бенефициентите по </w:t>
      </w:r>
      <w:r w:rsidRPr="00DF7F4C">
        <w:rPr>
          <w:rFonts w:ascii="Times New Roman" w:eastAsia="Times New Roman" w:hAnsi="Times New Roman" w:cs="Times New Roman"/>
          <w:color w:val="8B0000"/>
          <w:sz w:val="24"/>
          <w:szCs w:val="24"/>
          <w:u w:val="single"/>
          <w:lang w:val="en"/>
        </w:rPr>
        <w:t>чл. 66</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8B0000"/>
          <w:sz w:val="24"/>
          <w:szCs w:val="24"/>
          <w:u w:val="single"/>
          <w:lang w:val="en"/>
        </w:rPr>
        <w:t>67</w:t>
      </w:r>
      <w:r w:rsidRPr="00DF7F4C">
        <w:rPr>
          <w:rFonts w:ascii="Times New Roman" w:eastAsia="Times New Roman" w:hAnsi="Times New Roman" w:cs="Times New Roman"/>
          <w:color w:val="000000"/>
          <w:sz w:val="24"/>
          <w:szCs w:val="24"/>
          <w:lang w:val="en"/>
        </w:rPr>
        <w:t>, процентът на избраните на случаен принцип бенефициенти в извадката не трябва да надвишава 25 на сто.</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За да се спазят изискванията за минималния брой проверки може да се използва един и същ бенефициент, при условие че това няма отражение върху ефективността на подбора на съответните извадки, подбрани въз основа на риска.</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70. Въз основа на резултатите от проверките на място, ефективността на анализа на риска и оценката по </w:t>
      </w:r>
      <w:r w:rsidRPr="00DF7F4C">
        <w:rPr>
          <w:rFonts w:ascii="Times New Roman" w:eastAsia="Times New Roman" w:hAnsi="Times New Roman" w:cs="Times New Roman"/>
          <w:color w:val="8B0000"/>
          <w:sz w:val="24"/>
          <w:szCs w:val="24"/>
          <w:u w:val="single"/>
          <w:lang w:val="en"/>
        </w:rPr>
        <w:t>чл. 59, ал. 1</w:t>
      </w:r>
      <w:r w:rsidRPr="00DF7F4C">
        <w:rPr>
          <w:rFonts w:ascii="Times New Roman" w:eastAsia="Times New Roman" w:hAnsi="Times New Roman" w:cs="Times New Roman"/>
          <w:color w:val="000000"/>
          <w:sz w:val="24"/>
          <w:szCs w:val="24"/>
          <w:lang w:val="en"/>
        </w:rPr>
        <w:t xml:space="preserve"> ДФЗ може да намали дела на извършваните проверки до не по-малко от 1 на сто.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71. (1) Ефективността на анализа на риска се оценява и актуализира годишно, където е приложимо, чрез:</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сравняване на резултатите по отношение на разликата между декларираната площ и установената площ в основаната на риска и подбраната на случаен принцип извадка;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сравняване на резултатите по отношение на разликата между декларираните пчелни семейства и установените пчелни семейства в основаната на риска и подбраната на случаен принцип извадка;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отчитане на конкретната ситуация и където е приложимо, изменението на релевантността на рисковите фактори;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отчитане на естеството на неспазването, което може да доведе до увеличаване на броя на проверките.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На служителя, извършващ проверката на място, се осигуряват данни и информация за причините, поради които е избран всеки бенефициент и предоставената информация във връзка с изпълняваните задължения по интервенцията.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Когато при проверките на място се констатира значително неспазване в контекста на дадена интервенция, ДФЗ увеличава съответно процента на бенефициентите, които да бъдат проверени на място през следващата година за съответната интервенция.</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Държавен фонд "Земеделие" може да реши да намали минималното ниво на проверките на място, извършвани всяка календарна година, когато процентът на грешките в случайната извадка, проверена на място, не надвишава 2 на сто през предходните две финансови години.</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V.</w:t>
      </w:r>
      <w:r w:rsidRPr="00DF7F4C">
        <w:rPr>
          <w:rFonts w:ascii="Times New Roman" w:eastAsia="Times New Roman" w:hAnsi="Times New Roman" w:cs="Times New Roman"/>
          <w:b/>
          <w:bCs/>
          <w:color w:val="000000"/>
          <w:sz w:val="26"/>
          <w:szCs w:val="26"/>
          <w:lang w:val="en"/>
        </w:rPr>
        <w:br/>
        <w:t>Елементи на проверките на място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72. (1) Проверките на място обхващат:</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пчелни семейства в стопанството на бенефициента, за които е поискана финансова помощ по интервенциите по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измерване на площта при необходимост и проверката на условията за допустимост, изискванията по управление на дейността в многогодишните ангажименти и всички базови задължения, които бенефициентът трябва да изпълнява, по отношение на площта и пчелните семейства, декларирани от бенефициента съгласно изпълняваните дейности по интервенцията.</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(2) Проверката на условията за допустимост, включително измерването на площта на земеделските парцели, на многогодишните ангажименти и другите задължения на земеделските парцели в рамките на проверката на място може да бъде ограничена до подбрана на случаен принцип извадка, която може да бъде увеличена при установени неспазвания на проверените парцели.</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73. Когато някои условия за допустимост, изисквания по управление на дейността в многогодишните ангажименти или други задължения за земеделските парцели не могат да бъдат адекватно проверени при ограничаване на проверките до подбрана на случаен принцип извадка по </w:t>
      </w:r>
      <w:r w:rsidRPr="00DF7F4C">
        <w:rPr>
          <w:rFonts w:ascii="Times New Roman" w:eastAsia="Times New Roman" w:hAnsi="Times New Roman" w:cs="Times New Roman"/>
          <w:color w:val="8B0000"/>
          <w:sz w:val="24"/>
          <w:szCs w:val="24"/>
          <w:u w:val="single"/>
          <w:lang w:val="en"/>
        </w:rPr>
        <w:t>чл. 72</w:t>
      </w:r>
      <w:r w:rsidRPr="00DF7F4C">
        <w:rPr>
          <w:rFonts w:ascii="Times New Roman" w:eastAsia="Times New Roman" w:hAnsi="Times New Roman" w:cs="Times New Roman"/>
          <w:color w:val="000000"/>
          <w:sz w:val="24"/>
          <w:szCs w:val="24"/>
          <w:lang w:val="en"/>
        </w:rPr>
        <w:t>, се изготвя допълнителна, основана на риска извадка, позволяваща проверка на тези условия, ангажиментите или други задължения.</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74. (1) С проверките на място се проверява дали са изпълнени критериите за допустимост, ангажиментите и другите задължения, като проверките обхващат всички пчелни семейства, за които са подадени заявления за плащане по интервенцията "Биологично пчеларство".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Най-малко 50 на сто от минималния брой проверки на място се разпределят в определените периоди за извършване на дейностите по интервенциите.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Проверките на място включват най-малко: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проверки на броя на наличните в стопанството пчелни семейства, за които са подадени заявления за плащане, и когато е приложимо, проверка на броя на вписаните пчелни семейства в регистрите и в системата по </w:t>
      </w:r>
      <w:r w:rsidRPr="00DF7F4C">
        <w:rPr>
          <w:rFonts w:ascii="Times New Roman" w:eastAsia="Times New Roman" w:hAnsi="Times New Roman" w:cs="Times New Roman"/>
          <w:color w:val="0000FF"/>
          <w:sz w:val="24"/>
          <w:szCs w:val="24"/>
          <w:u w:val="single"/>
          <w:lang w:val="en"/>
        </w:rPr>
        <w:t>чл. 30, ал. 2, т. 3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дали всички пчелни семейства са идентифицирани със съответната идентификация и са вписани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75. (1) За всяка проверка на място се изготвя доклад за проверката, който дава възможност да се прегледат детайлите на извършените проверки и да се направят заключения относно спазването на критериите за допустимост, изискванията по управление на дейностите за многогодишните ангажименти и другите задължения. Когато е приложимо, в доклада се посочват най-малко: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проверените интервенции, заявления за плащане;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присъстващите лица;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проверените земеделски парцели, измерените земеделски парцели, включително, когато е приложимо, резултатите от измерванията за всеки измерен земеделски парцел и използваните измервателни методи;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дали бенефициентът е бил уведомен предварително за проверката и ако е така, какъв е бил срокът на предварителното уведомление;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5. данни за конкретните мерки за контрол, които трябва да се предприемат във връзка с отделните интервенции, включени в заявлението за плащане на бенефициента;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6. данни за допълнителните мерки за контрол, които трябва да се предприемат;</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7. данни за всички установени случаи на неспазване, които биха могли да изискват взаимно уведомяване с оглед на други интервенции и/или предварителните условия по </w:t>
      </w:r>
      <w:r w:rsidRPr="00DF7F4C">
        <w:rPr>
          <w:rFonts w:ascii="Times New Roman" w:eastAsia="Times New Roman" w:hAnsi="Times New Roman" w:cs="Times New Roman"/>
          <w:color w:val="0000FF"/>
          <w:sz w:val="24"/>
          <w:szCs w:val="24"/>
          <w:u w:val="single"/>
          <w:lang w:val="en"/>
        </w:rPr>
        <w:t>чл. 55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8. данни и информация за всички установени случаи на неспазване, които биха могли да изискват последващи действия през следващите години.</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 xml:space="preserve">(2) На бенефициента се дава възможност да подпише доклада в съответствие с </w:t>
      </w:r>
      <w:r w:rsidRPr="00DF7F4C">
        <w:rPr>
          <w:rFonts w:ascii="Times New Roman" w:eastAsia="Times New Roman" w:hAnsi="Times New Roman" w:cs="Times New Roman"/>
          <w:color w:val="0000FF"/>
          <w:sz w:val="24"/>
          <w:szCs w:val="24"/>
          <w:u w:val="single"/>
          <w:lang w:val="en"/>
        </w:rPr>
        <w:t>чл. 26б, ал. 4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76. (1) Докладът по </w:t>
      </w:r>
      <w:r w:rsidRPr="00DF7F4C">
        <w:rPr>
          <w:rFonts w:ascii="Times New Roman" w:eastAsia="Times New Roman" w:hAnsi="Times New Roman" w:cs="Times New Roman"/>
          <w:color w:val="8B0000"/>
          <w:sz w:val="24"/>
          <w:szCs w:val="24"/>
          <w:u w:val="single"/>
          <w:lang w:val="en"/>
        </w:rPr>
        <w:t>чл. 75, ал. 1</w:t>
      </w:r>
      <w:r w:rsidRPr="00DF7F4C">
        <w:rPr>
          <w:rFonts w:ascii="Times New Roman" w:eastAsia="Times New Roman" w:hAnsi="Times New Roman" w:cs="Times New Roman"/>
          <w:color w:val="000000"/>
          <w:sz w:val="24"/>
          <w:szCs w:val="24"/>
          <w:lang w:val="en"/>
        </w:rPr>
        <w:t xml:space="preserve"> се предоставя на бенефициента чрез СЕУ.</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Когато проверяваният земеделски стопанин не приема доклада по ал. 1, може да изпрати чрез СЕУ възражения до ДФЗ в 14-дневен срок. Срокът започва да тече от момента на публикуване на контролния лист в СЕУ.</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Възраженията по ал. 2 се разглеждат в едномесечен срок, след което земеделските стопани се уведомяват за резултатите в срок до 5 работни дни чрез СЕУ.</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77. Когато при проверки на място се установят случаи на неспазване на разпоредби на друго приложимо право на Европейския съюз или актове на националната нормативна уредба, тази информация от доклада за проверка се изпраща своевременно на органите, отговорни за прилагането на съответната нормативна уредба.</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78. (1) В съответствие с </w:t>
      </w:r>
      <w:r w:rsidRPr="00DF7F4C">
        <w:rPr>
          <w:rFonts w:ascii="Times New Roman" w:eastAsia="Times New Roman" w:hAnsi="Times New Roman" w:cs="Times New Roman"/>
          <w:color w:val="0000FF"/>
          <w:sz w:val="24"/>
          <w:szCs w:val="24"/>
          <w:u w:val="single"/>
          <w:lang w:val="en"/>
        </w:rPr>
        <w:t>чл. 72 от Регламент (ЕС) 2021/2116</w:t>
      </w:r>
      <w:r w:rsidRPr="00DF7F4C">
        <w:rPr>
          <w:rFonts w:ascii="Times New Roman" w:eastAsia="Times New Roman" w:hAnsi="Times New Roman" w:cs="Times New Roman"/>
          <w:color w:val="000000"/>
          <w:sz w:val="24"/>
          <w:szCs w:val="24"/>
          <w:lang w:val="en"/>
        </w:rPr>
        <w:t xml:space="preserve"> извършваните ежегодно административни проверки от ДФЗ на заявленията за подпомагане/плащане се допълват от проверки на място, които могат да се извършват дистанционно с използване на технологии, за да се направи заключение относно допустимостта на поисканата финансова помощ по съответната интервенция.</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Държавен фонд "Земеделие" може да извърши проверки на място в случаите, когато съответните доказателства, включително доказателствата, представени от бенефициента в резултат на проведената комуникация, не позволяват да се направи заключение относно допустимостта на поисканата финансова помощ.</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VI.</w:t>
      </w:r>
      <w:r w:rsidRPr="00DF7F4C">
        <w:rPr>
          <w:rFonts w:ascii="Times New Roman" w:eastAsia="Times New Roman" w:hAnsi="Times New Roman" w:cs="Times New Roman"/>
          <w:b/>
          <w:bCs/>
          <w:color w:val="000000"/>
          <w:sz w:val="26"/>
          <w:szCs w:val="26"/>
          <w:lang w:val="en"/>
        </w:rPr>
        <w:br/>
        <w:t>Контрол за спазване на изискванията на предварителните условия</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79. (1) Системата за контрол на предварителните условия служи за проверка на спазването на задълженията, установени в </w:t>
      </w:r>
      <w:r w:rsidRPr="00DF7F4C">
        <w:rPr>
          <w:rFonts w:ascii="Times New Roman" w:eastAsia="Times New Roman" w:hAnsi="Times New Roman" w:cs="Times New Roman"/>
          <w:color w:val="0000FF"/>
          <w:sz w:val="24"/>
          <w:szCs w:val="24"/>
          <w:u w:val="single"/>
          <w:lang w:val="en"/>
        </w:rPr>
        <w:t>чл. 12 от Регламент (ЕС) 2021/2115</w:t>
      </w:r>
      <w:r w:rsidRPr="00DF7F4C">
        <w:rPr>
          <w:rFonts w:ascii="Times New Roman" w:eastAsia="Times New Roman" w:hAnsi="Times New Roman" w:cs="Times New Roman"/>
          <w:color w:val="000000"/>
          <w:sz w:val="24"/>
          <w:szCs w:val="24"/>
          <w:lang w:val="en"/>
        </w:rPr>
        <w:t xml:space="preserve">, от бенефициентите по интервенциите по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За прилагането на системата за контрол и санкции във връзка с предварителните условия се използва ИСАК по </w:t>
      </w:r>
      <w:r w:rsidRPr="00DF7F4C">
        <w:rPr>
          <w:rFonts w:ascii="Times New Roman" w:eastAsia="Times New Roman" w:hAnsi="Times New Roman" w:cs="Times New Roman"/>
          <w:color w:val="0000FF"/>
          <w:sz w:val="24"/>
          <w:szCs w:val="24"/>
          <w:u w:val="single"/>
          <w:lang w:val="en"/>
        </w:rPr>
        <w:t>глава трета от ЗПЗП</w:t>
      </w:r>
      <w:r w:rsidRPr="00DF7F4C">
        <w:rPr>
          <w:rFonts w:ascii="Times New Roman" w:eastAsia="Times New Roman" w:hAnsi="Times New Roman" w:cs="Times New Roman"/>
          <w:color w:val="000000"/>
          <w:sz w:val="24"/>
          <w:szCs w:val="24"/>
          <w:lang w:val="en"/>
        </w:rPr>
        <w:t xml:space="preserve">, като се прилагат намаления в съответствие с </w:t>
      </w:r>
      <w:r w:rsidRPr="00DF7F4C">
        <w:rPr>
          <w:rFonts w:ascii="Times New Roman" w:eastAsia="Times New Roman" w:hAnsi="Times New Roman" w:cs="Times New Roman"/>
          <w:color w:val="0000FF"/>
          <w:sz w:val="24"/>
          <w:szCs w:val="24"/>
          <w:u w:val="single"/>
          <w:lang w:val="en"/>
        </w:rPr>
        <w:t>дял IV, глава IV от Регламент (ЕС) 2021/2116</w:t>
      </w:r>
      <w:r w:rsidRPr="00DF7F4C">
        <w:rPr>
          <w:rFonts w:ascii="Times New Roman" w:eastAsia="Times New Roman" w:hAnsi="Times New Roman" w:cs="Times New Roman"/>
          <w:color w:val="000000"/>
          <w:sz w:val="24"/>
          <w:szCs w:val="24"/>
          <w:lang w:val="en"/>
        </w:rPr>
        <w:t xml:space="preserve">, </w:t>
      </w:r>
      <w:r w:rsidRPr="00DF7F4C">
        <w:rPr>
          <w:rFonts w:ascii="Times New Roman" w:eastAsia="Times New Roman" w:hAnsi="Times New Roman" w:cs="Times New Roman"/>
          <w:color w:val="0000FF"/>
          <w:sz w:val="24"/>
          <w:szCs w:val="24"/>
          <w:u w:val="single"/>
          <w:lang w:val="en"/>
        </w:rPr>
        <w:t>глава III от Делегиран регламент (ЕС) 2022/1172</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0000FF"/>
          <w:sz w:val="24"/>
          <w:szCs w:val="24"/>
          <w:u w:val="single"/>
          <w:lang w:val="en"/>
        </w:rPr>
        <w:t>чл. 55, ал. 2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Контролът на предварителните условия се осъществява от следните компетентни контролни органи: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специализираните контролни органи, които носят отговорността за извършване на контрол и проверки по спазването на законоустановените изисквания за управление съгласно ръководството по </w:t>
      </w:r>
      <w:r w:rsidRPr="00DF7F4C">
        <w:rPr>
          <w:rFonts w:ascii="Times New Roman" w:eastAsia="Times New Roman" w:hAnsi="Times New Roman" w:cs="Times New Roman"/>
          <w:color w:val="0000FF"/>
          <w:sz w:val="24"/>
          <w:szCs w:val="24"/>
          <w:u w:val="single"/>
          <w:lang w:val="en"/>
        </w:rPr>
        <w:t>чл. 55, ал. 2 от ЗПЗП</w:t>
      </w:r>
      <w:r w:rsidRPr="00DF7F4C">
        <w:rPr>
          <w:rFonts w:ascii="Times New Roman" w:eastAsia="Times New Roman" w:hAnsi="Times New Roman" w:cs="Times New Roman"/>
          <w:color w:val="000000"/>
          <w:sz w:val="24"/>
          <w:szCs w:val="24"/>
          <w:lang w:val="en"/>
        </w:rPr>
        <w:t xml:space="preserve"> и стандартите за добро земеделско и екологично състояние съгласно заповедта по </w:t>
      </w:r>
      <w:r w:rsidRPr="00DF7F4C">
        <w:rPr>
          <w:rFonts w:ascii="Times New Roman" w:eastAsia="Times New Roman" w:hAnsi="Times New Roman" w:cs="Times New Roman"/>
          <w:color w:val="0000FF"/>
          <w:sz w:val="24"/>
          <w:szCs w:val="24"/>
          <w:u w:val="single"/>
          <w:lang w:val="en"/>
        </w:rPr>
        <w:t>чл. 55, ал. 1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Държавен фонд "Земеделие", който носи отговорността за определяне на административните санкции, намаления и откази.</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lastRenderedPageBreak/>
        <w:t>Глава шеста.</w:t>
      </w:r>
      <w:r w:rsidRPr="00DF7F4C">
        <w:rPr>
          <w:rFonts w:ascii="Times New Roman" w:eastAsia="Times New Roman" w:hAnsi="Times New Roman" w:cs="Times New Roman"/>
          <w:b/>
          <w:bCs/>
          <w:color w:val="000000"/>
          <w:sz w:val="26"/>
          <w:szCs w:val="26"/>
          <w:lang w:val="en"/>
        </w:rPr>
        <w:br/>
        <w:t>УСЛОВИЯ И РЕД ЗА ОТКАЗ ЗА ИЗПЛАЩАНЕ, НАМАЛЕНИЯ НА ПЛАЩАНИЯТА И ОТТЕГЛЯНЕ НА ИЗПЛАТЕНАТА ФИНАНСОВА ПОМОЩ</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w:t>
      </w:r>
      <w:r w:rsidRPr="00DF7F4C">
        <w:rPr>
          <w:rFonts w:ascii="Times New Roman" w:eastAsia="Times New Roman" w:hAnsi="Times New Roman" w:cs="Times New Roman"/>
          <w:b/>
          <w:bCs/>
          <w:color w:val="000000"/>
          <w:sz w:val="26"/>
          <w:szCs w:val="26"/>
          <w:lang w:val="en"/>
        </w:rPr>
        <w:br/>
        <w:t>Отказ и намаления на плащанията</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80. (1) Държавен фонд "Земеделие" одобрява, намалява или отказва изплащането на годишната финансова помощ след извършване на проверките по глава пета за изпълнението на изискванията за подпомаганите дейности.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При извършване на проверките по ал. 1 по интервенция "Биологично пчеларство", свързани с плащане на брой пчелно семейство, ДФЗ използва наличната информация в ИИС на БАБХ към 31 декември на съответната година за всяко едно заявено за подпомагане пчелно семейство.</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При извършване на проверките по ал. 1 ДФЗ използва и информация от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81. Когато при административни проверки или проверка на място се установи, че за съответните парцели, площи, пчелни семейства или пчелни стопанства не са спазени изисквания за одобрение за участие или изискванията по управление, плащанията за биологични дейности се отказват или намаляват.</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82. Държавен фонд "Земеделие" не предоставя плащанията по съответната операция от заявената интервенция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 когато се установи едно от следните несъответствия:</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при административни и/или проверки на място се установи по-малка от допустимата за подпомагане по съответната операция площ;</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при административни и/или проверки на място се установи по-малко от 20 броя пчелни семейства по съответната операция;</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земеделският стопанин, заявил подпомагане по тази наредба, или упълномощено от него лице възпрепятства извършването на проверка на място;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се установи, че в годината на подаване на заявление за подпомагане/плащане на земеделския стопанин е наложена мярка с ниво на несъответствие и/или нарушение, класифицирано с ниво 3 "Критично несъответствие", съгласно каталога "Мерки и несъответствия" по </w:t>
      </w:r>
      <w:r w:rsidRPr="00DF7F4C">
        <w:rPr>
          <w:rFonts w:ascii="Times New Roman" w:eastAsia="Times New Roman" w:hAnsi="Times New Roman" w:cs="Times New Roman"/>
          <w:color w:val="0000FF"/>
          <w:sz w:val="24"/>
          <w:szCs w:val="24"/>
          <w:u w:val="single"/>
          <w:lang w:val="en"/>
        </w:rPr>
        <w:t>приложение № 3 към чл. 48, ал. 6 от Наредба № 5 от 2018 г</w:t>
      </w:r>
      <w:r w:rsidRPr="00DF7F4C">
        <w:rPr>
          <w:rFonts w:ascii="Times New Roman" w:eastAsia="Times New Roman" w:hAnsi="Times New Roman" w:cs="Times New Roman"/>
          <w:color w:val="000000"/>
          <w:sz w:val="24"/>
          <w:szCs w:val="24"/>
          <w:lang w:val="en"/>
        </w:rPr>
        <w:t xml:space="preserve">., в резултат на което е отнет или ограничен сертификат по </w:t>
      </w:r>
      <w:r w:rsidRPr="00DF7F4C">
        <w:rPr>
          <w:rFonts w:ascii="Times New Roman" w:eastAsia="Times New Roman" w:hAnsi="Times New Roman" w:cs="Times New Roman"/>
          <w:color w:val="0000FF"/>
          <w:sz w:val="24"/>
          <w:szCs w:val="24"/>
          <w:u w:val="single"/>
          <w:lang w:val="en"/>
        </w:rPr>
        <w:t>чл. 35 от Регламент (ЕС) 2018/848</w:t>
      </w:r>
      <w:r w:rsidRPr="00DF7F4C">
        <w:rPr>
          <w:rFonts w:ascii="Times New Roman" w:eastAsia="Times New Roman" w:hAnsi="Times New Roman" w:cs="Times New Roman"/>
          <w:color w:val="000000"/>
          <w:sz w:val="24"/>
          <w:szCs w:val="24"/>
          <w:lang w:val="en"/>
        </w:rPr>
        <w:t xml:space="preserve"> за операция, за която е подадено заявление за подпомагане/плащане;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5.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се установи, че земеделският стопанин няма договор за сертификация и контрол с контролиращото лице за годината на кандидатстване;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6.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се установи, че не всички пчелни семейства са в система на контрол за годината на кандидатстване;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 xml:space="preserve">7.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се установи, че от заявените за подпомагане пчелни стопанства не е произведена биологична продукция;</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8.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се установи, че от заявените за подпомагане пчелни стопанства не е реализирана биологична продукция;</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9. при проверка се установи, че не е преминато обучение до края на годината на кандидатстване по операция "Плащания за преминаване към биологично пчеларство";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10. по операция "Плащания за преминаване към биологично пчеларство" не се предостави сертификат по </w:t>
      </w:r>
      <w:r w:rsidRPr="00DF7F4C">
        <w:rPr>
          <w:rFonts w:ascii="Times New Roman" w:eastAsia="Times New Roman" w:hAnsi="Times New Roman" w:cs="Times New Roman"/>
          <w:color w:val="0000FF"/>
          <w:sz w:val="24"/>
          <w:szCs w:val="24"/>
          <w:u w:val="single"/>
          <w:lang w:val="en"/>
        </w:rPr>
        <w:t>чл. 35 от Регламент (ЕС) 2018/848</w:t>
      </w:r>
      <w:r w:rsidRPr="00DF7F4C">
        <w:rPr>
          <w:rFonts w:ascii="Times New Roman" w:eastAsia="Times New Roman" w:hAnsi="Times New Roman" w:cs="Times New Roman"/>
          <w:color w:val="000000"/>
          <w:sz w:val="24"/>
          <w:szCs w:val="24"/>
          <w:lang w:val="en"/>
        </w:rPr>
        <w:t>, удостоверяващ биологичен статус, до 31 май на годината, следваща годината на заявяване;</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11 при административни проверки или при проверка на място по операциите от интервенция "Биологично пчеларство" се установи неспазване на изискванията на </w:t>
      </w:r>
      <w:r w:rsidRPr="00DF7F4C">
        <w:rPr>
          <w:rFonts w:ascii="Times New Roman" w:eastAsia="Times New Roman" w:hAnsi="Times New Roman" w:cs="Times New Roman"/>
          <w:color w:val="8B0000"/>
          <w:sz w:val="24"/>
          <w:szCs w:val="24"/>
          <w:u w:val="single"/>
          <w:lang w:val="en"/>
        </w:rPr>
        <w:t>чл. 29, ал. 1</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83. (1) Държавен фонд "Земеделие" намалява плащанията по операция "Плащания за преминаване към биологично растениевъдство", когато: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се установи, че парцел, заявен за подпомагане, към 31 декември в годината на кандидатстване не е в система на контрол - площта на парцела се счита за неизбираема и не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и/или при проверка на място за заявен за подпомагане парцел се установи несъответствие в декларираната и установената култура - площта на парцела се счита за неизбираема и не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при административни проверки и/или при проверка на място за даден парцел се установи, че допустимата за подпомагане площ е под 0,1 ха - площта на парцела се счита за недопустима за плащане и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при административни проверки се установи, че за даден парцел не е налично правно основание съгласно </w:t>
      </w:r>
      <w:r w:rsidRPr="00DF7F4C">
        <w:rPr>
          <w:rFonts w:ascii="Times New Roman" w:eastAsia="Times New Roman" w:hAnsi="Times New Roman" w:cs="Times New Roman"/>
          <w:color w:val="0000FF"/>
          <w:sz w:val="24"/>
          <w:szCs w:val="24"/>
          <w:u w:val="single"/>
          <w:lang w:val="en"/>
        </w:rPr>
        <w:t>чл. 41, ал. 3 от ЗПЗП</w:t>
      </w:r>
      <w:r w:rsidRPr="00DF7F4C">
        <w:rPr>
          <w:rFonts w:ascii="Times New Roman" w:eastAsia="Times New Roman" w:hAnsi="Times New Roman" w:cs="Times New Roman"/>
          <w:color w:val="000000"/>
          <w:sz w:val="24"/>
          <w:szCs w:val="24"/>
          <w:lang w:val="en"/>
        </w:rPr>
        <w:t xml:space="preserve"> - площта на парцела се счита за недопустима за плащане и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5. при проверка на място е установена площ по </w:t>
      </w:r>
      <w:r w:rsidRPr="00DF7F4C">
        <w:rPr>
          <w:rFonts w:ascii="Times New Roman" w:eastAsia="Times New Roman" w:hAnsi="Times New Roman" w:cs="Times New Roman"/>
          <w:color w:val="8B0000"/>
          <w:sz w:val="24"/>
          <w:szCs w:val="24"/>
          <w:u w:val="single"/>
          <w:lang w:val="en"/>
        </w:rPr>
        <w:t>чл. 43, ал. 1</w:t>
      </w:r>
      <w:r w:rsidRPr="00DF7F4C">
        <w:rPr>
          <w:rFonts w:ascii="Times New Roman" w:eastAsia="Times New Roman" w:hAnsi="Times New Roman" w:cs="Times New Roman"/>
          <w:color w:val="000000"/>
          <w:sz w:val="24"/>
          <w:szCs w:val="24"/>
          <w:lang w:val="en"/>
        </w:rPr>
        <w:t xml:space="preserve"> и за нея земеделският стопанин не е предоставил документ от компетентен орган - площта на парцела се счита за недопустима за плащане и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6. при проверка на място е установена площ по </w:t>
      </w:r>
      <w:r w:rsidRPr="00DF7F4C">
        <w:rPr>
          <w:rFonts w:ascii="Times New Roman" w:eastAsia="Times New Roman" w:hAnsi="Times New Roman" w:cs="Times New Roman"/>
          <w:color w:val="8B0000"/>
          <w:sz w:val="24"/>
          <w:szCs w:val="24"/>
          <w:u w:val="single"/>
          <w:lang w:val="en"/>
        </w:rPr>
        <w:t>чл. 43, ал. 1</w:t>
      </w:r>
      <w:r w:rsidRPr="00DF7F4C">
        <w:rPr>
          <w:rFonts w:ascii="Times New Roman" w:eastAsia="Times New Roman" w:hAnsi="Times New Roman" w:cs="Times New Roman"/>
          <w:color w:val="000000"/>
          <w:sz w:val="24"/>
          <w:szCs w:val="24"/>
          <w:lang w:val="en"/>
        </w:rPr>
        <w:t xml:space="preserve"> и за нея земеделският стопанин е предоставил документ от компетентен орган - площта на парцела се счита за неизбираема и не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7. при административни проверки или при проверка на място се установи, че за даден парцел не са спазени приложимите законоустановени изисквания за управление съгласно ръководство по </w:t>
      </w:r>
      <w:r w:rsidRPr="00DF7F4C">
        <w:rPr>
          <w:rFonts w:ascii="Times New Roman" w:eastAsia="Times New Roman" w:hAnsi="Times New Roman" w:cs="Times New Roman"/>
          <w:color w:val="0000FF"/>
          <w:sz w:val="24"/>
          <w:szCs w:val="24"/>
          <w:u w:val="single"/>
          <w:lang w:val="en"/>
        </w:rPr>
        <w:t>чл. 55, ал. 2 от ЗПЗП</w:t>
      </w:r>
      <w:r w:rsidRPr="00DF7F4C">
        <w:rPr>
          <w:rFonts w:ascii="Times New Roman" w:eastAsia="Times New Roman" w:hAnsi="Times New Roman" w:cs="Times New Roman"/>
          <w:color w:val="000000"/>
          <w:sz w:val="24"/>
          <w:szCs w:val="24"/>
          <w:lang w:val="en"/>
        </w:rPr>
        <w:t xml:space="preserve"> и приложимите стандарти за добро земеделско и екологично състояние съгласно заповедта по </w:t>
      </w:r>
      <w:r w:rsidRPr="00DF7F4C">
        <w:rPr>
          <w:rFonts w:ascii="Times New Roman" w:eastAsia="Times New Roman" w:hAnsi="Times New Roman" w:cs="Times New Roman"/>
          <w:color w:val="0000FF"/>
          <w:sz w:val="24"/>
          <w:szCs w:val="24"/>
          <w:u w:val="single"/>
          <w:lang w:val="en"/>
        </w:rPr>
        <w:t>чл. 55, ал. 1 от ЗПЗП</w:t>
      </w:r>
      <w:r w:rsidRPr="00DF7F4C">
        <w:rPr>
          <w:rFonts w:ascii="Times New Roman" w:eastAsia="Times New Roman" w:hAnsi="Times New Roman" w:cs="Times New Roman"/>
          <w:color w:val="000000"/>
          <w:sz w:val="24"/>
          <w:szCs w:val="24"/>
          <w:lang w:val="en"/>
        </w:rPr>
        <w:t xml:space="preserve"> - площта на парцела се счита за неизбираема и не се наддекларира.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Държавен фонд "Земеделие" намалява плащанията по операция "Плащания за преминаване към биологично пчеларство", когато: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за заявено за подпомагане пчелно семейство се установи, че това пчелно семейство към 31 декември в годината на кандидатстване не е в система на контрол;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при проверка в ИИС на БАБХ се установи, че заявено за подпомагане пчелно семейство не е собственост на земеделския стопанин;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3. при проверка в ИИС на БАБХ се установи, че заявено за подпомагане пчелно семейство не е налично в стопанството на земеделския стопанин към 31 декември на съответната година;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при проверка на място се установи, че заявено за подпомагане пчелно семейство не е налично в стопанството на земеделския стопанин.</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Държавен фонд "Земеделие" намалява съответното плащане по операция "Плащания за преминаване към биологично растениевъдство" или по операция "Плащания за преминаване към биологично пчеларство" с 10 на сто, когато при проверка на място установи, че не се води редовно дневник по </w:t>
      </w:r>
      <w:r w:rsidRPr="00DF7F4C">
        <w:rPr>
          <w:rFonts w:ascii="Times New Roman" w:eastAsia="Times New Roman" w:hAnsi="Times New Roman" w:cs="Times New Roman"/>
          <w:color w:val="8B0000"/>
          <w:sz w:val="24"/>
          <w:szCs w:val="24"/>
          <w:u w:val="single"/>
          <w:lang w:val="en"/>
        </w:rPr>
        <w:t>чл. 36</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84. (1) Държавен фонд "Земеделие" намалява плащанията по операция "Плащания за поддържане на биологично растениевъдство", когато: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за даден заявен парцел към 31 декември в годината на кандидатстване се установи, че този парцел не е в система на контрол или същият е в състояние "в преход" - площта на парцела се счита за неизбираема и не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и/или проверка на място за даден заявен парцел се установи разминаване между заявената и установената култура - площта на парцела се счита за неизбираема и не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при административни проверки и/или при проверка на място за даден парцел се установи, че допустимата за подпомагане площ е под 0,1 ха - площта на парцела се счита за недопустима за плащане и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при административни проверки се установи, че за даден парцел не е налично правно основание съгласно </w:t>
      </w:r>
      <w:r w:rsidRPr="00DF7F4C">
        <w:rPr>
          <w:rFonts w:ascii="Times New Roman" w:eastAsia="Times New Roman" w:hAnsi="Times New Roman" w:cs="Times New Roman"/>
          <w:color w:val="0000FF"/>
          <w:sz w:val="24"/>
          <w:szCs w:val="24"/>
          <w:u w:val="single"/>
          <w:lang w:val="en"/>
        </w:rPr>
        <w:t>чл. 41, ал. 3 от ЗПЗП</w:t>
      </w:r>
      <w:r w:rsidRPr="00DF7F4C">
        <w:rPr>
          <w:rFonts w:ascii="Times New Roman" w:eastAsia="Times New Roman" w:hAnsi="Times New Roman" w:cs="Times New Roman"/>
          <w:color w:val="000000"/>
          <w:sz w:val="24"/>
          <w:szCs w:val="24"/>
          <w:lang w:val="en"/>
        </w:rPr>
        <w:t xml:space="preserve"> - площта на парцела се счита за недопустима за плащане и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5. при проверка на място е установена площ по </w:t>
      </w:r>
      <w:r w:rsidRPr="00DF7F4C">
        <w:rPr>
          <w:rFonts w:ascii="Times New Roman" w:eastAsia="Times New Roman" w:hAnsi="Times New Roman" w:cs="Times New Roman"/>
          <w:color w:val="8B0000"/>
          <w:sz w:val="24"/>
          <w:szCs w:val="24"/>
          <w:u w:val="single"/>
          <w:lang w:val="en"/>
        </w:rPr>
        <w:t>чл. 43, ал. 1</w:t>
      </w:r>
      <w:r w:rsidRPr="00DF7F4C">
        <w:rPr>
          <w:rFonts w:ascii="Times New Roman" w:eastAsia="Times New Roman" w:hAnsi="Times New Roman" w:cs="Times New Roman"/>
          <w:color w:val="000000"/>
          <w:sz w:val="24"/>
          <w:szCs w:val="24"/>
          <w:lang w:val="en"/>
        </w:rPr>
        <w:t xml:space="preserve"> и за нея земеделският стопанин не е предоставил документ от компетентен орган - площта на парцела се счита за недопустима за плащане и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6. при проверка на място е установена площ по </w:t>
      </w:r>
      <w:r w:rsidRPr="00DF7F4C">
        <w:rPr>
          <w:rFonts w:ascii="Times New Roman" w:eastAsia="Times New Roman" w:hAnsi="Times New Roman" w:cs="Times New Roman"/>
          <w:color w:val="8B0000"/>
          <w:sz w:val="24"/>
          <w:szCs w:val="24"/>
          <w:u w:val="single"/>
          <w:lang w:val="en"/>
        </w:rPr>
        <w:t>чл. 43, ал. 1</w:t>
      </w:r>
      <w:r w:rsidRPr="00DF7F4C">
        <w:rPr>
          <w:rFonts w:ascii="Times New Roman" w:eastAsia="Times New Roman" w:hAnsi="Times New Roman" w:cs="Times New Roman"/>
          <w:color w:val="000000"/>
          <w:sz w:val="24"/>
          <w:szCs w:val="24"/>
          <w:lang w:val="en"/>
        </w:rPr>
        <w:t xml:space="preserve"> и за нея земеделският стопанин е предоставил документ от компетентен орган - площта на парцела се счита за неизбираема и не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7.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се установи, че за даден парцел не е произведена биологична продукция от заявената култура - площта на парцела се счита за неизбираема и не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8.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се установи, че не е налична информация за реализирана биологична продукция от заявената култура - площта на всички парцели, заети с тази култура, се счита за неизбираема и не се наддекларира;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9. при административни проверки или при проверка на място се установи, че за даден парцел не са спазени приложимите законоустановени изисквания за управление съгласно ръководство по </w:t>
      </w:r>
      <w:r w:rsidRPr="00DF7F4C">
        <w:rPr>
          <w:rFonts w:ascii="Times New Roman" w:eastAsia="Times New Roman" w:hAnsi="Times New Roman" w:cs="Times New Roman"/>
          <w:color w:val="0000FF"/>
          <w:sz w:val="24"/>
          <w:szCs w:val="24"/>
          <w:u w:val="single"/>
          <w:lang w:val="en"/>
        </w:rPr>
        <w:t>чл. 55, ал. 2 от ЗПЗП</w:t>
      </w:r>
      <w:r w:rsidRPr="00DF7F4C">
        <w:rPr>
          <w:rFonts w:ascii="Times New Roman" w:eastAsia="Times New Roman" w:hAnsi="Times New Roman" w:cs="Times New Roman"/>
          <w:color w:val="000000"/>
          <w:sz w:val="24"/>
          <w:szCs w:val="24"/>
          <w:lang w:val="en"/>
        </w:rPr>
        <w:t xml:space="preserve"> и приложимите стандарти за добро земеделско и екологично състояние съгласно заповедта по </w:t>
      </w:r>
      <w:r w:rsidRPr="00DF7F4C">
        <w:rPr>
          <w:rFonts w:ascii="Times New Roman" w:eastAsia="Times New Roman" w:hAnsi="Times New Roman" w:cs="Times New Roman"/>
          <w:color w:val="0000FF"/>
          <w:sz w:val="24"/>
          <w:szCs w:val="24"/>
          <w:u w:val="single"/>
          <w:lang w:val="en"/>
        </w:rPr>
        <w:t>чл. 55, ал. 1 от ЗПЗП</w:t>
      </w:r>
      <w:r w:rsidRPr="00DF7F4C">
        <w:rPr>
          <w:rFonts w:ascii="Times New Roman" w:eastAsia="Times New Roman" w:hAnsi="Times New Roman" w:cs="Times New Roman"/>
          <w:color w:val="000000"/>
          <w:sz w:val="24"/>
          <w:szCs w:val="24"/>
          <w:lang w:val="en"/>
        </w:rPr>
        <w:t xml:space="preserve"> - площта на парцела се счита за неизбираема и не се наддекларира.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Държавен фонд "Земеделие" намалява плащанията по операция "Плащания за поддържане на биологично пчеларство", когато: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 xml:space="preserve">1.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за заявено за подпомагане пчелно семейство към 31 декември в годината на кандидатстване се установи, че същото не е в система на контрол или е със статус "в преход";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при проверка в ИИС на БАБХ се установи, че заявено за подпомагане пчелно семейство не е собственост на земеделския стопанин;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при проверка в ИИС на БАБХ се установи, че заявено за подпомагане пчелно семейство не е налично в стопанството на земеделския стопанин към 31 декември на съответната година; или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при проверка на място се установи, че заявено за подпомагане пчелно семейство не е налично в стопанството на земеделския стопанин.</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Държавен фонд "Земеделие" намалява съответното плащане по операция "Плащания за поддържане на биологично растениевъдство" или по операция "Плащания за поддържане на биологично пчеларство" с 10 на сто, когато при проверка на място установи, че не се води редовно дневник по </w:t>
      </w:r>
      <w:r w:rsidRPr="00DF7F4C">
        <w:rPr>
          <w:rFonts w:ascii="Times New Roman" w:eastAsia="Times New Roman" w:hAnsi="Times New Roman" w:cs="Times New Roman"/>
          <w:color w:val="8B0000"/>
          <w:sz w:val="24"/>
          <w:szCs w:val="24"/>
          <w:u w:val="single"/>
          <w:lang w:val="en"/>
        </w:rPr>
        <w:t>чл. 36</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85. (1) Държавен фонд "Земеделие" намалява плащанията по съответната операция по </w:t>
      </w:r>
      <w:r w:rsidRPr="00DF7F4C">
        <w:rPr>
          <w:rFonts w:ascii="Times New Roman" w:eastAsia="Times New Roman" w:hAnsi="Times New Roman" w:cs="Times New Roman"/>
          <w:color w:val="0000FF"/>
          <w:sz w:val="24"/>
          <w:szCs w:val="24"/>
          <w:u w:val="single"/>
          <w:lang w:val="en"/>
        </w:rPr>
        <w:t>чл. 22, ал. 1</w:t>
      </w:r>
      <w:r w:rsidRPr="00DF7F4C">
        <w:rPr>
          <w:rFonts w:ascii="Times New Roman" w:eastAsia="Times New Roman" w:hAnsi="Times New Roman" w:cs="Times New Roman"/>
          <w:color w:val="000000"/>
          <w:sz w:val="24"/>
          <w:szCs w:val="24"/>
          <w:lang w:val="en"/>
        </w:rPr>
        <w:t xml:space="preserve">, когато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установи, че в годината на подаване на заявление за подпомагане/плащане земеделският стопанин има наложена повторна мярка ниво 2 "Сериозни несъответствия", която не води до класифициране на несъответствието и/или нарушението в ниво 3 "Критични несъответствия" съгласно </w:t>
      </w:r>
      <w:r w:rsidRPr="00DF7F4C">
        <w:rPr>
          <w:rFonts w:ascii="Times New Roman" w:eastAsia="Times New Roman" w:hAnsi="Times New Roman" w:cs="Times New Roman"/>
          <w:color w:val="0000FF"/>
          <w:sz w:val="24"/>
          <w:szCs w:val="24"/>
          <w:u w:val="single"/>
          <w:lang w:val="en"/>
        </w:rPr>
        <w:t>приложение № 3 към чл. 48, ал. 6 от Наредба № 5 от 2018 г</w:t>
      </w:r>
      <w:r w:rsidRPr="00DF7F4C">
        <w:rPr>
          <w:rFonts w:ascii="Times New Roman" w:eastAsia="Times New Roman" w:hAnsi="Times New Roman" w:cs="Times New Roman"/>
          <w:color w:val="000000"/>
          <w:sz w:val="24"/>
          <w:szCs w:val="24"/>
          <w:lang w:val="en"/>
        </w:rPr>
        <w:t>. Площта на парцела, засегнат от повторната мярка, се счита за неизбираема и не се наддекларира.</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Държавен фонд "Земеделие" намалява плащанията по съответната операция по </w:t>
      </w:r>
      <w:r w:rsidRPr="00DF7F4C">
        <w:rPr>
          <w:rFonts w:ascii="Times New Roman" w:eastAsia="Times New Roman" w:hAnsi="Times New Roman" w:cs="Times New Roman"/>
          <w:color w:val="0000FF"/>
          <w:sz w:val="24"/>
          <w:szCs w:val="24"/>
          <w:u w:val="single"/>
          <w:lang w:val="en"/>
        </w:rPr>
        <w:t>чл. 22, ал. 2</w:t>
      </w:r>
      <w:r w:rsidRPr="00DF7F4C">
        <w:rPr>
          <w:rFonts w:ascii="Times New Roman" w:eastAsia="Times New Roman" w:hAnsi="Times New Roman" w:cs="Times New Roman"/>
          <w:color w:val="000000"/>
          <w:sz w:val="24"/>
          <w:szCs w:val="24"/>
          <w:lang w:val="en"/>
        </w:rPr>
        <w:t xml:space="preserve">, когато при проверка в регистъра по </w:t>
      </w:r>
      <w:r w:rsidRPr="00DF7F4C">
        <w:rPr>
          <w:rFonts w:ascii="Times New Roman" w:eastAsia="Times New Roman" w:hAnsi="Times New Roman" w:cs="Times New Roman"/>
          <w:color w:val="0000FF"/>
          <w:sz w:val="24"/>
          <w:szCs w:val="24"/>
          <w:u w:val="single"/>
          <w:lang w:val="en"/>
        </w:rPr>
        <w:t>чл. 16а, ал. 1, т. 1 от ЗПООПЗПЕС</w:t>
      </w:r>
      <w:r w:rsidRPr="00DF7F4C">
        <w:rPr>
          <w:rFonts w:ascii="Times New Roman" w:eastAsia="Times New Roman" w:hAnsi="Times New Roman" w:cs="Times New Roman"/>
          <w:color w:val="000000"/>
          <w:sz w:val="24"/>
          <w:szCs w:val="24"/>
          <w:lang w:val="en"/>
        </w:rPr>
        <w:t xml:space="preserve"> установи, че в годината на подаване на заявление за подпомагане/плащане земеделският стопанин има наложена повторна мярка ниво 2 "Сериозни несъответствия", която не води до класифициране на несъответствието и/или нарушението в ниво 3 "Критични несъответствия" съгласно </w:t>
      </w:r>
      <w:r w:rsidRPr="00DF7F4C">
        <w:rPr>
          <w:rFonts w:ascii="Times New Roman" w:eastAsia="Times New Roman" w:hAnsi="Times New Roman" w:cs="Times New Roman"/>
          <w:color w:val="0000FF"/>
          <w:sz w:val="24"/>
          <w:szCs w:val="24"/>
          <w:u w:val="single"/>
          <w:lang w:val="en"/>
        </w:rPr>
        <w:t>приложение № 3 към чл. 48, ал. 6 от Наредба № 5 от 2018 г</w:t>
      </w:r>
      <w:r w:rsidRPr="00DF7F4C">
        <w:rPr>
          <w:rFonts w:ascii="Times New Roman" w:eastAsia="Times New Roman" w:hAnsi="Times New Roman" w:cs="Times New Roman"/>
          <w:color w:val="000000"/>
          <w:sz w:val="24"/>
          <w:szCs w:val="24"/>
          <w:lang w:val="en"/>
        </w:rPr>
        <w:t>. Пчелното семейство, засегнато от повторна мярка, се счита за неизбираемо и не се наддекларира.</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86. Държавен фонд "Земеделие" намалява размера на плащанията по интервенциите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 xml:space="preserve">, когато установи, че земеделският стопанин не спазва съответните приложими законоустановени изисквания за управление съгласно ръководство по </w:t>
      </w:r>
      <w:r w:rsidRPr="00DF7F4C">
        <w:rPr>
          <w:rFonts w:ascii="Times New Roman" w:eastAsia="Times New Roman" w:hAnsi="Times New Roman" w:cs="Times New Roman"/>
          <w:color w:val="0000FF"/>
          <w:sz w:val="24"/>
          <w:szCs w:val="24"/>
          <w:u w:val="single"/>
          <w:lang w:val="en"/>
        </w:rPr>
        <w:t>чл. 55, ал. 2 от ЗПЗП</w:t>
      </w:r>
      <w:r w:rsidRPr="00DF7F4C">
        <w:rPr>
          <w:rFonts w:ascii="Times New Roman" w:eastAsia="Times New Roman" w:hAnsi="Times New Roman" w:cs="Times New Roman"/>
          <w:color w:val="000000"/>
          <w:sz w:val="24"/>
          <w:szCs w:val="24"/>
          <w:lang w:val="en"/>
        </w:rPr>
        <w:t xml:space="preserve"> и съответно приложимите стандарти за добро земеделско и екологично състояние съгласно заповед по </w:t>
      </w:r>
      <w:r w:rsidRPr="00DF7F4C">
        <w:rPr>
          <w:rFonts w:ascii="Times New Roman" w:eastAsia="Times New Roman" w:hAnsi="Times New Roman" w:cs="Times New Roman"/>
          <w:color w:val="0000FF"/>
          <w:sz w:val="24"/>
          <w:szCs w:val="24"/>
          <w:u w:val="single"/>
          <w:lang w:val="en"/>
        </w:rPr>
        <w:t>чл. 55, ал. 1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87. Държавен фонд "Земеделие" намалява размера на плащането по операция "Плащания за преминаване към биологично растениевъдство", когато се установи, че земеделският стопанин не е произвел биологична продукция за заявен за подпомагане парцел до края на петата година. Площта, за която не е произведена биологична продукция до края на петата година, се счита за неизбираема и за нея бенефициентът не получава подпомагане. Земеделският стопанин възстановява част от изплатената до момента финансова помощ през целия си многогодишен ангажимент. Тази част се определя като </w:t>
      </w:r>
      <w:r w:rsidRPr="00DF7F4C">
        <w:rPr>
          <w:rFonts w:ascii="Times New Roman" w:eastAsia="Times New Roman" w:hAnsi="Times New Roman" w:cs="Times New Roman"/>
          <w:color w:val="000000"/>
          <w:sz w:val="24"/>
          <w:szCs w:val="24"/>
          <w:lang w:val="en"/>
        </w:rPr>
        <w:lastRenderedPageBreak/>
        <w:t>процентно съотношение между размера на площта, за която няма произведена биологична продукция, и заявената площ през последната година от многогодишния си ангажимент.</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Чл. 88. Държавен фонд "Земеделие" едновременно прекратява ангажимента и предприема действия по възстановяване на получената до момента сума, когато: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след извършване на географско припокриване между одобрената площ за извършване на дейности по операция "Плащания за преминаване към биологично растениевъдство" и заявената за подпомагане площ през текущата година по същата операция е под 90 на сто;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след извършване на географско припокриване между одобрената площ за извършване на дейности по операция "Плащания за поддържане на биологично растениевъдство" и заявената за подпомагане площ през текущата година по същата операция е под 90 на сто;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3. преустанови прилагането по съответната операция преди изтичане на периода по </w:t>
      </w:r>
      <w:r w:rsidRPr="00DF7F4C">
        <w:rPr>
          <w:rFonts w:ascii="Times New Roman" w:eastAsia="Times New Roman" w:hAnsi="Times New Roman" w:cs="Times New Roman"/>
          <w:color w:val="8B0000"/>
          <w:sz w:val="24"/>
          <w:szCs w:val="24"/>
          <w:u w:val="single"/>
          <w:lang w:val="en"/>
        </w:rPr>
        <w:t>чл. 23</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при проверка се установи, че не е преминато обучение до края на втората година от поетия ангажимент по операция "Плащания за преминаване към биологично растениевъдство";</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5. при проверка се установи, че е прекратен договор за контрол и сертификация с контролиращото лице преди изтичане на поетия и изпълняван многогодишен ангажимент.</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II.</w:t>
      </w:r>
      <w:r w:rsidRPr="00DF7F4C">
        <w:rPr>
          <w:rFonts w:ascii="Times New Roman" w:eastAsia="Times New Roman" w:hAnsi="Times New Roman" w:cs="Times New Roman"/>
          <w:b/>
          <w:bCs/>
          <w:color w:val="000000"/>
          <w:sz w:val="26"/>
          <w:szCs w:val="26"/>
          <w:lang w:val="en"/>
        </w:rPr>
        <w:br/>
        <w:t>Оттегляне на изплатената финансова помощ</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89. (1) Държавен фонд "Земеделие" може да предприеме действия по възстановяване/оттегляне на получената финансова помощ по съответната интервенция в съответствие с </w:t>
      </w:r>
      <w:r w:rsidRPr="00DF7F4C">
        <w:rPr>
          <w:rFonts w:ascii="Times New Roman" w:eastAsia="Times New Roman" w:hAnsi="Times New Roman" w:cs="Times New Roman"/>
          <w:color w:val="0000FF"/>
          <w:sz w:val="24"/>
          <w:szCs w:val="24"/>
          <w:u w:val="single"/>
          <w:lang w:val="en"/>
        </w:rPr>
        <w:t>чл. 59 от Регламент (ЕС) 2021/2116</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0000FF"/>
          <w:sz w:val="24"/>
          <w:szCs w:val="24"/>
          <w:u w:val="single"/>
          <w:lang w:val="en"/>
        </w:rPr>
        <w:t>чл. 69, ал. 1, т. 5 от ЗПЗП</w:t>
      </w:r>
      <w:r w:rsidRPr="00DF7F4C">
        <w:rPr>
          <w:rFonts w:ascii="Times New Roman" w:eastAsia="Times New Roman" w:hAnsi="Times New Roman" w:cs="Times New Roman"/>
          <w:color w:val="000000"/>
          <w:sz w:val="24"/>
          <w:szCs w:val="24"/>
          <w:lang w:val="en"/>
        </w:rPr>
        <w:t>, когато установи, че:</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не са спазени изискванията по </w:t>
      </w:r>
      <w:r w:rsidRPr="00DF7F4C">
        <w:rPr>
          <w:rFonts w:ascii="Times New Roman" w:eastAsia="Times New Roman" w:hAnsi="Times New Roman" w:cs="Times New Roman"/>
          <w:color w:val="8B0000"/>
          <w:sz w:val="24"/>
          <w:szCs w:val="24"/>
          <w:u w:val="single"/>
          <w:lang w:val="en"/>
        </w:rPr>
        <w:t>чл. 10</w:t>
      </w:r>
      <w:r w:rsidRPr="00DF7F4C">
        <w:rPr>
          <w:rFonts w:ascii="Times New Roman" w:eastAsia="Times New Roman" w:hAnsi="Times New Roman" w:cs="Times New Roman"/>
          <w:color w:val="000000"/>
          <w:sz w:val="24"/>
          <w:szCs w:val="24"/>
          <w:lang w:val="en"/>
        </w:rPr>
        <w:t xml:space="preserve"> по отношение на прехвърлителя и приобритателя;</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не са спазени критериите за допустимост, изискванията по управление и задълженията по съответната дейност и интервенция засягат плащания в предходни години;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не са спазени изискванията, свързани с дългосрочността на изпълнявания многогодишен ангажимент по отношение на площите или пчелни семейства;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земеделският стопанин не е спазил задължението по </w:t>
      </w:r>
      <w:r w:rsidRPr="00DF7F4C">
        <w:rPr>
          <w:rFonts w:ascii="Times New Roman" w:eastAsia="Times New Roman" w:hAnsi="Times New Roman" w:cs="Times New Roman"/>
          <w:color w:val="8B0000"/>
          <w:sz w:val="24"/>
          <w:szCs w:val="24"/>
          <w:u w:val="single"/>
          <w:lang w:val="en"/>
        </w:rPr>
        <w:t>чл. 16, ал. 2</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5. земеделският стопанин не изпълнява задълженията по доброволно поетия многогодишен ангажимент по интервенция по </w:t>
      </w:r>
      <w:r w:rsidRPr="00DF7F4C">
        <w:rPr>
          <w:rFonts w:ascii="Times New Roman" w:eastAsia="Times New Roman" w:hAnsi="Times New Roman" w:cs="Times New Roman"/>
          <w:color w:val="8B0000"/>
          <w:sz w:val="24"/>
          <w:szCs w:val="24"/>
          <w:u w:val="single"/>
          <w:lang w:val="en"/>
        </w:rPr>
        <w:t>чл. 22, ал. 1 и ал. 2, т. 2</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Оттеглянията се прилагат и за сумите, вече изплатени за същата операция през предходните години.</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Глава седма.</w:t>
      </w:r>
      <w:r w:rsidRPr="00DF7F4C">
        <w:rPr>
          <w:rFonts w:ascii="Times New Roman" w:eastAsia="Times New Roman" w:hAnsi="Times New Roman" w:cs="Times New Roman"/>
          <w:b/>
          <w:bCs/>
          <w:color w:val="000000"/>
          <w:sz w:val="26"/>
          <w:szCs w:val="26"/>
          <w:lang w:val="en"/>
        </w:rPr>
        <w:br/>
        <w:t>РЕД ЗА НАЛАГАНЕ НА АДМИНИСТРАТИВНИ САНКЦИИ И НАМАЛЕНИЯ И ЗАДЪЛЖЕНИЯ ВЪВ ВРЪЗКА С ИЗГОТВЯНЕ НА ДОКЛАДИ И ОЦЕНКИ ПРИ ПРИЛАГАНЕТО</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lastRenderedPageBreak/>
        <w:t>Раздел I.</w:t>
      </w:r>
      <w:r w:rsidRPr="00DF7F4C">
        <w:rPr>
          <w:rFonts w:ascii="Times New Roman" w:eastAsia="Times New Roman" w:hAnsi="Times New Roman" w:cs="Times New Roman"/>
          <w:b/>
          <w:bCs/>
          <w:color w:val="000000"/>
          <w:sz w:val="26"/>
          <w:szCs w:val="26"/>
          <w:lang w:val="en"/>
        </w:rPr>
        <w:br/>
        <w:t>Ред за налагане на административни санкции</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90. (1) Държавен фонд "Земеделие" определя сумата на плащането, което може да бъде отпуснато на бенефициент по съответната интервенция по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 xml:space="preserve">, въз основа на условията, установени в </w:t>
      </w:r>
      <w:r w:rsidRPr="00DF7F4C">
        <w:rPr>
          <w:rFonts w:ascii="Times New Roman" w:eastAsia="Times New Roman" w:hAnsi="Times New Roman" w:cs="Times New Roman"/>
          <w:color w:val="0000FF"/>
          <w:sz w:val="24"/>
          <w:szCs w:val="24"/>
          <w:u w:val="single"/>
          <w:lang w:val="en"/>
        </w:rPr>
        <w:t>ЗПЗП</w:t>
      </w:r>
      <w:r w:rsidRPr="00DF7F4C">
        <w:rPr>
          <w:rFonts w:ascii="Times New Roman" w:eastAsia="Times New Roman" w:hAnsi="Times New Roman" w:cs="Times New Roman"/>
          <w:color w:val="000000"/>
          <w:sz w:val="24"/>
          <w:szCs w:val="24"/>
          <w:lang w:val="en"/>
        </w:rPr>
        <w:t>, Стратегическия план и националната нормативна уредба.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По интервенциите в </w:t>
      </w:r>
      <w:r w:rsidRPr="00DF7F4C">
        <w:rPr>
          <w:rFonts w:ascii="Times New Roman" w:eastAsia="Times New Roman" w:hAnsi="Times New Roman" w:cs="Times New Roman"/>
          <w:color w:val="8B0000"/>
          <w:sz w:val="24"/>
          <w:szCs w:val="24"/>
          <w:u w:val="single"/>
          <w:lang w:val="en"/>
        </w:rPr>
        <w:t>чл. 1, ал. 1</w:t>
      </w:r>
      <w:r w:rsidRPr="00DF7F4C">
        <w:rPr>
          <w:rFonts w:ascii="Times New Roman" w:eastAsia="Times New Roman" w:hAnsi="Times New Roman" w:cs="Times New Roman"/>
          <w:color w:val="000000"/>
          <w:sz w:val="24"/>
          <w:szCs w:val="24"/>
          <w:lang w:val="en"/>
        </w:rPr>
        <w:t xml:space="preserve"> отказите, намаленията на плащанията и санкциите по </w:t>
      </w:r>
      <w:r w:rsidRPr="00DF7F4C">
        <w:rPr>
          <w:rFonts w:ascii="Times New Roman" w:eastAsia="Times New Roman" w:hAnsi="Times New Roman" w:cs="Times New Roman"/>
          <w:color w:val="0000FF"/>
          <w:sz w:val="24"/>
          <w:szCs w:val="24"/>
          <w:u w:val="single"/>
          <w:lang w:val="en"/>
        </w:rPr>
        <w:t>чл. 76</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0000FF"/>
          <w:sz w:val="24"/>
          <w:szCs w:val="24"/>
          <w:u w:val="single"/>
          <w:lang w:val="en"/>
        </w:rPr>
        <w:t>77 от ЗПЗП</w:t>
      </w:r>
      <w:r w:rsidRPr="00DF7F4C">
        <w:rPr>
          <w:rFonts w:ascii="Times New Roman" w:eastAsia="Times New Roman" w:hAnsi="Times New Roman" w:cs="Times New Roman"/>
          <w:color w:val="000000"/>
          <w:sz w:val="24"/>
          <w:szCs w:val="24"/>
          <w:lang w:val="en"/>
        </w:rPr>
        <w:t xml:space="preserve"> се прилагат в следната последователност:</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1. сумата, получена в резултат на прилагане на </w:t>
      </w:r>
      <w:r w:rsidRPr="00DF7F4C">
        <w:rPr>
          <w:rFonts w:ascii="Times New Roman" w:eastAsia="Times New Roman" w:hAnsi="Times New Roman" w:cs="Times New Roman"/>
          <w:color w:val="0000FF"/>
          <w:sz w:val="24"/>
          <w:szCs w:val="24"/>
          <w:u w:val="single"/>
          <w:lang w:val="en"/>
        </w:rPr>
        <w:t>чл. 76</w:t>
      </w:r>
      <w:r w:rsidRPr="00DF7F4C">
        <w:rPr>
          <w:rFonts w:ascii="Times New Roman" w:eastAsia="Times New Roman" w:hAnsi="Times New Roman" w:cs="Times New Roman"/>
          <w:color w:val="000000"/>
          <w:sz w:val="24"/>
          <w:szCs w:val="24"/>
          <w:lang w:val="en"/>
        </w:rPr>
        <w:t xml:space="preserve"> или </w:t>
      </w:r>
      <w:r w:rsidRPr="00DF7F4C">
        <w:rPr>
          <w:rFonts w:ascii="Times New Roman" w:eastAsia="Times New Roman" w:hAnsi="Times New Roman" w:cs="Times New Roman"/>
          <w:color w:val="0000FF"/>
          <w:sz w:val="24"/>
          <w:szCs w:val="24"/>
          <w:u w:val="single"/>
          <w:lang w:val="en"/>
        </w:rPr>
        <w:t>77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сумата, получена в резултат на прилагането на т. 1, служи за основа при изчисляването на сумата, когато ДФЗ установи неспазване на съответните приложими законоустановени изисквания, съгласно ръководство по </w:t>
      </w:r>
      <w:r w:rsidRPr="00DF7F4C">
        <w:rPr>
          <w:rFonts w:ascii="Times New Roman" w:eastAsia="Times New Roman" w:hAnsi="Times New Roman" w:cs="Times New Roman"/>
          <w:color w:val="0000FF"/>
          <w:sz w:val="24"/>
          <w:szCs w:val="24"/>
          <w:u w:val="single"/>
          <w:lang w:val="en"/>
        </w:rPr>
        <w:t>чл. 55, ал. 2 от ЗПЗП</w:t>
      </w:r>
      <w:r w:rsidRPr="00DF7F4C">
        <w:rPr>
          <w:rFonts w:ascii="Times New Roman" w:eastAsia="Times New Roman" w:hAnsi="Times New Roman" w:cs="Times New Roman"/>
          <w:color w:val="000000"/>
          <w:sz w:val="24"/>
          <w:szCs w:val="24"/>
          <w:lang w:val="en"/>
        </w:rPr>
        <w:t xml:space="preserve">, или съответно приложимите стандарти за добро земеделско и екологично състояние съгласно заповед по </w:t>
      </w:r>
      <w:r w:rsidRPr="00DF7F4C">
        <w:rPr>
          <w:rFonts w:ascii="Times New Roman" w:eastAsia="Times New Roman" w:hAnsi="Times New Roman" w:cs="Times New Roman"/>
          <w:color w:val="0000FF"/>
          <w:sz w:val="24"/>
          <w:szCs w:val="24"/>
          <w:u w:val="single"/>
          <w:lang w:val="en"/>
        </w:rPr>
        <w:t>чл. 55, ал. 1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сумата, получена в резултат на прилагането на т. 2, служи за основа при изчисляването на сумата на намаленията при неспазване на изискванията по управление и задълженията по съответните интервенции;</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4. сумата, получена в резултат на прилагането на т. 3, служи за основа при изчисляването на евентуални намаления, които трябва да бъдат приложени при закъснение в подаването на заявление и/или информацията и документите към него съгласно </w:t>
      </w:r>
      <w:r w:rsidRPr="00DF7F4C">
        <w:rPr>
          <w:rFonts w:ascii="Times New Roman" w:eastAsia="Times New Roman" w:hAnsi="Times New Roman" w:cs="Times New Roman"/>
          <w:color w:val="0000FF"/>
          <w:sz w:val="24"/>
          <w:szCs w:val="24"/>
          <w:u w:val="single"/>
          <w:lang w:val="en"/>
        </w:rPr>
        <w:t>Наредба № 4 от 2023 г</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5. не са предоставили дневник по </w:t>
      </w:r>
      <w:r w:rsidRPr="00DF7F4C">
        <w:rPr>
          <w:rFonts w:ascii="Times New Roman" w:eastAsia="Times New Roman" w:hAnsi="Times New Roman" w:cs="Times New Roman"/>
          <w:color w:val="8B0000"/>
          <w:sz w:val="24"/>
          <w:szCs w:val="24"/>
          <w:u w:val="single"/>
          <w:lang w:val="en"/>
        </w:rPr>
        <w:t>чл. 36</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6. сумата, получена в резултат на прилагането на т. 4, служи за основа при изчисляването на евентуални намаления, които трябва да бъдат приложени по </w:t>
      </w:r>
      <w:r w:rsidRPr="00DF7F4C">
        <w:rPr>
          <w:rFonts w:ascii="Times New Roman" w:eastAsia="Times New Roman" w:hAnsi="Times New Roman" w:cs="Times New Roman"/>
          <w:color w:val="0000FF"/>
          <w:sz w:val="24"/>
          <w:szCs w:val="24"/>
          <w:u w:val="single"/>
          <w:lang w:val="en"/>
        </w:rPr>
        <w:t>чл. 55, ал. 3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Раздел II.</w:t>
      </w:r>
      <w:r w:rsidRPr="00DF7F4C">
        <w:rPr>
          <w:rFonts w:ascii="Times New Roman" w:eastAsia="Times New Roman" w:hAnsi="Times New Roman" w:cs="Times New Roman"/>
          <w:b/>
          <w:bCs/>
          <w:color w:val="000000"/>
          <w:sz w:val="26"/>
          <w:szCs w:val="26"/>
          <w:lang w:val="en"/>
        </w:rPr>
        <w:br/>
        <w:t>Задължения във връзка с изготвянето на доклади и оценки при прилагането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91. (1) Държавен фонд "Земеделие" осигурява надеждни данни за годишния доклад за качеството на изпълнението, изготвя и представя резултатите от оценката на качеството, посочена в </w:t>
      </w:r>
      <w:r w:rsidRPr="00DF7F4C">
        <w:rPr>
          <w:rFonts w:ascii="Times New Roman" w:eastAsia="Times New Roman" w:hAnsi="Times New Roman" w:cs="Times New Roman"/>
          <w:color w:val="0000FF"/>
          <w:sz w:val="24"/>
          <w:szCs w:val="24"/>
          <w:u w:val="single"/>
          <w:lang w:val="en"/>
        </w:rPr>
        <w:t>член 68, параграф 3</w:t>
      </w:r>
      <w:r w:rsidRPr="00DF7F4C">
        <w:rPr>
          <w:rFonts w:ascii="Times New Roman" w:eastAsia="Times New Roman" w:hAnsi="Times New Roman" w:cs="Times New Roman"/>
          <w:color w:val="000000"/>
          <w:sz w:val="24"/>
          <w:szCs w:val="24"/>
          <w:lang w:val="en"/>
        </w:rPr>
        <w:t xml:space="preserve">, </w:t>
      </w:r>
      <w:r w:rsidRPr="00DF7F4C">
        <w:rPr>
          <w:rFonts w:ascii="Times New Roman" w:eastAsia="Times New Roman" w:hAnsi="Times New Roman" w:cs="Times New Roman"/>
          <w:color w:val="0000FF"/>
          <w:sz w:val="24"/>
          <w:szCs w:val="24"/>
          <w:u w:val="single"/>
          <w:lang w:val="en"/>
        </w:rPr>
        <w:t>член 69, параграф 6</w:t>
      </w:r>
      <w:r w:rsidRPr="00DF7F4C">
        <w:rPr>
          <w:rFonts w:ascii="Times New Roman" w:eastAsia="Times New Roman" w:hAnsi="Times New Roman" w:cs="Times New Roman"/>
          <w:color w:val="000000"/>
          <w:sz w:val="24"/>
          <w:szCs w:val="24"/>
          <w:lang w:val="en"/>
        </w:rPr>
        <w:t xml:space="preserve"> и </w:t>
      </w:r>
      <w:r w:rsidRPr="00DF7F4C">
        <w:rPr>
          <w:rFonts w:ascii="Times New Roman" w:eastAsia="Times New Roman" w:hAnsi="Times New Roman" w:cs="Times New Roman"/>
          <w:color w:val="0000FF"/>
          <w:sz w:val="24"/>
          <w:szCs w:val="24"/>
          <w:u w:val="single"/>
          <w:lang w:val="en"/>
        </w:rPr>
        <w:t>член 70, параграф 2 от Регламент (ЕС) 2021/2116</w:t>
      </w:r>
      <w:r w:rsidRPr="00DF7F4C">
        <w:rPr>
          <w:rFonts w:ascii="Times New Roman" w:eastAsia="Times New Roman" w:hAnsi="Times New Roman" w:cs="Times New Roman"/>
          <w:color w:val="000000"/>
          <w:sz w:val="24"/>
          <w:szCs w:val="24"/>
          <w:lang w:val="en"/>
        </w:rPr>
        <w:t>, под формата на доклади във формат, годен за подаване на електронни информационни системи, чрез които се осигурява обмен на информация, документи и придружаващи данни с Европейската комисия.</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(2) Държавен фонд "Земеделие" извлича информацията, необходима за управлението на интервенциите, от източници на данни, които са на разположение на публичната администрация, като информацията може да бъде събирана и в съответствие с </w:t>
      </w:r>
      <w:r w:rsidRPr="00DF7F4C">
        <w:rPr>
          <w:rFonts w:ascii="Times New Roman" w:eastAsia="Times New Roman" w:hAnsi="Times New Roman" w:cs="Times New Roman"/>
          <w:color w:val="0000FF"/>
          <w:sz w:val="24"/>
          <w:szCs w:val="24"/>
          <w:u w:val="single"/>
          <w:lang w:val="en"/>
        </w:rPr>
        <w:t>чл. 23 от ЗПЗП</w:t>
      </w:r>
      <w:r w:rsidRPr="00DF7F4C">
        <w:rPr>
          <w:rFonts w:ascii="Times New Roman" w:eastAsia="Times New Roman" w:hAnsi="Times New Roman" w:cs="Times New Roman"/>
          <w:color w:val="000000"/>
          <w:sz w:val="24"/>
          <w:szCs w:val="24"/>
          <w:lang w:val="en"/>
        </w:rPr>
        <w:t>. Необходимата информация се дефинира подробно от Управляващия орган предварително.</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92. Държавен фонд "Земеделие" гарантира, че заявлението за подпомагане съдържа цялата информация, необходима за извличане на данни, които са от значение за </w:t>
      </w:r>
      <w:r w:rsidRPr="00DF7F4C">
        <w:rPr>
          <w:rFonts w:ascii="Times New Roman" w:eastAsia="Times New Roman" w:hAnsi="Times New Roman" w:cs="Times New Roman"/>
          <w:color w:val="000000"/>
          <w:sz w:val="24"/>
          <w:szCs w:val="24"/>
          <w:lang w:val="en"/>
        </w:rPr>
        <w:lastRenderedPageBreak/>
        <w:t xml:space="preserve">правилното докладване относно показателите за крайния продукт и показателите за резултатите, посочени в </w:t>
      </w:r>
      <w:r w:rsidRPr="00DF7F4C">
        <w:rPr>
          <w:rFonts w:ascii="Times New Roman" w:eastAsia="Times New Roman" w:hAnsi="Times New Roman" w:cs="Times New Roman"/>
          <w:color w:val="0000FF"/>
          <w:sz w:val="24"/>
          <w:szCs w:val="24"/>
          <w:u w:val="single"/>
          <w:lang w:val="en"/>
        </w:rPr>
        <w:t>чл. 66, параграф 2 от Регламент (ЕС) 2021/2116</w:t>
      </w:r>
      <w:r w:rsidRPr="00DF7F4C">
        <w:rPr>
          <w:rFonts w:ascii="Times New Roman" w:eastAsia="Times New Roman" w:hAnsi="Times New Roman" w:cs="Times New Roman"/>
          <w:color w:val="000000"/>
          <w:sz w:val="24"/>
          <w:szCs w:val="24"/>
          <w:lang w:val="en"/>
        </w:rPr>
        <w:t>, по отношение на интервенциите, включени в заявлението за подпомагане, включително формите за наблюдение, изготвени от Управляващия орган, и посочената в тях информация.</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Чл. 93. (1) Държавен фонд "Земеделие" може да изиска от земеделските стопани всички необходими документи, свързани с изпълнението на интервенциите по </w:t>
      </w:r>
      <w:r w:rsidRPr="00DF7F4C">
        <w:rPr>
          <w:rFonts w:ascii="Times New Roman" w:eastAsia="Times New Roman" w:hAnsi="Times New Roman" w:cs="Times New Roman"/>
          <w:color w:val="8B0000"/>
          <w:sz w:val="24"/>
          <w:szCs w:val="24"/>
          <w:u w:val="single"/>
          <w:lang w:val="en"/>
        </w:rPr>
        <w:t>чл. 22</w:t>
      </w:r>
      <w:r w:rsidRPr="00DF7F4C">
        <w:rPr>
          <w:rFonts w:ascii="Times New Roman" w:eastAsia="Times New Roman" w:hAnsi="Times New Roman" w:cs="Times New Roman"/>
          <w:color w:val="000000"/>
          <w:sz w:val="24"/>
          <w:szCs w:val="24"/>
          <w:lang w:val="en"/>
        </w:rPr>
        <w:t xml:space="preserve"> и предоставяне на финансовото подпомагане по тях.</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Документите по ал. 1 се представят в срок до 15 работни дни от датата, на която земеделските стопани са получили искането от ДФЗ.</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4"/>
          <w:szCs w:val="24"/>
          <w:lang w:val="en"/>
        </w:rPr>
      </w:pPr>
      <w:r w:rsidRPr="00DF7F4C">
        <w:rPr>
          <w:rFonts w:ascii="Times New Roman" w:eastAsia="Times New Roman" w:hAnsi="Times New Roman" w:cs="Times New Roman"/>
          <w:b/>
          <w:bCs/>
          <w:color w:val="000000"/>
          <w:sz w:val="24"/>
          <w:szCs w:val="24"/>
          <w:lang w:val="en"/>
        </w:rPr>
        <w:t>Допълнителни разпоредби</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1. По смисъла на тази наредба: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1. "</w:t>
      </w:r>
      <w:r w:rsidRPr="00DF7F4C">
        <w:rPr>
          <w:rFonts w:ascii="Times New Roman" w:eastAsia="Times New Roman" w:hAnsi="Times New Roman" w:cs="Times New Roman"/>
          <w:color w:val="840084"/>
          <w:sz w:val="24"/>
          <w:szCs w:val="24"/>
          <w:u w:val="single"/>
          <w:lang w:val="en"/>
        </w:rPr>
        <w:t>Групата на полските култури</w:t>
      </w:r>
      <w:r w:rsidRPr="00DF7F4C">
        <w:rPr>
          <w:rFonts w:ascii="Times New Roman" w:eastAsia="Times New Roman" w:hAnsi="Times New Roman" w:cs="Times New Roman"/>
          <w:color w:val="000000"/>
          <w:sz w:val="24"/>
          <w:szCs w:val="24"/>
          <w:lang w:val="en"/>
        </w:rPr>
        <w:t xml:space="preserve">" е групата на културите, посочени в </w:t>
      </w:r>
      <w:r w:rsidRPr="00DF7F4C">
        <w:rPr>
          <w:rFonts w:ascii="Times New Roman" w:eastAsia="Times New Roman" w:hAnsi="Times New Roman" w:cs="Times New Roman"/>
          <w:color w:val="8B0000"/>
          <w:sz w:val="24"/>
          <w:szCs w:val="24"/>
          <w:u w:val="single"/>
          <w:lang w:val="en"/>
        </w:rPr>
        <w:t>чл. 49, ал. 1, т. 1 - 5 и ал. 2, т. 1 - 5</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2. "</w:t>
      </w:r>
      <w:r w:rsidRPr="00DF7F4C">
        <w:rPr>
          <w:rFonts w:ascii="Times New Roman" w:eastAsia="Times New Roman" w:hAnsi="Times New Roman" w:cs="Times New Roman"/>
          <w:color w:val="840084"/>
          <w:sz w:val="24"/>
          <w:szCs w:val="24"/>
          <w:u w:val="single"/>
          <w:lang w:val="en"/>
        </w:rPr>
        <w:t>Завършено средно икономическо образование със земеделска насоченост</w:t>
      </w:r>
      <w:r w:rsidRPr="00DF7F4C">
        <w:rPr>
          <w:rFonts w:ascii="Times New Roman" w:eastAsia="Times New Roman" w:hAnsi="Times New Roman" w:cs="Times New Roman"/>
          <w:color w:val="000000"/>
          <w:sz w:val="24"/>
          <w:szCs w:val="24"/>
          <w:lang w:val="en"/>
        </w:rPr>
        <w:t>" е завършено средно образование по специалността 3451203 "Земеделско стопанство".</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3. "</w:t>
      </w:r>
      <w:r w:rsidRPr="00DF7F4C">
        <w:rPr>
          <w:rFonts w:ascii="Times New Roman" w:eastAsia="Times New Roman" w:hAnsi="Times New Roman" w:cs="Times New Roman"/>
          <w:color w:val="840084"/>
          <w:sz w:val="24"/>
          <w:szCs w:val="24"/>
          <w:u w:val="single"/>
          <w:lang w:val="en"/>
        </w:rPr>
        <w:t>Завършено средно образование в областта на селското стопанство или ветеринарната медицина</w:t>
      </w:r>
      <w:r w:rsidRPr="00DF7F4C">
        <w:rPr>
          <w:rFonts w:ascii="Times New Roman" w:eastAsia="Times New Roman" w:hAnsi="Times New Roman" w:cs="Times New Roman"/>
          <w:color w:val="000000"/>
          <w:sz w:val="24"/>
          <w:szCs w:val="24"/>
          <w:lang w:val="en"/>
        </w:rPr>
        <w:t>" е завършено средно образование по специалностите 6210101 и 6210302 "Полевъдство", 6210102, 6210303 и 6211101 "Зеленчукопроизводство", 6210103, 6210304 и 6211102 "Трайни насаждения", 6210104 и 6210305 "Селекция и семепроизводство", 6210105, 6210306 и 6211103 "Тютюнопроизводство", 6210106 "Гъбопроизводство", 6210307 и 6211104 "Гъбопроизводство и билки, етеричномаслени и медоносни култури", 6210107 "Растителна защита и агрохимия", 6210308 "Растителна защита", 6210201 и 6210901 "Лозаровинарство", 6210406 "Пчеларство и бубарство", 6210507 и 6211206 "Пчеларство", 6210601 "Земеделец", 6210602 "Производител на селскостопанска продукция", 6210603 "Управление на растениевъдни и животновъдни ферми", 6210701 и 6210801 "Механизация на селското стопанство", 6400101 "Ветеринарен техник", 6400201 "Ветеринарен лаборант" и 8510101 "Екология и опазване на околната среда".</w:t>
      </w: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4. "</w:t>
      </w:r>
      <w:r w:rsidRPr="00DF7F4C">
        <w:rPr>
          <w:rFonts w:ascii="Times New Roman" w:eastAsia="Times New Roman" w:hAnsi="Times New Roman" w:cs="Times New Roman"/>
          <w:color w:val="840084"/>
          <w:sz w:val="24"/>
          <w:szCs w:val="24"/>
          <w:u w:val="single"/>
          <w:lang w:val="en"/>
        </w:rPr>
        <w:t>Контролиращо лице</w:t>
      </w:r>
      <w:r w:rsidRPr="00DF7F4C">
        <w:rPr>
          <w:rFonts w:ascii="Times New Roman" w:eastAsia="Times New Roman" w:hAnsi="Times New Roman" w:cs="Times New Roman"/>
          <w:color w:val="000000"/>
          <w:sz w:val="24"/>
          <w:szCs w:val="24"/>
          <w:lang w:val="en"/>
        </w:rPr>
        <w:t xml:space="preserve">" е лице, получило разрешение съгласно </w:t>
      </w:r>
      <w:r w:rsidRPr="00DF7F4C">
        <w:rPr>
          <w:rFonts w:ascii="Times New Roman" w:eastAsia="Times New Roman" w:hAnsi="Times New Roman" w:cs="Times New Roman"/>
          <w:color w:val="0000FF"/>
          <w:sz w:val="24"/>
          <w:szCs w:val="24"/>
          <w:u w:val="single"/>
          <w:lang w:val="en"/>
        </w:rPr>
        <w:t>чл. 18, ал. 1 от ЗПООПЗПЕС</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5. "</w:t>
      </w:r>
      <w:r w:rsidRPr="00DF7F4C">
        <w:rPr>
          <w:rFonts w:ascii="Times New Roman" w:eastAsia="Times New Roman" w:hAnsi="Times New Roman" w:cs="Times New Roman"/>
          <w:color w:val="840084"/>
          <w:sz w:val="24"/>
          <w:szCs w:val="24"/>
          <w:u w:val="single"/>
          <w:lang w:val="en"/>
        </w:rPr>
        <w:t>Очевидна грешка</w:t>
      </w:r>
      <w:r w:rsidRPr="00DF7F4C">
        <w:rPr>
          <w:rFonts w:ascii="Times New Roman" w:eastAsia="Times New Roman" w:hAnsi="Times New Roman" w:cs="Times New Roman"/>
          <w:color w:val="000000"/>
          <w:sz w:val="24"/>
          <w:szCs w:val="24"/>
          <w:lang w:val="en"/>
        </w:rPr>
        <w:t xml:space="preserve">" е грешка в декларираните биологични дейности в подаденото заявление за подпомагане по </w:t>
      </w:r>
      <w:r w:rsidRPr="00DF7F4C">
        <w:rPr>
          <w:rFonts w:ascii="Times New Roman" w:eastAsia="Times New Roman" w:hAnsi="Times New Roman" w:cs="Times New Roman"/>
          <w:color w:val="8B0000"/>
          <w:sz w:val="24"/>
          <w:szCs w:val="24"/>
          <w:u w:val="single"/>
          <w:lang w:val="en"/>
        </w:rPr>
        <w:t>чл. 16</w:t>
      </w:r>
      <w:r w:rsidRPr="00DF7F4C">
        <w:rPr>
          <w:rFonts w:ascii="Times New Roman" w:eastAsia="Times New Roman" w:hAnsi="Times New Roman" w:cs="Times New Roman"/>
          <w:color w:val="000000"/>
          <w:sz w:val="24"/>
          <w:szCs w:val="24"/>
          <w:lang w:val="en"/>
        </w:rPr>
        <w:t>, призната от ДФЗ, въз основа на цялостна преценка на конкретния случай и при условие, че земеделският стопанин е действал добросъвестно. Не могат да бъдат очевидни грешки: всички грешки и несъответствия, резултат от проверки; непосочването в заявлението на интервенцията или биологична дейност; непосочването на земеделски парцел или пчелин/пчелно семейство; грешки, свързани с площта, както и такива, свързани с правното основание за ползване на земеделска земя.</w:t>
      </w:r>
    </w:p>
    <w:p w:rsidR="00DF7F4C" w:rsidRPr="00DF7F4C" w:rsidRDefault="00DF7F4C" w:rsidP="00DF7F4C">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F7F4C">
        <w:rPr>
          <w:rFonts w:ascii="Times New Roman" w:eastAsia="Times New Roman" w:hAnsi="Times New Roman" w:cs="Times New Roman"/>
          <w:b/>
          <w:bCs/>
          <w:color w:val="000000"/>
          <w:sz w:val="26"/>
          <w:szCs w:val="26"/>
          <w:lang w:val="en"/>
        </w:rPr>
        <w:t>Заключителни разпоредби</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lastRenderedPageBreak/>
        <w:t xml:space="preserve">§ 2. Наредбата се издава на основание </w:t>
      </w:r>
      <w:r w:rsidRPr="00DF7F4C">
        <w:rPr>
          <w:rFonts w:ascii="Times New Roman" w:eastAsia="Times New Roman" w:hAnsi="Times New Roman" w:cs="Times New Roman"/>
          <w:color w:val="0000FF"/>
          <w:sz w:val="24"/>
          <w:szCs w:val="24"/>
          <w:u w:val="single"/>
          <w:lang w:val="en"/>
        </w:rPr>
        <w:t>чл. 67</w:t>
      </w:r>
      <w:r w:rsidRPr="00DF7F4C">
        <w:rPr>
          <w:rFonts w:ascii="Times New Roman" w:eastAsia="Times New Roman" w:hAnsi="Times New Roman" w:cs="Times New Roman"/>
          <w:color w:val="000000"/>
          <w:sz w:val="24"/>
          <w:szCs w:val="24"/>
          <w:lang w:val="en"/>
        </w:rPr>
        <w:t xml:space="preserve"> във връзка с </w:t>
      </w:r>
      <w:r w:rsidRPr="00DF7F4C">
        <w:rPr>
          <w:rFonts w:ascii="Times New Roman" w:eastAsia="Times New Roman" w:hAnsi="Times New Roman" w:cs="Times New Roman"/>
          <w:color w:val="0000FF"/>
          <w:sz w:val="24"/>
          <w:szCs w:val="24"/>
          <w:u w:val="single"/>
          <w:lang w:val="en"/>
        </w:rPr>
        <w:t>чл. 70, ал. 2 от ЗПЗП</w:t>
      </w:r>
      <w:r w:rsidRPr="00DF7F4C">
        <w:rPr>
          <w:rFonts w:ascii="Times New Roman" w:eastAsia="Times New Roman" w:hAnsi="Times New Roman" w:cs="Times New Roman"/>
          <w:color w:val="000000"/>
          <w:sz w:val="24"/>
          <w:szCs w:val="24"/>
          <w:lang w:val="en"/>
        </w:rPr>
        <w:t>.</w:t>
      </w: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3. Наредбата влиза в сила от деня на обнародването ѝ в "Държавен вестник".</w:t>
      </w:r>
    </w:p>
    <w:p w:rsidR="00DF7F4C" w:rsidRPr="00DF7F4C" w:rsidRDefault="00DF7F4C" w:rsidP="00DF7F4C">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Приложение № 1 към </w:t>
      </w:r>
      <w:r w:rsidRPr="00DF7F4C">
        <w:rPr>
          <w:rFonts w:ascii="Times New Roman" w:eastAsia="Times New Roman" w:hAnsi="Times New Roman" w:cs="Times New Roman"/>
          <w:color w:val="8B0000"/>
          <w:sz w:val="24"/>
          <w:szCs w:val="24"/>
          <w:u w:val="single"/>
          <w:lang w:val="en"/>
        </w:rPr>
        <w:t>чл. 18, ал. 1</w:t>
      </w:r>
    </w:p>
    <w:p w:rsidR="00DF7F4C" w:rsidRPr="00DF7F4C" w:rsidRDefault="00DF7F4C" w:rsidP="00DF7F4C">
      <w:pPr>
        <w:spacing w:after="24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850"/>
        <w:gridCol w:w="4250"/>
        <w:gridCol w:w="4249"/>
      </w:tblGrid>
      <w:tr w:rsidR="00DF7F4C" w:rsidRPr="00DF7F4C" w:rsidTr="00DF7F4C">
        <w:trPr>
          <w:trHeight w:val="226"/>
        </w:trPr>
        <w:tc>
          <w:tcPr>
            <w:tcW w:w="9356" w:type="dxa"/>
            <w:gridSpan w:val="3"/>
            <w:tcBorders>
              <w:top w:val="nil"/>
              <w:left w:val="nil"/>
              <w:bottom w:val="single" w:sz="8" w:space="0" w:color="auto"/>
              <w:right w:val="nil"/>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b/>
                <w:bCs/>
                <w:color w:val="000000"/>
                <w:sz w:val="24"/>
                <w:szCs w:val="24"/>
              </w:rPr>
              <w:t>Кодове за заявяване</w:t>
            </w:r>
          </w:p>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b/>
                <w:bCs/>
                <w:color w:val="000000"/>
                <w:sz w:val="24"/>
                <w:szCs w:val="24"/>
              </w:rPr>
              <w:t>Интервенция "Биологично растениевъдство"</w:t>
            </w:r>
          </w:p>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 </w:t>
            </w:r>
          </w:p>
        </w:tc>
      </w:tr>
      <w:tr w:rsidR="00DF7F4C" w:rsidRPr="00DF7F4C" w:rsidTr="00DF7F4C">
        <w:trPr>
          <w:trHeight w:val="226"/>
        </w:trPr>
        <w:tc>
          <w:tcPr>
            <w:tcW w:w="8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w:t>
            </w:r>
          </w:p>
        </w:tc>
        <w:tc>
          <w:tcPr>
            <w:tcW w:w="4253"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Код на дейност за записване в съответната таблица за операция</w:t>
            </w:r>
          </w:p>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"Плащания за преминаване към биологично растениевъдство"</w:t>
            </w:r>
          </w:p>
        </w:tc>
        <w:tc>
          <w:tcPr>
            <w:tcW w:w="425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Код на дейност за записване в съответната таблица за операция</w:t>
            </w:r>
          </w:p>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"Плащания за поддържане на биологично растениевъдство"</w:t>
            </w:r>
          </w:p>
        </w:tc>
      </w:tr>
      <w:tr w:rsidR="00DF7F4C" w:rsidRPr="00DF7F4C" w:rsidTr="00DF7F4C">
        <w:trPr>
          <w:trHeight w:val="226"/>
        </w:trPr>
        <w:tc>
          <w:tcPr>
            <w:tcW w:w="8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w:t>
            </w:r>
          </w:p>
        </w:tc>
        <w:tc>
          <w:tcPr>
            <w:tcW w:w="4253"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БРП</w:t>
            </w:r>
          </w:p>
        </w:tc>
        <w:tc>
          <w:tcPr>
            <w:tcW w:w="425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w:t>
            </w:r>
          </w:p>
        </w:tc>
      </w:tr>
    </w:tbl>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Приложение № 2 към </w:t>
      </w:r>
      <w:r w:rsidRPr="00DF7F4C">
        <w:rPr>
          <w:rFonts w:ascii="Times New Roman" w:eastAsia="Times New Roman" w:hAnsi="Times New Roman" w:cs="Times New Roman"/>
          <w:color w:val="8B0000"/>
          <w:sz w:val="24"/>
          <w:szCs w:val="24"/>
          <w:u w:val="single"/>
          <w:lang w:val="en"/>
        </w:rPr>
        <w:t>чл. 18, ал. 1</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894"/>
        <w:gridCol w:w="4227"/>
        <w:gridCol w:w="4223"/>
      </w:tblGrid>
      <w:tr w:rsidR="00DF7F4C" w:rsidRPr="00DF7F4C" w:rsidTr="00DF7F4C">
        <w:trPr>
          <w:trHeight w:val="226"/>
        </w:trPr>
        <w:tc>
          <w:tcPr>
            <w:tcW w:w="9344" w:type="dxa"/>
            <w:gridSpan w:val="3"/>
            <w:tcBorders>
              <w:top w:val="nil"/>
              <w:left w:val="nil"/>
              <w:bottom w:val="single" w:sz="8" w:space="0" w:color="auto"/>
              <w:right w:val="nil"/>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b/>
                <w:bCs/>
                <w:color w:val="000000"/>
                <w:sz w:val="24"/>
                <w:szCs w:val="24"/>
              </w:rPr>
              <w:t>Кодове за заявяване</w:t>
            </w:r>
          </w:p>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b/>
                <w:bCs/>
                <w:color w:val="000000"/>
                <w:sz w:val="24"/>
                <w:szCs w:val="24"/>
              </w:rPr>
              <w:t>Интервенция "Биологично пчеларство"</w:t>
            </w:r>
          </w:p>
        </w:tc>
      </w:tr>
      <w:tr w:rsidR="00DF7F4C" w:rsidRPr="00DF7F4C" w:rsidTr="00DF7F4C">
        <w:trPr>
          <w:trHeight w:val="226"/>
        </w:trPr>
        <w:tc>
          <w:tcPr>
            <w:tcW w:w="89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Група</w:t>
            </w:r>
          </w:p>
        </w:tc>
        <w:tc>
          <w:tcPr>
            <w:tcW w:w="4227"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Код на дейност за записване в съответната таблица за операция</w:t>
            </w:r>
          </w:p>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"Плащания за преминаване към биологично пчеларство"</w:t>
            </w:r>
          </w:p>
        </w:tc>
        <w:tc>
          <w:tcPr>
            <w:tcW w:w="4223"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Код на дейност за записване в съответната таблица за операция</w:t>
            </w:r>
          </w:p>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"Плащания за поддържане на биологично пчеларство"</w:t>
            </w:r>
          </w:p>
        </w:tc>
      </w:tr>
      <w:tr w:rsidR="00DF7F4C" w:rsidRPr="00DF7F4C" w:rsidTr="00DF7F4C">
        <w:trPr>
          <w:trHeight w:val="226"/>
        </w:trPr>
        <w:tc>
          <w:tcPr>
            <w:tcW w:w="89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w:t>
            </w:r>
          </w:p>
        </w:tc>
        <w:tc>
          <w:tcPr>
            <w:tcW w:w="4227"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БПП</w:t>
            </w:r>
          </w:p>
        </w:tc>
        <w:tc>
          <w:tcPr>
            <w:tcW w:w="4223"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БП</w:t>
            </w:r>
          </w:p>
        </w:tc>
      </w:tr>
    </w:tbl>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Приложение № 3 към </w:t>
      </w:r>
      <w:r w:rsidRPr="00DF7F4C">
        <w:rPr>
          <w:rFonts w:ascii="Times New Roman" w:eastAsia="Times New Roman" w:hAnsi="Times New Roman" w:cs="Times New Roman"/>
          <w:color w:val="8B0000"/>
          <w:sz w:val="24"/>
          <w:szCs w:val="24"/>
          <w:u w:val="single"/>
          <w:lang w:val="en"/>
        </w:rPr>
        <w:t>чл. 33</w:t>
      </w:r>
    </w:p>
    <w:p w:rsidR="00DF7F4C" w:rsidRPr="00DF7F4C" w:rsidRDefault="00DF7F4C" w:rsidP="00DF7F4C">
      <w:pPr>
        <w:spacing w:after="24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1469"/>
        <w:gridCol w:w="2472"/>
        <w:gridCol w:w="2579"/>
        <w:gridCol w:w="2829"/>
      </w:tblGrid>
      <w:tr w:rsidR="00DF7F4C" w:rsidRPr="00DF7F4C" w:rsidTr="00DF7F4C">
        <w:trPr>
          <w:trHeight w:val="226"/>
          <w:tblHeader/>
        </w:trPr>
        <w:tc>
          <w:tcPr>
            <w:tcW w:w="9349" w:type="dxa"/>
            <w:gridSpan w:val="4"/>
            <w:tcBorders>
              <w:top w:val="nil"/>
              <w:left w:val="nil"/>
              <w:bottom w:val="single" w:sz="8" w:space="0" w:color="auto"/>
              <w:right w:val="nil"/>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b/>
                <w:bCs/>
                <w:color w:val="000000"/>
                <w:sz w:val="24"/>
                <w:szCs w:val="24"/>
              </w:rPr>
              <w:t>Територии, определени в географски район на защитеното географско указание "Българско розово масло"</w:t>
            </w:r>
          </w:p>
        </w:tc>
      </w:tr>
      <w:tr w:rsidR="00DF7F4C" w:rsidRPr="00DF7F4C" w:rsidTr="00DF7F4C">
        <w:trPr>
          <w:trHeight w:val="226"/>
          <w:tblHeader/>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ЕКАТТЕ</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Област</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Община</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Наименование на населено място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02035</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Бабек</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05356</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Борец</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06361</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lastRenderedPageBreak/>
              <w:t>12680</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Върбен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23580</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Дрангово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30750</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Зелениково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31160</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Златосел</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54451</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Отец Кирилово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58983</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Пъдарско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62966</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Розовец</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65526</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Свежен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69818</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Стрелци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70593</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Сърнегор</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73794</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Тюркмен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81308</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Чехларе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81975</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Брезово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Чоба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03085</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Бегово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14996</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Главатар</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16328</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Горна махала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22191</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Долна махала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24000</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Дуванлии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24582</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Дълго поле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29475</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Житница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32038</w:t>
            </w:r>
          </w:p>
        </w:tc>
        <w:tc>
          <w:tcPr>
            <w:tcW w:w="2472"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62" w:type="dxa"/>
              <w:left w:w="57" w:type="dxa"/>
              <w:bottom w:w="62"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Иван Вазово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35523</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54465</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Отец Паисиево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55926</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Песнопой</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63553</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Ръжево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63567</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Ръжево Конаре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70353</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Сухозем</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81133</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Калояново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Черноземен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02720</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Баня</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lastRenderedPageBreak/>
              <w:t>03109</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Бегунци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04563</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Богдан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10207</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Васил Левски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10291</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Ведраре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12005</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Войнягово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16513</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Горни Домлян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22931</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Домлян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24241</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Дъбене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32226</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Иганово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35496</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Калофер</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36186</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Каравелово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36498</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37229</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Климент</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37277</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Клисура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40703</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Куртово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40939</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Кърнаре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47250</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Марино поле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49117</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Московец</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49240</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Мраченик</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55676</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Певците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58616</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Пролом</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62949</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Розино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67235</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Слатина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67903</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Соколица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69420</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Столетово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77462</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Карлово</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Христо Даново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00480</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Сопот</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Анево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68080</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Сопот</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Сопот</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34028</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Стамболийски</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Йоаким Груево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lastRenderedPageBreak/>
              <w:t>40717</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Стамболийски</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Куртово Конаре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51980</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Стамболийски</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Стамболийски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52221</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Стамболийски</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Ново село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73081</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Стамболийски</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Триводици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15970</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Голям чардак</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23426</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Драгомир</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44481</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Любен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46944</w:t>
            </w:r>
          </w:p>
        </w:tc>
        <w:tc>
          <w:tcPr>
            <w:tcW w:w="2472"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c>
          <w:tcPr>
            <w:tcW w:w="2829" w:type="dxa"/>
            <w:tcBorders>
              <w:top w:val="nil"/>
              <w:left w:val="nil"/>
              <w:bottom w:val="single" w:sz="8" w:space="0" w:color="000000"/>
              <w:right w:val="single" w:sz="8" w:space="0" w:color="000000"/>
            </w:tcBorders>
            <w:tcMar>
              <w:top w:w="57" w:type="dxa"/>
              <w:left w:w="57" w:type="dxa"/>
              <w:bottom w:w="58"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Малък чардак</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51069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Найден Герово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51305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Неделево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58058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Правище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70528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78171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Царимир</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78392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Церетелево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03589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Беловица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39579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Красново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40333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Кръстевич</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46752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Мало Крушево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48564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Михилци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49624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Мътеница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52088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Ново Железаре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55378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Паничери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68967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Старо Железаре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69016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Старосел</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77270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81030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Пловдив</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Хисаря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Черничево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06183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10673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Верен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15744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Голям дол</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lastRenderedPageBreak/>
              <w:t>16691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Горно Белево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16852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Горно ново село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17717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Гранит</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22736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Долно ново село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38100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Колю Мариново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46588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Малко Дряново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47305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Марково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47665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Медово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48372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49998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Малък дол</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51072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Найденово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53624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Опълченец</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53850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Оризово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55484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Партизанин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56811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Плодовитово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58075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Православ</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67074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Славянин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70531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Съединение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70562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Сърневец</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80793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Братя Даскалови</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Черна гора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06478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Брестова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18157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20211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Дворище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21124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Димовци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22767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Паничерево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29297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Жерговец</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29595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Жълтопоп</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31022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Златирът</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38203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Конаре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lastRenderedPageBreak/>
              <w:t>44776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Лява река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58894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Гурково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Пчелиново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06848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Бузовград</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15864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Голямо Дряново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16780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Горно Изворово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22633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Долно Изворово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24075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Дунавци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27499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Енина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35167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38563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Копринка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40292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Крън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40868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Кънчево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49076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Горно Черковище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53179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Овощник</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62983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Розово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63570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Ръжена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68446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Средногорово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77027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Хаджидимитрово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80532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Черганово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83106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Шейново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83199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Шипка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87641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Казанлък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Ясеново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05671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Борущица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07380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Бънзарето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10848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Ветрен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24342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Дъбово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24637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Държавен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30870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Зимница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49494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lastRenderedPageBreak/>
              <w:t>61635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Радунци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66103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Селце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67341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Сливито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73420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Тулово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83020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Шаново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86043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Юлиево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87148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Яворовец</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87212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Мъглиж</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Ягода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27070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Николаево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Едрево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48163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Николаево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Елхово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51648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Николаево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Николаево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51888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Николаево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Нова махала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00309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Александрово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00697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Асен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10954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Виден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14026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Габарево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16924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Горно Сахране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22808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Долно Сахране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47101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Манолово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54153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Осетеново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55021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66826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Скобелево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73451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Турия</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73540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Тъжа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73688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Стара Загора</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Павел баня</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Търничени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00165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Белово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Аканджиево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03592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Белово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Белово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14163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Белово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Габровица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15802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Белово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Голямо Белово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lastRenderedPageBreak/>
              <w:t>24414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Белово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Дъбравите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47812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Белово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Мененкьово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48903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Белово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Момина клисура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66319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Белово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Сестримо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06207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Брацигово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Брацигово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07586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Брацигово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Бяга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29522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Брацигово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Жребичко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32888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Брацигово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Исперихово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37705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Брацигово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Козарско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61220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Брацигово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Равногор</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62973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Брацигово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Розово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00254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Алеко Константиново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00571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Априлци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06149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Братаница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10505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Величково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14619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Гелеменово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15028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Главиница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15271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Говедаре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20362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Дебръщица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21556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Добровница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23457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Драгор</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30572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Звъничево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32010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Ивайло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39428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Крали Марко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44879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Ляхово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46749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Мало Конаре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48444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Мирянци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48876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Мокрище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53285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Овчеполци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lastRenderedPageBreak/>
              <w:t>53335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Огняново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55155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55556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Паталеница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56561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Пищигово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63032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Росен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65437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Сарая</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65468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Сбор</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66559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Синитово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72713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Тополи дол</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77061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Хаджиево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78056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Цар Асен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78570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Црънча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81089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Черногорово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86074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Юнаците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02717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Панагюрище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Баня</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07572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Панагюрище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Бъта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22681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Панагюрище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Левски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27406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Панагюрище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Елшица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53103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Панагюрище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Оборище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55302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Панагюрище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Панагюрище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57128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Панагюрище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Поибрене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57580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Панагюрище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Попинци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59375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Панагюрище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Панагюрски колонии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68271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Панагюрище</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Сребриново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36124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Пещера</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Капитан Димитриево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56277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Пещера</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Пещера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61371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Пещера</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Радилово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87825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Пещера</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Свети Константин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lastRenderedPageBreak/>
              <w:t>04368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Стрелча</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Блатница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24726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Стрелча</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Дюлево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65807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Стрелча</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Свобода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67516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Стрелча</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Смилец</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69835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Пазарджик</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Стрелча</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Стрелча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02539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Бальовци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02689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Банчовци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04649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Богдановци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04830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Стамболово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04892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Боерица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05390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Борика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06851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Бузяковци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07435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Бърдо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07960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Белица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10029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Вакарел</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10656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Венковец</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10690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Веринско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20729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Джамузовци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29338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Живково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32901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41191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Костадинкино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44611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Любница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48009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Мечковци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48369</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49450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Мухово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51411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Нейкьовец</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55405</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Пановци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55600</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Пауново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57443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Полянци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lastRenderedPageBreak/>
              <w:t>57683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Поповци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63522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Ръжана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66144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Селянин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81253</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Ихтиман</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Черньово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38558</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Копривщица</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Копривщица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03842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Бенковски</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06421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Брестака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07051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Буново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32651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Илинден</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35821</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Каменица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48324</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56842</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Плъзище</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58267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Преспа</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67636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Смолско</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77236</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Хвърчил</w:t>
            </w:r>
          </w:p>
        </w:tc>
      </w:tr>
      <w:tr w:rsidR="00DF7F4C" w:rsidRPr="00DF7F4C" w:rsidTr="00DF7F4C">
        <w:trPr>
          <w:trHeight w:val="226"/>
        </w:trPr>
        <w:tc>
          <w:tcPr>
            <w:tcW w:w="14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80707</w:t>
            </w:r>
          </w:p>
        </w:tc>
        <w:tc>
          <w:tcPr>
            <w:tcW w:w="2472"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София</w:t>
            </w:r>
          </w:p>
        </w:tc>
        <w:tc>
          <w:tcPr>
            <w:tcW w:w="257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Мирково</w:t>
            </w:r>
          </w:p>
        </w:tc>
        <w:tc>
          <w:tcPr>
            <w:tcW w:w="2829" w:type="dxa"/>
            <w:tcBorders>
              <w:top w:val="nil"/>
              <w:left w:val="nil"/>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Черковище</w:t>
            </w:r>
          </w:p>
        </w:tc>
      </w:tr>
    </w:tbl>
    <w:p w:rsidR="00DF7F4C" w:rsidRPr="00DF7F4C" w:rsidRDefault="00DF7F4C" w:rsidP="00DF7F4C">
      <w:pPr>
        <w:spacing w:after="240" w:line="240" w:lineRule="auto"/>
        <w:ind w:firstLine="1155"/>
        <w:jc w:val="both"/>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textAlignment w:val="center"/>
        <w:rPr>
          <w:rFonts w:ascii="Times New Roman" w:eastAsia="Times New Roman" w:hAnsi="Times New Roman" w:cs="Times New Roman"/>
          <w:color w:val="000000"/>
          <w:sz w:val="24"/>
          <w:szCs w:val="24"/>
          <w:lang w:val="en"/>
        </w:rPr>
      </w:pPr>
    </w:p>
    <w:p w:rsidR="00DF7F4C" w:rsidRPr="00DF7F4C" w:rsidRDefault="00DF7F4C" w:rsidP="00DF7F4C">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F7F4C">
        <w:rPr>
          <w:rFonts w:ascii="Times New Roman" w:eastAsia="Times New Roman" w:hAnsi="Times New Roman" w:cs="Times New Roman"/>
          <w:color w:val="000000"/>
          <w:sz w:val="24"/>
          <w:szCs w:val="24"/>
          <w:lang w:val="en"/>
        </w:rPr>
        <w:t xml:space="preserve">Приложение № 4 към </w:t>
      </w:r>
      <w:r w:rsidRPr="00DF7F4C">
        <w:rPr>
          <w:rFonts w:ascii="Times New Roman" w:eastAsia="Times New Roman" w:hAnsi="Times New Roman" w:cs="Times New Roman"/>
          <w:color w:val="8B0000"/>
          <w:sz w:val="24"/>
          <w:szCs w:val="24"/>
          <w:u w:val="single"/>
          <w:lang w:val="en"/>
        </w:rPr>
        <w:t>чл. 49, ал. 1, т. 23 и ал. 2, т. 23</w:t>
      </w:r>
    </w:p>
    <w:p w:rsidR="00DF7F4C" w:rsidRPr="00DF7F4C" w:rsidRDefault="00DF7F4C" w:rsidP="00DF7F4C">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4384"/>
      </w:tblGrid>
      <w:tr w:rsidR="00DF7F4C" w:rsidRPr="00DF7F4C" w:rsidTr="00DF7F4C">
        <w:trPr>
          <w:trHeight w:val="226"/>
        </w:trPr>
        <w:tc>
          <w:tcPr>
            <w:tcW w:w="4384" w:type="dxa"/>
            <w:tcBorders>
              <w:top w:val="nil"/>
              <w:left w:val="nil"/>
              <w:bottom w:val="single" w:sz="8" w:space="0" w:color="auto"/>
              <w:right w:val="nil"/>
            </w:tcBorders>
            <w:tcMar>
              <w:top w:w="63" w:type="dxa"/>
              <w:left w:w="57" w:type="dxa"/>
              <w:bottom w:w="63" w:type="dxa"/>
              <w:right w:w="57" w:type="dxa"/>
            </w:tcMar>
            <w:hideMark/>
          </w:tcPr>
          <w:p w:rsidR="00DF7F4C" w:rsidRPr="00DF7F4C" w:rsidRDefault="00DF7F4C" w:rsidP="00DF7F4C">
            <w:pPr>
              <w:spacing w:after="0" w:line="240" w:lineRule="auto"/>
              <w:jc w:val="center"/>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b/>
                <w:bCs/>
                <w:color w:val="000000"/>
                <w:sz w:val="24"/>
                <w:szCs w:val="24"/>
              </w:rPr>
              <w:t>"Билки"</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63" w:type="dxa"/>
              <w:left w:w="57" w:type="dxa"/>
              <w:bottom w:w="63"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Анасон</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63" w:type="dxa"/>
              <w:left w:w="57" w:type="dxa"/>
              <w:bottom w:w="63"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Валериана</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63" w:type="dxa"/>
              <w:left w:w="57" w:type="dxa"/>
              <w:bottom w:w="63"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Босилек</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63" w:type="dxa"/>
              <w:left w:w="57" w:type="dxa"/>
              <w:bottom w:w="63"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Бял трън</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63" w:type="dxa"/>
              <w:left w:w="57" w:type="dxa"/>
              <w:bottom w:w="63"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Лайка</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63" w:type="dxa"/>
              <w:left w:w="57" w:type="dxa"/>
              <w:bottom w:w="63"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Майорана</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63" w:type="dxa"/>
              <w:left w:w="57" w:type="dxa"/>
              <w:bottom w:w="63"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Татул</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63" w:type="dxa"/>
              <w:left w:w="57" w:type="dxa"/>
              <w:bottom w:w="63"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Мента</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63" w:type="dxa"/>
              <w:left w:w="57" w:type="dxa"/>
              <w:bottom w:w="63"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lastRenderedPageBreak/>
              <w:t>Беладона</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63" w:type="dxa"/>
              <w:left w:w="57" w:type="dxa"/>
              <w:bottom w:w="63"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Блатно кокиче</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63" w:type="dxa"/>
              <w:left w:w="57" w:type="dxa"/>
              <w:bottom w:w="63"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Блян</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Бял риган</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Ехинацея</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Жълт мак</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Хизоп</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Левзея</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Маточина</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Мащерка</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Медицинска ружа</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Монарда</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Пелин</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Пиретрум</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Розмарин</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Салвия</w:t>
            </w:r>
          </w:p>
        </w:tc>
      </w:tr>
      <w:tr w:rsidR="00DF7F4C" w:rsidRPr="00DF7F4C" w:rsidTr="00DF7F4C">
        <w:trPr>
          <w:trHeight w:val="226"/>
        </w:trPr>
        <w:tc>
          <w:tcPr>
            <w:tcW w:w="43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F7F4C" w:rsidRPr="00DF7F4C" w:rsidRDefault="00DF7F4C" w:rsidP="00DF7F4C">
            <w:pPr>
              <w:spacing w:after="0" w:line="240" w:lineRule="auto"/>
              <w:ind w:firstLine="567"/>
              <w:textAlignment w:val="center"/>
              <w:rPr>
                <w:rFonts w:ascii="Times New Roman" w:eastAsia="Times New Roman" w:hAnsi="Times New Roman" w:cs="Times New Roman"/>
                <w:color w:val="000000"/>
                <w:sz w:val="24"/>
                <w:szCs w:val="24"/>
              </w:rPr>
            </w:pPr>
            <w:r w:rsidRPr="00DF7F4C">
              <w:rPr>
                <w:rFonts w:ascii="Times New Roman" w:eastAsia="Times New Roman" w:hAnsi="Times New Roman" w:cs="Times New Roman"/>
                <w:color w:val="000000"/>
                <w:sz w:val="24"/>
                <w:szCs w:val="24"/>
              </w:rPr>
              <w:t>Чувен</w:t>
            </w:r>
          </w:p>
        </w:tc>
      </w:tr>
    </w:tbl>
    <w:p w:rsidR="00DF7F4C" w:rsidRPr="00DF7F4C" w:rsidRDefault="00DF7F4C" w:rsidP="00DF7F4C">
      <w:pPr>
        <w:spacing w:after="240" w:line="240" w:lineRule="auto"/>
        <w:ind w:firstLine="1155"/>
        <w:jc w:val="both"/>
        <w:textAlignment w:val="center"/>
        <w:rPr>
          <w:rFonts w:ascii="Times New Roman" w:eastAsia="Times New Roman" w:hAnsi="Times New Roman" w:cs="Times New Roman"/>
          <w:color w:val="000000"/>
          <w:sz w:val="24"/>
          <w:szCs w:val="24"/>
          <w:lang w:val="en"/>
        </w:rPr>
      </w:pPr>
    </w:p>
    <w:p w:rsidR="00FA6385" w:rsidRDefault="00FA6385"/>
    <w:sectPr w:rsidR="00FA638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4E"/>
    <w:rsid w:val="00C8394E"/>
    <w:rsid w:val="00DF7F4C"/>
    <w:rsid w:val="00FA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261F3-4B85-428B-82B1-E1F07F4A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F7F4C"/>
  </w:style>
  <w:style w:type="paragraph" w:customStyle="1" w:styleId="msonormal0">
    <w:name w:val="msonormal"/>
    <w:basedOn w:val="Normal"/>
    <w:rsid w:val="00DF7F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7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
    <w:rsid w:val="00DF7F4C"/>
    <w:pPr>
      <w:spacing w:after="0" w:line="240" w:lineRule="auto"/>
      <w:jc w:val="both"/>
    </w:pPr>
    <w:rPr>
      <w:rFonts w:ascii="Times New Roman" w:eastAsia="Times New Roman" w:hAnsi="Times New Roman" w:cs="Times New Roman"/>
      <w:sz w:val="24"/>
      <w:szCs w:val="24"/>
    </w:rPr>
  </w:style>
  <w:style w:type="paragraph" w:customStyle="1" w:styleId="center">
    <w:name w:val="center"/>
    <w:basedOn w:val="Normal"/>
    <w:rsid w:val="00DF7F4C"/>
    <w:pPr>
      <w:spacing w:before="120" w:after="0" w:line="240" w:lineRule="auto"/>
      <w:jc w:val="center"/>
    </w:pPr>
    <w:rPr>
      <w:rFonts w:ascii="Times New Roman" w:eastAsia="Times New Roman" w:hAnsi="Times New Roman" w:cs="Times New Roman"/>
      <w:sz w:val="24"/>
      <w:szCs w:val="24"/>
    </w:rPr>
  </w:style>
  <w:style w:type="paragraph" w:customStyle="1" w:styleId="doc-ti">
    <w:name w:val="doc-ti"/>
    <w:basedOn w:val="Normal"/>
    <w:rsid w:val="00DF7F4C"/>
    <w:pPr>
      <w:spacing w:before="240" w:after="120" w:line="240" w:lineRule="auto"/>
      <w:jc w:val="center"/>
    </w:pPr>
    <w:rPr>
      <w:rFonts w:ascii="Times New Roman" w:eastAsia="Times New Roman" w:hAnsi="Times New Roman" w:cs="Times New Roman"/>
      <w:b/>
      <w:bCs/>
      <w:sz w:val="24"/>
      <w:szCs w:val="24"/>
    </w:rPr>
  </w:style>
  <w:style w:type="paragraph" w:customStyle="1" w:styleId="edition">
    <w:name w:val="edition"/>
    <w:basedOn w:val="Normal"/>
    <w:rsid w:val="00DF7F4C"/>
    <w:pPr>
      <w:spacing w:before="120" w:after="120" w:line="240" w:lineRule="auto"/>
    </w:pPr>
    <w:rPr>
      <w:rFonts w:ascii="Times New Roman" w:eastAsia="Times New Roman" w:hAnsi="Times New Roman" w:cs="Times New Roman"/>
      <w:sz w:val="24"/>
      <w:szCs w:val="24"/>
    </w:rPr>
  </w:style>
  <w:style w:type="paragraph" w:customStyle="1" w:styleId="hd-date">
    <w:name w:val="hd-date"/>
    <w:basedOn w:val="Normal"/>
    <w:rsid w:val="00DF7F4C"/>
    <w:pPr>
      <w:spacing w:before="120" w:after="120" w:line="240" w:lineRule="auto"/>
    </w:pPr>
    <w:rPr>
      <w:rFonts w:ascii="Times New Roman" w:eastAsia="Times New Roman" w:hAnsi="Times New Roman" w:cs="Times New Roman"/>
      <w:sz w:val="24"/>
      <w:szCs w:val="24"/>
    </w:rPr>
  </w:style>
  <w:style w:type="paragraph" w:customStyle="1" w:styleId="hd-lg">
    <w:name w:val="hd-lg"/>
    <w:basedOn w:val="Normal"/>
    <w:rsid w:val="00DF7F4C"/>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rPr>
  </w:style>
  <w:style w:type="paragraph" w:customStyle="1" w:styleId="hd-oj">
    <w:name w:val="hd-oj"/>
    <w:basedOn w:val="Normal"/>
    <w:rsid w:val="00DF7F4C"/>
    <w:pPr>
      <w:spacing w:before="120" w:after="120" w:line="240" w:lineRule="auto"/>
      <w:jc w:val="right"/>
    </w:pPr>
    <w:rPr>
      <w:rFonts w:ascii="Times New Roman" w:eastAsia="Times New Roman" w:hAnsi="Times New Roman" w:cs="Times New Roman"/>
      <w:sz w:val="24"/>
      <w:szCs w:val="24"/>
    </w:rPr>
  </w:style>
  <w:style w:type="paragraph" w:customStyle="1" w:styleId="hd-ti">
    <w:name w:val="hd-ti"/>
    <w:basedOn w:val="Normal"/>
    <w:rsid w:val="00DF7F4C"/>
    <w:pPr>
      <w:spacing w:before="120" w:after="120" w:line="240" w:lineRule="auto"/>
      <w:jc w:val="center"/>
    </w:pPr>
    <w:rPr>
      <w:rFonts w:ascii="Times New Roman" w:eastAsia="Times New Roman" w:hAnsi="Times New Roman" w:cs="Times New Roman"/>
      <w:sz w:val="24"/>
      <w:szCs w:val="24"/>
    </w:rPr>
  </w:style>
  <w:style w:type="paragraph" w:customStyle="1" w:styleId="image">
    <w:name w:val="image"/>
    <w:basedOn w:val="Normal"/>
    <w:rsid w:val="00DF7F4C"/>
    <w:pPr>
      <w:spacing w:before="120" w:after="120" w:line="240" w:lineRule="auto"/>
      <w:jc w:val="center"/>
    </w:pPr>
    <w:rPr>
      <w:rFonts w:ascii="Times New Roman" w:eastAsia="Times New Roman" w:hAnsi="Times New Roman" w:cs="Times New Roman"/>
      <w:sz w:val="24"/>
      <w:szCs w:val="24"/>
    </w:rPr>
  </w:style>
  <w:style w:type="paragraph" w:customStyle="1" w:styleId="issn">
    <w:name w:val="issn"/>
    <w:basedOn w:val="Normal"/>
    <w:rsid w:val="00DF7F4C"/>
    <w:pPr>
      <w:spacing w:before="240" w:after="120" w:line="240" w:lineRule="auto"/>
      <w:jc w:val="right"/>
    </w:pPr>
    <w:rPr>
      <w:rFonts w:ascii="Times New Roman" w:eastAsia="Times New Roman" w:hAnsi="Times New Roman" w:cs="Times New Roman"/>
      <w:sz w:val="19"/>
      <w:szCs w:val="19"/>
    </w:rPr>
  </w:style>
  <w:style w:type="paragraph" w:customStyle="1" w:styleId="lg">
    <w:name w:val="lg"/>
    <w:basedOn w:val="Normal"/>
    <w:rsid w:val="00DF7F4C"/>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rPr>
  </w:style>
  <w:style w:type="paragraph" w:customStyle="1" w:styleId="no-doc-c">
    <w:name w:val="no-doc-c"/>
    <w:basedOn w:val="Normal"/>
    <w:rsid w:val="00DF7F4C"/>
    <w:pPr>
      <w:spacing w:before="120" w:after="120" w:line="240" w:lineRule="auto"/>
      <w:jc w:val="center"/>
    </w:pPr>
    <w:rPr>
      <w:rFonts w:ascii="Times New Roman" w:eastAsia="Times New Roman" w:hAnsi="Times New Roman" w:cs="Times New Roman"/>
      <w:sz w:val="24"/>
      <w:szCs w:val="24"/>
    </w:rPr>
  </w:style>
  <w:style w:type="paragraph" w:customStyle="1" w:styleId="normal0">
    <w:name w:val="normal"/>
    <w:basedOn w:val="Normal"/>
    <w:rsid w:val="00DF7F4C"/>
    <w:pPr>
      <w:spacing w:before="120" w:after="0" w:line="240" w:lineRule="auto"/>
      <w:jc w:val="both"/>
    </w:pPr>
    <w:rPr>
      <w:rFonts w:ascii="Times New Roman" w:eastAsia="Times New Roman" w:hAnsi="Times New Roman" w:cs="Times New Roman"/>
      <w:sz w:val="24"/>
      <w:szCs w:val="24"/>
    </w:rPr>
  </w:style>
  <w:style w:type="paragraph" w:customStyle="1" w:styleId="note">
    <w:name w:val="note"/>
    <w:basedOn w:val="Normal"/>
    <w:rsid w:val="00DF7F4C"/>
    <w:pPr>
      <w:spacing w:before="60" w:after="60" w:line="240" w:lineRule="auto"/>
      <w:jc w:val="both"/>
    </w:pPr>
    <w:rPr>
      <w:rFonts w:ascii="Times New Roman" w:eastAsia="Times New Roman" w:hAnsi="Times New Roman" w:cs="Times New Roman"/>
      <w:sz w:val="19"/>
      <w:szCs w:val="19"/>
    </w:rPr>
  </w:style>
  <w:style w:type="paragraph" w:customStyle="1" w:styleId="separator">
    <w:name w:val="separator"/>
    <w:basedOn w:val="Normal"/>
    <w:rsid w:val="00DF7F4C"/>
    <w:pPr>
      <w:spacing w:before="120" w:after="120" w:line="240" w:lineRule="auto"/>
      <w:jc w:val="center"/>
    </w:pPr>
    <w:rPr>
      <w:rFonts w:ascii="Times New Roman" w:eastAsia="Times New Roman" w:hAnsi="Times New Roman" w:cs="Times New Roman"/>
      <w:sz w:val="24"/>
      <w:szCs w:val="24"/>
    </w:rPr>
  </w:style>
  <w:style w:type="paragraph" w:customStyle="1" w:styleId="signatory">
    <w:name w:val="signatory"/>
    <w:basedOn w:val="Normal"/>
    <w:rsid w:val="00DF7F4C"/>
    <w:pPr>
      <w:spacing w:before="60" w:after="60" w:line="240" w:lineRule="auto"/>
      <w:jc w:val="center"/>
    </w:pPr>
    <w:rPr>
      <w:rFonts w:ascii="Times New Roman" w:eastAsia="Times New Roman" w:hAnsi="Times New Roman" w:cs="Times New Roman"/>
      <w:sz w:val="24"/>
      <w:szCs w:val="24"/>
    </w:rPr>
  </w:style>
  <w:style w:type="paragraph" w:customStyle="1" w:styleId="sti-art">
    <w:name w:val="sti-art"/>
    <w:basedOn w:val="Normal"/>
    <w:rsid w:val="00DF7F4C"/>
    <w:pPr>
      <w:spacing w:before="60" w:after="120" w:line="240" w:lineRule="auto"/>
      <w:jc w:val="center"/>
    </w:pPr>
    <w:rPr>
      <w:rFonts w:ascii="Times New Roman" w:eastAsia="Times New Roman" w:hAnsi="Times New Roman" w:cs="Times New Roman"/>
      <w:b/>
      <w:bCs/>
      <w:sz w:val="24"/>
      <w:szCs w:val="24"/>
    </w:rPr>
  </w:style>
  <w:style w:type="paragraph" w:customStyle="1" w:styleId="tbl-cod">
    <w:name w:val="tbl-cod"/>
    <w:basedOn w:val="Normal"/>
    <w:rsid w:val="00DF7F4C"/>
    <w:pPr>
      <w:spacing w:before="60" w:after="60" w:line="240" w:lineRule="auto"/>
      <w:ind w:right="195"/>
      <w:jc w:val="center"/>
    </w:pPr>
    <w:rPr>
      <w:rFonts w:ascii="Times New Roman" w:eastAsia="Times New Roman" w:hAnsi="Times New Roman" w:cs="Times New Roman"/>
    </w:rPr>
  </w:style>
  <w:style w:type="paragraph" w:customStyle="1" w:styleId="tbl-hdr">
    <w:name w:val="tbl-hdr"/>
    <w:basedOn w:val="Normal"/>
    <w:rsid w:val="00DF7F4C"/>
    <w:pPr>
      <w:spacing w:before="60" w:after="60" w:line="240" w:lineRule="auto"/>
      <w:ind w:right="195"/>
      <w:jc w:val="center"/>
    </w:pPr>
    <w:rPr>
      <w:rFonts w:ascii="Times New Roman" w:eastAsia="Times New Roman" w:hAnsi="Times New Roman" w:cs="Times New Roman"/>
      <w:b/>
      <w:bCs/>
    </w:rPr>
  </w:style>
  <w:style w:type="paragraph" w:customStyle="1" w:styleId="tbl-notcol">
    <w:name w:val="tbl-notcol"/>
    <w:basedOn w:val="Normal"/>
    <w:rsid w:val="00DF7F4C"/>
    <w:pPr>
      <w:spacing w:before="60" w:after="60" w:line="240" w:lineRule="auto"/>
      <w:jc w:val="right"/>
    </w:pPr>
    <w:rPr>
      <w:rFonts w:ascii="Times New Roman" w:eastAsia="Times New Roman" w:hAnsi="Times New Roman" w:cs="Times New Roman"/>
    </w:rPr>
  </w:style>
  <w:style w:type="paragraph" w:customStyle="1" w:styleId="tbl-num">
    <w:name w:val="tbl-num"/>
    <w:basedOn w:val="Normal"/>
    <w:rsid w:val="00DF7F4C"/>
    <w:pPr>
      <w:spacing w:before="60" w:after="60" w:line="240" w:lineRule="auto"/>
      <w:ind w:right="195"/>
      <w:jc w:val="right"/>
    </w:pPr>
    <w:rPr>
      <w:rFonts w:ascii="Times New Roman" w:eastAsia="Times New Roman" w:hAnsi="Times New Roman" w:cs="Times New Roman"/>
    </w:rPr>
  </w:style>
  <w:style w:type="paragraph" w:customStyle="1" w:styleId="tbl-txt">
    <w:name w:val="tbl-txt"/>
    <w:basedOn w:val="Normal"/>
    <w:rsid w:val="00DF7F4C"/>
    <w:pPr>
      <w:spacing w:before="60" w:after="60" w:line="240" w:lineRule="auto"/>
    </w:pPr>
    <w:rPr>
      <w:rFonts w:ascii="Times New Roman" w:eastAsia="Times New Roman" w:hAnsi="Times New Roman" w:cs="Times New Roman"/>
    </w:rPr>
  </w:style>
  <w:style w:type="paragraph" w:customStyle="1" w:styleId="text-l">
    <w:name w:val="text-l"/>
    <w:basedOn w:val="Normal"/>
    <w:rsid w:val="00DF7F4C"/>
    <w:pPr>
      <w:spacing w:before="60" w:after="60" w:line="240" w:lineRule="auto"/>
      <w:jc w:val="both"/>
    </w:pPr>
    <w:rPr>
      <w:rFonts w:ascii="Times New Roman" w:eastAsia="Times New Roman" w:hAnsi="Times New Roman" w:cs="Times New Roman"/>
      <w:sz w:val="24"/>
      <w:szCs w:val="24"/>
    </w:rPr>
  </w:style>
  <w:style w:type="paragraph" w:customStyle="1" w:styleId="ti-annotation">
    <w:name w:val="ti-annotation"/>
    <w:basedOn w:val="Normal"/>
    <w:rsid w:val="00DF7F4C"/>
    <w:pPr>
      <w:spacing w:before="120" w:after="0" w:line="240" w:lineRule="auto"/>
    </w:pPr>
    <w:rPr>
      <w:rFonts w:ascii="Times New Roman" w:eastAsia="Times New Roman" w:hAnsi="Times New Roman" w:cs="Times New Roman"/>
      <w:i/>
      <w:iCs/>
      <w:sz w:val="24"/>
      <w:szCs w:val="24"/>
    </w:rPr>
  </w:style>
  <w:style w:type="paragraph" w:customStyle="1" w:styleId="ti-art">
    <w:name w:val="ti-art"/>
    <w:basedOn w:val="Normal"/>
    <w:rsid w:val="00DF7F4C"/>
    <w:pPr>
      <w:spacing w:before="360" w:after="120" w:line="240" w:lineRule="auto"/>
      <w:jc w:val="center"/>
    </w:pPr>
    <w:rPr>
      <w:rFonts w:ascii="Times New Roman" w:eastAsia="Times New Roman" w:hAnsi="Times New Roman" w:cs="Times New Roman"/>
      <w:i/>
      <w:iCs/>
      <w:sz w:val="24"/>
      <w:szCs w:val="24"/>
    </w:rPr>
  </w:style>
  <w:style w:type="paragraph" w:customStyle="1" w:styleId="ti-coll">
    <w:name w:val="ti-coll"/>
    <w:basedOn w:val="Normal"/>
    <w:rsid w:val="00DF7F4C"/>
    <w:pPr>
      <w:spacing w:before="120" w:after="120" w:line="240" w:lineRule="auto"/>
    </w:pPr>
    <w:rPr>
      <w:rFonts w:ascii="Times New Roman" w:eastAsia="Times New Roman" w:hAnsi="Times New Roman" w:cs="Times New Roman"/>
      <w:sz w:val="36"/>
      <w:szCs w:val="36"/>
    </w:rPr>
  </w:style>
  <w:style w:type="paragraph" w:customStyle="1" w:styleId="ti-doc-dur">
    <w:name w:val="ti-doc-dur"/>
    <w:basedOn w:val="Normal"/>
    <w:rsid w:val="00DF7F4C"/>
    <w:pPr>
      <w:spacing w:before="180" w:after="120" w:line="240" w:lineRule="auto"/>
      <w:jc w:val="both"/>
    </w:pPr>
    <w:rPr>
      <w:rFonts w:ascii="Times New Roman" w:eastAsia="Times New Roman" w:hAnsi="Times New Roman" w:cs="Times New Roman"/>
      <w:b/>
      <w:bCs/>
      <w:sz w:val="26"/>
      <w:szCs w:val="26"/>
    </w:rPr>
  </w:style>
  <w:style w:type="paragraph" w:customStyle="1" w:styleId="ti-doc-dur-assoc">
    <w:name w:val="ti-doc-dur-assoc"/>
    <w:basedOn w:val="Normal"/>
    <w:rsid w:val="00DF7F4C"/>
    <w:pPr>
      <w:spacing w:before="180" w:after="120" w:line="240" w:lineRule="auto"/>
      <w:jc w:val="both"/>
    </w:pPr>
    <w:rPr>
      <w:rFonts w:ascii="Times New Roman" w:eastAsia="Times New Roman" w:hAnsi="Times New Roman" w:cs="Times New Roman"/>
      <w:b/>
      <w:bCs/>
      <w:sz w:val="26"/>
      <w:szCs w:val="26"/>
    </w:rPr>
  </w:style>
  <w:style w:type="paragraph" w:customStyle="1" w:styleId="ti-doc-dur-num">
    <w:name w:val="ti-doc-dur-num"/>
    <w:basedOn w:val="Normal"/>
    <w:rsid w:val="00DF7F4C"/>
    <w:pPr>
      <w:spacing w:before="180" w:after="0" w:line="240" w:lineRule="auto"/>
    </w:pPr>
    <w:rPr>
      <w:rFonts w:ascii="Times New Roman" w:eastAsia="Times New Roman" w:hAnsi="Times New Roman" w:cs="Times New Roman"/>
      <w:b/>
      <w:bCs/>
      <w:sz w:val="26"/>
      <w:szCs w:val="26"/>
    </w:rPr>
  </w:style>
  <w:style w:type="paragraph" w:customStyle="1" w:styleId="ti-doc-dur-star">
    <w:name w:val="ti-doc-dur-star"/>
    <w:basedOn w:val="Normal"/>
    <w:rsid w:val="00DF7F4C"/>
    <w:pPr>
      <w:spacing w:before="180" w:after="120" w:line="240" w:lineRule="auto"/>
      <w:jc w:val="center"/>
    </w:pPr>
    <w:rPr>
      <w:rFonts w:ascii="Times New Roman" w:eastAsia="Times New Roman" w:hAnsi="Times New Roman" w:cs="Times New Roman"/>
      <w:b/>
      <w:bCs/>
      <w:sz w:val="26"/>
      <w:szCs w:val="26"/>
    </w:rPr>
  </w:style>
  <w:style w:type="paragraph" w:customStyle="1" w:styleId="ti-doc-eph">
    <w:name w:val="ti-doc-eph"/>
    <w:basedOn w:val="Normal"/>
    <w:rsid w:val="00DF7F4C"/>
    <w:pPr>
      <w:spacing w:before="180" w:after="120" w:line="240" w:lineRule="auto"/>
      <w:jc w:val="both"/>
    </w:pPr>
    <w:rPr>
      <w:rFonts w:ascii="Times New Roman" w:eastAsia="Times New Roman" w:hAnsi="Times New Roman" w:cs="Times New Roman"/>
      <w:sz w:val="26"/>
      <w:szCs w:val="26"/>
    </w:rPr>
  </w:style>
  <w:style w:type="paragraph" w:customStyle="1" w:styleId="ti-grseq-1">
    <w:name w:val="ti-grseq-1"/>
    <w:basedOn w:val="Normal"/>
    <w:rsid w:val="00DF7F4C"/>
    <w:pPr>
      <w:spacing w:before="240" w:after="120" w:line="240" w:lineRule="auto"/>
      <w:jc w:val="both"/>
    </w:pPr>
    <w:rPr>
      <w:rFonts w:ascii="Times New Roman" w:eastAsia="Times New Roman" w:hAnsi="Times New Roman" w:cs="Times New Roman"/>
      <w:b/>
      <w:bCs/>
      <w:sz w:val="24"/>
      <w:szCs w:val="24"/>
    </w:rPr>
  </w:style>
  <w:style w:type="paragraph" w:customStyle="1" w:styleId="ti-grseq-toc">
    <w:name w:val="ti-grseq-toc"/>
    <w:basedOn w:val="Normal"/>
    <w:rsid w:val="00DF7F4C"/>
    <w:pPr>
      <w:spacing w:before="240" w:after="120" w:line="240" w:lineRule="auto"/>
      <w:jc w:val="center"/>
    </w:pPr>
    <w:rPr>
      <w:rFonts w:ascii="Times New Roman" w:eastAsia="Times New Roman" w:hAnsi="Times New Roman" w:cs="Times New Roman"/>
      <w:i/>
      <w:iCs/>
      <w:sz w:val="24"/>
      <w:szCs w:val="24"/>
    </w:rPr>
  </w:style>
  <w:style w:type="paragraph" w:customStyle="1" w:styleId="ti-oj-1">
    <w:name w:val="ti-oj-1"/>
    <w:basedOn w:val="Normal"/>
    <w:rsid w:val="00DF7F4C"/>
    <w:pPr>
      <w:spacing w:before="120" w:after="0" w:line="240" w:lineRule="auto"/>
    </w:pPr>
    <w:rPr>
      <w:rFonts w:ascii="Times New Roman" w:eastAsia="Times New Roman" w:hAnsi="Times New Roman" w:cs="Times New Roman"/>
      <w:b/>
      <w:bCs/>
      <w:sz w:val="72"/>
      <w:szCs w:val="72"/>
    </w:rPr>
  </w:style>
  <w:style w:type="paragraph" w:customStyle="1" w:styleId="ti-oj-2">
    <w:name w:val="ti-oj-2"/>
    <w:basedOn w:val="Normal"/>
    <w:rsid w:val="00DF7F4C"/>
    <w:pPr>
      <w:spacing w:before="120" w:after="120" w:line="240" w:lineRule="auto"/>
    </w:pPr>
    <w:rPr>
      <w:rFonts w:ascii="Times New Roman" w:eastAsia="Times New Roman" w:hAnsi="Times New Roman" w:cs="Times New Roman"/>
      <w:sz w:val="48"/>
      <w:szCs w:val="48"/>
    </w:rPr>
  </w:style>
  <w:style w:type="paragraph" w:customStyle="1" w:styleId="ti-oj-3">
    <w:name w:val="ti-oj-3"/>
    <w:basedOn w:val="Normal"/>
    <w:rsid w:val="00DF7F4C"/>
    <w:pPr>
      <w:spacing w:before="120" w:after="0" w:line="240" w:lineRule="auto"/>
      <w:jc w:val="right"/>
    </w:pPr>
    <w:rPr>
      <w:rFonts w:ascii="Times New Roman" w:eastAsia="Times New Roman" w:hAnsi="Times New Roman" w:cs="Times New Roman"/>
      <w:b/>
      <w:bCs/>
      <w:sz w:val="72"/>
      <w:szCs w:val="72"/>
    </w:rPr>
  </w:style>
  <w:style w:type="paragraph" w:customStyle="1" w:styleId="ti-sect-1-n">
    <w:name w:val="ti-sect-1-n"/>
    <w:basedOn w:val="Normal"/>
    <w:rsid w:val="00DF7F4C"/>
    <w:pPr>
      <w:spacing w:before="120" w:after="120" w:line="240" w:lineRule="auto"/>
    </w:pPr>
    <w:rPr>
      <w:rFonts w:ascii="Times New Roman" w:eastAsia="Times New Roman" w:hAnsi="Times New Roman" w:cs="Times New Roman"/>
      <w:sz w:val="26"/>
      <w:szCs w:val="26"/>
    </w:rPr>
  </w:style>
  <w:style w:type="paragraph" w:customStyle="1" w:styleId="ti-sect-1-t">
    <w:name w:val="ti-sect-1-t"/>
    <w:basedOn w:val="Normal"/>
    <w:rsid w:val="00DF7F4C"/>
    <w:pPr>
      <w:spacing w:before="120" w:after="120" w:line="240" w:lineRule="auto"/>
    </w:pPr>
    <w:rPr>
      <w:rFonts w:ascii="Times New Roman" w:eastAsia="Times New Roman" w:hAnsi="Times New Roman" w:cs="Times New Roman"/>
      <w:i/>
      <w:iCs/>
      <w:sz w:val="26"/>
      <w:szCs w:val="26"/>
    </w:rPr>
  </w:style>
  <w:style w:type="paragraph" w:customStyle="1" w:styleId="ti-sect-2">
    <w:name w:val="ti-sect-2"/>
    <w:basedOn w:val="Normal"/>
    <w:rsid w:val="00DF7F4C"/>
    <w:pPr>
      <w:spacing w:before="120" w:after="120" w:line="240" w:lineRule="auto"/>
    </w:pPr>
    <w:rPr>
      <w:rFonts w:ascii="Times New Roman" w:eastAsia="Times New Roman" w:hAnsi="Times New Roman" w:cs="Times New Roman"/>
      <w:sz w:val="26"/>
      <w:szCs w:val="26"/>
    </w:rPr>
  </w:style>
  <w:style w:type="paragraph" w:customStyle="1" w:styleId="ti-section-1">
    <w:name w:val="ti-section-1"/>
    <w:basedOn w:val="Normal"/>
    <w:rsid w:val="00DF7F4C"/>
    <w:pPr>
      <w:spacing w:before="480" w:after="0" w:line="240" w:lineRule="auto"/>
      <w:jc w:val="center"/>
    </w:pPr>
    <w:rPr>
      <w:rFonts w:ascii="Times New Roman" w:eastAsia="Times New Roman" w:hAnsi="Times New Roman" w:cs="Times New Roman"/>
      <w:b/>
      <w:bCs/>
      <w:sz w:val="24"/>
      <w:szCs w:val="24"/>
    </w:rPr>
  </w:style>
  <w:style w:type="paragraph" w:customStyle="1" w:styleId="ti-section-2">
    <w:name w:val="ti-section-2"/>
    <w:basedOn w:val="Normal"/>
    <w:rsid w:val="00DF7F4C"/>
    <w:pPr>
      <w:spacing w:before="75" w:after="120" w:line="240" w:lineRule="auto"/>
      <w:jc w:val="center"/>
    </w:pPr>
    <w:rPr>
      <w:rFonts w:ascii="Times New Roman" w:eastAsia="Times New Roman" w:hAnsi="Times New Roman" w:cs="Times New Roman"/>
      <w:b/>
      <w:bCs/>
      <w:sz w:val="24"/>
      <w:szCs w:val="24"/>
    </w:rPr>
  </w:style>
  <w:style w:type="paragraph" w:customStyle="1" w:styleId="ti-tbl">
    <w:name w:val="ti-tbl"/>
    <w:basedOn w:val="Normal"/>
    <w:rsid w:val="00DF7F4C"/>
    <w:pPr>
      <w:spacing w:before="120" w:after="120" w:line="240" w:lineRule="auto"/>
      <w:jc w:val="center"/>
    </w:pPr>
    <w:rPr>
      <w:rFonts w:ascii="Times New Roman" w:eastAsia="Times New Roman" w:hAnsi="Times New Roman" w:cs="Times New Roman"/>
      <w:sz w:val="24"/>
      <w:szCs w:val="24"/>
    </w:rPr>
  </w:style>
  <w:style w:type="paragraph" w:customStyle="1" w:styleId="year-date">
    <w:name w:val="year-date"/>
    <w:basedOn w:val="Normal"/>
    <w:rsid w:val="00DF7F4C"/>
    <w:pPr>
      <w:spacing w:before="120" w:after="120" w:line="240" w:lineRule="auto"/>
      <w:jc w:val="right"/>
    </w:pPr>
    <w:rPr>
      <w:rFonts w:ascii="Times New Roman" w:eastAsia="Times New Roman" w:hAnsi="Times New Roman" w:cs="Times New Roman"/>
      <w:b/>
      <w:bCs/>
      <w:sz w:val="24"/>
      <w:szCs w:val="24"/>
    </w:rPr>
  </w:style>
  <w:style w:type="paragraph" w:customStyle="1" w:styleId="hd-column">
    <w:name w:val="hd-column"/>
    <w:basedOn w:val="Normal"/>
    <w:rsid w:val="00DF7F4C"/>
    <w:pPr>
      <w:spacing w:before="60" w:after="45" w:line="240" w:lineRule="auto"/>
      <w:jc w:val="center"/>
    </w:pPr>
    <w:rPr>
      <w:rFonts w:ascii="Times New Roman" w:eastAsia="Times New Roman" w:hAnsi="Times New Roman" w:cs="Times New Roman"/>
      <w:sz w:val="24"/>
      <w:szCs w:val="24"/>
    </w:rPr>
  </w:style>
  <w:style w:type="paragraph" w:customStyle="1" w:styleId="tbl-norm">
    <w:name w:val="tbl-norm"/>
    <w:basedOn w:val="Normal"/>
    <w:rsid w:val="00DF7F4C"/>
    <w:pPr>
      <w:spacing w:before="60" w:after="60" w:line="240" w:lineRule="auto"/>
      <w:jc w:val="both"/>
    </w:pPr>
    <w:rPr>
      <w:rFonts w:ascii="Times New Roman" w:eastAsia="Times New Roman" w:hAnsi="Times New Roman" w:cs="Times New Roman"/>
      <w:sz w:val="24"/>
      <w:szCs w:val="24"/>
    </w:rPr>
  </w:style>
  <w:style w:type="paragraph" w:customStyle="1" w:styleId="arrow">
    <w:name w:val="arrow"/>
    <w:basedOn w:val="Normal"/>
    <w:rsid w:val="00DF7F4C"/>
    <w:pPr>
      <w:spacing w:before="120" w:after="0" w:line="240" w:lineRule="auto"/>
    </w:pPr>
    <w:rPr>
      <w:rFonts w:ascii="Times New Roman" w:eastAsia="Times New Roman" w:hAnsi="Times New Roman" w:cs="Times New Roman"/>
      <w:b/>
      <w:bCs/>
      <w:sz w:val="24"/>
      <w:szCs w:val="24"/>
    </w:rPr>
  </w:style>
  <w:style w:type="paragraph" w:customStyle="1" w:styleId="container-center">
    <w:name w:val="container-center"/>
    <w:basedOn w:val="Normal"/>
    <w:rsid w:val="00DF7F4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sclaimer">
    <w:name w:val="disclaimer"/>
    <w:basedOn w:val="Normal"/>
    <w:rsid w:val="00DF7F4C"/>
    <w:pPr>
      <w:spacing w:after="390" w:line="240" w:lineRule="auto"/>
      <w:jc w:val="center"/>
    </w:pPr>
    <w:rPr>
      <w:rFonts w:ascii="Times New Roman" w:eastAsia="Times New Roman" w:hAnsi="Times New Roman" w:cs="Times New Roman"/>
      <w:b/>
      <w:bCs/>
      <w:sz w:val="24"/>
      <w:szCs w:val="24"/>
    </w:rPr>
  </w:style>
  <w:style w:type="paragraph" w:customStyle="1" w:styleId="dlist-term">
    <w:name w:val="dlist-term"/>
    <w:basedOn w:val="Normal"/>
    <w:rsid w:val="00DF7F4C"/>
    <w:pPr>
      <w:spacing w:before="195" w:after="0" w:line="240" w:lineRule="auto"/>
    </w:pPr>
    <w:rPr>
      <w:rFonts w:ascii="Times New Roman" w:eastAsia="Times New Roman" w:hAnsi="Times New Roman" w:cs="Times New Roman"/>
      <w:sz w:val="24"/>
      <w:szCs w:val="24"/>
    </w:rPr>
  </w:style>
  <w:style w:type="paragraph" w:customStyle="1" w:styleId="dlist-definition">
    <w:name w:val="dlist-definition"/>
    <w:basedOn w:val="Normal"/>
    <w:rsid w:val="00DF7F4C"/>
    <w:pPr>
      <w:spacing w:before="195" w:after="0" w:line="240" w:lineRule="auto"/>
      <w:jc w:val="both"/>
    </w:pPr>
    <w:rPr>
      <w:rFonts w:ascii="Times New Roman" w:eastAsia="Times New Roman" w:hAnsi="Times New Roman" w:cs="Times New Roman"/>
      <w:sz w:val="24"/>
      <w:szCs w:val="24"/>
    </w:rPr>
  </w:style>
  <w:style w:type="paragraph" w:customStyle="1" w:styleId="euro">
    <w:name w:val="euro"/>
    <w:basedOn w:val="Normal"/>
    <w:rsid w:val="00DF7F4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ootnote">
    <w:name w:val="footnote"/>
    <w:basedOn w:val="Normal"/>
    <w:rsid w:val="00DF7F4C"/>
    <w:pPr>
      <w:spacing w:before="120" w:after="0" w:line="240" w:lineRule="auto"/>
      <w:jc w:val="both"/>
    </w:pPr>
    <w:rPr>
      <w:rFonts w:ascii="Times New Roman" w:eastAsia="Times New Roman" w:hAnsi="Times New Roman" w:cs="Times New Roman"/>
    </w:rPr>
  </w:style>
  <w:style w:type="paragraph" w:customStyle="1" w:styleId="footnote-deleted">
    <w:name w:val="footnote-deleted"/>
    <w:basedOn w:val="Normal"/>
    <w:rsid w:val="00DF7F4C"/>
    <w:pPr>
      <w:spacing w:before="60" w:after="0" w:line="240" w:lineRule="auto"/>
      <w:jc w:val="both"/>
    </w:pPr>
    <w:rPr>
      <w:rFonts w:ascii="Times New Roman" w:eastAsia="Times New Roman" w:hAnsi="Times New Roman" w:cs="Times New Roman"/>
      <w:sz w:val="24"/>
      <w:szCs w:val="24"/>
    </w:rPr>
  </w:style>
  <w:style w:type="paragraph" w:customStyle="1" w:styleId="footnote-spec">
    <w:name w:val="footnote-spec"/>
    <w:basedOn w:val="Normal"/>
    <w:rsid w:val="00DF7F4C"/>
    <w:pPr>
      <w:spacing w:before="60" w:after="0" w:line="240" w:lineRule="auto"/>
      <w:jc w:val="both"/>
    </w:pPr>
    <w:rPr>
      <w:rFonts w:ascii="Times New Roman" w:eastAsia="Times New Roman" w:hAnsi="Times New Roman" w:cs="Times New Roman"/>
      <w:sz w:val="24"/>
      <w:szCs w:val="24"/>
    </w:rPr>
  </w:style>
  <w:style w:type="paragraph" w:customStyle="1" w:styleId="hd-modifiers">
    <w:name w:val="hd-modifiers"/>
    <w:basedOn w:val="Normal"/>
    <w:rsid w:val="00DF7F4C"/>
    <w:pPr>
      <w:spacing w:before="100" w:beforeAutospacing="1" w:after="195" w:line="240" w:lineRule="auto"/>
    </w:pPr>
    <w:rPr>
      <w:rFonts w:ascii="Times New Roman" w:eastAsia="Times New Roman" w:hAnsi="Times New Roman" w:cs="Times New Roman"/>
      <w:sz w:val="24"/>
      <w:szCs w:val="24"/>
      <w:u w:val="single"/>
    </w:rPr>
  </w:style>
  <w:style w:type="paragraph" w:customStyle="1" w:styleId="hd-toc-1">
    <w:name w:val="hd-toc-1"/>
    <w:basedOn w:val="Normal"/>
    <w:rsid w:val="00DF7F4C"/>
    <w:pPr>
      <w:spacing w:before="45" w:after="45" w:line="240" w:lineRule="auto"/>
      <w:jc w:val="center"/>
    </w:pPr>
    <w:rPr>
      <w:rFonts w:ascii="Times New Roman" w:eastAsia="Times New Roman" w:hAnsi="Times New Roman" w:cs="Times New Roman"/>
    </w:rPr>
  </w:style>
  <w:style w:type="paragraph" w:customStyle="1" w:styleId="hd-toc-2">
    <w:name w:val="hd-toc-2"/>
    <w:basedOn w:val="Normal"/>
    <w:rsid w:val="00DF7F4C"/>
    <w:pPr>
      <w:spacing w:before="45" w:after="240" w:line="240" w:lineRule="auto"/>
    </w:pPr>
    <w:rPr>
      <w:rFonts w:ascii="Times New Roman" w:eastAsia="Times New Roman" w:hAnsi="Times New Roman" w:cs="Times New Roman"/>
    </w:rPr>
  </w:style>
  <w:style w:type="paragraph" w:customStyle="1" w:styleId="hd-toc-3">
    <w:name w:val="hd-toc-3"/>
    <w:basedOn w:val="Normal"/>
    <w:rsid w:val="00DF7F4C"/>
    <w:pPr>
      <w:spacing w:before="45" w:after="240" w:line="240" w:lineRule="auto"/>
      <w:jc w:val="right"/>
    </w:pPr>
    <w:rPr>
      <w:rFonts w:ascii="Times New Roman" w:eastAsia="Times New Roman" w:hAnsi="Times New Roman" w:cs="Times New Roman"/>
    </w:rPr>
  </w:style>
  <w:style w:type="paragraph" w:customStyle="1" w:styleId="hd-toc-4">
    <w:name w:val="hd-toc-4"/>
    <w:basedOn w:val="Normal"/>
    <w:rsid w:val="00DF7F4C"/>
    <w:pPr>
      <w:spacing w:before="45" w:after="240" w:line="240" w:lineRule="auto"/>
      <w:jc w:val="center"/>
    </w:pPr>
    <w:rPr>
      <w:rFonts w:ascii="Times New Roman" w:eastAsia="Times New Roman" w:hAnsi="Times New Roman" w:cs="Times New Roman"/>
    </w:rPr>
  </w:style>
  <w:style w:type="paragraph" w:customStyle="1" w:styleId="item-none">
    <w:name w:val="item-none"/>
    <w:basedOn w:val="Normal"/>
    <w:rsid w:val="00DF7F4C"/>
    <w:pPr>
      <w:spacing w:before="60" w:after="60" w:line="240" w:lineRule="auto"/>
      <w:ind w:left="390"/>
      <w:jc w:val="both"/>
    </w:pPr>
    <w:rPr>
      <w:rFonts w:ascii="Times New Roman" w:eastAsia="Times New Roman" w:hAnsi="Times New Roman" w:cs="Times New Roman"/>
      <w:sz w:val="24"/>
      <w:szCs w:val="24"/>
    </w:rPr>
  </w:style>
  <w:style w:type="paragraph" w:customStyle="1" w:styleId="linkref">
    <w:name w:val="linkref"/>
    <w:basedOn w:val="Normal"/>
    <w:rsid w:val="00DF7F4C"/>
    <w:pPr>
      <w:spacing w:before="60" w:after="60" w:line="240" w:lineRule="auto"/>
      <w:jc w:val="both"/>
    </w:pPr>
    <w:rPr>
      <w:rFonts w:ascii="Times New Roman" w:eastAsia="Times New Roman" w:hAnsi="Times New Roman" w:cs="Times New Roman"/>
    </w:rPr>
  </w:style>
  <w:style w:type="paragraph" w:customStyle="1" w:styleId="list">
    <w:name w:val="list"/>
    <w:basedOn w:val="Normal"/>
    <w:rsid w:val="00DF7F4C"/>
    <w:pPr>
      <w:spacing w:before="100" w:beforeAutospacing="1" w:after="100" w:afterAutospacing="1" w:line="240" w:lineRule="auto"/>
      <w:ind w:left="240"/>
      <w:jc w:val="both"/>
    </w:pPr>
    <w:rPr>
      <w:rFonts w:ascii="Times New Roman" w:eastAsia="Times New Roman" w:hAnsi="Times New Roman" w:cs="Times New Roman"/>
      <w:sz w:val="24"/>
      <w:szCs w:val="24"/>
    </w:rPr>
  </w:style>
  <w:style w:type="paragraph" w:customStyle="1" w:styleId="modref">
    <w:name w:val="modref"/>
    <w:basedOn w:val="Normal"/>
    <w:rsid w:val="00DF7F4C"/>
    <w:pPr>
      <w:spacing w:before="120" w:after="0" w:line="240" w:lineRule="auto"/>
    </w:pPr>
    <w:rPr>
      <w:rFonts w:ascii="Times New Roman" w:eastAsia="Times New Roman" w:hAnsi="Times New Roman" w:cs="Times New Roman"/>
      <w:b/>
      <w:bCs/>
      <w:sz w:val="24"/>
      <w:szCs w:val="24"/>
    </w:rPr>
  </w:style>
  <w:style w:type="paragraph" w:customStyle="1" w:styleId="norm">
    <w:name w:val="norm"/>
    <w:basedOn w:val="Normal"/>
    <w:rsid w:val="00DF7F4C"/>
    <w:pPr>
      <w:spacing w:before="120" w:after="0" w:line="240" w:lineRule="auto"/>
      <w:jc w:val="both"/>
    </w:pPr>
    <w:rPr>
      <w:rFonts w:ascii="Times New Roman" w:eastAsia="Times New Roman" w:hAnsi="Times New Roman" w:cs="Times New Roman"/>
      <w:sz w:val="24"/>
      <w:szCs w:val="24"/>
    </w:rPr>
  </w:style>
  <w:style w:type="paragraph" w:customStyle="1" w:styleId="notcol">
    <w:name w:val="notcol"/>
    <w:basedOn w:val="Normal"/>
    <w:rsid w:val="00DF7F4C"/>
    <w:pPr>
      <w:spacing w:before="60" w:after="60" w:line="240" w:lineRule="auto"/>
      <w:jc w:val="right"/>
    </w:pPr>
    <w:rPr>
      <w:rFonts w:ascii="Times New Roman" w:eastAsia="Times New Roman" w:hAnsi="Times New Roman" w:cs="Times New Roman"/>
      <w:i/>
      <w:iCs/>
      <w:sz w:val="24"/>
      <w:szCs w:val="24"/>
    </w:rPr>
  </w:style>
  <w:style w:type="paragraph" w:customStyle="1" w:styleId="reference">
    <w:name w:val="reference"/>
    <w:basedOn w:val="Normal"/>
    <w:rsid w:val="00DF7F4C"/>
    <w:pPr>
      <w:spacing w:before="100" w:beforeAutospacing="1" w:after="0" w:line="240" w:lineRule="auto"/>
      <w:jc w:val="right"/>
    </w:pPr>
    <w:rPr>
      <w:rFonts w:ascii="Times New Roman" w:eastAsia="Times New Roman" w:hAnsi="Times New Roman" w:cs="Times New Roman"/>
      <w:sz w:val="24"/>
      <w:szCs w:val="24"/>
    </w:rPr>
  </w:style>
  <w:style w:type="paragraph" w:customStyle="1" w:styleId="stitle-article-norm">
    <w:name w:val="stitle-article-norm"/>
    <w:basedOn w:val="Normal"/>
    <w:rsid w:val="00DF7F4C"/>
    <w:pPr>
      <w:spacing w:before="240" w:after="120" w:line="240" w:lineRule="auto"/>
      <w:jc w:val="center"/>
    </w:pPr>
    <w:rPr>
      <w:rFonts w:ascii="Times New Roman" w:eastAsia="Times New Roman" w:hAnsi="Times New Roman" w:cs="Times New Roman"/>
      <w:b/>
      <w:bCs/>
      <w:sz w:val="24"/>
      <w:szCs w:val="24"/>
    </w:rPr>
  </w:style>
  <w:style w:type="paragraph" w:customStyle="1" w:styleId="stitle-article-quoted">
    <w:name w:val="stitle-article-quoted"/>
    <w:basedOn w:val="Normal"/>
    <w:rsid w:val="00DF7F4C"/>
    <w:pPr>
      <w:spacing w:before="240" w:after="120" w:line="240" w:lineRule="auto"/>
    </w:pPr>
    <w:rPr>
      <w:rFonts w:ascii="Times New Roman" w:eastAsia="Times New Roman" w:hAnsi="Times New Roman" w:cs="Times New Roman"/>
      <w:b/>
      <w:bCs/>
      <w:sz w:val="24"/>
      <w:szCs w:val="24"/>
    </w:rPr>
  </w:style>
  <w:style w:type="paragraph" w:customStyle="1" w:styleId="stitle-gr-seq-level-2">
    <w:name w:val="stitle-gr-seq-level-2"/>
    <w:basedOn w:val="Normal"/>
    <w:rsid w:val="00DF7F4C"/>
    <w:pPr>
      <w:spacing w:before="120" w:after="0" w:line="240" w:lineRule="auto"/>
      <w:jc w:val="both"/>
    </w:pPr>
    <w:rPr>
      <w:rFonts w:ascii="Times New Roman" w:eastAsia="Times New Roman" w:hAnsi="Times New Roman" w:cs="Times New Roman"/>
      <w:sz w:val="24"/>
      <w:szCs w:val="24"/>
    </w:rPr>
  </w:style>
  <w:style w:type="paragraph" w:customStyle="1" w:styleId="tbl-centered">
    <w:name w:val="tbl-centered"/>
    <w:basedOn w:val="Normal"/>
    <w:rsid w:val="00DF7F4C"/>
    <w:pPr>
      <w:spacing w:before="60" w:after="60" w:line="240" w:lineRule="auto"/>
      <w:jc w:val="center"/>
    </w:pPr>
    <w:rPr>
      <w:rFonts w:ascii="Times New Roman" w:eastAsia="Times New Roman" w:hAnsi="Times New Roman" w:cs="Times New Roman"/>
      <w:sz w:val="24"/>
      <w:szCs w:val="24"/>
    </w:rPr>
  </w:style>
  <w:style w:type="paragraph" w:customStyle="1" w:styleId="tbl-left">
    <w:name w:val="tbl-left"/>
    <w:basedOn w:val="Normal"/>
    <w:rsid w:val="00DF7F4C"/>
    <w:pPr>
      <w:spacing w:before="60" w:after="60" w:line="240" w:lineRule="auto"/>
    </w:pPr>
    <w:rPr>
      <w:rFonts w:ascii="Times New Roman" w:eastAsia="Times New Roman" w:hAnsi="Times New Roman" w:cs="Times New Roman"/>
      <w:sz w:val="24"/>
      <w:szCs w:val="24"/>
    </w:rPr>
  </w:style>
  <w:style w:type="paragraph" w:customStyle="1" w:styleId="tbl-right">
    <w:name w:val="tbl-right"/>
    <w:basedOn w:val="Normal"/>
    <w:rsid w:val="00DF7F4C"/>
    <w:pPr>
      <w:spacing w:before="60" w:after="60" w:line="240" w:lineRule="auto"/>
      <w:jc w:val="right"/>
    </w:pPr>
    <w:rPr>
      <w:rFonts w:ascii="Times New Roman" w:eastAsia="Times New Roman" w:hAnsi="Times New Roman" w:cs="Times New Roman"/>
      <w:sz w:val="24"/>
      <w:szCs w:val="24"/>
    </w:rPr>
  </w:style>
  <w:style w:type="paragraph" w:customStyle="1" w:styleId="title-annex-1">
    <w:name w:val="title-annex-1"/>
    <w:basedOn w:val="Normal"/>
    <w:rsid w:val="00DF7F4C"/>
    <w:pPr>
      <w:spacing w:after="120" w:line="240" w:lineRule="auto"/>
      <w:jc w:val="center"/>
    </w:pPr>
    <w:rPr>
      <w:rFonts w:ascii="Times New Roman" w:eastAsia="Times New Roman" w:hAnsi="Times New Roman" w:cs="Times New Roman"/>
      <w:i/>
      <w:iCs/>
      <w:sz w:val="24"/>
      <w:szCs w:val="24"/>
    </w:rPr>
  </w:style>
  <w:style w:type="paragraph" w:customStyle="1" w:styleId="title-annex-2">
    <w:name w:val="title-annex-2"/>
    <w:basedOn w:val="Normal"/>
    <w:rsid w:val="00DF7F4C"/>
    <w:pPr>
      <w:spacing w:after="120" w:line="240" w:lineRule="auto"/>
      <w:jc w:val="center"/>
    </w:pPr>
    <w:rPr>
      <w:rFonts w:ascii="Times New Roman" w:eastAsia="Times New Roman" w:hAnsi="Times New Roman" w:cs="Times New Roman"/>
      <w:b/>
      <w:bCs/>
      <w:sz w:val="24"/>
      <w:szCs w:val="24"/>
    </w:rPr>
  </w:style>
  <w:style w:type="paragraph" w:customStyle="1" w:styleId="title-annotation">
    <w:name w:val="title-annotation"/>
    <w:basedOn w:val="Normal"/>
    <w:rsid w:val="00DF7F4C"/>
    <w:pPr>
      <w:spacing w:after="120" w:line="240" w:lineRule="auto"/>
    </w:pPr>
    <w:rPr>
      <w:rFonts w:ascii="Times New Roman" w:eastAsia="Times New Roman" w:hAnsi="Times New Roman" w:cs="Times New Roman"/>
      <w:b/>
      <w:bCs/>
      <w:sz w:val="24"/>
      <w:szCs w:val="24"/>
    </w:rPr>
  </w:style>
  <w:style w:type="paragraph" w:customStyle="1" w:styleId="title-article-norm">
    <w:name w:val="title-article-norm"/>
    <w:basedOn w:val="Normal"/>
    <w:rsid w:val="00DF7F4C"/>
    <w:pPr>
      <w:spacing w:before="240" w:after="120" w:line="240" w:lineRule="auto"/>
      <w:jc w:val="center"/>
    </w:pPr>
    <w:rPr>
      <w:rFonts w:ascii="Times New Roman" w:eastAsia="Times New Roman" w:hAnsi="Times New Roman" w:cs="Times New Roman"/>
      <w:i/>
      <w:iCs/>
      <w:sz w:val="24"/>
      <w:szCs w:val="24"/>
    </w:rPr>
  </w:style>
  <w:style w:type="paragraph" w:customStyle="1" w:styleId="title-blk">
    <w:name w:val="title-blk"/>
    <w:basedOn w:val="Normal"/>
    <w:rsid w:val="00DF7F4C"/>
    <w:pPr>
      <w:spacing w:before="60" w:after="60" w:line="240" w:lineRule="auto"/>
      <w:jc w:val="both"/>
    </w:pPr>
    <w:rPr>
      <w:rFonts w:ascii="Times New Roman" w:eastAsia="Times New Roman" w:hAnsi="Times New Roman" w:cs="Times New Roman"/>
      <w:b/>
      <w:bCs/>
      <w:sz w:val="24"/>
      <w:szCs w:val="24"/>
    </w:rPr>
  </w:style>
  <w:style w:type="paragraph" w:customStyle="1" w:styleId="title-article-quoted">
    <w:name w:val="title-article-quoted"/>
    <w:basedOn w:val="Normal"/>
    <w:rsid w:val="00DF7F4C"/>
    <w:pPr>
      <w:spacing w:before="240" w:after="120" w:line="240" w:lineRule="auto"/>
    </w:pPr>
    <w:rPr>
      <w:rFonts w:ascii="Times New Roman" w:eastAsia="Times New Roman" w:hAnsi="Times New Roman" w:cs="Times New Roman"/>
      <w:i/>
      <w:iCs/>
      <w:sz w:val="24"/>
      <w:szCs w:val="24"/>
    </w:rPr>
  </w:style>
  <w:style w:type="paragraph" w:customStyle="1" w:styleId="title-division-1">
    <w:name w:val="title-division-1"/>
    <w:basedOn w:val="Normal"/>
    <w:rsid w:val="00DF7F4C"/>
    <w:pPr>
      <w:spacing w:after="120" w:line="240" w:lineRule="auto"/>
      <w:jc w:val="center"/>
    </w:pPr>
    <w:rPr>
      <w:rFonts w:ascii="Times New Roman" w:eastAsia="Times New Roman" w:hAnsi="Times New Roman" w:cs="Times New Roman"/>
      <w:sz w:val="24"/>
      <w:szCs w:val="24"/>
    </w:rPr>
  </w:style>
  <w:style w:type="paragraph" w:customStyle="1" w:styleId="title-division-2">
    <w:name w:val="title-division-2"/>
    <w:basedOn w:val="Normal"/>
    <w:rsid w:val="00DF7F4C"/>
    <w:pPr>
      <w:spacing w:after="120" w:line="240" w:lineRule="auto"/>
      <w:jc w:val="center"/>
    </w:pPr>
    <w:rPr>
      <w:rFonts w:ascii="Times New Roman" w:eastAsia="Times New Roman" w:hAnsi="Times New Roman" w:cs="Times New Roman"/>
      <w:b/>
      <w:bCs/>
      <w:sz w:val="24"/>
      <w:szCs w:val="24"/>
    </w:rPr>
  </w:style>
  <w:style w:type="paragraph" w:customStyle="1" w:styleId="title-doc-first">
    <w:name w:val="title-doc-first"/>
    <w:basedOn w:val="Normal"/>
    <w:rsid w:val="00DF7F4C"/>
    <w:pPr>
      <w:spacing w:before="120" w:after="0" w:line="240" w:lineRule="auto"/>
      <w:jc w:val="center"/>
    </w:pPr>
    <w:rPr>
      <w:rFonts w:ascii="Times New Roman" w:eastAsia="Times New Roman" w:hAnsi="Times New Roman" w:cs="Times New Roman"/>
      <w:b/>
      <w:bCs/>
      <w:sz w:val="24"/>
      <w:szCs w:val="24"/>
    </w:rPr>
  </w:style>
  <w:style w:type="paragraph" w:customStyle="1" w:styleId="title-doc-last">
    <w:name w:val="title-doc-last"/>
    <w:basedOn w:val="Normal"/>
    <w:rsid w:val="00DF7F4C"/>
    <w:pPr>
      <w:spacing w:before="120" w:after="0" w:line="240" w:lineRule="auto"/>
      <w:jc w:val="center"/>
    </w:pPr>
    <w:rPr>
      <w:rFonts w:ascii="Times New Roman" w:eastAsia="Times New Roman" w:hAnsi="Times New Roman" w:cs="Times New Roman"/>
      <w:sz w:val="24"/>
      <w:szCs w:val="24"/>
    </w:rPr>
  </w:style>
  <w:style w:type="paragraph" w:customStyle="1" w:styleId="title-doc-oj-reference">
    <w:name w:val="title-doc-oj-reference"/>
    <w:basedOn w:val="Normal"/>
    <w:rsid w:val="00DF7F4C"/>
    <w:pPr>
      <w:spacing w:before="120" w:after="0" w:line="240" w:lineRule="auto"/>
      <w:jc w:val="center"/>
    </w:pPr>
    <w:rPr>
      <w:rFonts w:ascii="Times New Roman" w:eastAsia="Times New Roman" w:hAnsi="Times New Roman" w:cs="Times New Roman"/>
      <w:sz w:val="24"/>
      <w:szCs w:val="24"/>
    </w:rPr>
  </w:style>
  <w:style w:type="paragraph" w:customStyle="1" w:styleId="title-fam-member">
    <w:name w:val="title-fam-member"/>
    <w:basedOn w:val="Normal"/>
    <w:rsid w:val="00DF7F4C"/>
    <w:pPr>
      <w:spacing w:before="100" w:beforeAutospacing="1" w:after="0" w:line="240" w:lineRule="auto"/>
      <w:jc w:val="both"/>
    </w:pPr>
    <w:rPr>
      <w:rFonts w:ascii="Times New Roman" w:eastAsia="Times New Roman" w:hAnsi="Times New Roman" w:cs="Times New Roman"/>
      <w:sz w:val="24"/>
      <w:szCs w:val="24"/>
    </w:rPr>
  </w:style>
  <w:style w:type="paragraph" w:customStyle="1" w:styleId="title-fam-member-ref-1">
    <w:name w:val="title-fam-member-ref-1"/>
    <w:basedOn w:val="Normal"/>
    <w:rsid w:val="00DF7F4C"/>
    <w:pPr>
      <w:spacing w:before="100" w:beforeAutospacing="1" w:after="0" w:line="240" w:lineRule="auto"/>
    </w:pPr>
    <w:rPr>
      <w:rFonts w:ascii="Times New Roman" w:eastAsia="Times New Roman" w:hAnsi="Times New Roman" w:cs="Times New Roman"/>
      <w:sz w:val="24"/>
      <w:szCs w:val="24"/>
    </w:rPr>
  </w:style>
  <w:style w:type="paragraph" w:customStyle="1" w:styleId="title-fam-member-ref-2">
    <w:name w:val="title-fam-member-ref-2"/>
    <w:basedOn w:val="Normal"/>
    <w:rsid w:val="00DF7F4C"/>
    <w:pPr>
      <w:spacing w:before="100" w:beforeAutospacing="1" w:after="0" w:line="240" w:lineRule="auto"/>
      <w:jc w:val="right"/>
    </w:pPr>
    <w:rPr>
      <w:rFonts w:ascii="Times New Roman" w:eastAsia="Times New Roman" w:hAnsi="Times New Roman" w:cs="Times New Roman"/>
      <w:sz w:val="24"/>
      <w:szCs w:val="24"/>
    </w:rPr>
  </w:style>
  <w:style w:type="paragraph" w:customStyle="1" w:styleId="title-fam-member-star">
    <w:name w:val="title-fam-member-star"/>
    <w:basedOn w:val="Normal"/>
    <w:rsid w:val="00DF7F4C"/>
    <w:pPr>
      <w:spacing w:before="100" w:beforeAutospacing="1" w:after="0"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DF7F4C"/>
    <w:pPr>
      <w:spacing w:before="120" w:after="120" w:line="240" w:lineRule="auto"/>
    </w:pPr>
    <w:rPr>
      <w:rFonts w:ascii="Times New Roman" w:eastAsia="Times New Roman" w:hAnsi="Times New Roman" w:cs="Times New Roman"/>
      <w:b/>
      <w:bCs/>
      <w:sz w:val="24"/>
      <w:szCs w:val="24"/>
    </w:rPr>
  </w:style>
  <w:style w:type="paragraph" w:customStyle="1" w:styleId="title-gr-seq-level-2">
    <w:name w:val="title-gr-seq-level-2"/>
    <w:basedOn w:val="Normal"/>
    <w:rsid w:val="00DF7F4C"/>
    <w:pPr>
      <w:spacing w:before="120" w:after="120" w:line="240" w:lineRule="auto"/>
      <w:jc w:val="center"/>
    </w:pPr>
    <w:rPr>
      <w:rFonts w:ascii="Times New Roman" w:eastAsia="Times New Roman" w:hAnsi="Times New Roman" w:cs="Times New Roman"/>
      <w:i/>
      <w:iCs/>
      <w:sz w:val="24"/>
      <w:szCs w:val="24"/>
    </w:rPr>
  </w:style>
  <w:style w:type="paragraph" w:customStyle="1" w:styleId="title-gr-seq-level-3">
    <w:name w:val="title-gr-seq-level-3"/>
    <w:basedOn w:val="Normal"/>
    <w:rsid w:val="00DF7F4C"/>
    <w:pPr>
      <w:spacing w:before="120" w:after="120" w:line="240" w:lineRule="auto"/>
    </w:pPr>
    <w:rPr>
      <w:rFonts w:ascii="Times New Roman" w:eastAsia="Times New Roman" w:hAnsi="Times New Roman" w:cs="Times New Roman"/>
      <w:b/>
      <w:bCs/>
      <w:sz w:val="24"/>
      <w:szCs w:val="24"/>
    </w:rPr>
  </w:style>
  <w:style w:type="paragraph" w:customStyle="1" w:styleId="title-gr-seq-level-4">
    <w:name w:val="title-gr-seq-level-4"/>
    <w:basedOn w:val="Normal"/>
    <w:rsid w:val="00DF7F4C"/>
    <w:pPr>
      <w:spacing w:before="120" w:after="120" w:line="240" w:lineRule="auto"/>
    </w:pPr>
    <w:rPr>
      <w:rFonts w:ascii="Times New Roman" w:eastAsia="Times New Roman" w:hAnsi="Times New Roman" w:cs="Times New Roman"/>
      <w:sz w:val="24"/>
      <w:szCs w:val="24"/>
    </w:rPr>
  </w:style>
  <w:style w:type="paragraph" w:customStyle="1" w:styleId="title-table">
    <w:name w:val="title-table"/>
    <w:basedOn w:val="Normal"/>
    <w:rsid w:val="00DF7F4C"/>
    <w:pPr>
      <w:spacing w:after="120" w:line="240" w:lineRule="auto"/>
      <w:jc w:val="center"/>
    </w:pPr>
    <w:rPr>
      <w:rFonts w:ascii="Times New Roman" w:eastAsia="Times New Roman" w:hAnsi="Times New Roman" w:cs="Times New Roman"/>
      <w:b/>
      <w:bCs/>
      <w:sz w:val="24"/>
      <w:szCs w:val="24"/>
    </w:rPr>
  </w:style>
  <w:style w:type="paragraph" w:customStyle="1" w:styleId="title-toc">
    <w:name w:val="title-toc"/>
    <w:basedOn w:val="Normal"/>
    <w:rsid w:val="00DF7F4C"/>
    <w:pPr>
      <w:spacing w:after="120" w:line="240" w:lineRule="auto"/>
      <w:jc w:val="center"/>
    </w:pPr>
    <w:rPr>
      <w:rFonts w:ascii="Times New Roman" w:eastAsia="Times New Roman" w:hAnsi="Times New Roman" w:cs="Times New Roman"/>
      <w:b/>
      <w:bCs/>
      <w:sz w:val="24"/>
      <w:szCs w:val="24"/>
    </w:rPr>
  </w:style>
  <w:style w:type="paragraph" w:customStyle="1" w:styleId="toc-1">
    <w:name w:val="toc-1"/>
    <w:basedOn w:val="Normal"/>
    <w:rsid w:val="00DF7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DF7F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c-item">
    <w:name w:val="toc-item"/>
    <w:basedOn w:val="Normal"/>
    <w:rsid w:val="00DF7F4C"/>
    <w:pPr>
      <w:spacing w:before="120" w:after="0" w:line="240" w:lineRule="auto"/>
    </w:pPr>
    <w:rPr>
      <w:rFonts w:ascii="Times New Roman" w:eastAsia="Times New Roman" w:hAnsi="Times New Roman" w:cs="Times New Roman"/>
      <w:sz w:val="24"/>
      <w:szCs w:val="24"/>
    </w:rPr>
  </w:style>
  <w:style w:type="paragraph" w:customStyle="1" w:styleId="transposition">
    <w:name w:val="transposition"/>
    <w:basedOn w:val="Normal"/>
    <w:rsid w:val="00DF7F4C"/>
    <w:pPr>
      <w:spacing w:before="120" w:after="0" w:line="240" w:lineRule="auto"/>
      <w:jc w:val="center"/>
    </w:pPr>
    <w:rPr>
      <w:rFonts w:ascii="Times New Roman" w:eastAsia="Times New Roman" w:hAnsi="Times New Roman" w:cs="Times New Roman"/>
      <w:sz w:val="24"/>
      <w:szCs w:val="24"/>
    </w:rPr>
  </w:style>
  <w:style w:type="paragraph" w:customStyle="1" w:styleId="titledocument">
    <w:name w:val="titledocument"/>
    <w:basedOn w:val="Normal"/>
    <w:rsid w:val="00DF7F4C"/>
    <w:pPr>
      <w:spacing w:after="100" w:afterAutospacing="1" w:line="240" w:lineRule="auto"/>
    </w:pPr>
    <w:rPr>
      <w:rFonts w:ascii="Times New Roman" w:eastAsia="Times New Roman" w:hAnsi="Times New Roman" w:cs="Times New Roman"/>
      <w:sz w:val="24"/>
      <w:szCs w:val="24"/>
    </w:rPr>
  </w:style>
  <w:style w:type="paragraph" w:customStyle="1" w:styleId="alertlicenseexpired">
    <w:name w:val="alertlicenseexpired"/>
    <w:basedOn w:val="Normal"/>
    <w:rsid w:val="00DF7F4C"/>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historyofdocument">
    <w:name w:val="historyofdocument"/>
    <w:basedOn w:val="Normal"/>
    <w:rsid w:val="00DF7F4C"/>
    <w:pPr>
      <w:spacing w:before="75" w:after="100" w:afterAutospacing="1" w:line="240" w:lineRule="auto"/>
    </w:pPr>
    <w:rPr>
      <w:rFonts w:ascii="Times New Roman" w:eastAsia="Times New Roman" w:hAnsi="Times New Roman" w:cs="Times New Roman"/>
      <w:i/>
      <w:iCs/>
      <w:sz w:val="24"/>
      <w:szCs w:val="24"/>
    </w:rPr>
  </w:style>
  <w:style w:type="paragraph" w:customStyle="1" w:styleId="historyitemselected">
    <w:name w:val="historyitemselected"/>
    <w:basedOn w:val="Normal"/>
    <w:rsid w:val="00DF7F4C"/>
    <w:pPr>
      <w:spacing w:before="100" w:beforeAutospacing="1" w:after="100" w:afterAutospacing="1" w:line="240" w:lineRule="auto"/>
    </w:pPr>
    <w:rPr>
      <w:rFonts w:ascii="Times New Roman" w:eastAsia="Times New Roman" w:hAnsi="Times New Roman" w:cs="Times New Roman"/>
      <w:b/>
      <w:bCs/>
      <w:color w:val="0086C6"/>
      <w:sz w:val="24"/>
      <w:szCs w:val="24"/>
    </w:rPr>
  </w:style>
  <w:style w:type="paragraph" w:customStyle="1" w:styleId="historyitemdisabled">
    <w:name w:val="historyitemdisabled"/>
    <w:basedOn w:val="Normal"/>
    <w:rsid w:val="00DF7F4C"/>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historyreference">
    <w:name w:val="historyreference"/>
    <w:basedOn w:val="Normal"/>
    <w:rsid w:val="00DF7F4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rehistory">
    <w:name w:val="prehistory"/>
    <w:basedOn w:val="Normal"/>
    <w:rsid w:val="00DF7F4C"/>
    <w:pPr>
      <w:spacing w:before="75" w:after="0" w:line="240" w:lineRule="auto"/>
      <w:ind w:firstLine="1155"/>
    </w:pPr>
    <w:rPr>
      <w:rFonts w:ascii="Times New Roman" w:eastAsia="Times New Roman" w:hAnsi="Times New Roman" w:cs="Times New Roman"/>
      <w:i/>
      <w:iCs/>
      <w:sz w:val="24"/>
      <w:szCs w:val="24"/>
    </w:rPr>
  </w:style>
  <w:style w:type="paragraph" w:customStyle="1" w:styleId="part">
    <w:name w:val="part"/>
    <w:basedOn w:val="Normal"/>
    <w:rsid w:val="00DF7F4C"/>
    <w:pPr>
      <w:spacing w:before="75" w:after="100" w:afterAutospacing="1" w:line="240" w:lineRule="auto"/>
    </w:pPr>
    <w:rPr>
      <w:rFonts w:ascii="Times New Roman" w:eastAsia="Times New Roman" w:hAnsi="Times New Roman" w:cs="Times New Roman"/>
      <w:sz w:val="24"/>
      <w:szCs w:val="24"/>
    </w:rPr>
  </w:style>
  <w:style w:type="paragraph" w:customStyle="1" w:styleId="portion">
    <w:name w:val="portion"/>
    <w:basedOn w:val="Normal"/>
    <w:rsid w:val="00DF7F4C"/>
    <w:pPr>
      <w:spacing w:before="75"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DF7F4C"/>
    <w:pPr>
      <w:spacing w:before="225"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DF7F4C"/>
    <w:pPr>
      <w:spacing w:before="150" w:after="100" w:afterAutospacing="1" w:line="240" w:lineRule="auto"/>
    </w:pPr>
    <w:rPr>
      <w:rFonts w:ascii="Times New Roman" w:eastAsia="Times New Roman" w:hAnsi="Times New Roman" w:cs="Times New Roman"/>
      <w:sz w:val="24"/>
      <w:szCs w:val="24"/>
    </w:rPr>
  </w:style>
  <w:style w:type="paragraph" w:customStyle="1" w:styleId="undersection">
    <w:name w:val="undersection"/>
    <w:basedOn w:val="Normal"/>
    <w:rsid w:val="00DF7F4C"/>
    <w:pPr>
      <w:spacing w:before="150"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DF7F4C"/>
    <w:pPr>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repealed">
    <w:name w:val="articlerepealed"/>
    <w:basedOn w:val="Normal"/>
    <w:rsid w:val="00DF7F4C"/>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format">
    <w:name w:val="articleformat"/>
    <w:basedOn w:val="Normal"/>
    <w:rsid w:val="00DF7F4C"/>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postponedarticleedition">
    <w:name w:val="postponedarticleedition"/>
    <w:basedOn w:val="Normal"/>
    <w:rsid w:val="00DF7F4C"/>
    <w:pPr>
      <w:pBdr>
        <w:left w:val="single" w:sz="6" w:space="6" w:color="838383"/>
      </w:pBdr>
      <w:spacing w:before="100" w:beforeAutospacing="1" w:after="150" w:line="240" w:lineRule="auto"/>
      <w:ind w:left="1080" w:right="330"/>
      <w:jc w:val="both"/>
    </w:pPr>
    <w:rPr>
      <w:rFonts w:ascii="Times New Roman" w:eastAsia="Times New Roman" w:hAnsi="Times New Roman" w:cs="Times New Roman"/>
      <w:i/>
      <w:iCs/>
      <w:color w:val="060606"/>
      <w:sz w:val="21"/>
      <w:szCs w:val="21"/>
    </w:rPr>
  </w:style>
  <w:style w:type="paragraph" w:customStyle="1" w:styleId="postponededitiontext">
    <w:name w:val="postponededitiontext"/>
    <w:basedOn w:val="Normal"/>
    <w:rsid w:val="00DF7F4C"/>
    <w:pPr>
      <w:spacing w:before="100" w:beforeAutospacing="1" w:after="120" w:line="240" w:lineRule="auto"/>
      <w:ind w:left="1080"/>
    </w:pPr>
    <w:rPr>
      <w:rFonts w:ascii="Times New Roman" w:eastAsia="Times New Roman" w:hAnsi="Times New Roman" w:cs="Times New Roman"/>
      <w:b/>
      <w:bCs/>
      <w:i/>
      <w:iCs/>
      <w:color w:val="000000"/>
      <w:sz w:val="24"/>
      <w:szCs w:val="24"/>
      <w:u w:val="single"/>
    </w:rPr>
  </w:style>
  <w:style w:type="paragraph" w:customStyle="1" w:styleId="postponedtitle">
    <w:name w:val="postponedtitle"/>
    <w:basedOn w:val="Normal"/>
    <w:rsid w:val="00DF7F4C"/>
    <w:pPr>
      <w:spacing w:before="100" w:beforeAutospacing="1" w:after="150" w:line="240" w:lineRule="auto"/>
      <w:ind w:left="1080" w:right="330"/>
      <w:jc w:val="center"/>
      <w:textAlignment w:val="center"/>
    </w:pPr>
    <w:rPr>
      <w:rFonts w:ascii="Times New Roman" w:eastAsia="Times New Roman" w:hAnsi="Times New Roman" w:cs="Times New Roman"/>
      <w:b/>
      <w:bCs/>
      <w:i/>
      <w:iCs/>
      <w:color w:val="060606"/>
      <w:sz w:val="24"/>
      <w:szCs w:val="24"/>
    </w:rPr>
  </w:style>
  <w:style w:type="paragraph" w:customStyle="1" w:styleId="additionaledicts">
    <w:name w:val="additionaledicts"/>
    <w:basedOn w:val="Normal"/>
    <w:rsid w:val="00DF7F4C"/>
    <w:pPr>
      <w:spacing w:before="75" w:after="100" w:afterAutospacing="1" w:line="240" w:lineRule="auto"/>
    </w:pPr>
    <w:rPr>
      <w:rFonts w:ascii="Times New Roman" w:eastAsia="Times New Roman" w:hAnsi="Times New Roman" w:cs="Times New Roman"/>
      <w:sz w:val="24"/>
      <w:szCs w:val="24"/>
    </w:rPr>
  </w:style>
  <w:style w:type="paragraph" w:customStyle="1" w:styleId="additionaledictsarticle">
    <w:name w:val="additionaledictsarticle"/>
    <w:basedOn w:val="Normal"/>
    <w:rsid w:val="00DF7F4C"/>
    <w:pPr>
      <w:spacing w:before="100" w:beforeAutospacing="1" w:after="150" w:line="240" w:lineRule="auto"/>
      <w:ind w:firstLine="1155"/>
      <w:jc w:val="both"/>
    </w:pPr>
    <w:rPr>
      <w:rFonts w:ascii="Times New Roman" w:eastAsia="Times New Roman" w:hAnsi="Times New Roman" w:cs="Times New Roman"/>
      <w:b/>
      <w:bCs/>
      <w:sz w:val="24"/>
      <w:szCs w:val="24"/>
    </w:rPr>
  </w:style>
  <w:style w:type="paragraph" w:customStyle="1" w:styleId="finaledicts">
    <w:name w:val="finaledicts"/>
    <w:basedOn w:val="Normal"/>
    <w:rsid w:val="00DF7F4C"/>
    <w:pPr>
      <w:spacing w:before="150" w:after="100" w:afterAutospacing="1" w:line="240" w:lineRule="auto"/>
    </w:pPr>
    <w:rPr>
      <w:rFonts w:ascii="Times New Roman" w:eastAsia="Times New Roman" w:hAnsi="Times New Roman" w:cs="Times New Roman"/>
      <w:sz w:val="24"/>
      <w:szCs w:val="24"/>
    </w:rPr>
  </w:style>
  <w:style w:type="paragraph" w:customStyle="1" w:styleId="transitionalfinaledicts">
    <w:name w:val="transitionalfinaledicts"/>
    <w:basedOn w:val="Normal"/>
    <w:rsid w:val="00DF7F4C"/>
    <w:pPr>
      <w:spacing w:before="150" w:after="100" w:afterAutospacing="1" w:line="240" w:lineRule="auto"/>
    </w:pPr>
    <w:rPr>
      <w:rFonts w:ascii="Times New Roman" w:eastAsia="Times New Roman" w:hAnsi="Times New Roman" w:cs="Times New Roman"/>
      <w:sz w:val="24"/>
      <w:szCs w:val="24"/>
    </w:rPr>
  </w:style>
  <w:style w:type="paragraph" w:customStyle="1" w:styleId="finaledictsarticle">
    <w:name w:val="finaledictsarticle"/>
    <w:basedOn w:val="Normal"/>
    <w:rsid w:val="00DF7F4C"/>
    <w:pPr>
      <w:spacing w:before="100" w:beforeAutospacing="1" w:after="150" w:line="240" w:lineRule="auto"/>
      <w:ind w:firstLine="1155"/>
      <w:jc w:val="both"/>
    </w:pPr>
    <w:rPr>
      <w:rFonts w:ascii="Times New Roman" w:eastAsia="Times New Roman" w:hAnsi="Times New Roman" w:cs="Times New Roman"/>
      <w:sz w:val="24"/>
      <w:szCs w:val="24"/>
    </w:rPr>
  </w:style>
  <w:style w:type="paragraph" w:customStyle="1" w:styleId="endingtext">
    <w:name w:val="endingtext"/>
    <w:basedOn w:val="Normal"/>
    <w:rsid w:val="00DF7F4C"/>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
    <w:name w:val="judgementtext"/>
    <w:basedOn w:val="Normal"/>
    <w:rsid w:val="00DF7F4C"/>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materia">
    <w:name w:val="judgementtextmateria"/>
    <w:basedOn w:val="Normal"/>
    <w:rsid w:val="00DF7F4C"/>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ecli">
    <w:name w:val="ecli"/>
    <w:basedOn w:val="Normal"/>
    <w:rsid w:val="00DF7F4C"/>
    <w:pPr>
      <w:spacing w:before="100" w:beforeAutospacing="1" w:after="120" w:line="240" w:lineRule="auto"/>
      <w:ind w:firstLine="1155"/>
      <w:jc w:val="both"/>
    </w:pPr>
    <w:rPr>
      <w:rFonts w:ascii="Times New Roman" w:eastAsia="Times New Roman" w:hAnsi="Times New Roman" w:cs="Times New Roman"/>
      <w:b/>
      <w:bCs/>
      <w:sz w:val="28"/>
      <w:szCs w:val="28"/>
    </w:rPr>
  </w:style>
  <w:style w:type="paragraph" w:customStyle="1" w:styleId="samedocreference">
    <w:name w:val="samedocreference"/>
    <w:basedOn w:val="Normal"/>
    <w:rsid w:val="00DF7F4C"/>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footnote">
    <w:name w:val="newdocreferencefootnote"/>
    <w:basedOn w:val="Normal"/>
    <w:rsid w:val="00DF7F4C"/>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
    <w:name w:val="newdocreference"/>
    <w:basedOn w:val="Normal"/>
    <w:rsid w:val="00DF7F4C"/>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amendment">
    <w:name w:val="newdocreferenceamendment"/>
    <w:basedOn w:val="Normal"/>
    <w:rsid w:val="00DF7F4C"/>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proc">
    <w:name w:val="newdocreferenceproc"/>
    <w:basedOn w:val="Normal"/>
    <w:rsid w:val="00DF7F4C"/>
    <w:pPr>
      <w:spacing w:before="100" w:beforeAutospacing="1" w:after="100" w:afterAutospacing="1" w:line="240" w:lineRule="auto"/>
    </w:pPr>
    <w:rPr>
      <w:rFonts w:ascii="Times New Roman" w:eastAsia="Times New Roman" w:hAnsi="Times New Roman" w:cs="Times New Roman"/>
      <w:color w:val="007F7F"/>
      <w:sz w:val="24"/>
      <w:szCs w:val="24"/>
      <w:u w:val="single"/>
    </w:rPr>
  </w:style>
  <w:style w:type="paragraph" w:customStyle="1" w:styleId="newdocreferenceblank">
    <w:name w:val="newdocreferenceblank"/>
    <w:basedOn w:val="Normal"/>
    <w:rsid w:val="00DF7F4C"/>
    <w:pPr>
      <w:spacing w:before="100" w:beforeAutospacing="1" w:after="100" w:afterAutospacing="1" w:line="240" w:lineRule="auto"/>
    </w:pPr>
    <w:rPr>
      <w:rFonts w:ascii="Times New Roman" w:eastAsia="Times New Roman" w:hAnsi="Times New Roman" w:cs="Times New Roman"/>
      <w:color w:val="007F00"/>
      <w:sz w:val="24"/>
      <w:szCs w:val="24"/>
      <w:u w:val="single"/>
    </w:rPr>
  </w:style>
  <w:style w:type="paragraph" w:customStyle="1" w:styleId="newdocreferenceerror">
    <w:name w:val="newdocreferenceerror"/>
    <w:basedOn w:val="Normal"/>
    <w:rsid w:val="00DF7F4C"/>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legaldocreference">
    <w:name w:val="legaldocreference"/>
    <w:basedOn w:val="Normal"/>
    <w:rsid w:val="00DF7F4C"/>
    <w:pPr>
      <w:spacing w:before="100" w:beforeAutospacing="1" w:after="100" w:afterAutospacing="1" w:line="240" w:lineRule="auto"/>
    </w:pPr>
    <w:rPr>
      <w:rFonts w:ascii="Times New Roman" w:eastAsia="Times New Roman" w:hAnsi="Times New Roman" w:cs="Times New Roman"/>
      <w:color w:val="840084"/>
      <w:sz w:val="24"/>
      <w:szCs w:val="24"/>
      <w:u w:val="single"/>
    </w:rPr>
  </w:style>
  <w:style w:type="paragraph" w:customStyle="1" w:styleId="legalrefdoctitle">
    <w:name w:val="legalrefdoctitle"/>
    <w:basedOn w:val="Normal"/>
    <w:rsid w:val="00DF7F4C"/>
    <w:pPr>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refdoctitlerepealed">
    <w:name w:val="legalrefdoctitlerepealed"/>
    <w:basedOn w:val="Normal"/>
    <w:rsid w:val="00DF7F4C"/>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docreferenceopened">
    <w:name w:val="legaldocreferenceopened"/>
    <w:basedOn w:val="Normal"/>
    <w:rsid w:val="00DF7F4C"/>
    <w:pPr>
      <w:spacing w:before="100" w:beforeAutospacing="1" w:after="100" w:afterAutospacing="1" w:line="240" w:lineRule="auto"/>
    </w:pPr>
    <w:rPr>
      <w:rFonts w:ascii="Times New Roman" w:eastAsia="Times New Roman" w:hAnsi="Times New Roman" w:cs="Times New Roman"/>
      <w:color w:val="840084"/>
      <w:sz w:val="24"/>
      <w:szCs w:val="24"/>
    </w:rPr>
  </w:style>
  <w:style w:type="paragraph" w:customStyle="1" w:styleId="legaldefarticle">
    <w:name w:val="legaldefarticle"/>
    <w:basedOn w:val="Normal"/>
    <w:rsid w:val="00DF7F4C"/>
    <w:pPr>
      <w:spacing w:before="300"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DF7F4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ef">
    <w:name w:val="def"/>
    <w:basedOn w:val="Normal"/>
    <w:rsid w:val="00DF7F4C"/>
    <w:pPr>
      <w:spacing w:after="0" w:line="240" w:lineRule="auto"/>
    </w:pPr>
    <w:rPr>
      <w:rFonts w:ascii="Times New Roman" w:eastAsia="Times New Roman" w:hAnsi="Times New Roman" w:cs="Times New Roman"/>
      <w:sz w:val="24"/>
      <w:szCs w:val="24"/>
    </w:rPr>
  </w:style>
  <w:style w:type="paragraph" w:customStyle="1" w:styleId="deffix">
    <w:name w:val="deffix"/>
    <w:basedOn w:val="Normal"/>
    <w:rsid w:val="00DF7F4C"/>
    <w:pPr>
      <w:spacing w:after="0" w:line="240" w:lineRule="auto"/>
    </w:pPr>
    <w:rPr>
      <w:rFonts w:ascii="Times New Roman" w:eastAsia="Times New Roman" w:hAnsi="Times New Roman" w:cs="Times New Roman"/>
      <w:sz w:val="24"/>
      <w:szCs w:val="24"/>
    </w:rPr>
  </w:style>
  <w:style w:type="paragraph" w:customStyle="1" w:styleId="searched0">
    <w:name w:val="searched0"/>
    <w:basedOn w:val="Normal"/>
    <w:rsid w:val="00DF7F4C"/>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icnotes">
    <w:name w:val="picnotes"/>
    <w:basedOn w:val="Normal"/>
    <w:rsid w:val="00DF7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haseditions">
    <w:name w:val="pichaseditions"/>
    <w:basedOn w:val="Normal"/>
    <w:rsid w:val="00DF7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editions">
    <w:name w:val="itemeditions"/>
    <w:basedOn w:val="Normal"/>
    <w:rsid w:val="00DF7F4C"/>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rPr>
  </w:style>
  <w:style w:type="paragraph" w:customStyle="1" w:styleId="itemeditionstitle">
    <w:name w:val="itemeditionstitle"/>
    <w:basedOn w:val="Normal"/>
    <w:rsid w:val="00DF7F4C"/>
    <w:pPr>
      <w:shd w:val="clear" w:color="auto" w:fill="F2DC9A"/>
      <w:spacing w:after="0" w:line="240" w:lineRule="auto"/>
      <w:textAlignment w:val="top"/>
    </w:pPr>
    <w:rPr>
      <w:rFonts w:ascii="Times New Roman" w:eastAsia="Times New Roman" w:hAnsi="Times New Roman" w:cs="Times New Roman"/>
      <w:sz w:val="24"/>
      <w:szCs w:val="24"/>
    </w:rPr>
  </w:style>
  <w:style w:type="paragraph" w:customStyle="1" w:styleId="itemeditionsbody">
    <w:name w:val="itemeditionsbody"/>
    <w:basedOn w:val="Normal"/>
    <w:rsid w:val="00DF7F4C"/>
    <w:pPr>
      <w:spacing w:before="75" w:after="75" w:line="240" w:lineRule="auto"/>
      <w:ind w:left="30" w:right="75"/>
      <w:textAlignment w:val="top"/>
    </w:pPr>
    <w:rPr>
      <w:rFonts w:ascii="Times New Roman" w:eastAsia="Times New Roman" w:hAnsi="Times New Roman" w:cs="Times New Roman"/>
      <w:sz w:val="24"/>
      <w:szCs w:val="24"/>
    </w:rPr>
  </w:style>
  <w:style w:type="paragraph" w:customStyle="1" w:styleId="closeeditionsbutton">
    <w:name w:val="closeeditionsbutton"/>
    <w:basedOn w:val="Normal"/>
    <w:rsid w:val="00DF7F4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icrefsfromacts">
    <w:name w:val="picrefsfromacts"/>
    <w:basedOn w:val="Normal"/>
    <w:rsid w:val="00DF7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practices">
    <w:name w:val="picrefsfrompractices"/>
    <w:basedOn w:val="Normal"/>
    <w:rsid w:val="00DF7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experts">
    <w:name w:val="picrefsfromexperts"/>
    <w:basedOn w:val="Normal"/>
    <w:rsid w:val="00DF7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investigation">
    <w:name w:val="picrefsfrominvestigation"/>
    <w:basedOn w:val="Normal"/>
    <w:rsid w:val="00DF7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reeditionsresult">
    <w:name w:val="compareeditionsresult"/>
    <w:basedOn w:val="Normal"/>
    <w:rsid w:val="00DF7F4C"/>
    <w:pPr>
      <w:shd w:val="clear" w:color="auto" w:fill="FCF9E8"/>
      <w:spacing w:before="30" w:after="30" w:line="240" w:lineRule="auto"/>
      <w:ind w:left="30" w:right="30"/>
    </w:pPr>
    <w:rPr>
      <w:rFonts w:ascii="Times New Roman" w:eastAsia="Times New Roman" w:hAnsi="Times New Roman" w:cs="Times New Roman"/>
      <w:sz w:val="24"/>
      <w:szCs w:val="24"/>
    </w:rPr>
  </w:style>
  <w:style w:type="paragraph" w:customStyle="1" w:styleId="insertedtext">
    <w:name w:val="insertedtext"/>
    <w:basedOn w:val="Normal"/>
    <w:rsid w:val="00DF7F4C"/>
    <w:pPr>
      <w:spacing w:before="100" w:beforeAutospacing="1" w:after="100" w:afterAutospacing="1" w:line="240" w:lineRule="auto"/>
    </w:pPr>
    <w:rPr>
      <w:rFonts w:ascii="Times New Roman" w:eastAsia="Times New Roman" w:hAnsi="Times New Roman" w:cs="Times New Roman"/>
      <w:color w:val="1057D8"/>
      <w:sz w:val="24"/>
      <w:szCs w:val="24"/>
    </w:rPr>
  </w:style>
  <w:style w:type="paragraph" w:customStyle="1" w:styleId="deletedtext">
    <w:name w:val="deletedtext"/>
    <w:basedOn w:val="Normal"/>
    <w:rsid w:val="00DF7F4C"/>
    <w:pPr>
      <w:spacing w:before="100" w:beforeAutospacing="1" w:after="100" w:afterAutospacing="1" w:line="240" w:lineRule="auto"/>
    </w:pPr>
    <w:rPr>
      <w:rFonts w:ascii="Times New Roman" w:eastAsia="Times New Roman" w:hAnsi="Times New Roman" w:cs="Times New Roman"/>
      <w:strike/>
      <w:color w:val="FF0000"/>
      <w:sz w:val="24"/>
      <w:szCs w:val="24"/>
    </w:rPr>
  </w:style>
  <w:style w:type="paragraph" w:customStyle="1" w:styleId="table">
    <w:name w:val="table"/>
    <w:basedOn w:val="Normal"/>
    <w:rsid w:val="00DF7F4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info">
    <w:name w:val="ti-info"/>
    <w:basedOn w:val="Normal"/>
    <w:rsid w:val="00DF7F4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title">
    <w:name w:val="title"/>
    <w:basedOn w:val="Normal"/>
    <w:rsid w:val="00DF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DF7F4C"/>
    <w:rPr>
      <w:b/>
      <w:bCs/>
    </w:rPr>
  </w:style>
  <w:style w:type="character" w:customStyle="1" w:styleId="italic">
    <w:name w:val="italic"/>
    <w:basedOn w:val="DefaultParagraphFont"/>
    <w:rsid w:val="00DF7F4C"/>
    <w:rPr>
      <w:i/>
      <w:iCs/>
    </w:rPr>
  </w:style>
  <w:style w:type="character" w:customStyle="1" w:styleId="sp-normal">
    <w:name w:val="sp-normal"/>
    <w:basedOn w:val="DefaultParagraphFont"/>
    <w:rsid w:val="00DF7F4C"/>
    <w:rPr>
      <w:b/>
      <w:bCs/>
      <w:i/>
      <w:iCs/>
    </w:rPr>
  </w:style>
  <w:style w:type="character" w:customStyle="1" w:styleId="sub">
    <w:name w:val="sub"/>
    <w:basedOn w:val="DefaultParagraphFont"/>
    <w:rsid w:val="00DF7F4C"/>
    <w:rPr>
      <w:sz w:val="17"/>
      <w:szCs w:val="17"/>
      <w:vertAlign w:val="subscript"/>
    </w:rPr>
  </w:style>
  <w:style w:type="character" w:customStyle="1" w:styleId="super">
    <w:name w:val="super"/>
    <w:basedOn w:val="DefaultParagraphFont"/>
    <w:rsid w:val="00DF7F4C"/>
    <w:rPr>
      <w:sz w:val="17"/>
      <w:szCs w:val="17"/>
      <w:vertAlign w:val="superscript"/>
    </w:rPr>
  </w:style>
  <w:style w:type="character" w:customStyle="1" w:styleId="stroke">
    <w:name w:val="stroke"/>
    <w:basedOn w:val="DefaultParagraphFont"/>
    <w:rsid w:val="00DF7F4C"/>
    <w:rPr>
      <w:strike/>
    </w:rPr>
  </w:style>
  <w:style w:type="character" w:customStyle="1" w:styleId="underline">
    <w:name w:val="underline"/>
    <w:basedOn w:val="DefaultParagraphFont"/>
    <w:rsid w:val="00DF7F4C"/>
    <w:rPr>
      <w:u w:val="single"/>
    </w:rPr>
  </w:style>
  <w:style w:type="character" w:customStyle="1" w:styleId="boldface">
    <w:name w:val="boldface"/>
    <w:basedOn w:val="DefaultParagraphFont"/>
    <w:rsid w:val="00DF7F4C"/>
    <w:rPr>
      <w:b/>
      <w:bCs/>
    </w:rPr>
  </w:style>
  <w:style w:type="character" w:customStyle="1" w:styleId="italics">
    <w:name w:val="italics"/>
    <w:basedOn w:val="DefaultParagraphFont"/>
    <w:rsid w:val="00DF7F4C"/>
    <w:rPr>
      <w:i/>
      <w:iCs/>
    </w:rPr>
  </w:style>
  <w:style w:type="character" w:customStyle="1" w:styleId="norm1">
    <w:name w:val="norm1"/>
    <w:basedOn w:val="DefaultParagraphFont"/>
    <w:rsid w:val="00DF7F4C"/>
    <w:rPr>
      <w:b w:val="0"/>
      <w:bCs w:val="0"/>
      <w:i w:val="0"/>
      <w:iCs w:val="0"/>
    </w:rPr>
  </w:style>
  <w:style w:type="character" w:customStyle="1" w:styleId="subscript">
    <w:name w:val="subscript"/>
    <w:basedOn w:val="DefaultParagraphFont"/>
    <w:rsid w:val="00DF7F4C"/>
    <w:rPr>
      <w:sz w:val="17"/>
      <w:szCs w:val="17"/>
      <w:vertAlign w:val="subscript"/>
    </w:rPr>
  </w:style>
  <w:style w:type="character" w:customStyle="1" w:styleId="superscript">
    <w:name w:val="superscript"/>
    <w:basedOn w:val="DefaultParagraphFont"/>
    <w:rsid w:val="00DF7F4C"/>
    <w:rPr>
      <w:sz w:val="17"/>
      <w:szCs w:val="17"/>
      <w:vertAlign w:val="superscript"/>
    </w:rPr>
  </w:style>
  <w:style w:type="character" w:customStyle="1" w:styleId="upper">
    <w:name w:val="upper"/>
    <w:basedOn w:val="DefaultParagraphFont"/>
    <w:rsid w:val="00DF7F4C"/>
    <w:rPr>
      <w:caps/>
    </w:rPr>
  </w:style>
  <w:style w:type="paragraph" w:customStyle="1" w:styleId="title1">
    <w:name w:val="title1"/>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2">
    <w:name w:val="title2"/>
    <w:basedOn w:val="Normal"/>
    <w:rsid w:val="00DF7F4C"/>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1">
    <w:name w:val="historyreference1"/>
    <w:basedOn w:val="Normal"/>
    <w:rsid w:val="00DF7F4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2">
    <w:name w:val="historyreference2"/>
    <w:basedOn w:val="Normal"/>
    <w:rsid w:val="00DF7F4C"/>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3">
    <w:name w:val="title3"/>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4">
    <w:name w:val="title4"/>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5">
    <w:name w:val="title5"/>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6">
    <w:name w:val="title6"/>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7">
    <w:name w:val="title7"/>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8">
    <w:name w:val="title8"/>
    <w:basedOn w:val="Normal"/>
    <w:rsid w:val="00DF7F4C"/>
    <w:pPr>
      <w:spacing w:after="0" w:line="240" w:lineRule="auto"/>
      <w:ind w:firstLine="1155"/>
    </w:pPr>
    <w:rPr>
      <w:rFonts w:ascii="Times New Roman" w:eastAsia="Times New Roman" w:hAnsi="Times New Roman" w:cs="Times New Roman"/>
      <w:b/>
      <w:bCs/>
      <w:sz w:val="24"/>
      <w:szCs w:val="24"/>
    </w:rPr>
  </w:style>
  <w:style w:type="paragraph" w:customStyle="1" w:styleId="title9">
    <w:name w:val="title9"/>
    <w:basedOn w:val="Normal"/>
    <w:rsid w:val="00DF7F4C"/>
    <w:pPr>
      <w:spacing w:after="0" w:line="240" w:lineRule="auto"/>
    </w:pPr>
    <w:rPr>
      <w:rFonts w:ascii="Times New Roman" w:eastAsia="Times New Roman" w:hAnsi="Times New Roman" w:cs="Times New Roman"/>
      <w:b/>
      <w:bCs/>
      <w:sz w:val="21"/>
      <w:szCs w:val="21"/>
    </w:rPr>
  </w:style>
  <w:style w:type="paragraph" w:customStyle="1" w:styleId="title10">
    <w:name w:val="title10"/>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11">
    <w:name w:val="title11"/>
    <w:basedOn w:val="Normal"/>
    <w:rsid w:val="00DF7F4C"/>
    <w:pPr>
      <w:spacing w:after="0" w:line="240" w:lineRule="auto"/>
    </w:pPr>
    <w:rPr>
      <w:rFonts w:ascii="Times New Roman" w:eastAsia="Times New Roman" w:hAnsi="Times New Roman" w:cs="Times New Roman"/>
      <w:sz w:val="24"/>
      <w:szCs w:val="24"/>
    </w:rPr>
  </w:style>
  <w:style w:type="paragraph" w:customStyle="1" w:styleId="title12">
    <w:name w:val="title12"/>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3">
    <w:name w:val="title13"/>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4">
    <w:name w:val="title14"/>
    <w:basedOn w:val="Normal"/>
    <w:rsid w:val="00DF7F4C"/>
    <w:pPr>
      <w:spacing w:after="0" w:line="240" w:lineRule="auto"/>
      <w:ind w:left="600" w:right="600"/>
    </w:pPr>
    <w:rPr>
      <w:rFonts w:ascii="Times New Roman" w:eastAsia="Times New Roman" w:hAnsi="Times New Roman" w:cs="Times New Roman"/>
      <w:b/>
      <w:bCs/>
      <w:sz w:val="24"/>
      <w:szCs w:val="24"/>
    </w:rPr>
  </w:style>
  <w:style w:type="paragraph" w:customStyle="1" w:styleId="title15">
    <w:name w:val="title15"/>
    <w:basedOn w:val="Normal"/>
    <w:rsid w:val="00DF7F4C"/>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6">
    <w:name w:val="title16"/>
    <w:basedOn w:val="Normal"/>
    <w:rsid w:val="00DF7F4C"/>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7">
    <w:name w:val="title17"/>
    <w:basedOn w:val="Normal"/>
    <w:rsid w:val="00DF7F4C"/>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norm2">
    <w:name w:val="norm2"/>
    <w:basedOn w:val="DefaultParagraphFont"/>
    <w:rsid w:val="00DF7F4C"/>
    <w:rPr>
      <w:b w:val="0"/>
      <w:bCs w:val="0"/>
      <w:i w:val="0"/>
      <w:iCs w:val="0"/>
    </w:rPr>
  </w:style>
  <w:style w:type="paragraph" w:customStyle="1" w:styleId="title18">
    <w:name w:val="title18"/>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19">
    <w:name w:val="title19"/>
    <w:basedOn w:val="Normal"/>
    <w:rsid w:val="00DF7F4C"/>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3">
    <w:name w:val="historyreference3"/>
    <w:basedOn w:val="Normal"/>
    <w:rsid w:val="00DF7F4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4">
    <w:name w:val="historyreference4"/>
    <w:basedOn w:val="Normal"/>
    <w:rsid w:val="00DF7F4C"/>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20">
    <w:name w:val="title20"/>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1">
    <w:name w:val="title21"/>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2">
    <w:name w:val="title22"/>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3">
    <w:name w:val="title23"/>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4">
    <w:name w:val="title24"/>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5">
    <w:name w:val="title25"/>
    <w:basedOn w:val="Normal"/>
    <w:rsid w:val="00DF7F4C"/>
    <w:pPr>
      <w:spacing w:after="0" w:line="240" w:lineRule="auto"/>
      <w:ind w:firstLine="1155"/>
    </w:pPr>
    <w:rPr>
      <w:rFonts w:ascii="Times New Roman" w:eastAsia="Times New Roman" w:hAnsi="Times New Roman" w:cs="Times New Roman"/>
      <w:b/>
      <w:bCs/>
      <w:sz w:val="24"/>
      <w:szCs w:val="24"/>
    </w:rPr>
  </w:style>
  <w:style w:type="paragraph" w:customStyle="1" w:styleId="title26">
    <w:name w:val="title26"/>
    <w:basedOn w:val="Normal"/>
    <w:rsid w:val="00DF7F4C"/>
    <w:pPr>
      <w:spacing w:after="0" w:line="240" w:lineRule="auto"/>
    </w:pPr>
    <w:rPr>
      <w:rFonts w:ascii="Times New Roman" w:eastAsia="Times New Roman" w:hAnsi="Times New Roman" w:cs="Times New Roman"/>
      <w:b/>
      <w:bCs/>
      <w:sz w:val="21"/>
      <w:szCs w:val="21"/>
    </w:rPr>
  </w:style>
  <w:style w:type="paragraph" w:customStyle="1" w:styleId="title27">
    <w:name w:val="title27"/>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28">
    <w:name w:val="title28"/>
    <w:basedOn w:val="Normal"/>
    <w:rsid w:val="00DF7F4C"/>
    <w:pPr>
      <w:spacing w:after="0" w:line="240" w:lineRule="auto"/>
    </w:pPr>
    <w:rPr>
      <w:rFonts w:ascii="Times New Roman" w:eastAsia="Times New Roman" w:hAnsi="Times New Roman" w:cs="Times New Roman"/>
      <w:sz w:val="24"/>
      <w:szCs w:val="24"/>
    </w:rPr>
  </w:style>
  <w:style w:type="paragraph" w:customStyle="1" w:styleId="title29">
    <w:name w:val="title29"/>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0">
    <w:name w:val="title30"/>
    <w:basedOn w:val="Normal"/>
    <w:rsid w:val="00DF7F4C"/>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1">
    <w:name w:val="title31"/>
    <w:basedOn w:val="Normal"/>
    <w:rsid w:val="00DF7F4C"/>
    <w:pPr>
      <w:spacing w:after="0" w:line="240" w:lineRule="auto"/>
      <w:ind w:left="600" w:right="600"/>
    </w:pPr>
    <w:rPr>
      <w:rFonts w:ascii="Times New Roman" w:eastAsia="Times New Roman" w:hAnsi="Times New Roman" w:cs="Times New Roman"/>
      <w:b/>
      <w:bCs/>
      <w:sz w:val="24"/>
      <w:szCs w:val="24"/>
    </w:rPr>
  </w:style>
  <w:style w:type="paragraph" w:customStyle="1" w:styleId="title32">
    <w:name w:val="title32"/>
    <w:basedOn w:val="Normal"/>
    <w:rsid w:val="00DF7F4C"/>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3">
    <w:name w:val="title33"/>
    <w:basedOn w:val="Normal"/>
    <w:rsid w:val="00DF7F4C"/>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4">
    <w:name w:val="title34"/>
    <w:basedOn w:val="Normal"/>
    <w:rsid w:val="00DF7F4C"/>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historyitemselected1">
    <w:name w:val="historyitemselected1"/>
    <w:basedOn w:val="DefaultParagraphFont"/>
    <w:rsid w:val="00DF7F4C"/>
    <w:rPr>
      <w:b/>
      <w:bCs/>
      <w:color w:val="0086C6"/>
    </w:rPr>
  </w:style>
  <w:style w:type="character" w:customStyle="1" w:styleId="newdocreference1">
    <w:name w:val="newdocreference1"/>
    <w:basedOn w:val="DefaultParagraphFont"/>
    <w:rsid w:val="00DF7F4C"/>
    <w:rPr>
      <w:i w:val="0"/>
      <w:iCs w:val="0"/>
      <w:color w:val="0000FF"/>
      <w:u w:val="single"/>
    </w:rPr>
  </w:style>
  <w:style w:type="character" w:customStyle="1" w:styleId="samedocreference1">
    <w:name w:val="samedocreference1"/>
    <w:basedOn w:val="DefaultParagraphFont"/>
    <w:rsid w:val="00DF7F4C"/>
    <w:rPr>
      <w:i w:val="0"/>
      <w:iCs w:val="0"/>
      <w:color w:val="8B0000"/>
      <w:u w:val="single"/>
    </w:rPr>
  </w:style>
  <w:style w:type="character" w:customStyle="1" w:styleId="samedocreference2">
    <w:name w:val="samedocreference2"/>
    <w:basedOn w:val="DefaultParagraphFont"/>
    <w:rsid w:val="00DF7F4C"/>
    <w:rPr>
      <w:i w:val="0"/>
      <w:iCs w:val="0"/>
      <w:color w:val="8B0000"/>
      <w:u w:val="single"/>
    </w:rPr>
  </w:style>
  <w:style w:type="character" w:customStyle="1" w:styleId="newdocreference2">
    <w:name w:val="newdocreference2"/>
    <w:basedOn w:val="DefaultParagraphFont"/>
    <w:rsid w:val="00DF7F4C"/>
    <w:rPr>
      <w:i w:val="0"/>
      <w:iCs w:val="0"/>
      <w:color w:val="0000FF"/>
      <w:u w:val="single"/>
    </w:rPr>
  </w:style>
  <w:style w:type="character" w:customStyle="1" w:styleId="newdocreference3">
    <w:name w:val="newdocreference3"/>
    <w:basedOn w:val="DefaultParagraphFont"/>
    <w:rsid w:val="00DF7F4C"/>
    <w:rPr>
      <w:i w:val="0"/>
      <w:iCs w:val="0"/>
      <w:color w:val="0000FF"/>
      <w:u w:val="single"/>
    </w:rPr>
  </w:style>
  <w:style w:type="character" w:customStyle="1" w:styleId="newdocreference4">
    <w:name w:val="newdocreference4"/>
    <w:basedOn w:val="DefaultParagraphFont"/>
    <w:rsid w:val="00DF7F4C"/>
    <w:rPr>
      <w:i w:val="0"/>
      <w:iCs w:val="0"/>
      <w:color w:val="0000FF"/>
      <w:u w:val="single"/>
    </w:rPr>
  </w:style>
  <w:style w:type="character" w:customStyle="1" w:styleId="samedocreference3">
    <w:name w:val="samedocreference3"/>
    <w:basedOn w:val="DefaultParagraphFont"/>
    <w:rsid w:val="00DF7F4C"/>
    <w:rPr>
      <w:i w:val="0"/>
      <w:iCs w:val="0"/>
      <w:color w:val="8B0000"/>
      <w:u w:val="single"/>
    </w:rPr>
  </w:style>
  <w:style w:type="character" w:customStyle="1" w:styleId="samedocreference4">
    <w:name w:val="samedocreference4"/>
    <w:basedOn w:val="DefaultParagraphFont"/>
    <w:rsid w:val="00DF7F4C"/>
    <w:rPr>
      <w:i w:val="0"/>
      <w:iCs w:val="0"/>
      <w:color w:val="8B0000"/>
      <w:u w:val="single"/>
    </w:rPr>
  </w:style>
  <w:style w:type="character" w:customStyle="1" w:styleId="newdocreference5">
    <w:name w:val="newdocreference5"/>
    <w:basedOn w:val="DefaultParagraphFont"/>
    <w:rsid w:val="00DF7F4C"/>
    <w:rPr>
      <w:i w:val="0"/>
      <w:iCs w:val="0"/>
      <w:color w:val="0000FF"/>
      <w:u w:val="single"/>
    </w:rPr>
  </w:style>
  <w:style w:type="character" w:customStyle="1" w:styleId="samedocreference5">
    <w:name w:val="samedocreference5"/>
    <w:basedOn w:val="DefaultParagraphFont"/>
    <w:rsid w:val="00DF7F4C"/>
    <w:rPr>
      <w:i w:val="0"/>
      <w:iCs w:val="0"/>
      <w:color w:val="8B0000"/>
      <w:u w:val="single"/>
    </w:rPr>
  </w:style>
  <w:style w:type="character" w:customStyle="1" w:styleId="newdocreference6">
    <w:name w:val="newdocreference6"/>
    <w:basedOn w:val="DefaultParagraphFont"/>
    <w:rsid w:val="00DF7F4C"/>
    <w:rPr>
      <w:i w:val="0"/>
      <w:iCs w:val="0"/>
      <w:color w:val="0000FF"/>
      <w:u w:val="single"/>
    </w:rPr>
  </w:style>
  <w:style w:type="character" w:customStyle="1" w:styleId="samedocreference6">
    <w:name w:val="samedocreference6"/>
    <w:basedOn w:val="DefaultParagraphFont"/>
    <w:rsid w:val="00DF7F4C"/>
    <w:rPr>
      <w:i w:val="0"/>
      <w:iCs w:val="0"/>
      <w:color w:val="8B0000"/>
      <w:u w:val="single"/>
    </w:rPr>
  </w:style>
  <w:style w:type="character" w:customStyle="1" w:styleId="samedocreference7">
    <w:name w:val="samedocreference7"/>
    <w:basedOn w:val="DefaultParagraphFont"/>
    <w:rsid w:val="00DF7F4C"/>
    <w:rPr>
      <w:i w:val="0"/>
      <w:iCs w:val="0"/>
      <w:color w:val="8B0000"/>
      <w:u w:val="single"/>
    </w:rPr>
  </w:style>
  <w:style w:type="character" w:customStyle="1" w:styleId="samedocreference8">
    <w:name w:val="samedocreference8"/>
    <w:basedOn w:val="DefaultParagraphFont"/>
    <w:rsid w:val="00DF7F4C"/>
    <w:rPr>
      <w:i w:val="0"/>
      <w:iCs w:val="0"/>
      <w:color w:val="8B0000"/>
      <w:u w:val="single"/>
    </w:rPr>
  </w:style>
  <w:style w:type="character" w:customStyle="1" w:styleId="newdocreference7">
    <w:name w:val="newdocreference7"/>
    <w:basedOn w:val="DefaultParagraphFont"/>
    <w:rsid w:val="00DF7F4C"/>
    <w:rPr>
      <w:i w:val="0"/>
      <w:iCs w:val="0"/>
      <w:color w:val="0000FF"/>
      <w:u w:val="single"/>
    </w:rPr>
  </w:style>
  <w:style w:type="character" w:customStyle="1" w:styleId="newdocreference8">
    <w:name w:val="newdocreference8"/>
    <w:basedOn w:val="DefaultParagraphFont"/>
    <w:rsid w:val="00DF7F4C"/>
    <w:rPr>
      <w:i w:val="0"/>
      <w:iCs w:val="0"/>
      <w:color w:val="0000FF"/>
      <w:u w:val="single"/>
    </w:rPr>
  </w:style>
  <w:style w:type="character" w:customStyle="1" w:styleId="samedocreference9">
    <w:name w:val="samedocreference9"/>
    <w:basedOn w:val="DefaultParagraphFont"/>
    <w:rsid w:val="00DF7F4C"/>
    <w:rPr>
      <w:i w:val="0"/>
      <w:iCs w:val="0"/>
      <w:color w:val="8B0000"/>
      <w:u w:val="single"/>
    </w:rPr>
  </w:style>
  <w:style w:type="character" w:customStyle="1" w:styleId="newdocreference9">
    <w:name w:val="newdocreference9"/>
    <w:basedOn w:val="DefaultParagraphFont"/>
    <w:rsid w:val="00DF7F4C"/>
    <w:rPr>
      <w:i w:val="0"/>
      <w:iCs w:val="0"/>
      <w:color w:val="0000FF"/>
      <w:u w:val="single"/>
    </w:rPr>
  </w:style>
  <w:style w:type="character" w:customStyle="1" w:styleId="samedocreference10">
    <w:name w:val="samedocreference10"/>
    <w:basedOn w:val="DefaultParagraphFont"/>
    <w:rsid w:val="00DF7F4C"/>
    <w:rPr>
      <w:i w:val="0"/>
      <w:iCs w:val="0"/>
      <w:color w:val="8B0000"/>
      <w:u w:val="single"/>
    </w:rPr>
  </w:style>
  <w:style w:type="character" w:customStyle="1" w:styleId="samedocreference11">
    <w:name w:val="samedocreference11"/>
    <w:basedOn w:val="DefaultParagraphFont"/>
    <w:rsid w:val="00DF7F4C"/>
    <w:rPr>
      <w:i w:val="0"/>
      <w:iCs w:val="0"/>
      <w:color w:val="8B0000"/>
      <w:u w:val="single"/>
    </w:rPr>
  </w:style>
  <w:style w:type="character" w:customStyle="1" w:styleId="newdocreference10">
    <w:name w:val="newdocreference10"/>
    <w:basedOn w:val="DefaultParagraphFont"/>
    <w:rsid w:val="00DF7F4C"/>
    <w:rPr>
      <w:i w:val="0"/>
      <w:iCs w:val="0"/>
      <w:color w:val="0000FF"/>
      <w:u w:val="single"/>
    </w:rPr>
  </w:style>
  <w:style w:type="character" w:customStyle="1" w:styleId="samedocreference12">
    <w:name w:val="samedocreference12"/>
    <w:basedOn w:val="DefaultParagraphFont"/>
    <w:rsid w:val="00DF7F4C"/>
    <w:rPr>
      <w:i w:val="0"/>
      <w:iCs w:val="0"/>
      <w:color w:val="8B0000"/>
      <w:u w:val="single"/>
    </w:rPr>
  </w:style>
  <w:style w:type="character" w:customStyle="1" w:styleId="newdocreference11">
    <w:name w:val="newdocreference11"/>
    <w:basedOn w:val="DefaultParagraphFont"/>
    <w:rsid w:val="00DF7F4C"/>
    <w:rPr>
      <w:i w:val="0"/>
      <w:iCs w:val="0"/>
      <w:color w:val="0000FF"/>
      <w:u w:val="single"/>
    </w:rPr>
  </w:style>
  <w:style w:type="character" w:customStyle="1" w:styleId="newdocreference12">
    <w:name w:val="newdocreference12"/>
    <w:basedOn w:val="DefaultParagraphFont"/>
    <w:rsid w:val="00DF7F4C"/>
    <w:rPr>
      <w:i w:val="0"/>
      <w:iCs w:val="0"/>
      <w:color w:val="0000FF"/>
      <w:u w:val="single"/>
    </w:rPr>
  </w:style>
  <w:style w:type="character" w:customStyle="1" w:styleId="samedocreference13">
    <w:name w:val="samedocreference13"/>
    <w:basedOn w:val="DefaultParagraphFont"/>
    <w:rsid w:val="00DF7F4C"/>
    <w:rPr>
      <w:i w:val="0"/>
      <w:iCs w:val="0"/>
      <w:color w:val="8B0000"/>
      <w:u w:val="single"/>
    </w:rPr>
  </w:style>
  <w:style w:type="character" w:customStyle="1" w:styleId="samedocreference14">
    <w:name w:val="samedocreference14"/>
    <w:basedOn w:val="DefaultParagraphFont"/>
    <w:rsid w:val="00DF7F4C"/>
    <w:rPr>
      <w:i w:val="0"/>
      <w:iCs w:val="0"/>
      <w:color w:val="8B0000"/>
      <w:u w:val="single"/>
    </w:rPr>
  </w:style>
  <w:style w:type="character" w:customStyle="1" w:styleId="samedocreference15">
    <w:name w:val="samedocreference15"/>
    <w:basedOn w:val="DefaultParagraphFont"/>
    <w:rsid w:val="00DF7F4C"/>
    <w:rPr>
      <w:i w:val="0"/>
      <w:iCs w:val="0"/>
      <w:color w:val="8B0000"/>
      <w:u w:val="single"/>
    </w:rPr>
  </w:style>
  <w:style w:type="character" w:customStyle="1" w:styleId="newdocreference13">
    <w:name w:val="newdocreference13"/>
    <w:basedOn w:val="DefaultParagraphFont"/>
    <w:rsid w:val="00DF7F4C"/>
    <w:rPr>
      <w:i w:val="0"/>
      <w:iCs w:val="0"/>
      <w:color w:val="0000FF"/>
      <w:u w:val="single"/>
    </w:rPr>
  </w:style>
  <w:style w:type="character" w:customStyle="1" w:styleId="newdocreference14">
    <w:name w:val="newdocreference14"/>
    <w:basedOn w:val="DefaultParagraphFont"/>
    <w:rsid w:val="00DF7F4C"/>
    <w:rPr>
      <w:i w:val="0"/>
      <w:iCs w:val="0"/>
      <w:color w:val="0000FF"/>
      <w:u w:val="single"/>
    </w:rPr>
  </w:style>
  <w:style w:type="character" w:customStyle="1" w:styleId="newdocreference15">
    <w:name w:val="newdocreference15"/>
    <w:basedOn w:val="DefaultParagraphFont"/>
    <w:rsid w:val="00DF7F4C"/>
    <w:rPr>
      <w:i w:val="0"/>
      <w:iCs w:val="0"/>
      <w:color w:val="0000FF"/>
      <w:u w:val="single"/>
    </w:rPr>
  </w:style>
  <w:style w:type="character" w:styleId="Hyperlink">
    <w:name w:val="Hyperlink"/>
    <w:basedOn w:val="DefaultParagraphFont"/>
    <w:uiPriority w:val="99"/>
    <w:semiHidden/>
    <w:unhideWhenUsed/>
    <w:rsid w:val="00DF7F4C"/>
    <w:rPr>
      <w:color w:val="0000FF"/>
      <w:u w:val="single"/>
    </w:rPr>
  </w:style>
  <w:style w:type="character" w:styleId="FollowedHyperlink">
    <w:name w:val="FollowedHyperlink"/>
    <w:basedOn w:val="DefaultParagraphFont"/>
    <w:uiPriority w:val="99"/>
    <w:semiHidden/>
    <w:unhideWhenUsed/>
    <w:rsid w:val="00DF7F4C"/>
    <w:rPr>
      <w:color w:val="800080"/>
      <w:u w:val="single"/>
    </w:rPr>
  </w:style>
  <w:style w:type="character" w:customStyle="1" w:styleId="samedocreference16">
    <w:name w:val="samedocreference16"/>
    <w:basedOn w:val="DefaultParagraphFont"/>
    <w:rsid w:val="00DF7F4C"/>
    <w:rPr>
      <w:i w:val="0"/>
      <w:iCs w:val="0"/>
      <w:color w:val="8B0000"/>
      <w:u w:val="single"/>
    </w:rPr>
  </w:style>
  <w:style w:type="character" w:customStyle="1" w:styleId="newdocreference16">
    <w:name w:val="newdocreference16"/>
    <w:basedOn w:val="DefaultParagraphFont"/>
    <w:rsid w:val="00DF7F4C"/>
    <w:rPr>
      <w:i w:val="0"/>
      <w:iCs w:val="0"/>
      <w:color w:val="0000FF"/>
      <w:u w:val="single"/>
    </w:rPr>
  </w:style>
  <w:style w:type="character" w:customStyle="1" w:styleId="samedocreference17">
    <w:name w:val="samedocreference17"/>
    <w:basedOn w:val="DefaultParagraphFont"/>
    <w:rsid w:val="00DF7F4C"/>
    <w:rPr>
      <w:i w:val="0"/>
      <w:iCs w:val="0"/>
      <w:color w:val="8B0000"/>
      <w:u w:val="single"/>
    </w:rPr>
  </w:style>
  <w:style w:type="character" w:customStyle="1" w:styleId="newdocreference17">
    <w:name w:val="newdocreference17"/>
    <w:basedOn w:val="DefaultParagraphFont"/>
    <w:rsid w:val="00DF7F4C"/>
    <w:rPr>
      <w:i w:val="0"/>
      <w:iCs w:val="0"/>
      <w:color w:val="0000FF"/>
      <w:u w:val="single"/>
    </w:rPr>
  </w:style>
  <w:style w:type="character" w:customStyle="1" w:styleId="newdocreference18">
    <w:name w:val="newdocreference18"/>
    <w:basedOn w:val="DefaultParagraphFont"/>
    <w:rsid w:val="00DF7F4C"/>
    <w:rPr>
      <w:i w:val="0"/>
      <w:iCs w:val="0"/>
      <w:color w:val="0000FF"/>
      <w:u w:val="single"/>
    </w:rPr>
  </w:style>
  <w:style w:type="character" w:customStyle="1" w:styleId="samedocreference18">
    <w:name w:val="samedocreference18"/>
    <w:basedOn w:val="DefaultParagraphFont"/>
    <w:rsid w:val="00DF7F4C"/>
    <w:rPr>
      <w:i w:val="0"/>
      <w:iCs w:val="0"/>
      <w:color w:val="8B0000"/>
      <w:u w:val="single"/>
    </w:rPr>
  </w:style>
  <w:style w:type="character" w:customStyle="1" w:styleId="samedocreference19">
    <w:name w:val="samedocreference19"/>
    <w:basedOn w:val="DefaultParagraphFont"/>
    <w:rsid w:val="00DF7F4C"/>
    <w:rPr>
      <w:i w:val="0"/>
      <w:iCs w:val="0"/>
      <w:color w:val="8B0000"/>
      <w:u w:val="single"/>
    </w:rPr>
  </w:style>
  <w:style w:type="character" w:customStyle="1" w:styleId="samedocreference20">
    <w:name w:val="samedocreference20"/>
    <w:basedOn w:val="DefaultParagraphFont"/>
    <w:rsid w:val="00DF7F4C"/>
    <w:rPr>
      <w:i w:val="0"/>
      <w:iCs w:val="0"/>
      <w:color w:val="8B0000"/>
      <w:u w:val="single"/>
    </w:rPr>
  </w:style>
  <w:style w:type="character" w:customStyle="1" w:styleId="newdocreference19">
    <w:name w:val="newdocreference19"/>
    <w:basedOn w:val="DefaultParagraphFont"/>
    <w:rsid w:val="00DF7F4C"/>
    <w:rPr>
      <w:i w:val="0"/>
      <w:iCs w:val="0"/>
      <w:color w:val="0000FF"/>
      <w:u w:val="single"/>
    </w:rPr>
  </w:style>
  <w:style w:type="character" w:customStyle="1" w:styleId="samedocreference21">
    <w:name w:val="samedocreference21"/>
    <w:basedOn w:val="DefaultParagraphFont"/>
    <w:rsid w:val="00DF7F4C"/>
    <w:rPr>
      <w:i w:val="0"/>
      <w:iCs w:val="0"/>
      <w:color w:val="8B0000"/>
      <w:u w:val="single"/>
    </w:rPr>
  </w:style>
  <w:style w:type="character" w:customStyle="1" w:styleId="newdocreference20">
    <w:name w:val="newdocreference20"/>
    <w:basedOn w:val="DefaultParagraphFont"/>
    <w:rsid w:val="00DF7F4C"/>
    <w:rPr>
      <w:i w:val="0"/>
      <w:iCs w:val="0"/>
      <w:color w:val="0000FF"/>
      <w:u w:val="single"/>
    </w:rPr>
  </w:style>
  <w:style w:type="character" w:customStyle="1" w:styleId="newdocreference21">
    <w:name w:val="newdocreference21"/>
    <w:basedOn w:val="DefaultParagraphFont"/>
    <w:rsid w:val="00DF7F4C"/>
    <w:rPr>
      <w:i w:val="0"/>
      <w:iCs w:val="0"/>
      <w:color w:val="0000FF"/>
      <w:u w:val="single"/>
    </w:rPr>
  </w:style>
  <w:style w:type="character" w:customStyle="1" w:styleId="newdocreference22">
    <w:name w:val="newdocreference22"/>
    <w:basedOn w:val="DefaultParagraphFont"/>
    <w:rsid w:val="00DF7F4C"/>
    <w:rPr>
      <w:i w:val="0"/>
      <w:iCs w:val="0"/>
      <w:color w:val="0000FF"/>
      <w:u w:val="single"/>
    </w:rPr>
  </w:style>
  <w:style w:type="character" w:customStyle="1" w:styleId="newdocreference23">
    <w:name w:val="newdocreference23"/>
    <w:basedOn w:val="DefaultParagraphFont"/>
    <w:rsid w:val="00DF7F4C"/>
    <w:rPr>
      <w:i w:val="0"/>
      <w:iCs w:val="0"/>
      <w:color w:val="0000FF"/>
      <w:u w:val="single"/>
    </w:rPr>
  </w:style>
  <w:style w:type="character" w:customStyle="1" w:styleId="newdocreference24">
    <w:name w:val="newdocreference24"/>
    <w:basedOn w:val="DefaultParagraphFont"/>
    <w:rsid w:val="00DF7F4C"/>
    <w:rPr>
      <w:i w:val="0"/>
      <w:iCs w:val="0"/>
      <w:color w:val="0000FF"/>
      <w:u w:val="single"/>
    </w:rPr>
  </w:style>
  <w:style w:type="character" w:customStyle="1" w:styleId="newdocreference25">
    <w:name w:val="newdocreference25"/>
    <w:basedOn w:val="DefaultParagraphFont"/>
    <w:rsid w:val="00DF7F4C"/>
    <w:rPr>
      <w:i w:val="0"/>
      <w:iCs w:val="0"/>
      <w:color w:val="0000FF"/>
      <w:u w:val="single"/>
    </w:rPr>
  </w:style>
  <w:style w:type="character" w:customStyle="1" w:styleId="samedocreference22">
    <w:name w:val="samedocreference22"/>
    <w:basedOn w:val="DefaultParagraphFont"/>
    <w:rsid w:val="00DF7F4C"/>
    <w:rPr>
      <w:i w:val="0"/>
      <w:iCs w:val="0"/>
      <w:color w:val="8B0000"/>
      <w:u w:val="single"/>
    </w:rPr>
  </w:style>
  <w:style w:type="character" w:customStyle="1" w:styleId="newdocreference26">
    <w:name w:val="newdocreference26"/>
    <w:basedOn w:val="DefaultParagraphFont"/>
    <w:rsid w:val="00DF7F4C"/>
    <w:rPr>
      <w:i w:val="0"/>
      <w:iCs w:val="0"/>
      <w:color w:val="0000FF"/>
      <w:u w:val="single"/>
    </w:rPr>
  </w:style>
  <w:style w:type="character" w:customStyle="1" w:styleId="samedocreference23">
    <w:name w:val="samedocreference23"/>
    <w:basedOn w:val="DefaultParagraphFont"/>
    <w:rsid w:val="00DF7F4C"/>
    <w:rPr>
      <w:i w:val="0"/>
      <w:iCs w:val="0"/>
      <w:color w:val="8B0000"/>
      <w:u w:val="single"/>
    </w:rPr>
  </w:style>
  <w:style w:type="character" w:customStyle="1" w:styleId="newdocreference27">
    <w:name w:val="newdocreference27"/>
    <w:basedOn w:val="DefaultParagraphFont"/>
    <w:rsid w:val="00DF7F4C"/>
    <w:rPr>
      <w:i w:val="0"/>
      <w:iCs w:val="0"/>
      <w:color w:val="0000FF"/>
      <w:u w:val="single"/>
    </w:rPr>
  </w:style>
  <w:style w:type="character" w:customStyle="1" w:styleId="samedocreference24">
    <w:name w:val="samedocreference24"/>
    <w:basedOn w:val="DefaultParagraphFont"/>
    <w:rsid w:val="00DF7F4C"/>
    <w:rPr>
      <w:i w:val="0"/>
      <w:iCs w:val="0"/>
      <w:color w:val="8B0000"/>
      <w:u w:val="single"/>
    </w:rPr>
  </w:style>
  <w:style w:type="character" w:customStyle="1" w:styleId="newdocreference28">
    <w:name w:val="newdocreference28"/>
    <w:basedOn w:val="DefaultParagraphFont"/>
    <w:rsid w:val="00DF7F4C"/>
    <w:rPr>
      <w:i w:val="0"/>
      <w:iCs w:val="0"/>
      <w:color w:val="0000FF"/>
      <w:u w:val="single"/>
    </w:rPr>
  </w:style>
  <w:style w:type="character" w:customStyle="1" w:styleId="newdocreference29">
    <w:name w:val="newdocreference29"/>
    <w:basedOn w:val="DefaultParagraphFont"/>
    <w:rsid w:val="00DF7F4C"/>
    <w:rPr>
      <w:i w:val="0"/>
      <w:iCs w:val="0"/>
      <w:color w:val="0000FF"/>
      <w:u w:val="single"/>
    </w:rPr>
  </w:style>
  <w:style w:type="character" w:customStyle="1" w:styleId="newdocreference30">
    <w:name w:val="newdocreference30"/>
    <w:basedOn w:val="DefaultParagraphFont"/>
    <w:rsid w:val="00DF7F4C"/>
    <w:rPr>
      <w:i w:val="0"/>
      <w:iCs w:val="0"/>
      <w:color w:val="0000FF"/>
      <w:u w:val="single"/>
    </w:rPr>
  </w:style>
  <w:style w:type="character" w:customStyle="1" w:styleId="samedocreference25">
    <w:name w:val="samedocreference25"/>
    <w:basedOn w:val="DefaultParagraphFont"/>
    <w:rsid w:val="00DF7F4C"/>
    <w:rPr>
      <w:i w:val="0"/>
      <w:iCs w:val="0"/>
      <w:color w:val="8B0000"/>
      <w:u w:val="single"/>
    </w:rPr>
  </w:style>
  <w:style w:type="character" w:customStyle="1" w:styleId="samedocreference26">
    <w:name w:val="samedocreference26"/>
    <w:basedOn w:val="DefaultParagraphFont"/>
    <w:rsid w:val="00DF7F4C"/>
    <w:rPr>
      <w:i w:val="0"/>
      <w:iCs w:val="0"/>
      <w:color w:val="8B0000"/>
      <w:u w:val="single"/>
    </w:rPr>
  </w:style>
  <w:style w:type="character" w:customStyle="1" w:styleId="newdocreference31">
    <w:name w:val="newdocreference31"/>
    <w:basedOn w:val="DefaultParagraphFont"/>
    <w:rsid w:val="00DF7F4C"/>
    <w:rPr>
      <w:i w:val="0"/>
      <w:iCs w:val="0"/>
      <w:color w:val="0000FF"/>
      <w:u w:val="single"/>
    </w:rPr>
  </w:style>
  <w:style w:type="character" w:customStyle="1" w:styleId="samedocreference27">
    <w:name w:val="samedocreference27"/>
    <w:basedOn w:val="DefaultParagraphFont"/>
    <w:rsid w:val="00DF7F4C"/>
    <w:rPr>
      <w:i w:val="0"/>
      <w:iCs w:val="0"/>
      <w:color w:val="8B0000"/>
      <w:u w:val="single"/>
    </w:rPr>
  </w:style>
  <w:style w:type="character" w:customStyle="1" w:styleId="newdocreference32">
    <w:name w:val="newdocreference32"/>
    <w:basedOn w:val="DefaultParagraphFont"/>
    <w:rsid w:val="00DF7F4C"/>
    <w:rPr>
      <w:i w:val="0"/>
      <w:iCs w:val="0"/>
      <w:color w:val="0000FF"/>
      <w:u w:val="single"/>
    </w:rPr>
  </w:style>
  <w:style w:type="character" w:customStyle="1" w:styleId="newdocreference33">
    <w:name w:val="newdocreference33"/>
    <w:basedOn w:val="DefaultParagraphFont"/>
    <w:rsid w:val="00DF7F4C"/>
    <w:rPr>
      <w:i w:val="0"/>
      <w:iCs w:val="0"/>
      <w:color w:val="0000FF"/>
      <w:u w:val="single"/>
    </w:rPr>
  </w:style>
  <w:style w:type="character" w:customStyle="1" w:styleId="newdocreference34">
    <w:name w:val="newdocreference34"/>
    <w:basedOn w:val="DefaultParagraphFont"/>
    <w:rsid w:val="00DF7F4C"/>
    <w:rPr>
      <w:i w:val="0"/>
      <w:iCs w:val="0"/>
      <w:color w:val="0000FF"/>
      <w:u w:val="single"/>
    </w:rPr>
  </w:style>
  <w:style w:type="character" w:customStyle="1" w:styleId="samedocreference28">
    <w:name w:val="samedocreference28"/>
    <w:basedOn w:val="DefaultParagraphFont"/>
    <w:rsid w:val="00DF7F4C"/>
    <w:rPr>
      <w:i w:val="0"/>
      <w:iCs w:val="0"/>
      <w:color w:val="8B0000"/>
      <w:u w:val="single"/>
    </w:rPr>
  </w:style>
  <w:style w:type="character" w:customStyle="1" w:styleId="newdocreference35">
    <w:name w:val="newdocreference35"/>
    <w:basedOn w:val="DefaultParagraphFont"/>
    <w:rsid w:val="00DF7F4C"/>
    <w:rPr>
      <w:i w:val="0"/>
      <w:iCs w:val="0"/>
      <w:color w:val="0000FF"/>
      <w:u w:val="single"/>
    </w:rPr>
  </w:style>
  <w:style w:type="character" w:customStyle="1" w:styleId="samedocreference29">
    <w:name w:val="samedocreference29"/>
    <w:basedOn w:val="DefaultParagraphFont"/>
    <w:rsid w:val="00DF7F4C"/>
    <w:rPr>
      <w:i w:val="0"/>
      <w:iCs w:val="0"/>
      <w:color w:val="8B0000"/>
      <w:u w:val="single"/>
    </w:rPr>
  </w:style>
  <w:style w:type="character" w:customStyle="1" w:styleId="newdocreference36">
    <w:name w:val="newdocreference36"/>
    <w:basedOn w:val="DefaultParagraphFont"/>
    <w:rsid w:val="00DF7F4C"/>
    <w:rPr>
      <w:i w:val="0"/>
      <w:iCs w:val="0"/>
      <w:color w:val="0000FF"/>
      <w:u w:val="single"/>
    </w:rPr>
  </w:style>
  <w:style w:type="character" w:customStyle="1" w:styleId="newdocreference37">
    <w:name w:val="newdocreference37"/>
    <w:basedOn w:val="DefaultParagraphFont"/>
    <w:rsid w:val="00DF7F4C"/>
    <w:rPr>
      <w:i w:val="0"/>
      <w:iCs w:val="0"/>
      <w:color w:val="0000FF"/>
      <w:u w:val="single"/>
    </w:rPr>
  </w:style>
  <w:style w:type="character" w:customStyle="1" w:styleId="samedocreference30">
    <w:name w:val="samedocreference30"/>
    <w:basedOn w:val="DefaultParagraphFont"/>
    <w:rsid w:val="00DF7F4C"/>
    <w:rPr>
      <w:i w:val="0"/>
      <w:iCs w:val="0"/>
      <w:color w:val="8B0000"/>
      <w:u w:val="single"/>
    </w:rPr>
  </w:style>
  <w:style w:type="character" w:customStyle="1" w:styleId="newdocreference38">
    <w:name w:val="newdocreference38"/>
    <w:basedOn w:val="DefaultParagraphFont"/>
    <w:rsid w:val="00DF7F4C"/>
    <w:rPr>
      <w:i w:val="0"/>
      <w:iCs w:val="0"/>
      <w:color w:val="0000FF"/>
      <w:u w:val="single"/>
    </w:rPr>
  </w:style>
  <w:style w:type="character" w:customStyle="1" w:styleId="newdocreference39">
    <w:name w:val="newdocreference39"/>
    <w:basedOn w:val="DefaultParagraphFont"/>
    <w:rsid w:val="00DF7F4C"/>
    <w:rPr>
      <w:i w:val="0"/>
      <w:iCs w:val="0"/>
      <w:color w:val="0000FF"/>
      <w:u w:val="single"/>
    </w:rPr>
  </w:style>
  <w:style w:type="character" w:customStyle="1" w:styleId="newdocreference40">
    <w:name w:val="newdocreference40"/>
    <w:basedOn w:val="DefaultParagraphFont"/>
    <w:rsid w:val="00DF7F4C"/>
    <w:rPr>
      <w:i w:val="0"/>
      <w:iCs w:val="0"/>
      <w:color w:val="0000FF"/>
      <w:u w:val="single"/>
    </w:rPr>
  </w:style>
  <w:style w:type="character" w:customStyle="1" w:styleId="samedocreference31">
    <w:name w:val="samedocreference31"/>
    <w:basedOn w:val="DefaultParagraphFont"/>
    <w:rsid w:val="00DF7F4C"/>
    <w:rPr>
      <w:i w:val="0"/>
      <w:iCs w:val="0"/>
      <w:color w:val="8B0000"/>
      <w:u w:val="single"/>
    </w:rPr>
  </w:style>
  <w:style w:type="character" w:customStyle="1" w:styleId="newdocreference41">
    <w:name w:val="newdocreference41"/>
    <w:basedOn w:val="DefaultParagraphFont"/>
    <w:rsid w:val="00DF7F4C"/>
    <w:rPr>
      <w:i w:val="0"/>
      <w:iCs w:val="0"/>
      <w:color w:val="0000FF"/>
      <w:u w:val="single"/>
    </w:rPr>
  </w:style>
  <w:style w:type="character" w:customStyle="1" w:styleId="samedocreference32">
    <w:name w:val="samedocreference32"/>
    <w:basedOn w:val="DefaultParagraphFont"/>
    <w:rsid w:val="00DF7F4C"/>
    <w:rPr>
      <w:i w:val="0"/>
      <w:iCs w:val="0"/>
      <w:color w:val="8B0000"/>
      <w:u w:val="single"/>
    </w:rPr>
  </w:style>
  <w:style w:type="character" w:customStyle="1" w:styleId="newdocreference42">
    <w:name w:val="newdocreference42"/>
    <w:basedOn w:val="DefaultParagraphFont"/>
    <w:rsid w:val="00DF7F4C"/>
    <w:rPr>
      <w:i w:val="0"/>
      <w:iCs w:val="0"/>
      <w:color w:val="0000FF"/>
      <w:u w:val="single"/>
    </w:rPr>
  </w:style>
  <w:style w:type="character" w:customStyle="1" w:styleId="samedocreference33">
    <w:name w:val="samedocreference33"/>
    <w:basedOn w:val="DefaultParagraphFont"/>
    <w:rsid w:val="00DF7F4C"/>
    <w:rPr>
      <w:i w:val="0"/>
      <w:iCs w:val="0"/>
      <w:color w:val="8B0000"/>
      <w:u w:val="single"/>
    </w:rPr>
  </w:style>
  <w:style w:type="character" w:customStyle="1" w:styleId="samedocreference34">
    <w:name w:val="samedocreference34"/>
    <w:basedOn w:val="DefaultParagraphFont"/>
    <w:rsid w:val="00DF7F4C"/>
    <w:rPr>
      <w:i w:val="0"/>
      <w:iCs w:val="0"/>
      <w:color w:val="8B0000"/>
      <w:u w:val="single"/>
    </w:rPr>
  </w:style>
  <w:style w:type="character" w:customStyle="1" w:styleId="samedocreference35">
    <w:name w:val="samedocreference35"/>
    <w:basedOn w:val="DefaultParagraphFont"/>
    <w:rsid w:val="00DF7F4C"/>
    <w:rPr>
      <w:i w:val="0"/>
      <w:iCs w:val="0"/>
      <w:color w:val="8B0000"/>
      <w:u w:val="single"/>
    </w:rPr>
  </w:style>
  <w:style w:type="character" w:customStyle="1" w:styleId="samedocreference36">
    <w:name w:val="samedocreference36"/>
    <w:basedOn w:val="DefaultParagraphFont"/>
    <w:rsid w:val="00DF7F4C"/>
    <w:rPr>
      <w:i w:val="0"/>
      <w:iCs w:val="0"/>
      <w:color w:val="8B0000"/>
      <w:u w:val="single"/>
    </w:rPr>
  </w:style>
  <w:style w:type="character" w:customStyle="1" w:styleId="samedocreference37">
    <w:name w:val="samedocreference37"/>
    <w:basedOn w:val="DefaultParagraphFont"/>
    <w:rsid w:val="00DF7F4C"/>
    <w:rPr>
      <w:i w:val="0"/>
      <w:iCs w:val="0"/>
      <w:color w:val="8B0000"/>
      <w:u w:val="single"/>
    </w:rPr>
  </w:style>
  <w:style w:type="character" w:customStyle="1" w:styleId="samedocreference38">
    <w:name w:val="samedocreference38"/>
    <w:basedOn w:val="DefaultParagraphFont"/>
    <w:rsid w:val="00DF7F4C"/>
    <w:rPr>
      <w:i w:val="0"/>
      <w:iCs w:val="0"/>
      <w:color w:val="8B0000"/>
      <w:u w:val="single"/>
    </w:rPr>
  </w:style>
  <w:style w:type="character" w:customStyle="1" w:styleId="newdocreference43">
    <w:name w:val="newdocreference43"/>
    <w:basedOn w:val="DefaultParagraphFont"/>
    <w:rsid w:val="00DF7F4C"/>
    <w:rPr>
      <w:i w:val="0"/>
      <w:iCs w:val="0"/>
      <w:color w:val="0000FF"/>
      <w:u w:val="single"/>
    </w:rPr>
  </w:style>
  <w:style w:type="character" w:customStyle="1" w:styleId="newdocreference44">
    <w:name w:val="newdocreference44"/>
    <w:basedOn w:val="DefaultParagraphFont"/>
    <w:rsid w:val="00DF7F4C"/>
    <w:rPr>
      <w:i w:val="0"/>
      <w:iCs w:val="0"/>
      <w:color w:val="0000FF"/>
      <w:u w:val="single"/>
    </w:rPr>
  </w:style>
  <w:style w:type="character" w:customStyle="1" w:styleId="samedocreference39">
    <w:name w:val="samedocreference39"/>
    <w:basedOn w:val="DefaultParagraphFont"/>
    <w:rsid w:val="00DF7F4C"/>
    <w:rPr>
      <w:i w:val="0"/>
      <w:iCs w:val="0"/>
      <w:color w:val="8B0000"/>
      <w:u w:val="single"/>
    </w:rPr>
  </w:style>
  <w:style w:type="character" w:customStyle="1" w:styleId="newdocreference45">
    <w:name w:val="newdocreference45"/>
    <w:basedOn w:val="DefaultParagraphFont"/>
    <w:rsid w:val="00DF7F4C"/>
    <w:rPr>
      <w:i w:val="0"/>
      <w:iCs w:val="0"/>
      <w:color w:val="0000FF"/>
      <w:u w:val="single"/>
    </w:rPr>
  </w:style>
  <w:style w:type="character" w:customStyle="1" w:styleId="newdocreference46">
    <w:name w:val="newdocreference46"/>
    <w:basedOn w:val="DefaultParagraphFont"/>
    <w:rsid w:val="00DF7F4C"/>
    <w:rPr>
      <w:i w:val="0"/>
      <w:iCs w:val="0"/>
      <w:color w:val="0000FF"/>
      <w:u w:val="single"/>
    </w:rPr>
  </w:style>
  <w:style w:type="character" w:customStyle="1" w:styleId="samedocreference40">
    <w:name w:val="samedocreference40"/>
    <w:basedOn w:val="DefaultParagraphFont"/>
    <w:rsid w:val="00DF7F4C"/>
    <w:rPr>
      <w:i w:val="0"/>
      <w:iCs w:val="0"/>
      <w:color w:val="8B0000"/>
      <w:u w:val="single"/>
    </w:rPr>
  </w:style>
  <w:style w:type="character" w:customStyle="1" w:styleId="newdocreference47">
    <w:name w:val="newdocreference47"/>
    <w:basedOn w:val="DefaultParagraphFont"/>
    <w:rsid w:val="00DF7F4C"/>
    <w:rPr>
      <w:i w:val="0"/>
      <w:iCs w:val="0"/>
      <w:color w:val="0000FF"/>
      <w:u w:val="single"/>
    </w:rPr>
  </w:style>
  <w:style w:type="character" w:customStyle="1" w:styleId="samedocreference41">
    <w:name w:val="samedocreference41"/>
    <w:basedOn w:val="DefaultParagraphFont"/>
    <w:rsid w:val="00DF7F4C"/>
    <w:rPr>
      <w:i w:val="0"/>
      <w:iCs w:val="0"/>
      <w:color w:val="8B0000"/>
      <w:u w:val="single"/>
    </w:rPr>
  </w:style>
  <w:style w:type="character" w:customStyle="1" w:styleId="newdocreference48">
    <w:name w:val="newdocreference48"/>
    <w:basedOn w:val="DefaultParagraphFont"/>
    <w:rsid w:val="00DF7F4C"/>
    <w:rPr>
      <w:i w:val="0"/>
      <w:iCs w:val="0"/>
      <w:color w:val="0000FF"/>
      <w:u w:val="single"/>
    </w:rPr>
  </w:style>
  <w:style w:type="character" w:customStyle="1" w:styleId="newdocreference49">
    <w:name w:val="newdocreference49"/>
    <w:basedOn w:val="DefaultParagraphFont"/>
    <w:rsid w:val="00DF7F4C"/>
    <w:rPr>
      <w:i w:val="0"/>
      <w:iCs w:val="0"/>
      <w:color w:val="0000FF"/>
      <w:u w:val="single"/>
    </w:rPr>
  </w:style>
  <w:style w:type="character" w:customStyle="1" w:styleId="samedocreference42">
    <w:name w:val="samedocreference42"/>
    <w:basedOn w:val="DefaultParagraphFont"/>
    <w:rsid w:val="00DF7F4C"/>
    <w:rPr>
      <w:i w:val="0"/>
      <w:iCs w:val="0"/>
      <w:color w:val="8B0000"/>
      <w:u w:val="single"/>
    </w:rPr>
  </w:style>
  <w:style w:type="character" w:customStyle="1" w:styleId="newdocreference50">
    <w:name w:val="newdocreference50"/>
    <w:basedOn w:val="DefaultParagraphFont"/>
    <w:rsid w:val="00DF7F4C"/>
    <w:rPr>
      <w:i w:val="0"/>
      <w:iCs w:val="0"/>
      <w:color w:val="0000FF"/>
      <w:u w:val="single"/>
    </w:rPr>
  </w:style>
  <w:style w:type="character" w:customStyle="1" w:styleId="samedocreference43">
    <w:name w:val="samedocreference43"/>
    <w:basedOn w:val="DefaultParagraphFont"/>
    <w:rsid w:val="00DF7F4C"/>
    <w:rPr>
      <w:i w:val="0"/>
      <w:iCs w:val="0"/>
      <w:color w:val="8B0000"/>
      <w:u w:val="single"/>
    </w:rPr>
  </w:style>
  <w:style w:type="character" w:customStyle="1" w:styleId="newdocreference51">
    <w:name w:val="newdocreference51"/>
    <w:basedOn w:val="DefaultParagraphFont"/>
    <w:rsid w:val="00DF7F4C"/>
    <w:rPr>
      <w:i w:val="0"/>
      <w:iCs w:val="0"/>
      <w:color w:val="0000FF"/>
      <w:u w:val="single"/>
    </w:rPr>
  </w:style>
  <w:style w:type="character" w:customStyle="1" w:styleId="samedocreference44">
    <w:name w:val="samedocreference44"/>
    <w:basedOn w:val="DefaultParagraphFont"/>
    <w:rsid w:val="00DF7F4C"/>
    <w:rPr>
      <w:i w:val="0"/>
      <w:iCs w:val="0"/>
      <w:color w:val="8B0000"/>
      <w:u w:val="single"/>
    </w:rPr>
  </w:style>
  <w:style w:type="character" w:customStyle="1" w:styleId="newdocreference52">
    <w:name w:val="newdocreference52"/>
    <w:basedOn w:val="DefaultParagraphFont"/>
    <w:rsid w:val="00DF7F4C"/>
    <w:rPr>
      <w:i w:val="0"/>
      <w:iCs w:val="0"/>
      <w:color w:val="0000FF"/>
      <w:u w:val="single"/>
    </w:rPr>
  </w:style>
  <w:style w:type="character" w:customStyle="1" w:styleId="samedocreference45">
    <w:name w:val="samedocreference45"/>
    <w:basedOn w:val="DefaultParagraphFont"/>
    <w:rsid w:val="00DF7F4C"/>
    <w:rPr>
      <w:i w:val="0"/>
      <w:iCs w:val="0"/>
      <w:color w:val="8B0000"/>
      <w:u w:val="single"/>
    </w:rPr>
  </w:style>
  <w:style w:type="character" w:customStyle="1" w:styleId="newdocreference53">
    <w:name w:val="newdocreference53"/>
    <w:basedOn w:val="DefaultParagraphFont"/>
    <w:rsid w:val="00DF7F4C"/>
    <w:rPr>
      <w:i w:val="0"/>
      <w:iCs w:val="0"/>
      <w:color w:val="0000FF"/>
      <w:u w:val="single"/>
    </w:rPr>
  </w:style>
  <w:style w:type="character" w:customStyle="1" w:styleId="samedocreference46">
    <w:name w:val="samedocreference46"/>
    <w:basedOn w:val="DefaultParagraphFont"/>
    <w:rsid w:val="00DF7F4C"/>
    <w:rPr>
      <w:i w:val="0"/>
      <w:iCs w:val="0"/>
      <w:color w:val="8B0000"/>
      <w:u w:val="single"/>
    </w:rPr>
  </w:style>
  <w:style w:type="character" w:customStyle="1" w:styleId="samedocreference47">
    <w:name w:val="samedocreference47"/>
    <w:basedOn w:val="DefaultParagraphFont"/>
    <w:rsid w:val="00DF7F4C"/>
    <w:rPr>
      <w:i w:val="0"/>
      <w:iCs w:val="0"/>
      <w:color w:val="8B0000"/>
      <w:u w:val="single"/>
    </w:rPr>
  </w:style>
  <w:style w:type="character" w:customStyle="1" w:styleId="newdocreference54">
    <w:name w:val="newdocreference54"/>
    <w:basedOn w:val="DefaultParagraphFont"/>
    <w:rsid w:val="00DF7F4C"/>
    <w:rPr>
      <w:i w:val="0"/>
      <w:iCs w:val="0"/>
      <w:color w:val="0000FF"/>
      <w:u w:val="single"/>
    </w:rPr>
  </w:style>
  <w:style w:type="character" w:customStyle="1" w:styleId="newdocreference55">
    <w:name w:val="newdocreference55"/>
    <w:basedOn w:val="DefaultParagraphFont"/>
    <w:rsid w:val="00DF7F4C"/>
    <w:rPr>
      <w:i w:val="0"/>
      <w:iCs w:val="0"/>
      <w:color w:val="0000FF"/>
      <w:u w:val="single"/>
    </w:rPr>
  </w:style>
  <w:style w:type="character" w:customStyle="1" w:styleId="newdocreference56">
    <w:name w:val="newdocreference56"/>
    <w:basedOn w:val="DefaultParagraphFont"/>
    <w:rsid w:val="00DF7F4C"/>
    <w:rPr>
      <w:i w:val="0"/>
      <w:iCs w:val="0"/>
      <w:color w:val="0000FF"/>
      <w:u w:val="single"/>
    </w:rPr>
  </w:style>
  <w:style w:type="character" w:customStyle="1" w:styleId="samedocreference48">
    <w:name w:val="samedocreference48"/>
    <w:basedOn w:val="DefaultParagraphFont"/>
    <w:rsid w:val="00DF7F4C"/>
    <w:rPr>
      <w:i w:val="0"/>
      <w:iCs w:val="0"/>
      <w:color w:val="8B0000"/>
      <w:u w:val="single"/>
    </w:rPr>
  </w:style>
  <w:style w:type="character" w:customStyle="1" w:styleId="legaldocreference1">
    <w:name w:val="legaldocreference1"/>
    <w:basedOn w:val="DefaultParagraphFont"/>
    <w:rsid w:val="00DF7F4C"/>
    <w:rPr>
      <w:i w:val="0"/>
      <w:iCs w:val="0"/>
      <w:color w:val="840084"/>
      <w:u w:val="single"/>
    </w:rPr>
  </w:style>
  <w:style w:type="character" w:customStyle="1" w:styleId="samedocreference49">
    <w:name w:val="samedocreference49"/>
    <w:basedOn w:val="DefaultParagraphFont"/>
    <w:rsid w:val="00DF7F4C"/>
    <w:rPr>
      <w:i w:val="0"/>
      <w:iCs w:val="0"/>
      <w:color w:val="8B0000"/>
      <w:u w:val="single"/>
    </w:rPr>
  </w:style>
  <w:style w:type="character" w:customStyle="1" w:styleId="newdocreference57">
    <w:name w:val="newdocreference57"/>
    <w:basedOn w:val="DefaultParagraphFont"/>
    <w:rsid w:val="00DF7F4C"/>
    <w:rPr>
      <w:i w:val="0"/>
      <w:iCs w:val="0"/>
      <w:color w:val="0000FF"/>
      <w:u w:val="single"/>
    </w:rPr>
  </w:style>
  <w:style w:type="character" w:customStyle="1" w:styleId="newdocreference58">
    <w:name w:val="newdocreference58"/>
    <w:basedOn w:val="DefaultParagraphFont"/>
    <w:rsid w:val="00DF7F4C"/>
    <w:rPr>
      <w:i w:val="0"/>
      <w:iCs w:val="0"/>
      <w:color w:val="0000FF"/>
      <w:u w:val="single"/>
    </w:rPr>
  </w:style>
  <w:style w:type="character" w:customStyle="1" w:styleId="samedocreference50">
    <w:name w:val="samedocreference50"/>
    <w:basedOn w:val="DefaultParagraphFont"/>
    <w:rsid w:val="00DF7F4C"/>
    <w:rPr>
      <w:i w:val="0"/>
      <w:iCs w:val="0"/>
      <w:color w:val="8B0000"/>
      <w:u w:val="single"/>
    </w:rPr>
  </w:style>
  <w:style w:type="character" w:styleId="Strong">
    <w:name w:val="Strong"/>
    <w:basedOn w:val="DefaultParagraphFont"/>
    <w:uiPriority w:val="22"/>
    <w:qFormat/>
    <w:rsid w:val="00DF7F4C"/>
    <w:rPr>
      <w:b/>
      <w:bCs/>
    </w:rPr>
  </w:style>
  <w:style w:type="character" w:customStyle="1" w:styleId="samedocreference51">
    <w:name w:val="samedocreference51"/>
    <w:basedOn w:val="DefaultParagraphFont"/>
    <w:rsid w:val="00DF7F4C"/>
    <w:rPr>
      <w:i w:val="0"/>
      <w:iCs w:val="0"/>
      <w:color w:val="8B0000"/>
      <w:u w:val="single"/>
    </w:rPr>
  </w:style>
  <w:style w:type="character" w:customStyle="1" w:styleId="samedocreference52">
    <w:name w:val="samedocreference52"/>
    <w:basedOn w:val="DefaultParagraphFont"/>
    <w:rsid w:val="00DF7F4C"/>
    <w:rPr>
      <w:i w:val="0"/>
      <w:iCs w:val="0"/>
      <w:color w:val="8B0000"/>
      <w:u w:val="single"/>
    </w:rPr>
  </w:style>
  <w:style w:type="character" w:customStyle="1" w:styleId="samedocreference53">
    <w:name w:val="samedocreference53"/>
    <w:basedOn w:val="DefaultParagraphFont"/>
    <w:rsid w:val="00DF7F4C"/>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83878">
      <w:bodyDiv w:val="1"/>
      <w:marLeft w:val="390"/>
      <w:marRight w:val="390"/>
      <w:marTop w:val="0"/>
      <w:marBottom w:val="0"/>
      <w:divBdr>
        <w:top w:val="none" w:sz="0" w:space="0" w:color="auto"/>
        <w:left w:val="none" w:sz="0" w:space="0" w:color="auto"/>
        <w:bottom w:val="none" w:sz="0" w:space="0" w:color="auto"/>
        <w:right w:val="none" w:sz="0" w:space="0" w:color="auto"/>
      </w:divBdr>
      <w:divsChild>
        <w:div w:id="1052071045">
          <w:marLeft w:val="0"/>
          <w:marRight w:val="0"/>
          <w:marTop w:val="0"/>
          <w:marBottom w:val="0"/>
          <w:divBdr>
            <w:top w:val="none" w:sz="0" w:space="0" w:color="auto"/>
            <w:left w:val="none" w:sz="0" w:space="0" w:color="auto"/>
            <w:bottom w:val="none" w:sz="0" w:space="0" w:color="auto"/>
            <w:right w:val="none" w:sz="0" w:space="0" w:color="auto"/>
          </w:divBdr>
        </w:div>
        <w:div w:id="624694774">
          <w:marLeft w:val="0"/>
          <w:marRight w:val="0"/>
          <w:marTop w:val="75"/>
          <w:marBottom w:val="0"/>
          <w:divBdr>
            <w:top w:val="none" w:sz="0" w:space="0" w:color="auto"/>
            <w:left w:val="none" w:sz="0" w:space="0" w:color="auto"/>
            <w:bottom w:val="none" w:sz="0" w:space="0" w:color="auto"/>
            <w:right w:val="none" w:sz="0" w:space="0" w:color="auto"/>
          </w:divBdr>
        </w:div>
        <w:div w:id="2082556099">
          <w:marLeft w:val="0"/>
          <w:marRight w:val="0"/>
          <w:marTop w:val="75"/>
          <w:marBottom w:val="0"/>
          <w:divBdr>
            <w:top w:val="none" w:sz="0" w:space="0" w:color="auto"/>
            <w:left w:val="none" w:sz="0" w:space="0" w:color="auto"/>
            <w:bottom w:val="none" w:sz="0" w:space="0" w:color="auto"/>
            <w:right w:val="none" w:sz="0" w:space="0" w:color="auto"/>
          </w:divBdr>
        </w:div>
        <w:div w:id="1903901695">
          <w:marLeft w:val="0"/>
          <w:marRight w:val="0"/>
          <w:marTop w:val="75"/>
          <w:marBottom w:val="0"/>
          <w:divBdr>
            <w:top w:val="none" w:sz="0" w:space="0" w:color="auto"/>
            <w:left w:val="none" w:sz="0" w:space="0" w:color="auto"/>
            <w:bottom w:val="none" w:sz="0" w:space="0" w:color="auto"/>
            <w:right w:val="none" w:sz="0" w:space="0" w:color="auto"/>
          </w:divBdr>
        </w:div>
        <w:div w:id="1222907923">
          <w:marLeft w:val="0"/>
          <w:marRight w:val="0"/>
          <w:marTop w:val="225"/>
          <w:marBottom w:val="0"/>
          <w:divBdr>
            <w:top w:val="none" w:sz="0" w:space="0" w:color="auto"/>
            <w:left w:val="none" w:sz="0" w:space="0" w:color="auto"/>
            <w:bottom w:val="none" w:sz="0" w:space="0" w:color="auto"/>
            <w:right w:val="none" w:sz="0" w:space="0" w:color="auto"/>
          </w:divBdr>
        </w:div>
        <w:div w:id="817380717">
          <w:marLeft w:val="0"/>
          <w:marRight w:val="0"/>
          <w:marTop w:val="0"/>
          <w:marBottom w:val="0"/>
          <w:divBdr>
            <w:top w:val="none" w:sz="0" w:space="0" w:color="auto"/>
            <w:left w:val="none" w:sz="0" w:space="0" w:color="auto"/>
            <w:bottom w:val="none" w:sz="0" w:space="0" w:color="auto"/>
            <w:right w:val="none" w:sz="0" w:space="0" w:color="auto"/>
          </w:divBdr>
        </w:div>
        <w:div w:id="1970892534">
          <w:marLeft w:val="0"/>
          <w:marRight w:val="0"/>
          <w:marTop w:val="0"/>
          <w:marBottom w:val="120"/>
          <w:divBdr>
            <w:top w:val="none" w:sz="0" w:space="0" w:color="auto"/>
            <w:left w:val="none" w:sz="0" w:space="0" w:color="auto"/>
            <w:bottom w:val="none" w:sz="0" w:space="0" w:color="auto"/>
            <w:right w:val="none" w:sz="0" w:space="0" w:color="auto"/>
          </w:divBdr>
          <w:divsChild>
            <w:div w:id="578322005">
              <w:marLeft w:val="0"/>
              <w:marRight w:val="0"/>
              <w:marTop w:val="0"/>
              <w:marBottom w:val="0"/>
              <w:divBdr>
                <w:top w:val="none" w:sz="0" w:space="0" w:color="auto"/>
                <w:left w:val="none" w:sz="0" w:space="0" w:color="auto"/>
                <w:bottom w:val="none" w:sz="0" w:space="0" w:color="auto"/>
                <w:right w:val="none" w:sz="0" w:space="0" w:color="auto"/>
              </w:divBdr>
            </w:div>
            <w:div w:id="630594034">
              <w:marLeft w:val="0"/>
              <w:marRight w:val="0"/>
              <w:marTop w:val="0"/>
              <w:marBottom w:val="0"/>
              <w:divBdr>
                <w:top w:val="none" w:sz="0" w:space="0" w:color="auto"/>
                <w:left w:val="none" w:sz="0" w:space="0" w:color="auto"/>
                <w:bottom w:val="none" w:sz="0" w:space="0" w:color="auto"/>
                <w:right w:val="none" w:sz="0" w:space="0" w:color="auto"/>
              </w:divBdr>
            </w:div>
          </w:divsChild>
        </w:div>
        <w:div w:id="59721197">
          <w:marLeft w:val="0"/>
          <w:marRight w:val="0"/>
          <w:marTop w:val="0"/>
          <w:marBottom w:val="0"/>
          <w:divBdr>
            <w:top w:val="none" w:sz="0" w:space="0" w:color="auto"/>
            <w:left w:val="none" w:sz="0" w:space="0" w:color="auto"/>
            <w:bottom w:val="none" w:sz="0" w:space="0" w:color="auto"/>
            <w:right w:val="none" w:sz="0" w:space="0" w:color="auto"/>
          </w:divBdr>
        </w:div>
        <w:div w:id="20669463">
          <w:marLeft w:val="0"/>
          <w:marRight w:val="0"/>
          <w:marTop w:val="0"/>
          <w:marBottom w:val="120"/>
          <w:divBdr>
            <w:top w:val="none" w:sz="0" w:space="0" w:color="auto"/>
            <w:left w:val="none" w:sz="0" w:space="0" w:color="auto"/>
            <w:bottom w:val="none" w:sz="0" w:space="0" w:color="auto"/>
            <w:right w:val="none" w:sz="0" w:space="0" w:color="auto"/>
          </w:divBdr>
          <w:divsChild>
            <w:div w:id="692073340">
              <w:marLeft w:val="0"/>
              <w:marRight w:val="0"/>
              <w:marTop w:val="0"/>
              <w:marBottom w:val="0"/>
              <w:divBdr>
                <w:top w:val="none" w:sz="0" w:space="0" w:color="auto"/>
                <w:left w:val="none" w:sz="0" w:space="0" w:color="auto"/>
                <w:bottom w:val="none" w:sz="0" w:space="0" w:color="auto"/>
                <w:right w:val="none" w:sz="0" w:space="0" w:color="auto"/>
              </w:divBdr>
            </w:div>
            <w:div w:id="652562122">
              <w:marLeft w:val="0"/>
              <w:marRight w:val="0"/>
              <w:marTop w:val="0"/>
              <w:marBottom w:val="0"/>
              <w:divBdr>
                <w:top w:val="none" w:sz="0" w:space="0" w:color="auto"/>
                <w:left w:val="none" w:sz="0" w:space="0" w:color="auto"/>
                <w:bottom w:val="none" w:sz="0" w:space="0" w:color="auto"/>
                <w:right w:val="none" w:sz="0" w:space="0" w:color="auto"/>
              </w:divBdr>
            </w:div>
            <w:div w:id="908076766">
              <w:marLeft w:val="0"/>
              <w:marRight w:val="0"/>
              <w:marTop w:val="0"/>
              <w:marBottom w:val="0"/>
              <w:divBdr>
                <w:top w:val="none" w:sz="0" w:space="0" w:color="auto"/>
                <w:left w:val="none" w:sz="0" w:space="0" w:color="auto"/>
                <w:bottom w:val="none" w:sz="0" w:space="0" w:color="auto"/>
                <w:right w:val="none" w:sz="0" w:space="0" w:color="auto"/>
              </w:divBdr>
            </w:div>
            <w:div w:id="800921865">
              <w:marLeft w:val="0"/>
              <w:marRight w:val="0"/>
              <w:marTop w:val="0"/>
              <w:marBottom w:val="0"/>
              <w:divBdr>
                <w:top w:val="none" w:sz="0" w:space="0" w:color="auto"/>
                <w:left w:val="none" w:sz="0" w:space="0" w:color="auto"/>
                <w:bottom w:val="none" w:sz="0" w:space="0" w:color="auto"/>
                <w:right w:val="none" w:sz="0" w:space="0" w:color="auto"/>
              </w:divBdr>
            </w:div>
            <w:div w:id="107432588">
              <w:marLeft w:val="0"/>
              <w:marRight w:val="0"/>
              <w:marTop w:val="0"/>
              <w:marBottom w:val="0"/>
              <w:divBdr>
                <w:top w:val="none" w:sz="0" w:space="0" w:color="auto"/>
                <w:left w:val="none" w:sz="0" w:space="0" w:color="auto"/>
                <w:bottom w:val="none" w:sz="0" w:space="0" w:color="auto"/>
                <w:right w:val="none" w:sz="0" w:space="0" w:color="auto"/>
              </w:divBdr>
            </w:div>
          </w:divsChild>
        </w:div>
        <w:div w:id="1850367472">
          <w:marLeft w:val="0"/>
          <w:marRight w:val="0"/>
          <w:marTop w:val="0"/>
          <w:marBottom w:val="0"/>
          <w:divBdr>
            <w:top w:val="none" w:sz="0" w:space="0" w:color="auto"/>
            <w:left w:val="none" w:sz="0" w:space="0" w:color="auto"/>
            <w:bottom w:val="none" w:sz="0" w:space="0" w:color="auto"/>
            <w:right w:val="none" w:sz="0" w:space="0" w:color="auto"/>
          </w:divBdr>
        </w:div>
        <w:div w:id="1887641959">
          <w:marLeft w:val="0"/>
          <w:marRight w:val="0"/>
          <w:marTop w:val="0"/>
          <w:marBottom w:val="120"/>
          <w:divBdr>
            <w:top w:val="none" w:sz="0" w:space="0" w:color="auto"/>
            <w:left w:val="none" w:sz="0" w:space="0" w:color="auto"/>
            <w:bottom w:val="none" w:sz="0" w:space="0" w:color="auto"/>
            <w:right w:val="none" w:sz="0" w:space="0" w:color="auto"/>
          </w:divBdr>
          <w:divsChild>
            <w:div w:id="1865557002">
              <w:marLeft w:val="0"/>
              <w:marRight w:val="0"/>
              <w:marTop w:val="0"/>
              <w:marBottom w:val="0"/>
              <w:divBdr>
                <w:top w:val="none" w:sz="0" w:space="0" w:color="auto"/>
                <w:left w:val="none" w:sz="0" w:space="0" w:color="auto"/>
                <w:bottom w:val="none" w:sz="0" w:space="0" w:color="auto"/>
                <w:right w:val="none" w:sz="0" w:space="0" w:color="auto"/>
              </w:divBdr>
            </w:div>
            <w:div w:id="455830447">
              <w:marLeft w:val="0"/>
              <w:marRight w:val="0"/>
              <w:marTop w:val="0"/>
              <w:marBottom w:val="0"/>
              <w:divBdr>
                <w:top w:val="none" w:sz="0" w:space="0" w:color="auto"/>
                <w:left w:val="none" w:sz="0" w:space="0" w:color="auto"/>
                <w:bottom w:val="none" w:sz="0" w:space="0" w:color="auto"/>
                <w:right w:val="none" w:sz="0" w:space="0" w:color="auto"/>
              </w:divBdr>
            </w:div>
            <w:div w:id="843662996">
              <w:marLeft w:val="0"/>
              <w:marRight w:val="0"/>
              <w:marTop w:val="0"/>
              <w:marBottom w:val="0"/>
              <w:divBdr>
                <w:top w:val="none" w:sz="0" w:space="0" w:color="auto"/>
                <w:left w:val="none" w:sz="0" w:space="0" w:color="auto"/>
                <w:bottom w:val="none" w:sz="0" w:space="0" w:color="auto"/>
                <w:right w:val="none" w:sz="0" w:space="0" w:color="auto"/>
              </w:divBdr>
            </w:div>
            <w:div w:id="671489569">
              <w:marLeft w:val="0"/>
              <w:marRight w:val="0"/>
              <w:marTop w:val="0"/>
              <w:marBottom w:val="0"/>
              <w:divBdr>
                <w:top w:val="none" w:sz="0" w:space="0" w:color="auto"/>
                <w:left w:val="none" w:sz="0" w:space="0" w:color="auto"/>
                <w:bottom w:val="none" w:sz="0" w:space="0" w:color="auto"/>
                <w:right w:val="none" w:sz="0" w:space="0" w:color="auto"/>
              </w:divBdr>
            </w:div>
            <w:div w:id="1860392876">
              <w:marLeft w:val="0"/>
              <w:marRight w:val="0"/>
              <w:marTop w:val="0"/>
              <w:marBottom w:val="0"/>
              <w:divBdr>
                <w:top w:val="none" w:sz="0" w:space="0" w:color="auto"/>
                <w:left w:val="none" w:sz="0" w:space="0" w:color="auto"/>
                <w:bottom w:val="none" w:sz="0" w:space="0" w:color="auto"/>
                <w:right w:val="none" w:sz="0" w:space="0" w:color="auto"/>
              </w:divBdr>
            </w:div>
            <w:div w:id="2085688316">
              <w:marLeft w:val="0"/>
              <w:marRight w:val="0"/>
              <w:marTop w:val="0"/>
              <w:marBottom w:val="0"/>
              <w:divBdr>
                <w:top w:val="none" w:sz="0" w:space="0" w:color="auto"/>
                <w:left w:val="none" w:sz="0" w:space="0" w:color="auto"/>
                <w:bottom w:val="none" w:sz="0" w:space="0" w:color="auto"/>
                <w:right w:val="none" w:sz="0" w:space="0" w:color="auto"/>
              </w:divBdr>
            </w:div>
            <w:div w:id="660161891">
              <w:marLeft w:val="0"/>
              <w:marRight w:val="0"/>
              <w:marTop w:val="0"/>
              <w:marBottom w:val="0"/>
              <w:divBdr>
                <w:top w:val="none" w:sz="0" w:space="0" w:color="auto"/>
                <w:left w:val="none" w:sz="0" w:space="0" w:color="auto"/>
                <w:bottom w:val="none" w:sz="0" w:space="0" w:color="auto"/>
                <w:right w:val="none" w:sz="0" w:space="0" w:color="auto"/>
              </w:divBdr>
            </w:div>
            <w:div w:id="2101294429">
              <w:marLeft w:val="0"/>
              <w:marRight w:val="0"/>
              <w:marTop w:val="0"/>
              <w:marBottom w:val="0"/>
              <w:divBdr>
                <w:top w:val="none" w:sz="0" w:space="0" w:color="auto"/>
                <w:left w:val="none" w:sz="0" w:space="0" w:color="auto"/>
                <w:bottom w:val="none" w:sz="0" w:space="0" w:color="auto"/>
                <w:right w:val="none" w:sz="0" w:space="0" w:color="auto"/>
              </w:divBdr>
            </w:div>
            <w:div w:id="1210846556">
              <w:marLeft w:val="0"/>
              <w:marRight w:val="0"/>
              <w:marTop w:val="0"/>
              <w:marBottom w:val="0"/>
              <w:divBdr>
                <w:top w:val="none" w:sz="0" w:space="0" w:color="auto"/>
                <w:left w:val="none" w:sz="0" w:space="0" w:color="auto"/>
                <w:bottom w:val="none" w:sz="0" w:space="0" w:color="auto"/>
                <w:right w:val="none" w:sz="0" w:space="0" w:color="auto"/>
              </w:divBdr>
            </w:div>
            <w:div w:id="386538798">
              <w:marLeft w:val="0"/>
              <w:marRight w:val="0"/>
              <w:marTop w:val="0"/>
              <w:marBottom w:val="0"/>
              <w:divBdr>
                <w:top w:val="none" w:sz="0" w:space="0" w:color="auto"/>
                <w:left w:val="none" w:sz="0" w:space="0" w:color="auto"/>
                <w:bottom w:val="none" w:sz="0" w:space="0" w:color="auto"/>
                <w:right w:val="none" w:sz="0" w:space="0" w:color="auto"/>
              </w:divBdr>
            </w:div>
            <w:div w:id="18432617">
              <w:marLeft w:val="0"/>
              <w:marRight w:val="0"/>
              <w:marTop w:val="0"/>
              <w:marBottom w:val="0"/>
              <w:divBdr>
                <w:top w:val="none" w:sz="0" w:space="0" w:color="auto"/>
                <w:left w:val="none" w:sz="0" w:space="0" w:color="auto"/>
                <w:bottom w:val="none" w:sz="0" w:space="0" w:color="auto"/>
                <w:right w:val="none" w:sz="0" w:space="0" w:color="auto"/>
              </w:divBdr>
            </w:div>
            <w:div w:id="1689257259">
              <w:marLeft w:val="0"/>
              <w:marRight w:val="0"/>
              <w:marTop w:val="0"/>
              <w:marBottom w:val="0"/>
              <w:divBdr>
                <w:top w:val="none" w:sz="0" w:space="0" w:color="auto"/>
                <w:left w:val="none" w:sz="0" w:space="0" w:color="auto"/>
                <w:bottom w:val="none" w:sz="0" w:space="0" w:color="auto"/>
                <w:right w:val="none" w:sz="0" w:space="0" w:color="auto"/>
              </w:divBdr>
            </w:div>
            <w:div w:id="1091119153">
              <w:marLeft w:val="0"/>
              <w:marRight w:val="0"/>
              <w:marTop w:val="0"/>
              <w:marBottom w:val="0"/>
              <w:divBdr>
                <w:top w:val="none" w:sz="0" w:space="0" w:color="auto"/>
                <w:left w:val="none" w:sz="0" w:space="0" w:color="auto"/>
                <w:bottom w:val="none" w:sz="0" w:space="0" w:color="auto"/>
                <w:right w:val="none" w:sz="0" w:space="0" w:color="auto"/>
              </w:divBdr>
            </w:div>
          </w:divsChild>
        </w:div>
        <w:div w:id="1998411782">
          <w:marLeft w:val="0"/>
          <w:marRight w:val="0"/>
          <w:marTop w:val="225"/>
          <w:marBottom w:val="0"/>
          <w:divBdr>
            <w:top w:val="none" w:sz="0" w:space="0" w:color="auto"/>
            <w:left w:val="none" w:sz="0" w:space="0" w:color="auto"/>
            <w:bottom w:val="none" w:sz="0" w:space="0" w:color="auto"/>
            <w:right w:val="none" w:sz="0" w:space="0" w:color="auto"/>
          </w:divBdr>
        </w:div>
        <w:div w:id="1867137387">
          <w:marLeft w:val="0"/>
          <w:marRight w:val="0"/>
          <w:marTop w:val="150"/>
          <w:marBottom w:val="0"/>
          <w:divBdr>
            <w:top w:val="none" w:sz="0" w:space="0" w:color="auto"/>
            <w:left w:val="none" w:sz="0" w:space="0" w:color="auto"/>
            <w:bottom w:val="none" w:sz="0" w:space="0" w:color="auto"/>
            <w:right w:val="none" w:sz="0" w:space="0" w:color="auto"/>
          </w:divBdr>
        </w:div>
        <w:div w:id="799418717">
          <w:marLeft w:val="0"/>
          <w:marRight w:val="0"/>
          <w:marTop w:val="0"/>
          <w:marBottom w:val="0"/>
          <w:divBdr>
            <w:top w:val="none" w:sz="0" w:space="0" w:color="auto"/>
            <w:left w:val="none" w:sz="0" w:space="0" w:color="auto"/>
            <w:bottom w:val="none" w:sz="0" w:space="0" w:color="auto"/>
            <w:right w:val="none" w:sz="0" w:space="0" w:color="auto"/>
          </w:divBdr>
        </w:div>
        <w:div w:id="28772457">
          <w:marLeft w:val="0"/>
          <w:marRight w:val="0"/>
          <w:marTop w:val="0"/>
          <w:marBottom w:val="120"/>
          <w:divBdr>
            <w:top w:val="none" w:sz="0" w:space="0" w:color="auto"/>
            <w:left w:val="none" w:sz="0" w:space="0" w:color="auto"/>
            <w:bottom w:val="none" w:sz="0" w:space="0" w:color="auto"/>
            <w:right w:val="none" w:sz="0" w:space="0" w:color="auto"/>
          </w:divBdr>
          <w:divsChild>
            <w:div w:id="2036466638">
              <w:marLeft w:val="0"/>
              <w:marRight w:val="0"/>
              <w:marTop w:val="0"/>
              <w:marBottom w:val="0"/>
              <w:divBdr>
                <w:top w:val="none" w:sz="0" w:space="0" w:color="auto"/>
                <w:left w:val="none" w:sz="0" w:space="0" w:color="auto"/>
                <w:bottom w:val="none" w:sz="0" w:space="0" w:color="auto"/>
                <w:right w:val="none" w:sz="0" w:space="0" w:color="auto"/>
              </w:divBdr>
            </w:div>
            <w:div w:id="2085905119">
              <w:marLeft w:val="0"/>
              <w:marRight w:val="0"/>
              <w:marTop w:val="0"/>
              <w:marBottom w:val="0"/>
              <w:divBdr>
                <w:top w:val="none" w:sz="0" w:space="0" w:color="auto"/>
                <w:left w:val="none" w:sz="0" w:space="0" w:color="auto"/>
                <w:bottom w:val="none" w:sz="0" w:space="0" w:color="auto"/>
                <w:right w:val="none" w:sz="0" w:space="0" w:color="auto"/>
              </w:divBdr>
            </w:div>
            <w:div w:id="440027020">
              <w:marLeft w:val="0"/>
              <w:marRight w:val="0"/>
              <w:marTop w:val="0"/>
              <w:marBottom w:val="0"/>
              <w:divBdr>
                <w:top w:val="none" w:sz="0" w:space="0" w:color="auto"/>
                <w:left w:val="none" w:sz="0" w:space="0" w:color="auto"/>
                <w:bottom w:val="none" w:sz="0" w:space="0" w:color="auto"/>
                <w:right w:val="none" w:sz="0" w:space="0" w:color="auto"/>
              </w:divBdr>
            </w:div>
            <w:div w:id="1835489080">
              <w:marLeft w:val="0"/>
              <w:marRight w:val="0"/>
              <w:marTop w:val="0"/>
              <w:marBottom w:val="0"/>
              <w:divBdr>
                <w:top w:val="none" w:sz="0" w:space="0" w:color="auto"/>
                <w:left w:val="none" w:sz="0" w:space="0" w:color="auto"/>
                <w:bottom w:val="none" w:sz="0" w:space="0" w:color="auto"/>
                <w:right w:val="none" w:sz="0" w:space="0" w:color="auto"/>
              </w:divBdr>
            </w:div>
            <w:div w:id="315112985">
              <w:marLeft w:val="0"/>
              <w:marRight w:val="0"/>
              <w:marTop w:val="0"/>
              <w:marBottom w:val="0"/>
              <w:divBdr>
                <w:top w:val="none" w:sz="0" w:space="0" w:color="auto"/>
                <w:left w:val="none" w:sz="0" w:space="0" w:color="auto"/>
                <w:bottom w:val="none" w:sz="0" w:space="0" w:color="auto"/>
                <w:right w:val="none" w:sz="0" w:space="0" w:color="auto"/>
              </w:divBdr>
            </w:div>
            <w:div w:id="1690328604">
              <w:marLeft w:val="0"/>
              <w:marRight w:val="0"/>
              <w:marTop w:val="0"/>
              <w:marBottom w:val="0"/>
              <w:divBdr>
                <w:top w:val="none" w:sz="0" w:space="0" w:color="auto"/>
                <w:left w:val="none" w:sz="0" w:space="0" w:color="auto"/>
                <w:bottom w:val="none" w:sz="0" w:space="0" w:color="auto"/>
                <w:right w:val="none" w:sz="0" w:space="0" w:color="auto"/>
              </w:divBdr>
            </w:div>
          </w:divsChild>
        </w:div>
        <w:div w:id="1096250976">
          <w:marLeft w:val="0"/>
          <w:marRight w:val="0"/>
          <w:marTop w:val="0"/>
          <w:marBottom w:val="0"/>
          <w:divBdr>
            <w:top w:val="none" w:sz="0" w:space="0" w:color="auto"/>
            <w:left w:val="none" w:sz="0" w:space="0" w:color="auto"/>
            <w:bottom w:val="none" w:sz="0" w:space="0" w:color="auto"/>
            <w:right w:val="none" w:sz="0" w:space="0" w:color="auto"/>
          </w:divBdr>
        </w:div>
        <w:div w:id="1321616257">
          <w:marLeft w:val="0"/>
          <w:marRight w:val="0"/>
          <w:marTop w:val="0"/>
          <w:marBottom w:val="120"/>
          <w:divBdr>
            <w:top w:val="none" w:sz="0" w:space="0" w:color="auto"/>
            <w:left w:val="none" w:sz="0" w:space="0" w:color="auto"/>
            <w:bottom w:val="none" w:sz="0" w:space="0" w:color="auto"/>
            <w:right w:val="none" w:sz="0" w:space="0" w:color="auto"/>
          </w:divBdr>
          <w:divsChild>
            <w:div w:id="1548227224">
              <w:marLeft w:val="0"/>
              <w:marRight w:val="0"/>
              <w:marTop w:val="0"/>
              <w:marBottom w:val="0"/>
              <w:divBdr>
                <w:top w:val="none" w:sz="0" w:space="0" w:color="auto"/>
                <w:left w:val="none" w:sz="0" w:space="0" w:color="auto"/>
                <w:bottom w:val="none" w:sz="0" w:space="0" w:color="auto"/>
                <w:right w:val="none" w:sz="0" w:space="0" w:color="auto"/>
              </w:divBdr>
            </w:div>
          </w:divsChild>
        </w:div>
        <w:div w:id="1186675042">
          <w:marLeft w:val="0"/>
          <w:marRight w:val="0"/>
          <w:marTop w:val="0"/>
          <w:marBottom w:val="0"/>
          <w:divBdr>
            <w:top w:val="none" w:sz="0" w:space="0" w:color="auto"/>
            <w:left w:val="none" w:sz="0" w:space="0" w:color="auto"/>
            <w:bottom w:val="none" w:sz="0" w:space="0" w:color="auto"/>
            <w:right w:val="none" w:sz="0" w:space="0" w:color="auto"/>
          </w:divBdr>
        </w:div>
        <w:div w:id="843937631">
          <w:marLeft w:val="0"/>
          <w:marRight w:val="0"/>
          <w:marTop w:val="0"/>
          <w:marBottom w:val="120"/>
          <w:divBdr>
            <w:top w:val="none" w:sz="0" w:space="0" w:color="auto"/>
            <w:left w:val="none" w:sz="0" w:space="0" w:color="auto"/>
            <w:bottom w:val="none" w:sz="0" w:space="0" w:color="auto"/>
            <w:right w:val="none" w:sz="0" w:space="0" w:color="auto"/>
          </w:divBdr>
          <w:divsChild>
            <w:div w:id="1949923017">
              <w:marLeft w:val="0"/>
              <w:marRight w:val="0"/>
              <w:marTop w:val="0"/>
              <w:marBottom w:val="0"/>
              <w:divBdr>
                <w:top w:val="none" w:sz="0" w:space="0" w:color="auto"/>
                <w:left w:val="none" w:sz="0" w:space="0" w:color="auto"/>
                <w:bottom w:val="none" w:sz="0" w:space="0" w:color="auto"/>
                <w:right w:val="none" w:sz="0" w:space="0" w:color="auto"/>
              </w:divBdr>
            </w:div>
            <w:div w:id="709037472">
              <w:marLeft w:val="0"/>
              <w:marRight w:val="0"/>
              <w:marTop w:val="0"/>
              <w:marBottom w:val="0"/>
              <w:divBdr>
                <w:top w:val="none" w:sz="0" w:space="0" w:color="auto"/>
                <w:left w:val="none" w:sz="0" w:space="0" w:color="auto"/>
                <w:bottom w:val="none" w:sz="0" w:space="0" w:color="auto"/>
                <w:right w:val="none" w:sz="0" w:space="0" w:color="auto"/>
              </w:divBdr>
            </w:div>
            <w:div w:id="785658396">
              <w:marLeft w:val="0"/>
              <w:marRight w:val="0"/>
              <w:marTop w:val="0"/>
              <w:marBottom w:val="0"/>
              <w:divBdr>
                <w:top w:val="none" w:sz="0" w:space="0" w:color="auto"/>
                <w:left w:val="none" w:sz="0" w:space="0" w:color="auto"/>
                <w:bottom w:val="none" w:sz="0" w:space="0" w:color="auto"/>
                <w:right w:val="none" w:sz="0" w:space="0" w:color="auto"/>
              </w:divBdr>
            </w:div>
            <w:div w:id="1896312070">
              <w:marLeft w:val="0"/>
              <w:marRight w:val="0"/>
              <w:marTop w:val="0"/>
              <w:marBottom w:val="0"/>
              <w:divBdr>
                <w:top w:val="none" w:sz="0" w:space="0" w:color="auto"/>
                <w:left w:val="none" w:sz="0" w:space="0" w:color="auto"/>
                <w:bottom w:val="none" w:sz="0" w:space="0" w:color="auto"/>
                <w:right w:val="none" w:sz="0" w:space="0" w:color="auto"/>
              </w:divBdr>
            </w:div>
          </w:divsChild>
        </w:div>
        <w:div w:id="288711730">
          <w:marLeft w:val="0"/>
          <w:marRight w:val="0"/>
          <w:marTop w:val="0"/>
          <w:marBottom w:val="0"/>
          <w:divBdr>
            <w:top w:val="none" w:sz="0" w:space="0" w:color="auto"/>
            <w:left w:val="none" w:sz="0" w:space="0" w:color="auto"/>
            <w:bottom w:val="none" w:sz="0" w:space="0" w:color="auto"/>
            <w:right w:val="none" w:sz="0" w:space="0" w:color="auto"/>
          </w:divBdr>
        </w:div>
        <w:div w:id="1994677801">
          <w:marLeft w:val="0"/>
          <w:marRight w:val="0"/>
          <w:marTop w:val="0"/>
          <w:marBottom w:val="120"/>
          <w:divBdr>
            <w:top w:val="none" w:sz="0" w:space="0" w:color="auto"/>
            <w:left w:val="none" w:sz="0" w:space="0" w:color="auto"/>
            <w:bottom w:val="none" w:sz="0" w:space="0" w:color="auto"/>
            <w:right w:val="none" w:sz="0" w:space="0" w:color="auto"/>
          </w:divBdr>
          <w:divsChild>
            <w:div w:id="2140220631">
              <w:marLeft w:val="0"/>
              <w:marRight w:val="0"/>
              <w:marTop w:val="0"/>
              <w:marBottom w:val="0"/>
              <w:divBdr>
                <w:top w:val="none" w:sz="0" w:space="0" w:color="auto"/>
                <w:left w:val="none" w:sz="0" w:space="0" w:color="auto"/>
                <w:bottom w:val="none" w:sz="0" w:space="0" w:color="auto"/>
                <w:right w:val="none" w:sz="0" w:space="0" w:color="auto"/>
              </w:divBdr>
            </w:div>
            <w:div w:id="1435595518">
              <w:marLeft w:val="0"/>
              <w:marRight w:val="0"/>
              <w:marTop w:val="0"/>
              <w:marBottom w:val="0"/>
              <w:divBdr>
                <w:top w:val="none" w:sz="0" w:space="0" w:color="auto"/>
                <w:left w:val="none" w:sz="0" w:space="0" w:color="auto"/>
                <w:bottom w:val="none" w:sz="0" w:space="0" w:color="auto"/>
                <w:right w:val="none" w:sz="0" w:space="0" w:color="auto"/>
              </w:divBdr>
            </w:div>
            <w:div w:id="868176695">
              <w:marLeft w:val="0"/>
              <w:marRight w:val="0"/>
              <w:marTop w:val="0"/>
              <w:marBottom w:val="0"/>
              <w:divBdr>
                <w:top w:val="none" w:sz="0" w:space="0" w:color="auto"/>
                <w:left w:val="none" w:sz="0" w:space="0" w:color="auto"/>
                <w:bottom w:val="none" w:sz="0" w:space="0" w:color="auto"/>
                <w:right w:val="none" w:sz="0" w:space="0" w:color="auto"/>
              </w:divBdr>
            </w:div>
          </w:divsChild>
        </w:div>
        <w:div w:id="1674795832">
          <w:marLeft w:val="0"/>
          <w:marRight w:val="0"/>
          <w:marTop w:val="0"/>
          <w:marBottom w:val="0"/>
          <w:divBdr>
            <w:top w:val="none" w:sz="0" w:space="0" w:color="auto"/>
            <w:left w:val="none" w:sz="0" w:space="0" w:color="auto"/>
            <w:bottom w:val="none" w:sz="0" w:space="0" w:color="auto"/>
            <w:right w:val="none" w:sz="0" w:space="0" w:color="auto"/>
          </w:divBdr>
        </w:div>
        <w:div w:id="1978685505">
          <w:marLeft w:val="0"/>
          <w:marRight w:val="0"/>
          <w:marTop w:val="0"/>
          <w:marBottom w:val="120"/>
          <w:divBdr>
            <w:top w:val="none" w:sz="0" w:space="0" w:color="auto"/>
            <w:left w:val="none" w:sz="0" w:space="0" w:color="auto"/>
            <w:bottom w:val="none" w:sz="0" w:space="0" w:color="auto"/>
            <w:right w:val="none" w:sz="0" w:space="0" w:color="auto"/>
          </w:divBdr>
          <w:divsChild>
            <w:div w:id="669722590">
              <w:marLeft w:val="0"/>
              <w:marRight w:val="0"/>
              <w:marTop w:val="0"/>
              <w:marBottom w:val="0"/>
              <w:divBdr>
                <w:top w:val="none" w:sz="0" w:space="0" w:color="auto"/>
                <w:left w:val="none" w:sz="0" w:space="0" w:color="auto"/>
                <w:bottom w:val="none" w:sz="0" w:space="0" w:color="auto"/>
                <w:right w:val="none" w:sz="0" w:space="0" w:color="auto"/>
              </w:divBdr>
            </w:div>
            <w:div w:id="2037197979">
              <w:marLeft w:val="0"/>
              <w:marRight w:val="0"/>
              <w:marTop w:val="0"/>
              <w:marBottom w:val="0"/>
              <w:divBdr>
                <w:top w:val="none" w:sz="0" w:space="0" w:color="auto"/>
                <w:left w:val="none" w:sz="0" w:space="0" w:color="auto"/>
                <w:bottom w:val="none" w:sz="0" w:space="0" w:color="auto"/>
                <w:right w:val="none" w:sz="0" w:space="0" w:color="auto"/>
              </w:divBdr>
            </w:div>
            <w:div w:id="1378965874">
              <w:marLeft w:val="0"/>
              <w:marRight w:val="0"/>
              <w:marTop w:val="0"/>
              <w:marBottom w:val="0"/>
              <w:divBdr>
                <w:top w:val="none" w:sz="0" w:space="0" w:color="auto"/>
                <w:left w:val="none" w:sz="0" w:space="0" w:color="auto"/>
                <w:bottom w:val="none" w:sz="0" w:space="0" w:color="auto"/>
                <w:right w:val="none" w:sz="0" w:space="0" w:color="auto"/>
              </w:divBdr>
            </w:div>
            <w:div w:id="535314325">
              <w:marLeft w:val="0"/>
              <w:marRight w:val="0"/>
              <w:marTop w:val="0"/>
              <w:marBottom w:val="0"/>
              <w:divBdr>
                <w:top w:val="none" w:sz="0" w:space="0" w:color="auto"/>
                <w:left w:val="none" w:sz="0" w:space="0" w:color="auto"/>
                <w:bottom w:val="none" w:sz="0" w:space="0" w:color="auto"/>
                <w:right w:val="none" w:sz="0" w:space="0" w:color="auto"/>
              </w:divBdr>
            </w:div>
            <w:div w:id="1240095619">
              <w:marLeft w:val="0"/>
              <w:marRight w:val="0"/>
              <w:marTop w:val="0"/>
              <w:marBottom w:val="0"/>
              <w:divBdr>
                <w:top w:val="none" w:sz="0" w:space="0" w:color="auto"/>
                <w:left w:val="none" w:sz="0" w:space="0" w:color="auto"/>
                <w:bottom w:val="none" w:sz="0" w:space="0" w:color="auto"/>
                <w:right w:val="none" w:sz="0" w:space="0" w:color="auto"/>
              </w:divBdr>
            </w:div>
            <w:div w:id="1532181838">
              <w:marLeft w:val="0"/>
              <w:marRight w:val="0"/>
              <w:marTop w:val="0"/>
              <w:marBottom w:val="0"/>
              <w:divBdr>
                <w:top w:val="none" w:sz="0" w:space="0" w:color="auto"/>
                <w:left w:val="none" w:sz="0" w:space="0" w:color="auto"/>
                <w:bottom w:val="none" w:sz="0" w:space="0" w:color="auto"/>
                <w:right w:val="none" w:sz="0" w:space="0" w:color="auto"/>
              </w:divBdr>
            </w:div>
            <w:div w:id="70549407">
              <w:marLeft w:val="0"/>
              <w:marRight w:val="0"/>
              <w:marTop w:val="0"/>
              <w:marBottom w:val="0"/>
              <w:divBdr>
                <w:top w:val="none" w:sz="0" w:space="0" w:color="auto"/>
                <w:left w:val="none" w:sz="0" w:space="0" w:color="auto"/>
                <w:bottom w:val="none" w:sz="0" w:space="0" w:color="auto"/>
                <w:right w:val="none" w:sz="0" w:space="0" w:color="auto"/>
              </w:divBdr>
            </w:div>
            <w:div w:id="532154948">
              <w:marLeft w:val="0"/>
              <w:marRight w:val="0"/>
              <w:marTop w:val="0"/>
              <w:marBottom w:val="0"/>
              <w:divBdr>
                <w:top w:val="none" w:sz="0" w:space="0" w:color="auto"/>
                <w:left w:val="none" w:sz="0" w:space="0" w:color="auto"/>
                <w:bottom w:val="none" w:sz="0" w:space="0" w:color="auto"/>
                <w:right w:val="none" w:sz="0" w:space="0" w:color="auto"/>
              </w:divBdr>
            </w:div>
            <w:div w:id="1634362349">
              <w:marLeft w:val="0"/>
              <w:marRight w:val="0"/>
              <w:marTop w:val="0"/>
              <w:marBottom w:val="0"/>
              <w:divBdr>
                <w:top w:val="none" w:sz="0" w:space="0" w:color="auto"/>
                <w:left w:val="none" w:sz="0" w:space="0" w:color="auto"/>
                <w:bottom w:val="none" w:sz="0" w:space="0" w:color="auto"/>
                <w:right w:val="none" w:sz="0" w:space="0" w:color="auto"/>
              </w:divBdr>
            </w:div>
            <w:div w:id="401172998">
              <w:marLeft w:val="0"/>
              <w:marRight w:val="0"/>
              <w:marTop w:val="0"/>
              <w:marBottom w:val="0"/>
              <w:divBdr>
                <w:top w:val="none" w:sz="0" w:space="0" w:color="auto"/>
                <w:left w:val="none" w:sz="0" w:space="0" w:color="auto"/>
                <w:bottom w:val="none" w:sz="0" w:space="0" w:color="auto"/>
                <w:right w:val="none" w:sz="0" w:space="0" w:color="auto"/>
              </w:divBdr>
            </w:div>
            <w:div w:id="307906643">
              <w:marLeft w:val="0"/>
              <w:marRight w:val="0"/>
              <w:marTop w:val="0"/>
              <w:marBottom w:val="0"/>
              <w:divBdr>
                <w:top w:val="none" w:sz="0" w:space="0" w:color="auto"/>
                <w:left w:val="none" w:sz="0" w:space="0" w:color="auto"/>
                <w:bottom w:val="none" w:sz="0" w:space="0" w:color="auto"/>
                <w:right w:val="none" w:sz="0" w:space="0" w:color="auto"/>
              </w:divBdr>
            </w:div>
            <w:div w:id="810295567">
              <w:marLeft w:val="0"/>
              <w:marRight w:val="0"/>
              <w:marTop w:val="0"/>
              <w:marBottom w:val="0"/>
              <w:divBdr>
                <w:top w:val="none" w:sz="0" w:space="0" w:color="auto"/>
                <w:left w:val="none" w:sz="0" w:space="0" w:color="auto"/>
                <w:bottom w:val="none" w:sz="0" w:space="0" w:color="auto"/>
                <w:right w:val="none" w:sz="0" w:space="0" w:color="auto"/>
              </w:divBdr>
            </w:div>
            <w:div w:id="1217619698">
              <w:marLeft w:val="0"/>
              <w:marRight w:val="0"/>
              <w:marTop w:val="0"/>
              <w:marBottom w:val="0"/>
              <w:divBdr>
                <w:top w:val="none" w:sz="0" w:space="0" w:color="auto"/>
                <w:left w:val="none" w:sz="0" w:space="0" w:color="auto"/>
                <w:bottom w:val="none" w:sz="0" w:space="0" w:color="auto"/>
                <w:right w:val="none" w:sz="0" w:space="0" w:color="auto"/>
              </w:divBdr>
            </w:div>
          </w:divsChild>
        </w:div>
        <w:div w:id="1688872279">
          <w:marLeft w:val="0"/>
          <w:marRight w:val="0"/>
          <w:marTop w:val="0"/>
          <w:marBottom w:val="0"/>
          <w:divBdr>
            <w:top w:val="none" w:sz="0" w:space="0" w:color="auto"/>
            <w:left w:val="none" w:sz="0" w:space="0" w:color="auto"/>
            <w:bottom w:val="none" w:sz="0" w:space="0" w:color="auto"/>
            <w:right w:val="none" w:sz="0" w:space="0" w:color="auto"/>
          </w:divBdr>
        </w:div>
        <w:div w:id="2128305692">
          <w:marLeft w:val="0"/>
          <w:marRight w:val="0"/>
          <w:marTop w:val="0"/>
          <w:marBottom w:val="120"/>
          <w:divBdr>
            <w:top w:val="none" w:sz="0" w:space="0" w:color="auto"/>
            <w:left w:val="none" w:sz="0" w:space="0" w:color="auto"/>
            <w:bottom w:val="none" w:sz="0" w:space="0" w:color="auto"/>
            <w:right w:val="none" w:sz="0" w:space="0" w:color="auto"/>
          </w:divBdr>
          <w:divsChild>
            <w:div w:id="391345444">
              <w:marLeft w:val="0"/>
              <w:marRight w:val="0"/>
              <w:marTop w:val="0"/>
              <w:marBottom w:val="0"/>
              <w:divBdr>
                <w:top w:val="none" w:sz="0" w:space="0" w:color="auto"/>
                <w:left w:val="none" w:sz="0" w:space="0" w:color="auto"/>
                <w:bottom w:val="none" w:sz="0" w:space="0" w:color="auto"/>
                <w:right w:val="none" w:sz="0" w:space="0" w:color="auto"/>
              </w:divBdr>
            </w:div>
          </w:divsChild>
        </w:div>
        <w:div w:id="1891454780">
          <w:marLeft w:val="0"/>
          <w:marRight w:val="0"/>
          <w:marTop w:val="150"/>
          <w:marBottom w:val="0"/>
          <w:divBdr>
            <w:top w:val="none" w:sz="0" w:space="0" w:color="auto"/>
            <w:left w:val="none" w:sz="0" w:space="0" w:color="auto"/>
            <w:bottom w:val="none" w:sz="0" w:space="0" w:color="auto"/>
            <w:right w:val="none" w:sz="0" w:space="0" w:color="auto"/>
          </w:divBdr>
        </w:div>
        <w:div w:id="1187405097">
          <w:marLeft w:val="0"/>
          <w:marRight w:val="0"/>
          <w:marTop w:val="0"/>
          <w:marBottom w:val="0"/>
          <w:divBdr>
            <w:top w:val="none" w:sz="0" w:space="0" w:color="auto"/>
            <w:left w:val="none" w:sz="0" w:space="0" w:color="auto"/>
            <w:bottom w:val="none" w:sz="0" w:space="0" w:color="auto"/>
            <w:right w:val="none" w:sz="0" w:space="0" w:color="auto"/>
          </w:divBdr>
        </w:div>
        <w:div w:id="1994791738">
          <w:marLeft w:val="0"/>
          <w:marRight w:val="0"/>
          <w:marTop w:val="0"/>
          <w:marBottom w:val="120"/>
          <w:divBdr>
            <w:top w:val="none" w:sz="0" w:space="0" w:color="auto"/>
            <w:left w:val="none" w:sz="0" w:space="0" w:color="auto"/>
            <w:bottom w:val="none" w:sz="0" w:space="0" w:color="auto"/>
            <w:right w:val="none" w:sz="0" w:space="0" w:color="auto"/>
          </w:divBdr>
          <w:divsChild>
            <w:div w:id="390154006">
              <w:marLeft w:val="0"/>
              <w:marRight w:val="0"/>
              <w:marTop w:val="0"/>
              <w:marBottom w:val="0"/>
              <w:divBdr>
                <w:top w:val="none" w:sz="0" w:space="0" w:color="auto"/>
                <w:left w:val="none" w:sz="0" w:space="0" w:color="auto"/>
                <w:bottom w:val="none" w:sz="0" w:space="0" w:color="auto"/>
                <w:right w:val="none" w:sz="0" w:space="0" w:color="auto"/>
              </w:divBdr>
            </w:div>
            <w:div w:id="626081605">
              <w:marLeft w:val="0"/>
              <w:marRight w:val="0"/>
              <w:marTop w:val="0"/>
              <w:marBottom w:val="0"/>
              <w:divBdr>
                <w:top w:val="none" w:sz="0" w:space="0" w:color="auto"/>
                <w:left w:val="none" w:sz="0" w:space="0" w:color="auto"/>
                <w:bottom w:val="none" w:sz="0" w:space="0" w:color="auto"/>
                <w:right w:val="none" w:sz="0" w:space="0" w:color="auto"/>
              </w:divBdr>
            </w:div>
            <w:div w:id="1553469330">
              <w:marLeft w:val="0"/>
              <w:marRight w:val="0"/>
              <w:marTop w:val="0"/>
              <w:marBottom w:val="0"/>
              <w:divBdr>
                <w:top w:val="none" w:sz="0" w:space="0" w:color="auto"/>
                <w:left w:val="none" w:sz="0" w:space="0" w:color="auto"/>
                <w:bottom w:val="none" w:sz="0" w:space="0" w:color="auto"/>
                <w:right w:val="none" w:sz="0" w:space="0" w:color="auto"/>
              </w:divBdr>
            </w:div>
            <w:div w:id="1779988698">
              <w:marLeft w:val="0"/>
              <w:marRight w:val="0"/>
              <w:marTop w:val="0"/>
              <w:marBottom w:val="0"/>
              <w:divBdr>
                <w:top w:val="none" w:sz="0" w:space="0" w:color="auto"/>
                <w:left w:val="none" w:sz="0" w:space="0" w:color="auto"/>
                <w:bottom w:val="none" w:sz="0" w:space="0" w:color="auto"/>
                <w:right w:val="none" w:sz="0" w:space="0" w:color="auto"/>
              </w:divBdr>
            </w:div>
          </w:divsChild>
        </w:div>
        <w:div w:id="576746201">
          <w:marLeft w:val="0"/>
          <w:marRight w:val="0"/>
          <w:marTop w:val="0"/>
          <w:marBottom w:val="0"/>
          <w:divBdr>
            <w:top w:val="none" w:sz="0" w:space="0" w:color="auto"/>
            <w:left w:val="none" w:sz="0" w:space="0" w:color="auto"/>
            <w:bottom w:val="none" w:sz="0" w:space="0" w:color="auto"/>
            <w:right w:val="none" w:sz="0" w:space="0" w:color="auto"/>
          </w:divBdr>
        </w:div>
        <w:div w:id="1898665530">
          <w:marLeft w:val="0"/>
          <w:marRight w:val="0"/>
          <w:marTop w:val="0"/>
          <w:marBottom w:val="120"/>
          <w:divBdr>
            <w:top w:val="none" w:sz="0" w:space="0" w:color="auto"/>
            <w:left w:val="none" w:sz="0" w:space="0" w:color="auto"/>
            <w:bottom w:val="none" w:sz="0" w:space="0" w:color="auto"/>
            <w:right w:val="none" w:sz="0" w:space="0" w:color="auto"/>
          </w:divBdr>
          <w:divsChild>
            <w:div w:id="473571949">
              <w:marLeft w:val="0"/>
              <w:marRight w:val="0"/>
              <w:marTop w:val="0"/>
              <w:marBottom w:val="0"/>
              <w:divBdr>
                <w:top w:val="none" w:sz="0" w:space="0" w:color="auto"/>
                <w:left w:val="none" w:sz="0" w:space="0" w:color="auto"/>
                <w:bottom w:val="none" w:sz="0" w:space="0" w:color="auto"/>
                <w:right w:val="none" w:sz="0" w:space="0" w:color="auto"/>
              </w:divBdr>
            </w:div>
            <w:div w:id="889339431">
              <w:marLeft w:val="0"/>
              <w:marRight w:val="0"/>
              <w:marTop w:val="0"/>
              <w:marBottom w:val="0"/>
              <w:divBdr>
                <w:top w:val="none" w:sz="0" w:space="0" w:color="auto"/>
                <w:left w:val="none" w:sz="0" w:space="0" w:color="auto"/>
                <w:bottom w:val="none" w:sz="0" w:space="0" w:color="auto"/>
                <w:right w:val="none" w:sz="0" w:space="0" w:color="auto"/>
              </w:divBdr>
            </w:div>
          </w:divsChild>
        </w:div>
        <w:div w:id="195428528">
          <w:marLeft w:val="0"/>
          <w:marRight w:val="0"/>
          <w:marTop w:val="0"/>
          <w:marBottom w:val="0"/>
          <w:divBdr>
            <w:top w:val="none" w:sz="0" w:space="0" w:color="auto"/>
            <w:left w:val="none" w:sz="0" w:space="0" w:color="auto"/>
            <w:bottom w:val="none" w:sz="0" w:space="0" w:color="auto"/>
            <w:right w:val="none" w:sz="0" w:space="0" w:color="auto"/>
          </w:divBdr>
        </w:div>
        <w:div w:id="1873304134">
          <w:marLeft w:val="0"/>
          <w:marRight w:val="0"/>
          <w:marTop w:val="0"/>
          <w:marBottom w:val="120"/>
          <w:divBdr>
            <w:top w:val="none" w:sz="0" w:space="0" w:color="auto"/>
            <w:left w:val="none" w:sz="0" w:space="0" w:color="auto"/>
            <w:bottom w:val="none" w:sz="0" w:space="0" w:color="auto"/>
            <w:right w:val="none" w:sz="0" w:space="0" w:color="auto"/>
          </w:divBdr>
          <w:divsChild>
            <w:div w:id="2040078985">
              <w:marLeft w:val="0"/>
              <w:marRight w:val="0"/>
              <w:marTop w:val="0"/>
              <w:marBottom w:val="0"/>
              <w:divBdr>
                <w:top w:val="none" w:sz="0" w:space="0" w:color="auto"/>
                <w:left w:val="none" w:sz="0" w:space="0" w:color="auto"/>
                <w:bottom w:val="none" w:sz="0" w:space="0" w:color="auto"/>
                <w:right w:val="none" w:sz="0" w:space="0" w:color="auto"/>
              </w:divBdr>
            </w:div>
          </w:divsChild>
        </w:div>
        <w:div w:id="1329364875">
          <w:marLeft w:val="0"/>
          <w:marRight w:val="0"/>
          <w:marTop w:val="0"/>
          <w:marBottom w:val="0"/>
          <w:divBdr>
            <w:top w:val="none" w:sz="0" w:space="0" w:color="auto"/>
            <w:left w:val="none" w:sz="0" w:space="0" w:color="auto"/>
            <w:bottom w:val="none" w:sz="0" w:space="0" w:color="auto"/>
            <w:right w:val="none" w:sz="0" w:space="0" w:color="auto"/>
          </w:divBdr>
        </w:div>
        <w:div w:id="2135363118">
          <w:marLeft w:val="0"/>
          <w:marRight w:val="0"/>
          <w:marTop w:val="0"/>
          <w:marBottom w:val="120"/>
          <w:divBdr>
            <w:top w:val="none" w:sz="0" w:space="0" w:color="auto"/>
            <w:left w:val="none" w:sz="0" w:space="0" w:color="auto"/>
            <w:bottom w:val="none" w:sz="0" w:space="0" w:color="auto"/>
            <w:right w:val="none" w:sz="0" w:space="0" w:color="auto"/>
          </w:divBdr>
          <w:divsChild>
            <w:div w:id="472523992">
              <w:marLeft w:val="0"/>
              <w:marRight w:val="0"/>
              <w:marTop w:val="0"/>
              <w:marBottom w:val="0"/>
              <w:divBdr>
                <w:top w:val="none" w:sz="0" w:space="0" w:color="auto"/>
                <w:left w:val="none" w:sz="0" w:space="0" w:color="auto"/>
                <w:bottom w:val="none" w:sz="0" w:space="0" w:color="auto"/>
                <w:right w:val="none" w:sz="0" w:space="0" w:color="auto"/>
              </w:divBdr>
            </w:div>
          </w:divsChild>
        </w:div>
        <w:div w:id="347105726">
          <w:marLeft w:val="0"/>
          <w:marRight w:val="0"/>
          <w:marTop w:val="0"/>
          <w:marBottom w:val="0"/>
          <w:divBdr>
            <w:top w:val="none" w:sz="0" w:space="0" w:color="auto"/>
            <w:left w:val="none" w:sz="0" w:space="0" w:color="auto"/>
            <w:bottom w:val="none" w:sz="0" w:space="0" w:color="auto"/>
            <w:right w:val="none" w:sz="0" w:space="0" w:color="auto"/>
          </w:divBdr>
        </w:div>
        <w:div w:id="1693608237">
          <w:marLeft w:val="0"/>
          <w:marRight w:val="0"/>
          <w:marTop w:val="0"/>
          <w:marBottom w:val="120"/>
          <w:divBdr>
            <w:top w:val="none" w:sz="0" w:space="0" w:color="auto"/>
            <w:left w:val="none" w:sz="0" w:space="0" w:color="auto"/>
            <w:bottom w:val="none" w:sz="0" w:space="0" w:color="auto"/>
            <w:right w:val="none" w:sz="0" w:space="0" w:color="auto"/>
          </w:divBdr>
          <w:divsChild>
            <w:div w:id="1175068947">
              <w:marLeft w:val="0"/>
              <w:marRight w:val="0"/>
              <w:marTop w:val="0"/>
              <w:marBottom w:val="0"/>
              <w:divBdr>
                <w:top w:val="none" w:sz="0" w:space="0" w:color="auto"/>
                <w:left w:val="none" w:sz="0" w:space="0" w:color="auto"/>
                <w:bottom w:val="none" w:sz="0" w:space="0" w:color="auto"/>
                <w:right w:val="none" w:sz="0" w:space="0" w:color="auto"/>
              </w:divBdr>
            </w:div>
          </w:divsChild>
        </w:div>
        <w:div w:id="219904823">
          <w:marLeft w:val="0"/>
          <w:marRight w:val="0"/>
          <w:marTop w:val="150"/>
          <w:marBottom w:val="0"/>
          <w:divBdr>
            <w:top w:val="none" w:sz="0" w:space="0" w:color="auto"/>
            <w:left w:val="none" w:sz="0" w:space="0" w:color="auto"/>
            <w:bottom w:val="none" w:sz="0" w:space="0" w:color="auto"/>
            <w:right w:val="none" w:sz="0" w:space="0" w:color="auto"/>
          </w:divBdr>
        </w:div>
        <w:div w:id="301890210">
          <w:marLeft w:val="0"/>
          <w:marRight w:val="0"/>
          <w:marTop w:val="0"/>
          <w:marBottom w:val="0"/>
          <w:divBdr>
            <w:top w:val="none" w:sz="0" w:space="0" w:color="auto"/>
            <w:left w:val="none" w:sz="0" w:space="0" w:color="auto"/>
            <w:bottom w:val="none" w:sz="0" w:space="0" w:color="auto"/>
            <w:right w:val="none" w:sz="0" w:space="0" w:color="auto"/>
          </w:divBdr>
        </w:div>
        <w:div w:id="34355306">
          <w:marLeft w:val="0"/>
          <w:marRight w:val="0"/>
          <w:marTop w:val="0"/>
          <w:marBottom w:val="120"/>
          <w:divBdr>
            <w:top w:val="none" w:sz="0" w:space="0" w:color="auto"/>
            <w:left w:val="none" w:sz="0" w:space="0" w:color="auto"/>
            <w:bottom w:val="none" w:sz="0" w:space="0" w:color="auto"/>
            <w:right w:val="none" w:sz="0" w:space="0" w:color="auto"/>
          </w:divBdr>
          <w:divsChild>
            <w:div w:id="1373654301">
              <w:marLeft w:val="0"/>
              <w:marRight w:val="0"/>
              <w:marTop w:val="0"/>
              <w:marBottom w:val="0"/>
              <w:divBdr>
                <w:top w:val="none" w:sz="0" w:space="0" w:color="auto"/>
                <w:left w:val="none" w:sz="0" w:space="0" w:color="auto"/>
                <w:bottom w:val="none" w:sz="0" w:space="0" w:color="auto"/>
                <w:right w:val="none" w:sz="0" w:space="0" w:color="auto"/>
              </w:divBdr>
            </w:div>
            <w:div w:id="1725759715">
              <w:marLeft w:val="0"/>
              <w:marRight w:val="0"/>
              <w:marTop w:val="0"/>
              <w:marBottom w:val="0"/>
              <w:divBdr>
                <w:top w:val="none" w:sz="0" w:space="0" w:color="auto"/>
                <w:left w:val="none" w:sz="0" w:space="0" w:color="auto"/>
                <w:bottom w:val="none" w:sz="0" w:space="0" w:color="auto"/>
                <w:right w:val="none" w:sz="0" w:space="0" w:color="auto"/>
              </w:divBdr>
            </w:div>
          </w:divsChild>
        </w:div>
        <w:div w:id="1346323122">
          <w:marLeft w:val="0"/>
          <w:marRight w:val="0"/>
          <w:marTop w:val="0"/>
          <w:marBottom w:val="0"/>
          <w:divBdr>
            <w:top w:val="none" w:sz="0" w:space="0" w:color="auto"/>
            <w:left w:val="none" w:sz="0" w:space="0" w:color="auto"/>
            <w:bottom w:val="none" w:sz="0" w:space="0" w:color="auto"/>
            <w:right w:val="none" w:sz="0" w:space="0" w:color="auto"/>
          </w:divBdr>
        </w:div>
        <w:div w:id="1210920786">
          <w:marLeft w:val="0"/>
          <w:marRight w:val="0"/>
          <w:marTop w:val="0"/>
          <w:marBottom w:val="120"/>
          <w:divBdr>
            <w:top w:val="none" w:sz="0" w:space="0" w:color="auto"/>
            <w:left w:val="none" w:sz="0" w:space="0" w:color="auto"/>
            <w:bottom w:val="none" w:sz="0" w:space="0" w:color="auto"/>
            <w:right w:val="none" w:sz="0" w:space="0" w:color="auto"/>
          </w:divBdr>
          <w:divsChild>
            <w:div w:id="826095734">
              <w:marLeft w:val="0"/>
              <w:marRight w:val="0"/>
              <w:marTop w:val="0"/>
              <w:marBottom w:val="0"/>
              <w:divBdr>
                <w:top w:val="none" w:sz="0" w:space="0" w:color="auto"/>
                <w:left w:val="none" w:sz="0" w:space="0" w:color="auto"/>
                <w:bottom w:val="none" w:sz="0" w:space="0" w:color="auto"/>
                <w:right w:val="none" w:sz="0" w:space="0" w:color="auto"/>
              </w:divBdr>
            </w:div>
            <w:div w:id="646402646">
              <w:marLeft w:val="0"/>
              <w:marRight w:val="0"/>
              <w:marTop w:val="0"/>
              <w:marBottom w:val="0"/>
              <w:divBdr>
                <w:top w:val="none" w:sz="0" w:space="0" w:color="auto"/>
                <w:left w:val="none" w:sz="0" w:space="0" w:color="auto"/>
                <w:bottom w:val="none" w:sz="0" w:space="0" w:color="auto"/>
                <w:right w:val="none" w:sz="0" w:space="0" w:color="auto"/>
              </w:divBdr>
            </w:div>
            <w:div w:id="1121417546">
              <w:marLeft w:val="0"/>
              <w:marRight w:val="0"/>
              <w:marTop w:val="0"/>
              <w:marBottom w:val="0"/>
              <w:divBdr>
                <w:top w:val="none" w:sz="0" w:space="0" w:color="auto"/>
                <w:left w:val="none" w:sz="0" w:space="0" w:color="auto"/>
                <w:bottom w:val="none" w:sz="0" w:space="0" w:color="auto"/>
                <w:right w:val="none" w:sz="0" w:space="0" w:color="auto"/>
              </w:divBdr>
            </w:div>
          </w:divsChild>
        </w:div>
        <w:div w:id="1899198254">
          <w:marLeft w:val="0"/>
          <w:marRight w:val="0"/>
          <w:marTop w:val="0"/>
          <w:marBottom w:val="0"/>
          <w:divBdr>
            <w:top w:val="none" w:sz="0" w:space="0" w:color="auto"/>
            <w:left w:val="none" w:sz="0" w:space="0" w:color="auto"/>
            <w:bottom w:val="none" w:sz="0" w:space="0" w:color="auto"/>
            <w:right w:val="none" w:sz="0" w:space="0" w:color="auto"/>
          </w:divBdr>
        </w:div>
        <w:div w:id="497889404">
          <w:marLeft w:val="0"/>
          <w:marRight w:val="0"/>
          <w:marTop w:val="0"/>
          <w:marBottom w:val="120"/>
          <w:divBdr>
            <w:top w:val="none" w:sz="0" w:space="0" w:color="auto"/>
            <w:left w:val="none" w:sz="0" w:space="0" w:color="auto"/>
            <w:bottom w:val="none" w:sz="0" w:space="0" w:color="auto"/>
            <w:right w:val="none" w:sz="0" w:space="0" w:color="auto"/>
          </w:divBdr>
          <w:divsChild>
            <w:div w:id="1316103194">
              <w:marLeft w:val="0"/>
              <w:marRight w:val="0"/>
              <w:marTop w:val="0"/>
              <w:marBottom w:val="0"/>
              <w:divBdr>
                <w:top w:val="none" w:sz="0" w:space="0" w:color="auto"/>
                <w:left w:val="none" w:sz="0" w:space="0" w:color="auto"/>
                <w:bottom w:val="none" w:sz="0" w:space="0" w:color="auto"/>
                <w:right w:val="none" w:sz="0" w:space="0" w:color="auto"/>
              </w:divBdr>
            </w:div>
          </w:divsChild>
        </w:div>
        <w:div w:id="202447579">
          <w:marLeft w:val="0"/>
          <w:marRight w:val="0"/>
          <w:marTop w:val="0"/>
          <w:marBottom w:val="0"/>
          <w:divBdr>
            <w:top w:val="none" w:sz="0" w:space="0" w:color="auto"/>
            <w:left w:val="none" w:sz="0" w:space="0" w:color="auto"/>
            <w:bottom w:val="none" w:sz="0" w:space="0" w:color="auto"/>
            <w:right w:val="none" w:sz="0" w:space="0" w:color="auto"/>
          </w:divBdr>
        </w:div>
        <w:div w:id="921140228">
          <w:marLeft w:val="0"/>
          <w:marRight w:val="0"/>
          <w:marTop w:val="0"/>
          <w:marBottom w:val="120"/>
          <w:divBdr>
            <w:top w:val="none" w:sz="0" w:space="0" w:color="auto"/>
            <w:left w:val="none" w:sz="0" w:space="0" w:color="auto"/>
            <w:bottom w:val="none" w:sz="0" w:space="0" w:color="auto"/>
            <w:right w:val="none" w:sz="0" w:space="0" w:color="auto"/>
          </w:divBdr>
          <w:divsChild>
            <w:div w:id="1316181218">
              <w:marLeft w:val="0"/>
              <w:marRight w:val="0"/>
              <w:marTop w:val="0"/>
              <w:marBottom w:val="0"/>
              <w:divBdr>
                <w:top w:val="none" w:sz="0" w:space="0" w:color="auto"/>
                <w:left w:val="none" w:sz="0" w:space="0" w:color="auto"/>
                <w:bottom w:val="none" w:sz="0" w:space="0" w:color="auto"/>
                <w:right w:val="none" w:sz="0" w:space="0" w:color="auto"/>
              </w:divBdr>
            </w:div>
            <w:div w:id="34887084">
              <w:marLeft w:val="0"/>
              <w:marRight w:val="0"/>
              <w:marTop w:val="0"/>
              <w:marBottom w:val="0"/>
              <w:divBdr>
                <w:top w:val="none" w:sz="0" w:space="0" w:color="auto"/>
                <w:left w:val="none" w:sz="0" w:space="0" w:color="auto"/>
                <w:bottom w:val="none" w:sz="0" w:space="0" w:color="auto"/>
                <w:right w:val="none" w:sz="0" w:space="0" w:color="auto"/>
              </w:divBdr>
            </w:div>
          </w:divsChild>
        </w:div>
        <w:div w:id="1355686756">
          <w:marLeft w:val="0"/>
          <w:marRight w:val="0"/>
          <w:marTop w:val="0"/>
          <w:marBottom w:val="0"/>
          <w:divBdr>
            <w:top w:val="none" w:sz="0" w:space="0" w:color="auto"/>
            <w:left w:val="none" w:sz="0" w:space="0" w:color="auto"/>
            <w:bottom w:val="none" w:sz="0" w:space="0" w:color="auto"/>
            <w:right w:val="none" w:sz="0" w:space="0" w:color="auto"/>
          </w:divBdr>
        </w:div>
        <w:div w:id="1218661578">
          <w:marLeft w:val="0"/>
          <w:marRight w:val="0"/>
          <w:marTop w:val="0"/>
          <w:marBottom w:val="120"/>
          <w:divBdr>
            <w:top w:val="none" w:sz="0" w:space="0" w:color="auto"/>
            <w:left w:val="none" w:sz="0" w:space="0" w:color="auto"/>
            <w:bottom w:val="none" w:sz="0" w:space="0" w:color="auto"/>
            <w:right w:val="none" w:sz="0" w:space="0" w:color="auto"/>
          </w:divBdr>
          <w:divsChild>
            <w:div w:id="1403289581">
              <w:marLeft w:val="0"/>
              <w:marRight w:val="0"/>
              <w:marTop w:val="0"/>
              <w:marBottom w:val="0"/>
              <w:divBdr>
                <w:top w:val="none" w:sz="0" w:space="0" w:color="auto"/>
                <w:left w:val="none" w:sz="0" w:space="0" w:color="auto"/>
                <w:bottom w:val="none" w:sz="0" w:space="0" w:color="auto"/>
                <w:right w:val="none" w:sz="0" w:space="0" w:color="auto"/>
              </w:divBdr>
            </w:div>
          </w:divsChild>
        </w:div>
        <w:div w:id="311445680">
          <w:marLeft w:val="0"/>
          <w:marRight w:val="0"/>
          <w:marTop w:val="0"/>
          <w:marBottom w:val="0"/>
          <w:divBdr>
            <w:top w:val="none" w:sz="0" w:space="0" w:color="auto"/>
            <w:left w:val="none" w:sz="0" w:space="0" w:color="auto"/>
            <w:bottom w:val="none" w:sz="0" w:space="0" w:color="auto"/>
            <w:right w:val="none" w:sz="0" w:space="0" w:color="auto"/>
          </w:divBdr>
        </w:div>
        <w:div w:id="1409618611">
          <w:marLeft w:val="0"/>
          <w:marRight w:val="0"/>
          <w:marTop w:val="0"/>
          <w:marBottom w:val="120"/>
          <w:divBdr>
            <w:top w:val="none" w:sz="0" w:space="0" w:color="auto"/>
            <w:left w:val="none" w:sz="0" w:space="0" w:color="auto"/>
            <w:bottom w:val="none" w:sz="0" w:space="0" w:color="auto"/>
            <w:right w:val="none" w:sz="0" w:space="0" w:color="auto"/>
          </w:divBdr>
          <w:divsChild>
            <w:div w:id="448624848">
              <w:marLeft w:val="0"/>
              <w:marRight w:val="0"/>
              <w:marTop w:val="0"/>
              <w:marBottom w:val="0"/>
              <w:divBdr>
                <w:top w:val="none" w:sz="0" w:space="0" w:color="auto"/>
                <w:left w:val="none" w:sz="0" w:space="0" w:color="auto"/>
                <w:bottom w:val="none" w:sz="0" w:space="0" w:color="auto"/>
                <w:right w:val="none" w:sz="0" w:space="0" w:color="auto"/>
              </w:divBdr>
            </w:div>
            <w:div w:id="1690644891">
              <w:marLeft w:val="0"/>
              <w:marRight w:val="0"/>
              <w:marTop w:val="0"/>
              <w:marBottom w:val="0"/>
              <w:divBdr>
                <w:top w:val="none" w:sz="0" w:space="0" w:color="auto"/>
                <w:left w:val="none" w:sz="0" w:space="0" w:color="auto"/>
                <w:bottom w:val="none" w:sz="0" w:space="0" w:color="auto"/>
                <w:right w:val="none" w:sz="0" w:space="0" w:color="auto"/>
              </w:divBdr>
            </w:div>
            <w:div w:id="464396709">
              <w:marLeft w:val="0"/>
              <w:marRight w:val="0"/>
              <w:marTop w:val="0"/>
              <w:marBottom w:val="0"/>
              <w:divBdr>
                <w:top w:val="none" w:sz="0" w:space="0" w:color="auto"/>
                <w:left w:val="none" w:sz="0" w:space="0" w:color="auto"/>
                <w:bottom w:val="none" w:sz="0" w:space="0" w:color="auto"/>
                <w:right w:val="none" w:sz="0" w:space="0" w:color="auto"/>
              </w:divBdr>
            </w:div>
          </w:divsChild>
        </w:div>
        <w:div w:id="1927224024">
          <w:marLeft w:val="0"/>
          <w:marRight w:val="0"/>
          <w:marTop w:val="0"/>
          <w:marBottom w:val="0"/>
          <w:divBdr>
            <w:top w:val="none" w:sz="0" w:space="0" w:color="auto"/>
            <w:left w:val="none" w:sz="0" w:space="0" w:color="auto"/>
            <w:bottom w:val="none" w:sz="0" w:space="0" w:color="auto"/>
            <w:right w:val="none" w:sz="0" w:space="0" w:color="auto"/>
          </w:divBdr>
        </w:div>
        <w:div w:id="927497062">
          <w:marLeft w:val="0"/>
          <w:marRight w:val="0"/>
          <w:marTop w:val="0"/>
          <w:marBottom w:val="120"/>
          <w:divBdr>
            <w:top w:val="none" w:sz="0" w:space="0" w:color="auto"/>
            <w:left w:val="none" w:sz="0" w:space="0" w:color="auto"/>
            <w:bottom w:val="none" w:sz="0" w:space="0" w:color="auto"/>
            <w:right w:val="none" w:sz="0" w:space="0" w:color="auto"/>
          </w:divBdr>
          <w:divsChild>
            <w:div w:id="1523787203">
              <w:marLeft w:val="0"/>
              <w:marRight w:val="0"/>
              <w:marTop w:val="0"/>
              <w:marBottom w:val="0"/>
              <w:divBdr>
                <w:top w:val="none" w:sz="0" w:space="0" w:color="auto"/>
                <w:left w:val="none" w:sz="0" w:space="0" w:color="auto"/>
                <w:bottom w:val="none" w:sz="0" w:space="0" w:color="auto"/>
                <w:right w:val="none" w:sz="0" w:space="0" w:color="auto"/>
              </w:divBdr>
            </w:div>
            <w:div w:id="933591751">
              <w:marLeft w:val="0"/>
              <w:marRight w:val="0"/>
              <w:marTop w:val="0"/>
              <w:marBottom w:val="0"/>
              <w:divBdr>
                <w:top w:val="none" w:sz="0" w:space="0" w:color="auto"/>
                <w:left w:val="none" w:sz="0" w:space="0" w:color="auto"/>
                <w:bottom w:val="none" w:sz="0" w:space="0" w:color="auto"/>
                <w:right w:val="none" w:sz="0" w:space="0" w:color="auto"/>
              </w:divBdr>
            </w:div>
            <w:div w:id="1087190006">
              <w:marLeft w:val="0"/>
              <w:marRight w:val="0"/>
              <w:marTop w:val="0"/>
              <w:marBottom w:val="0"/>
              <w:divBdr>
                <w:top w:val="none" w:sz="0" w:space="0" w:color="auto"/>
                <w:left w:val="none" w:sz="0" w:space="0" w:color="auto"/>
                <w:bottom w:val="none" w:sz="0" w:space="0" w:color="auto"/>
                <w:right w:val="none" w:sz="0" w:space="0" w:color="auto"/>
              </w:divBdr>
            </w:div>
            <w:div w:id="1885096249">
              <w:marLeft w:val="0"/>
              <w:marRight w:val="0"/>
              <w:marTop w:val="0"/>
              <w:marBottom w:val="0"/>
              <w:divBdr>
                <w:top w:val="none" w:sz="0" w:space="0" w:color="auto"/>
                <w:left w:val="none" w:sz="0" w:space="0" w:color="auto"/>
                <w:bottom w:val="none" w:sz="0" w:space="0" w:color="auto"/>
                <w:right w:val="none" w:sz="0" w:space="0" w:color="auto"/>
              </w:divBdr>
            </w:div>
          </w:divsChild>
        </w:div>
        <w:div w:id="866528596">
          <w:marLeft w:val="0"/>
          <w:marRight w:val="0"/>
          <w:marTop w:val="150"/>
          <w:marBottom w:val="0"/>
          <w:divBdr>
            <w:top w:val="none" w:sz="0" w:space="0" w:color="auto"/>
            <w:left w:val="none" w:sz="0" w:space="0" w:color="auto"/>
            <w:bottom w:val="none" w:sz="0" w:space="0" w:color="auto"/>
            <w:right w:val="none" w:sz="0" w:space="0" w:color="auto"/>
          </w:divBdr>
        </w:div>
        <w:div w:id="282006288">
          <w:marLeft w:val="0"/>
          <w:marRight w:val="0"/>
          <w:marTop w:val="0"/>
          <w:marBottom w:val="0"/>
          <w:divBdr>
            <w:top w:val="none" w:sz="0" w:space="0" w:color="auto"/>
            <w:left w:val="none" w:sz="0" w:space="0" w:color="auto"/>
            <w:bottom w:val="none" w:sz="0" w:space="0" w:color="auto"/>
            <w:right w:val="none" w:sz="0" w:space="0" w:color="auto"/>
          </w:divBdr>
        </w:div>
        <w:div w:id="433786568">
          <w:marLeft w:val="0"/>
          <w:marRight w:val="0"/>
          <w:marTop w:val="0"/>
          <w:marBottom w:val="120"/>
          <w:divBdr>
            <w:top w:val="none" w:sz="0" w:space="0" w:color="auto"/>
            <w:left w:val="none" w:sz="0" w:space="0" w:color="auto"/>
            <w:bottom w:val="none" w:sz="0" w:space="0" w:color="auto"/>
            <w:right w:val="none" w:sz="0" w:space="0" w:color="auto"/>
          </w:divBdr>
          <w:divsChild>
            <w:div w:id="1601640087">
              <w:marLeft w:val="0"/>
              <w:marRight w:val="0"/>
              <w:marTop w:val="0"/>
              <w:marBottom w:val="0"/>
              <w:divBdr>
                <w:top w:val="none" w:sz="0" w:space="0" w:color="auto"/>
                <w:left w:val="none" w:sz="0" w:space="0" w:color="auto"/>
                <w:bottom w:val="none" w:sz="0" w:space="0" w:color="auto"/>
                <w:right w:val="none" w:sz="0" w:space="0" w:color="auto"/>
              </w:divBdr>
            </w:div>
            <w:div w:id="674962557">
              <w:marLeft w:val="0"/>
              <w:marRight w:val="0"/>
              <w:marTop w:val="0"/>
              <w:marBottom w:val="0"/>
              <w:divBdr>
                <w:top w:val="none" w:sz="0" w:space="0" w:color="auto"/>
                <w:left w:val="none" w:sz="0" w:space="0" w:color="auto"/>
                <w:bottom w:val="none" w:sz="0" w:space="0" w:color="auto"/>
                <w:right w:val="none" w:sz="0" w:space="0" w:color="auto"/>
              </w:divBdr>
            </w:div>
            <w:div w:id="1922829694">
              <w:marLeft w:val="0"/>
              <w:marRight w:val="0"/>
              <w:marTop w:val="0"/>
              <w:marBottom w:val="0"/>
              <w:divBdr>
                <w:top w:val="none" w:sz="0" w:space="0" w:color="auto"/>
                <w:left w:val="none" w:sz="0" w:space="0" w:color="auto"/>
                <w:bottom w:val="none" w:sz="0" w:space="0" w:color="auto"/>
                <w:right w:val="none" w:sz="0" w:space="0" w:color="auto"/>
              </w:divBdr>
            </w:div>
            <w:div w:id="927225762">
              <w:marLeft w:val="0"/>
              <w:marRight w:val="0"/>
              <w:marTop w:val="0"/>
              <w:marBottom w:val="0"/>
              <w:divBdr>
                <w:top w:val="none" w:sz="0" w:space="0" w:color="auto"/>
                <w:left w:val="none" w:sz="0" w:space="0" w:color="auto"/>
                <w:bottom w:val="none" w:sz="0" w:space="0" w:color="auto"/>
                <w:right w:val="none" w:sz="0" w:space="0" w:color="auto"/>
              </w:divBdr>
            </w:div>
            <w:div w:id="1909610590">
              <w:marLeft w:val="0"/>
              <w:marRight w:val="0"/>
              <w:marTop w:val="0"/>
              <w:marBottom w:val="0"/>
              <w:divBdr>
                <w:top w:val="none" w:sz="0" w:space="0" w:color="auto"/>
                <w:left w:val="none" w:sz="0" w:space="0" w:color="auto"/>
                <w:bottom w:val="none" w:sz="0" w:space="0" w:color="auto"/>
                <w:right w:val="none" w:sz="0" w:space="0" w:color="auto"/>
              </w:divBdr>
            </w:div>
            <w:div w:id="846142466">
              <w:marLeft w:val="0"/>
              <w:marRight w:val="0"/>
              <w:marTop w:val="0"/>
              <w:marBottom w:val="0"/>
              <w:divBdr>
                <w:top w:val="none" w:sz="0" w:space="0" w:color="auto"/>
                <w:left w:val="none" w:sz="0" w:space="0" w:color="auto"/>
                <w:bottom w:val="none" w:sz="0" w:space="0" w:color="auto"/>
                <w:right w:val="none" w:sz="0" w:space="0" w:color="auto"/>
              </w:divBdr>
            </w:div>
            <w:div w:id="326632696">
              <w:marLeft w:val="0"/>
              <w:marRight w:val="0"/>
              <w:marTop w:val="0"/>
              <w:marBottom w:val="0"/>
              <w:divBdr>
                <w:top w:val="none" w:sz="0" w:space="0" w:color="auto"/>
                <w:left w:val="none" w:sz="0" w:space="0" w:color="auto"/>
                <w:bottom w:val="none" w:sz="0" w:space="0" w:color="auto"/>
                <w:right w:val="none" w:sz="0" w:space="0" w:color="auto"/>
              </w:divBdr>
            </w:div>
            <w:div w:id="564221799">
              <w:marLeft w:val="0"/>
              <w:marRight w:val="0"/>
              <w:marTop w:val="0"/>
              <w:marBottom w:val="0"/>
              <w:divBdr>
                <w:top w:val="none" w:sz="0" w:space="0" w:color="auto"/>
                <w:left w:val="none" w:sz="0" w:space="0" w:color="auto"/>
                <w:bottom w:val="none" w:sz="0" w:space="0" w:color="auto"/>
                <w:right w:val="none" w:sz="0" w:space="0" w:color="auto"/>
              </w:divBdr>
            </w:div>
            <w:div w:id="767627549">
              <w:marLeft w:val="0"/>
              <w:marRight w:val="0"/>
              <w:marTop w:val="0"/>
              <w:marBottom w:val="0"/>
              <w:divBdr>
                <w:top w:val="none" w:sz="0" w:space="0" w:color="auto"/>
                <w:left w:val="none" w:sz="0" w:space="0" w:color="auto"/>
                <w:bottom w:val="none" w:sz="0" w:space="0" w:color="auto"/>
                <w:right w:val="none" w:sz="0" w:space="0" w:color="auto"/>
              </w:divBdr>
            </w:div>
          </w:divsChild>
        </w:div>
        <w:div w:id="641925199">
          <w:marLeft w:val="0"/>
          <w:marRight w:val="0"/>
          <w:marTop w:val="0"/>
          <w:marBottom w:val="0"/>
          <w:divBdr>
            <w:top w:val="none" w:sz="0" w:space="0" w:color="auto"/>
            <w:left w:val="none" w:sz="0" w:space="0" w:color="auto"/>
            <w:bottom w:val="none" w:sz="0" w:space="0" w:color="auto"/>
            <w:right w:val="none" w:sz="0" w:space="0" w:color="auto"/>
          </w:divBdr>
        </w:div>
        <w:div w:id="986401516">
          <w:marLeft w:val="0"/>
          <w:marRight w:val="0"/>
          <w:marTop w:val="0"/>
          <w:marBottom w:val="120"/>
          <w:divBdr>
            <w:top w:val="none" w:sz="0" w:space="0" w:color="auto"/>
            <w:left w:val="none" w:sz="0" w:space="0" w:color="auto"/>
            <w:bottom w:val="none" w:sz="0" w:space="0" w:color="auto"/>
            <w:right w:val="none" w:sz="0" w:space="0" w:color="auto"/>
          </w:divBdr>
          <w:divsChild>
            <w:div w:id="1335373443">
              <w:marLeft w:val="0"/>
              <w:marRight w:val="0"/>
              <w:marTop w:val="0"/>
              <w:marBottom w:val="0"/>
              <w:divBdr>
                <w:top w:val="none" w:sz="0" w:space="0" w:color="auto"/>
                <w:left w:val="none" w:sz="0" w:space="0" w:color="auto"/>
                <w:bottom w:val="none" w:sz="0" w:space="0" w:color="auto"/>
                <w:right w:val="none" w:sz="0" w:space="0" w:color="auto"/>
              </w:divBdr>
            </w:div>
            <w:div w:id="1974942054">
              <w:marLeft w:val="0"/>
              <w:marRight w:val="0"/>
              <w:marTop w:val="0"/>
              <w:marBottom w:val="0"/>
              <w:divBdr>
                <w:top w:val="none" w:sz="0" w:space="0" w:color="auto"/>
                <w:left w:val="none" w:sz="0" w:space="0" w:color="auto"/>
                <w:bottom w:val="none" w:sz="0" w:space="0" w:color="auto"/>
                <w:right w:val="none" w:sz="0" w:space="0" w:color="auto"/>
              </w:divBdr>
            </w:div>
            <w:div w:id="618071105">
              <w:marLeft w:val="0"/>
              <w:marRight w:val="0"/>
              <w:marTop w:val="0"/>
              <w:marBottom w:val="0"/>
              <w:divBdr>
                <w:top w:val="none" w:sz="0" w:space="0" w:color="auto"/>
                <w:left w:val="none" w:sz="0" w:space="0" w:color="auto"/>
                <w:bottom w:val="none" w:sz="0" w:space="0" w:color="auto"/>
                <w:right w:val="none" w:sz="0" w:space="0" w:color="auto"/>
              </w:divBdr>
            </w:div>
            <w:div w:id="908929451">
              <w:marLeft w:val="0"/>
              <w:marRight w:val="0"/>
              <w:marTop w:val="0"/>
              <w:marBottom w:val="0"/>
              <w:divBdr>
                <w:top w:val="none" w:sz="0" w:space="0" w:color="auto"/>
                <w:left w:val="none" w:sz="0" w:space="0" w:color="auto"/>
                <w:bottom w:val="none" w:sz="0" w:space="0" w:color="auto"/>
                <w:right w:val="none" w:sz="0" w:space="0" w:color="auto"/>
              </w:divBdr>
            </w:div>
            <w:div w:id="318506309">
              <w:marLeft w:val="0"/>
              <w:marRight w:val="0"/>
              <w:marTop w:val="0"/>
              <w:marBottom w:val="0"/>
              <w:divBdr>
                <w:top w:val="none" w:sz="0" w:space="0" w:color="auto"/>
                <w:left w:val="none" w:sz="0" w:space="0" w:color="auto"/>
                <w:bottom w:val="none" w:sz="0" w:space="0" w:color="auto"/>
                <w:right w:val="none" w:sz="0" w:space="0" w:color="auto"/>
              </w:divBdr>
            </w:div>
          </w:divsChild>
        </w:div>
        <w:div w:id="1332444756">
          <w:marLeft w:val="0"/>
          <w:marRight w:val="0"/>
          <w:marTop w:val="0"/>
          <w:marBottom w:val="0"/>
          <w:divBdr>
            <w:top w:val="none" w:sz="0" w:space="0" w:color="auto"/>
            <w:left w:val="none" w:sz="0" w:space="0" w:color="auto"/>
            <w:bottom w:val="none" w:sz="0" w:space="0" w:color="auto"/>
            <w:right w:val="none" w:sz="0" w:space="0" w:color="auto"/>
          </w:divBdr>
        </w:div>
        <w:div w:id="1114665459">
          <w:marLeft w:val="0"/>
          <w:marRight w:val="0"/>
          <w:marTop w:val="0"/>
          <w:marBottom w:val="120"/>
          <w:divBdr>
            <w:top w:val="none" w:sz="0" w:space="0" w:color="auto"/>
            <w:left w:val="none" w:sz="0" w:space="0" w:color="auto"/>
            <w:bottom w:val="none" w:sz="0" w:space="0" w:color="auto"/>
            <w:right w:val="none" w:sz="0" w:space="0" w:color="auto"/>
          </w:divBdr>
          <w:divsChild>
            <w:div w:id="171456204">
              <w:marLeft w:val="0"/>
              <w:marRight w:val="0"/>
              <w:marTop w:val="0"/>
              <w:marBottom w:val="0"/>
              <w:divBdr>
                <w:top w:val="none" w:sz="0" w:space="0" w:color="auto"/>
                <w:left w:val="none" w:sz="0" w:space="0" w:color="auto"/>
                <w:bottom w:val="none" w:sz="0" w:space="0" w:color="auto"/>
                <w:right w:val="none" w:sz="0" w:space="0" w:color="auto"/>
              </w:divBdr>
            </w:div>
          </w:divsChild>
        </w:div>
        <w:div w:id="774715409">
          <w:marLeft w:val="0"/>
          <w:marRight w:val="0"/>
          <w:marTop w:val="0"/>
          <w:marBottom w:val="0"/>
          <w:divBdr>
            <w:top w:val="none" w:sz="0" w:space="0" w:color="auto"/>
            <w:left w:val="none" w:sz="0" w:space="0" w:color="auto"/>
            <w:bottom w:val="none" w:sz="0" w:space="0" w:color="auto"/>
            <w:right w:val="none" w:sz="0" w:space="0" w:color="auto"/>
          </w:divBdr>
        </w:div>
        <w:div w:id="1149445582">
          <w:marLeft w:val="0"/>
          <w:marRight w:val="0"/>
          <w:marTop w:val="0"/>
          <w:marBottom w:val="120"/>
          <w:divBdr>
            <w:top w:val="none" w:sz="0" w:space="0" w:color="auto"/>
            <w:left w:val="none" w:sz="0" w:space="0" w:color="auto"/>
            <w:bottom w:val="none" w:sz="0" w:space="0" w:color="auto"/>
            <w:right w:val="none" w:sz="0" w:space="0" w:color="auto"/>
          </w:divBdr>
          <w:divsChild>
            <w:div w:id="1998143722">
              <w:marLeft w:val="0"/>
              <w:marRight w:val="0"/>
              <w:marTop w:val="0"/>
              <w:marBottom w:val="0"/>
              <w:divBdr>
                <w:top w:val="none" w:sz="0" w:space="0" w:color="auto"/>
                <w:left w:val="none" w:sz="0" w:space="0" w:color="auto"/>
                <w:bottom w:val="none" w:sz="0" w:space="0" w:color="auto"/>
                <w:right w:val="none" w:sz="0" w:space="0" w:color="auto"/>
              </w:divBdr>
            </w:div>
            <w:div w:id="1532500398">
              <w:marLeft w:val="0"/>
              <w:marRight w:val="0"/>
              <w:marTop w:val="0"/>
              <w:marBottom w:val="0"/>
              <w:divBdr>
                <w:top w:val="none" w:sz="0" w:space="0" w:color="auto"/>
                <w:left w:val="none" w:sz="0" w:space="0" w:color="auto"/>
                <w:bottom w:val="none" w:sz="0" w:space="0" w:color="auto"/>
                <w:right w:val="none" w:sz="0" w:space="0" w:color="auto"/>
              </w:divBdr>
            </w:div>
          </w:divsChild>
        </w:div>
        <w:div w:id="1408723737">
          <w:marLeft w:val="0"/>
          <w:marRight w:val="0"/>
          <w:marTop w:val="0"/>
          <w:marBottom w:val="0"/>
          <w:divBdr>
            <w:top w:val="none" w:sz="0" w:space="0" w:color="auto"/>
            <w:left w:val="none" w:sz="0" w:space="0" w:color="auto"/>
            <w:bottom w:val="none" w:sz="0" w:space="0" w:color="auto"/>
            <w:right w:val="none" w:sz="0" w:space="0" w:color="auto"/>
          </w:divBdr>
        </w:div>
        <w:div w:id="537279291">
          <w:marLeft w:val="0"/>
          <w:marRight w:val="0"/>
          <w:marTop w:val="0"/>
          <w:marBottom w:val="120"/>
          <w:divBdr>
            <w:top w:val="none" w:sz="0" w:space="0" w:color="auto"/>
            <w:left w:val="none" w:sz="0" w:space="0" w:color="auto"/>
            <w:bottom w:val="none" w:sz="0" w:space="0" w:color="auto"/>
            <w:right w:val="none" w:sz="0" w:space="0" w:color="auto"/>
          </w:divBdr>
          <w:divsChild>
            <w:div w:id="1167289546">
              <w:marLeft w:val="0"/>
              <w:marRight w:val="0"/>
              <w:marTop w:val="0"/>
              <w:marBottom w:val="0"/>
              <w:divBdr>
                <w:top w:val="none" w:sz="0" w:space="0" w:color="auto"/>
                <w:left w:val="none" w:sz="0" w:space="0" w:color="auto"/>
                <w:bottom w:val="none" w:sz="0" w:space="0" w:color="auto"/>
                <w:right w:val="none" w:sz="0" w:space="0" w:color="auto"/>
              </w:divBdr>
            </w:div>
            <w:div w:id="952246166">
              <w:marLeft w:val="0"/>
              <w:marRight w:val="0"/>
              <w:marTop w:val="0"/>
              <w:marBottom w:val="0"/>
              <w:divBdr>
                <w:top w:val="none" w:sz="0" w:space="0" w:color="auto"/>
                <w:left w:val="none" w:sz="0" w:space="0" w:color="auto"/>
                <w:bottom w:val="none" w:sz="0" w:space="0" w:color="auto"/>
                <w:right w:val="none" w:sz="0" w:space="0" w:color="auto"/>
              </w:divBdr>
            </w:div>
            <w:div w:id="1082675877">
              <w:marLeft w:val="0"/>
              <w:marRight w:val="0"/>
              <w:marTop w:val="0"/>
              <w:marBottom w:val="0"/>
              <w:divBdr>
                <w:top w:val="none" w:sz="0" w:space="0" w:color="auto"/>
                <w:left w:val="none" w:sz="0" w:space="0" w:color="auto"/>
                <w:bottom w:val="none" w:sz="0" w:space="0" w:color="auto"/>
                <w:right w:val="none" w:sz="0" w:space="0" w:color="auto"/>
              </w:divBdr>
            </w:div>
            <w:div w:id="476727609">
              <w:marLeft w:val="0"/>
              <w:marRight w:val="0"/>
              <w:marTop w:val="0"/>
              <w:marBottom w:val="0"/>
              <w:divBdr>
                <w:top w:val="none" w:sz="0" w:space="0" w:color="auto"/>
                <w:left w:val="none" w:sz="0" w:space="0" w:color="auto"/>
                <w:bottom w:val="none" w:sz="0" w:space="0" w:color="auto"/>
                <w:right w:val="none" w:sz="0" w:space="0" w:color="auto"/>
              </w:divBdr>
            </w:div>
          </w:divsChild>
        </w:div>
        <w:div w:id="1380131363">
          <w:marLeft w:val="0"/>
          <w:marRight w:val="0"/>
          <w:marTop w:val="0"/>
          <w:marBottom w:val="0"/>
          <w:divBdr>
            <w:top w:val="none" w:sz="0" w:space="0" w:color="auto"/>
            <w:left w:val="none" w:sz="0" w:space="0" w:color="auto"/>
            <w:bottom w:val="none" w:sz="0" w:space="0" w:color="auto"/>
            <w:right w:val="none" w:sz="0" w:space="0" w:color="auto"/>
          </w:divBdr>
        </w:div>
        <w:div w:id="467744042">
          <w:marLeft w:val="0"/>
          <w:marRight w:val="0"/>
          <w:marTop w:val="0"/>
          <w:marBottom w:val="120"/>
          <w:divBdr>
            <w:top w:val="none" w:sz="0" w:space="0" w:color="auto"/>
            <w:left w:val="none" w:sz="0" w:space="0" w:color="auto"/>
            <w:bottom w:val="none" w:sz="0" w:space="0" w:color="auto"/>
            <w:right w:val="none" w:sz="0" w:space="0" w:color="auto"/>
          </w:divBdr>
          <w:divsChild>
            <w:div w:id="487861269">
              <w:marLeft w:val="0"/>
              <w:marRight w:val="0"/>
              <w:marTop w:val="0"/>
              <w:marBottom w:val="0"/>
              <w:divBdr>
                <w:top w:val="none" w:sz="0" w:space="0" w:color="auto"/>
                <w:left w:val="none" w:sz="0" w:space="0" w:color="auto"/>
                <w:bottom w:val="none" w:sz="0" w:space="0" w:color="auto"/>
                <w:right w:val="none" w:sz="0" w:space="0" w:color="auto"/>
              </w:divBdr>
            </w:div>
            <w:div w:id="647520046">
              <w:marLeft w:val="0"/>
              <w:marRight w:val="0"/>
              <w:marTop w:val="0"/>
              <w:marBottom w:val="0"/>
              <w:divBdr>
                <w:top w:val="none" w:sz="0" w:space="0" w:color="auto"/>
                <w:left w:val="none" w:sz="0" w:space="0" w:color="auto"/>
                <w:bottom w:val="none" w:sz="0" w:space="0" w:color="auto"/>
                <w:right w:val="none" w:sz="0" w:space="0" w:color="auto"/>
              </w:divBdr>
            </w:div>
          </w:divsChild>
        </w:div>
        <w:div w:id="476916889">
          <w:marLeft w:val="0"/>
          <w:marRight w:val="0"/>
          <w:marTop w:val="0"/>
          <w:marBottom w:val="0"/>
          <w:divBdr>
            <w:top w:val="none" w:sz="0" w:space="0" w:color="auto"/>
            <w:left w:val="none" w:sz="0" w:space="0" w:color="auto"/>
            <w:bottom w:val="none" w:sz="0" w:space="0" w:color="auto"/>
            <w:right w:val="none" w:sz="0" w:space="0" w:color="auto"/>
          </w:divBdr>
        </w:div>
        <w:div w:id="1304002525">
          <w:marLeft w:val="0"/>
          <w:marRight w:val="0"/>
          <w:marTop w:val="0"/>
          <w:marBottom w:val="120"/>
          <w:divBdr>
            <w:top w:val="none" w:sz="0" w:space="0" w:color="auto"/>
            <w:left w:val="none" w:sz="0" w:space="0" w:color="auto"/>
            <w:bottom w:val="none" w:sz="0" w:space="0" w:color="auto"/>
            <w:right w:val="none" w:sz="0" w:space="0" w:color="auto"/>
          </w:divBdr>
          <w:divsChild>
            <w:div w:id="1834683808">
              <w:marLeft w:val="0"/>
              <w:marRight w:val="0"/>
              <w:marTop w:val="0"/>
              <w:marBottom w:val="0"/>
              <w:divBdr>
                <w:top w:val="none" w:sz="0" w:space="0" w:color="auto"/>
                <w:left w:val="none" w:sz="0" w:space="0" w:color="auto"/>
                <w:bottom w:val="none" w:sz="0" w:space="0" w:color="auto"/>
                <w:right w:val="none" w:sz="0" w:space="0" w:color="auto"/>
              </w:divBdr>
            </w:div>
            <w:div w:id="1305893638">
              <w:marLeft w:val="0"/>
              <w:marRight w:val="0"/>
              <w:marTop w:val="0"/>
              <w:marBottom w:val="0"/>
              <w:divBdr>
                <w:top w:val="none" w:sz="0" w:space="0" w:color="auto"/>
                <w:left w:val="none" w:sz="0" w:space="0" w:color="auto"/>
                <w:bottom w:val="none" w:sz="0" w:space="0" w:color="auto"/>
                <w:right w:val="none" w:sz="0" w:space="0" w:color="auto"/>
              </w:divBdr>
            </w:div>
            <w:div w:id="677394019">
              <w:marLeft w:val="0"/>
              <w:marRight w:val="0"/>
              <w:marTop w:val="0"/>
              <w:marBottom w:val="0"/>
              <w:divBdr>
                <w:top w:val="none" w:sz="0" w:space="0" w:color="auto"/>
                <w:left w:val="none" w:sz="0" w:space="0" w:color="auto"/>
                <w:bottom w:val="none" w:sz="0" w:space="0" w:color="auto"/>
                <w:right w:val="none" w:sz="0" w:space="0" w:color="auto"/>
              </w:divBdr>
            </w:div>
            <w:div w:id="287663240">
              <w:marLeft w:val="0"/>
              <w:marRight w:val="0"/>
              <w:marTop w:val="0"/>
              <w:marBottom w:val="0"/>
              <w:divBdr>
                <w:top w:val="none" w:sz="0" w:space="0" w:color="auto"/>
                <w:left w:val="none" w:sz="0" w:space="0" w:color="auto"/>
                <w:bottom w:val="none" w:sz="0" w:space="0" w:color="auto"/>
                <w:right w:val="none" w:sz="0" w:space="0" w:color="auto"/>
              </w:divBdr>
            </w:div>
          </w:divsChild>
        </w:div>
        <w:div w:id="1570192146">
          <w:marLeft w:val="0"/>
          <w:marRight w:val="0"/>
          <w:marTop w:val="0"/>
          <w:marBottom w:val="0"/>
          <w:divBdr>
            <w:top w:val="none" w:sz="0" w:space="0" w:color="auto"/>
            <w:left w:val="none" w:sz="0" w:space="0" w:color="auto"/>
            <w:bottom w:val="none" w:sz="0" w:space="0" w:color="auto"/>
            <w:right w:val="none" w:sz="0" w:space="0" w:color="auto"/>
          </w:divBdr>
        </w:div>
        <w:div w:id="541791048">
          <w:marLeft w:val="0"/>
          <w:marRight w:val="0"/>
          <w:marTop w:val="0"/>
          <w:marBottom w:val="120"/>
          <w:divBdr>
            <w:top w:val="none" w:sz="0" w:space="0" w:color="auto"/>
            <w:left w:val="none" w:sz="0" w:space="0" w:color="auto"/>
            <w:bottom w:val="none" w:sz="0" w:space="0" w:color="auto"/>
            <w:right w:val="none" w:sz="0" w:space="0" w:color="auto"/>
          </w:divBdr>
          <w:divsChild>
            <w:div w:id="1262180833">
              <w:marLeft w:val="0"/>
              <w:marRight w:val="0"/>
              <w:marTop w:val="0"/>
              <w:marBottom w:val="0"/>
              <w:divBdr>
                <w:top w:val="none" w:sz="0" w:space="0" w:color="auto"/>
                <w:left w:val="none" w:sz="0" w:space="0" w:color="auto"/>
                <w:bottom w:val="none" w:sz="0" w:space="0" w:color="auto"/>
                <w:right w:val="none" w:sz="0" w:space="0" w:color="auto"/>
              </w:divBdr>
            </w:div>
            <w:div w:id="757671555">
              <w:marLeft w:val="0"/>
              <w:marRight w:val="0"/>
              <w:marTop w:val="0"/>
              <w:marBottom w:val="0"/>
              <w:divBdr>
                <w:top w:val="none" w:sz="0" w:space="0" w:color="auto"/>
                <w:left w:val="none" w:sz="0" w:space="0" w:color="auto"/>
                <w:bottom w:val="none" w:sz="0" w:space="0" w:color="auto"/>
                <w:right w:val="none" w:sz="0" w:space="0" w:color="auto"/>
              </w:divBdr>
            </w:div>
            <w:div w:id="103814305">
              <w:marLeft w:val="0"/>
              <w:marRight w:val="0"/>
              <w:marTop w:val="0"/>
              <w:marBottom w:val="0"/>
              <w:divBdr>
                <w:top w:val="none" w:sz="0" w:space="0" w:color="auto"/>
                <w:left w:val="none" w:sz="0" w:space="0" w:color="auto"/>
                <w:bottom w:val="none" w:sz="0" w:space="0" w:color="auto"/>
                <w:right w:val="none" w:sz="0" w:space="0" w:color="auto"/>
              </w:divBdr>
            </w:div>
            <w:div w:id="2105222738">
              <w:marLeft w:val="0"/>
              <w:marRight w:val="0"/>
              <w:marTop w:val="0"/>
              <w:marBottom w:val="0"/>
              <w:divBdr>
                <w:top w:val="none" w:sz="0" w:space="0" w:color="auto"/>
                <w:left w:val="none" w:sz="0" w:space="0" w:color="auto"/>
                <w:bottom w:val="none" w:sz="0" w:space="0" w:color="auto"/>
                <w:right w:val="none" w:sz="0" w:space="0" w:color="auto"/>
              </w:divBdr>
            </w:div>
          </w:divsChild>
        </w:div>
        <w:div w:id="1069111495">
          <w:marLeft w:val="0"/>
          <w:marRight w:val="0"/>
          <w:marTop w:val="0"/>
          <w:marBottom w:val="0"/>
          <w:divBdr>
            <w:top w:val="none" w:sz="0" w:space="0" w:color="auto"/>
            <w:left w:val="none" w:sz="0" w:space="0" w:color="auto"/>
            <w:bottom w:val="none" w:sz="0" w:space="0" w:color="auto"/>
            <w:right w:val="none" w:sz="0" w:space="0" w:color="auto"/>
          </w:divBdr>
        </w:div>
        <w:div w:id="766773596">
          <w:marLeft w:val="0"/>
          <w:marRight w:val="0"/>
          <w:marTop w:val="0"/>
          <w:marBottom w:val="120"/>
          <w:divBdr>
            <w:top w:val="none" w:sz="0" w:space="0" w:color="auto"/>
            <w:left w:val="none" w:sz="0" w:space="0" w:color="auto"/>
            <w:bottom w:val="none" w:sz="0" w:space="0" w:color="auto"/>
            <w:right w:val="none" w:sz="0" w:space="0" w:color="auto"/>
          </w:divBdr>
          <w:divsChild>
            <w:div w:id="1948467983">
              <w:marLeft w:val="0"/>
              <w:marRight w:val="0"/>
              <w:marTop w:val="0"/>
              <w:marBottom w:val="0"/>
              <w:divBdr>
                <w:top w:val="none" w:sz="0" w:space="0" w:color="auto"/>
                <w:left w:val="none" w:sz="0" w:space="0" w:color="auto"/>
                <w:bottom w:val="none" w:sz="0" w:space="0" w:color="auto"/>
                <w:right w:val="none" w:sz="0" w:space="0" w:color="auto"/>
              </w:divBdr>
            </w:div>
          </w:divsChild>
        </w:div>
        <w:div w:id="389620261">
          <w:marLeft w:val="0"/>
          <w:marRight w:val="0"/>
          <w:marTop w:val="150"/>
          <w:marBottom w:val="0"/>
          <w:divBdr>
            <w:top w:val="none" w:sz="0" w:space="0" w:color="auto"/>
            <w:left w:val="none" w:sz="0" w:space="0" w:color="auto"/>
            <w:bottom w:val="none" w:sz="0" w:space="0" w:color="auto"/>
            <w:right w:val="none" w:sz="0" w:space="0" w:color="auto"/>
          </w:divBdr>
        </w:div>
        <w:div w:id="143939786">
          <w:marLeft w:val="0"/>
          <w:marRight w:val="0"/>
          <w:marTop w:val="0"/>
          <w:marBottom w:val="0"/>
          <w:divBdr>
            <w:top w:val="none" w:sz="0" w:space="0" w:color="auto"/>
            <w:left w:val="none" w:sz="0" w:space="0" w:color="auto"/>
            <w:bottom w:val="none" w:sz="0" w:space="0" w:color="auto"/>
            <w:right w:val="none" w:sz="0" w:space="0" w:color="auto"/>
          </w:divBdr>
        </w:div>
        <w:div w:id="74981255">
          <w:marLeft w:val="0"/>
          <w:marRight w:val="0"/>
          <w:marTop w:val="0"/>
          <w:marBottom w:val="120"/>
          <w:divBdr>
            <w:top w:val="none" w:sz="0" w:space="0" w:color="auto"/>
            <w:left w:val="none" w:sz="0" w:space="0" w:color="auto"/>
            <w:bottom w:val="none" w:sz="0" w:space="0" w:color="auto"/>
            <w:right w:val="none" w:sz="0" w:space="0" w:color="auto"/>
          </w:divBdr>
          <w:divsChild>
            <w:div w:id="1486315237">
              <w:marLeft w:val="0"/>
              <w:marRight w:val="0"/>
              <w:marTop w:val="0"/>
              <w:marBottom w:val="0"/>
              <w:divBdr>
                <w:top w:val="none" w:sz="0" w:space="0" w:color="auto"/>
                <w:left w:val="none" w:sz="0" w:space="0" w:color="auto"/>
                <w:bottom w:val="none" w:sz="0" w:space="0" w:color="auto"/>
                <w:right w:val="none" w:sz="0" w:space="0" w:color="auto"/>
              </w:divBdr>
            </w:div>
            <w:div w:id="556357955">
              <w:marLeft w:val="0"/>
              <w:marRight w:val="0"/>
              <w:marTop w:val="0"/>
              <w:marBottom w:val="0"/>
              <w:divBdr>
                <w:top w:val="none" w:sz="0" w:space="0" w:color="auto"/>
                <w:left w:val="none" w:sz="0" w:space="0" w:color="auto"/>
                <w:bottom w:val="none" w:sz="0" w:space="0" w:color="auto"/>
                <w:right w:val="none" w:sz="0" w:space="0" w:color="auto"/>
              </w:divBdr>
            </w:div>
          </w:divsChild>
        </w:div>
        <w:div w:id="327946916">
          <w:marLeft w:val="0"/>
          <w:marRight w:val="0"/>
          <w:marTop w:val="0"/>
          <w:marBottom w:val="0"/>
          <w:divBdr>
            <w:top w:val="none" w:sz="0" w:space="0" w:color="auto"/>
            <w:left w:val="none" w:sz="0" w:space="0" w:color="auto"/>
            <w:bottom w:val="none" w:sz="0" w:space="0" w:color="auto"/>
            <w:right w:val="none" w:sz="0" w:space="0" w:color="auto"/>
          </w:divBdr>
        </w:div>
        <w:div w:id="685526049">
          <w:marLeft w:val="0"/>
          <w:marRight w:val="0"/>
          <w:marTop w:val="0"/>
          <w:marBottom w:val="120"/>
          <w:divBdr>
            <w:top w:val="none" w:sz="0" w:space="0" w:color="auto"/>
            <w:left w:val="none" w:sz="0" w:space="0" w:color="auto"/>
            <w:bottom w:val="none" w:sz="0" w:space="0" w:color="auto"/>
            <w:right w:val="none" w:sz="0" w:space="0" w:color="auto"/>
          </w:divBdr>
          <w:divsChild>
            <w:div w:id="659508944">
              <w:marLeft w:val="0"/>
              <w:marRight w:val="0"/>
              <w:marTop w:val="0"/>
              <w:marBottom w:val="0"/>
              <w:divBdr>
                <w:top w:val="none" w:sz="0" w:space="0" w:color="auto"/>
                <w:left w:val="none" w:sz="0" w:space="0" w:color="auto"/>
                <w:bottom w:val="none" w:sz="0" w:space="0" w:color="auto"/>
                <w:right w:val="none" w:sz="0" w:space="0" w:color="auto"/>
              </w:divBdr>
            </w:div>
            <w:div w:id="591856277">
              <w:marLeft w:val="0"/>
              <w:marRight w:val="0"/>
              <w:marTop w:val="0"/>
              <w:marBottom w:val="0"/>
              <w:divBdr>
                <w:top w:val="none" w:sz="0" w:space="0" w:color="auto"/>
                <w:left w:val="none" w:sz="0" w:space="0" w:color="auto"/>
                <w:bottom w:val="none" w:sz="0" w:space="0" w:color="auto"/>
                <w:right w:val="none" w:sz="0" w:space="0" w:color="auto"/>
              </w:divBdr>
            </w:div>
          </w:divsChild>
        </w:div>
        <w:div w:id="806170897">
          <w:marLeft w:val="0"/>
          <w:marRight w:val="0"/>
          <w:marTop w:val="0"/>
          <w:marBottom w:val="0"/>
          <w:divBdr>
            <w:top w:val="none" w:sz="0" w:space="0" w:color="auto"/>
            <w:left w:val="none" w:sz="0" w:space="0" w:color="auto"/>
            <w:bottom w:val="none" w:sz="0" w:space="0" w:color="auto"/>
            <w:right w:val="none" w:sz="0" w:space="0" w:color="auto"/>
          </w:divBdr>
        </w:div>
        <w:div w:id="788203622">
          <w:marLeft w:val="0"/>
          <w:marRight w:val="0"/>
          <w:marTop w:val="0"/>
          <w:marBottom w:val="120"/>
          <w:divBdr>
            <w:top w:val="none" w:sz="0" w:space="0" w:color="auto"/>
            <w:left w:val="none" w:sz="0" w:space="0" w:color="auto"/>
            <w:bottom w:val="none" w:sz="0" w:space="0" w:color="auto"/>
            <w:right w:val="none" w:sz="0" w:space="0" w:color="auto"/>
          </w:divBdr>
          <w:divsChild>
            <w:div w:id="1800956907">
              <w:marLeft w:val="0"/>
              <w:marRight w:val="0"/>
              <w:marTop w:val="0"/>
              <w:marBottom w:val="0"/>
              <w:divBdr>
                <w:top w:val="none" w:sz="0" w:space="0" w:color="auto"/>
                <w:left w:val="none" w:sz="0" w:space="0" w:color="auto"/>
                <w:bottom w:val="none" w:sz="0" w:space="0" w:color="auto"/>
                <w:right w:val="none" w:sz="0" w:space="0" w:color="auto"/>
              </w:divBdr>
            </w:div>
          </w:divsChild>
        </w:div>
        <w:div w:id="751123337">
          <w:marLeft w:val="0"/>
          <w:marRight w:val="0"/>
          <w:marTop w:val="0"/>
          <w:marBottom w:val="0"/>
          <w:divBdr>
            <w:top w:val="none" w:sz="0" w:space="0" w:color="auto"/>
            <w:left w:val="none" w:sz="0" w:space="0" w:color="auto"/>
            <w:bottom w:val="none" w:sz="0" w:space="0" w:color="auto"/>
            <w:right w:val="none" w:sz="0" w:space="0" w:color="auto"/>
          </w:divBdr>
        </w:div>
        <w:div w:id="1695885058">
          <w:marLeft w:val="0"/>
          <w:marRight w:val="0"/>
          <w:marTop w:val="0"/>
          <w:marBottom w:val="120"/>
          <w:divBdr>
            <w:top w:val="none" w:sz="0" w:space="0" w:color="auto"/>
            <w:left w:val="none" w:sz="0" w:space="0" w:color="auto"/>
            <w:bottom w:val="none" w:sz="0" w:space="0" w:color="auto"/>
            <w:right w:val="none" w:sz="0" w:space="0" w:color="auto"/>
          </w:divBdr>
          <w:divsChild>
            <w:div w:id="479931520">
              <w:marLeft w:val="0"/>
              <w:marRight w:val="0"/>
              <w:marTop w:val="0"/>
              <w:marBottom w:val="0"/>
              <w:divBdr>
                <w:top w:val="none" w:sz="0" w:space="0" w:color="auto"/>
                <w:left w:val="none" w:sz="0" w:space="0" w:color="auto"/>
                <w:bottom w:val="none" w:sz="0" w:space="0" w:color="auto"/>
                <w:right w:val="none" w:sz="0" w:space="0" w:color="auto"/>
              </w:divBdr>
            </w:div>
            <w:div w:id="1214384488">
              <w:marLeft w:val="0"/>
              <w:marRight w:val="0"/>
              <w:marTop w:val="0"/>
              <w:marBottom w:val="0"/>
              <w:divBdr>
                <w:top w:val="none" w:sz="0" w:space="0" w:color="auto"/>
                <w:left w:val="none" w:sz="0" w:space="0" w:color="auto"/>
                <w:bottom w:val="none" w:sz="0" w:space="0" w:color="auto"/>
                <w:right w:val="none" w:sz="0" w:space="0" w:color="auto"/>
              </w:divBdr>
            </w:div>
            <w:div w:id="1891576437">
              <w:marLeft w:val="0"/>
              <w:marRight w:val="0"/>
              <w:marTop w:val="0"/>
              <w:marBottom w:val="0"/>
              <w:divBdr>
                <w:top w:val="none" w:sz="0" w:space="0" w:color="auto"/>
                <w:left w:val="none" w:sz="0" w:space="0" w:color="auto"/>
                <w:bottom w:val="none" w:sz="0" w:space="0" w:color="auto"/>
                <w:right w:val="none" w:sz="0" w:space="0" w:color="auto"/>
              </w:divBdr>
            </w:div>
            <w:div w:id="1287734622">
              <w:marLeft w:val="0"/>
              <w:marRight w:val="0"/>
              <w:marTop w:val="0"/>
              <w:marBottom w:val="0"/>
              <w:divBdr>
                <w:top w:val="none" w:sz="0" w:space="0" w:color="auto"/>
                <w:left w:val="none" w:sz="0" w:space="0" w:color="auto"/>
                <w:bottom w:val="none" w:sz="0" w:space="0" w:color="auto"/>
                <w:right w:val="none" w:sz="0" w:space="0" w:color="auto"/>
              </w:divBdr>
            </w:div>
            <w:div w:id="1379814007">
              <w:marLeft w:val="0"/>
              <w:marRight w:val="0"/>
              <w:marTop w:val="0"/>
              <w:marBottom w:val="0"/>
              <w:divBdr>
                <w:top w:val="none" w:sz="0" w:space="0" w:color="auto"/>
                <w:left w:val="none" w:sz="0" w:space="0" w:color="auto"/>
                <w:bottom w:val="none" w:sz="0" w:space="0" w:color="auto"/>
                <w:right w:val="none" w:sz="0" w:space="0" w:color="auto"/>
              </w:divBdr>
            </w:div>
          </w:divsChild>
        </w:div>
        <w:div w:id="2139489590">
          <w:marLeft w:val="0"/>
          <w:marRight w:val="0"/>
          <w:marTop w:val="0"/>
          <w:marBottom w:val="0"/>
          <w:divBdr>
            <w:top w:val="none" w:sz="0" w:space="0" w:color="auto"/>
            <w:left w:val="none" w:sz="0" w:space="0" w:color="auto"/>
            <w:bottom w:val="none" w:sz="0" w:space="0" w:color="auto"/>
            <w:right w:val="none" w:sz="0" w:space="0" w:color="auto"/>
          </w:divBdr>
        </w:div>
        <w:div w:id="922908690">
          <w:marLeft w:val="0"/>
          <w:marRight w:val="0"/>
          <w:marTop w:val="0"/>
          <w:marBottom w:val="120"/>
          <w:divBdr>
            <w:top w:val="none" w:sz="0" w:space="0" w:color="auto"/>
            <w:left w:val="none" w:sz="0" w:space="0" w:color="auto"/>
            <w:bottom w:val="none" w:sz="0" w:space="0" w:color="auto"/>
            <w:right w:val="none" w:sz="0" w:space="0" w:color="auto"/>
          </w:divBdr>
          <w:divsChild>
            <w:div w:id="76097178">
              <w:marLeft w:val="0"/>
              <w:marRight w:val="0"/>
              <w:marTop w:val="0"/>
              <w:marBottom w:val="0"/>
              <w:divBdr>
                <w:top w:val="none" w:sz="0" w:space="0" w:color="auto"/>
                <w:left w:val="none" w:sz="0" w:space="0" w:color="auto"/>
                <w:bottom w:val="none" w:sz="0" w:space="0" w:color="auto"/>
                <w:right w:val="none" w:sz="0" w:space="0" w:color="auto"/>
              </w:divBdr>
            </w:div>
            <w:div w:id="1924490555">
              <w:marLeft w:val="0"/>
              <w:marRight w:val="0"/>
              <w:marTop w:val="0"/>
              <w:marBottom w:val="0"/>
              <w:divBdr>
                <w:top w:val="none" w:sz="0" w:space="0" w:color="auto"/>
                <w:left w:val="none" w:sz="0" w:space="0" w:color="auto"/>
                <w:bottom w:val="none" w:sz="0" w:space="0" w:color="auto"/>
                <w:right w:val="none" w:sz="0" w:space="0" w:color="auto"/>
              </w:divBdr>
            </w:div>
            <w:div w:id="1068918224">
              <w:marLeft w:val="0"/>
              <w:marRight w:val="0"/>
              <w:marTop w:val="0"/>
              <w:marBottom w:val="0"/>
              <w:divBdr>
                <w:top w:val="none" w:sz="0" w:space="0" w:color="auto"/>
                <w:left w:val="none" w:sz="0" w:space="0" w:color="auto"/>
                <w:bottom w:val="none" w:sz="0" w:space="0" w:color="auto"/>
                <w:right w:val="none" w:sz="0" w:space="0" w:color="auto"/>
              </w:divBdr>
            </w:div>
            <w:div w:id="217713601">
              <w:marLeft w:val="0"/>
              <w:marRight w:val="0"/>
              <w:marTop w:val="0"/>
              <w:marBottom w:val="0"/>
              <w:divBdr>
                <w:top w:val="none" w:sz="0" w:space="0" w:color="auto"/>
                <w:left w:val="none" w:sz="0" w:space="0" w:color="auto"/>
                <w:bottom w:val="none" w:sz="0" w:space="0" w:color="auto"/>
                <w:right w:val="none" w:sz="0" w:space="0" w:color="auto"/>
              </w:divBdr>
            </w:div>
            <w:div w:id="135609675">
              <w:marLeft w:val="0"/>
              <w:marRight w:val="0"/>
              <w:marTop w:val="0"/>
              <w:marBottom w:val="0"/>
              <w:divBdr>
                <w:top w:val="none" w:sz="0" w:space="0" w:color="auto"/>
                <w:left w:val="none" w:sz="0" w:space="0" w:color="auto"/>
                <w:bottom w:val="none" w:sz="0" w:space="0" w:color="auto"/>
                <w:right w:val="none" w:sz="0" w:space="0" w:color="auto"/>
              </w:divBdr>
            </w:div>
            <w:div w:id="164443742">
              <w:marLeft w:val="0"/>
              <w:marRight w:val="0"/>
              <w:marTop w:val="0"/>
              <w:marBottom w:val="0"/>
              <w:divBdr>
                <w:top w:val="none" w:sz="0" w:space="0" w:color="auto"/>
                <w:left w:val="none" w:sz="0" w:space="0" w:color="auto"/>
                <w:bottom w:val="none" w:sz="0" w:space="0" w:color="auto"/>
                <w:right w:val="none" w:sz="0" w:space="0" w:color="auto"/>
              </w:divBdr>
            </w:div>
            <w:div w:id="1025211852">
              <w:marLeft w:val="0"/>
              <w:marRight w:val="0"/>
              <w:marTop w:val="0"/>
              <w:marBottom w:val="0"/>
              <w:divBdr>
                <w:top w:val="none" w:sz="0" w:space="0" w:color="auto"/>
                <w:left w:val="none" w:sz="0" w:space="0" w:color="auto"/>
                <w:bottom w:val="none" w:sz="0" w:space="0" w:color="auto"/>
                <w:right w:val="none" w:sz="0" w:space="0" w:color="auto"/>
              </w:divBdr>
            </w:div>
          </w:divsChild>
        </w:div>
        <w:div w:id="1711145100">
          <w:marLeft w:val="0"/>
          <w:marRight w:val="0"/>
          <w:marTop w:val="225"/>
          <w:marBottom w:val="0"/>
          <w:divBdr>
            <w:top w:val="none" w:sz="0" w:space="0" w:color="auto"/>
            <w:left w:val="none" w:sz="0" w:space="0" w:color="auto"/>
            <w:bottom w:val="none" w:sz="0" w:space="0" w:color="auto"/>
            <w:right w:val="none" w:sz="0" w:space="0" w:color="auto"/>
          </w:divBdr>
        </w:div>
        <w:div w:id="97723613">
          <w:marLeft w:val="0"/>
          <w:marRight w:val="0"/>
          <w:marTop w:val="150"/>
          <w:marBottom w:val="0"/>
          <w:divBdr>
            <w:top w:val="none" w:sz="0" w:space="0" w:color="auto"/>
            <w:left w:val="none" w:sz="0" w:space="0" w:color="auto"/>
            <w:bottom w:val="none" w:sz="0" w:space="0" w:color="auto"/>
            <w:right w:val="none" w:sz="0" w:space="0" w:color="auto"/>
          </w:divBdr>
        </w:div>
        <w:div w:id="1432319035">
          <w:marLeft w:val="0"/>
          <w:marRight w:val="0"/>
          <w:marTop w:val="0"/>
          <w:marBottom w:val="0"/>
          <w:divBdr>
            <w:top w:val="none" w:sz="0" w:space="0" w:color="auto"/>
            <w:left w:val="none" w:sz="0" w:space="0" w:color="auto"/>
            <w:bottom w:val="none" w:sz="0" w:space="0" w:color="auto"/>
            <w:right w:val="none" w:sz="0" w:space="0" w:color="auto"/>
          </w:divBdr>
        </w:div>
        <w:div w:id="2130589739">
          <w:marLeft w:val="0"/>
          <w:marRight w:val="0"/>
          <w:marTop w:val="0"/>
          <w:marBottom w:val="120"/>
          <w:divBdr>
            <w:top w:val="none" w:sz="0" w:space="0" w:color="auto"/>
            <w:left w:val="none" w:sz="0" w:space="0" w:color="auto"/>
            <w:bottom w:val="none" w:sz="0" w:space="0" w:color="auto"/>
            <w:right w:val="none" w:sz="0" w:space="0" w:color="auto"/>
          </w:divBdr>
          <w:divsChild>
            <w:div w:id="739984485">
              <w:marLeft w:val="0"/>
              <w:marRight w:val="0"/>
              <w:marTop w:val="0"/>
              <w:marBottom w:val="0"/>
              <w:divBdr>
                <w:top w:val="none" w:sz="0" w:space="0" w:color="auto"/>
                <w:left w:val="none" w:sz="0" w:space="0" w:color="auto"/>
                <w:bottom w:val="none" w:sz="0" w:space="0" w:color="auto"/>
                <w:right w:val="none" w:sz="0" w:space="0" w:color="auto"/>
              </w:divBdr>
            </w:div>
          </w:divsChild>
        </w:div>
        <w:div w:id="1672487470">
          <w:marLeft w:val="0"/>
          <w:marRight w:val="0"/>
          <w:marTop w:val="0"/>
          <w:marBottom w:val="0"/>
          <w:divBdr>
            <w:top w:val="none" w:sz="0" w:space="0" w:color="auto"/>
            <w:left w:val="none" w:sz="0" w:space="0" w:color="auto"/>
            <w:bottom w:val="none" w:sz="0" w:space="0" w:color="auto"/>
            <w:right w:val="none" w:sz="0" w:space="0" w:color="auto"/>
          </w:divBdr>
        </w:div>
        <w:div w:id="943800951">
          <w:marLeft w:val="0"/>
          <w:marRight w:val="0"/>
          <w:marTop w:val="0"/>
          <w:marBottom w:val="120"/>
          <w:divBdr>
            <w:top w:val="none" w:sz="0" w:space="0" w:color="auto"/>
            <w:left w:val="none" w:sz="0" w:space="0" w:color="auto"/>
            <w:bottom w:val="none" w:sz="0" w:space="0" w:color="auto"/>
            <w:right w:val="none" w:sz="0" w:space="0" w:color="auto"/>
          </w:divBdr>
          <w:divsChild>
            <w:div w:id="1599558426">
              <w:marLeft w:val="0"/>
              <w:marRight w:val="0"/>
              <w:marTop w:val="0"/>
              <w:marBottom w:val="0"/>
              <w:divBdr>
                <w:top w:val="none" w:sz="0" w:space="0" w:color="auto"/>
                <w:left w:val="none" w:sz="0" w:space="0" w:color="auto"/>
                <w:bottom w:val="none" w:sz="0" w:space="0" w:color="auto"/>
                <w:right w:val="none" w:sz="0" w:space="0" w:color="auto"/>
              </w:divBdr>
            </w:div>
          </w:divsChild>
        </w:div>
        <w:div w:id="1488396986">
          <w:marLeft w:val="0"/>
          <w:marRight w:val="0"/>
          <w:marTop w:val="0"/>
          <w:marBottom w:val="0"/>
          <w:divBdr>
            <w:top w:val="none" w:sz="0" w:space="0" w:color="auto"/>
            <w:left w:val="none" w:sz="0" w:space="0" w:color="auto"/>
            <w:bottom w:val="none" w:sz="0" w:space="0" w:color="auto"/>
            <w:right w:val="none" w:sz="0" w:space="0" w:color="auto"/>
          </w:divBdr>
        </w:div>
        <w:div w:id="1311523260">
          <w:marLeft w:val="0"/>
          <w:marRight w:val="0"/>
          <w:marTop w:val="0"/>
          <w:marBottom w:val="120"/>
          <w:divBdr>
            <w:top w:val="none" w:sz="0" w:space="0" w:color="auto"/>
            <w:left w:val="none" w:sz="0" w:space="0" w:color="auto"/>
            <w:bottom w:val="none" w:sz="0" w:space="0" w:color="auto"/>
            <w:right w:val="none" w:sz="0" w:space="0" w:color="auto"/>
          </w:divBdr>
          <w:divsChild>
            <w:div w:id="1310479766">
              <w:marLeft w:val="0"/>
              <w:marRight w:val="0"/>
              <w:marTop w:val="0"/>
              <w:marBottom w:val="0"/>
              <w:divBdr>
                <w:top w:val="none" w:sz="0" w:space="0" w:color="auto"/>
                <w:left w:val="none" w:sz="0" w:space="0" w:color="auto"/>
                <w:bottom w:val="none" w:sz="0" w:space="0" w:color="auto"/>
                <w:right w:val="none" w:sz="0" w:space="0" w:color="auto"/>
              </w:divBdr>
            </w:div>
            <w:div w:id="54470919">
              <w:marLeft w:val="0"/>
              <w:marRight w:val="0"/>
              <w:marTop w:val="0"/>
              <w:marBottom w:val="0"/>
              <w:divBdr>
                <w:top w:val="none" w:sz="0" w:space="0" w:color="auto"/>
                <w:left w:val="none" w:sz="0" w:space="0" w:color="auto"/>
                <w:bottom w:val="none" w:sz="0" w:space="0" w:color="auto"/>
                <w:right w:val="none" w:sz="0" w:space="0" w:color="auto"/>
              </w:divBdr>
            </w:div>
            <w:div w:id="148323899">
              <w:marLeft w:val="0"/>
              <w:marRight w:val="0"/>
              <w:marTop w:val="0"/>
              <w:marBottom w:val="0"/>
              <w:divBdr>
                <w:top w:val="none" w:sz="0" w:space="0" w:color="auto"/>
                <w:left w:val="none" w:sz="0" w:space="0" w:color="auto"/>
                <w:bottom w:val="none" w:sz="0" w:space="0" w:color="auto"/>
                <w:right w:val="none" w:sz="0" w:space="0" w:color="auto"/>
              </w:divBdr>
            </w:div>
            <w:div w:id="1696929232">
              <w:marLeft w:val="0"/>
              <w:marRight w:val="0"/>
              <w:marTop w:val="0"/>
              <w:marBottom w:val="0"/>
              <w:divBdr>
                <w:top w:val="none" w:sz="0" w:space="0" w:color="auto"/>
                <w:left w:val="none" w:sz="0" w:space="0" w:color="auto"/>
                <w:bottom w:val="none" w:sz="0" w:space="0" w:color="auto"/>
                <w:right w:val="none" w:sz="0" w:space="0" w:color="auto"/>
              </w:divBdr>
            </w:div>
          </w:divsChild>
        </w:div>
        <w:div w:id="1905139082">
          <w:marLeft w:val="0"/>
          <w:marRight w:val="0"/>
          <w:marTop w:val="0"/>
          <w:marBottom w:val="0"/>
          <w:divBdr>
            <w:top w:val="none" w:sz="0" w:space="0" w:color="auto"/>
            <w:left w:val="none" w:sz="0" w:space="0" w:color="auto"/>
            <w:bottom w:val="none" w:sz="0" w:space="0" w:color="auto"/>
            <w:right w:val="none" w:sz="0" w:space="0" w:color="auto"/>
          </w:divBdr>
        </w:div>
        <w:div w:id="262808591">
          <w:marLeft w:val="0"/>
          <w:marRight w:val="0"/>
          <w:marTop w:val="0"/>
          <w:marBottom w:val="120"/>
          <w:divBdr>
            <w:top w:val="none" w:sz="0" w:space="0" w:color="auto"/>
            <w:left w:val="none" w:sz="0" w:space="0" w:color="auto"/>
            <w:bottom w:val="none" w:sz="0" w:space="0" w:color="auto"/>
            <w:right w:val="none" w:sz="0" w:space="0" w:color="auto"/>
          </w:divBdr>
          <w:divsChild>
            <w:div w:id="1110124975">
              <w:marLeft w:val="0"/>
              <w:marRight w:val="0"/>
              <w:marTop w:val="0"/>
              <w:marBottom w:val="0"/>
              <w:divBdr>
                <w:top w:val="none" w:sz="0" w:space="0" w:color="auto"/>
                <w:left w:val="none" w:sz="0" w:space="0" w:color="auto"/>
                <w:bottom w:val="none" w:sz="0" w:space="0" w:color="auto"/>
                <w:right w:val="none" w:sz="0" w:space="0" w:color="auto"/>
              </w:divBdr>
            </w:div>
            <w:div w:id="882132110">
              <w:marLeft w:val="0"/>
              <w:marRight w:val="0"/>
              <w:marTop w:val="0"/>
              <w:marBottom w:val="0"/>
              <w:divBdr>
                <w:top w:val="none" w:sz="0" w:space="0" w:color="auto"/>
                <w:left w:val="none" w:sz="0" w:space="0" w:color="auto"/>
                <w:bottom w:val="none" w:sz="0" w:space="0" w:color="auto"/>
                <w:right w:val="none" w:sz="0" w:space="0" w:color="auto"/>
              </w:divBdr>
            </w:div>
            <w:div w:id="721364195">
              <w:marLeft w:val="0"/>
              <w:marRight w:val="0"/>
              <w:marTop w:val="0"/>
              <w:marBottom w:val="0"/>
              <w:divBdr>
                <w:top w:val="none" w:sz="0" w:space="0" w:color="auto"/>
                <w:left w:val="none" w:sz="0" w:space="0" w:color="auto"/>
                <w:bottom w:val="none" w:sz="0" w:space="0" w:color="auto"/>
                <w:right w:val="none" w:sz="0" w:space="0" w:color="auto"/>
              </w:divBdr>
            </w:div>
            <w:div w:id="672148772">
              <w:marLeft w:val="0"/>
              <w:marRight w:val="0"/>
              <w:marTop w:val="0"/>
              <w:marBottom w:val="0"/>
              <w:divBdr>
                <w:top w:val="none" w:sz="0" w:space="0" w:color="auto"/>
                <w:left w:val="none" w:sz="0" w:space="0" w:color="auto"/>
                <w:bottom w:val="none" w:sz="0" w:space="0" w:color="auto"/>
                <w:right w:val="none" w:sz="0" w:space="0" w:color="auto"/>
              </w:divBdr>
            </w:div>
            <w:div w:id="1558975663">
              <w:marLeft w:val="0"/>
              <w:marRight w:val="0"/>
              <w:marTop w:val="0"/>
              <w:marBottom w:val="0"/>
              <w:divBdr>
                <w:top w:val="none" w:sz="0" w:space="0" w:color="auto"/>
                <w:left w:val="none" w:sz="0" w:space="0" w:color="auto"/>
                <w:bottom w:val="none" w:sz="0" w:space="0" w:color="auto"/>
                <w:right w:val="none" w:sz="0" w:space="0" w:color="auto"/>
              </w:divBdr>
            </w:div>
          </w:divsChild>
        </w:div>
        <w:div w:id="1709139498">
          <w:marLeft w:val="0"/>
          <w:marRight w:val="0"/>
          <w:marTop w:val="0"/>
          <w:marBottom w:val="0"/>
          <w:divBdr>
            <w:top w:val="none" w:sz="0" w:space="0" w:color="auto"/>
            <w:left w:val="none" w:sz="0" w:space="0" w:color="auto"/>
            <w:bottom w:val="none" w:sz="0" w:space="0" w:color="auto"/>
            <w:right w:val="none" w:sz="0" w:space="0" w:color="auto"/>
          </w:divBdr>
        </w:div>
        <w:div w:id="1081214138">
          <w:marLeft w:val="0"/>
          <w:marRight w:val="0"/>
          <w:marTop w:val="0"/>
          <w:marBottom w:val="120"/>
          <w:divBdr>
            <w:top w:val="none" w:sz="0" w:space="0" w:color="auto"/>
            <w:left w:val="none" w:sz="0" w:space="0" w:color="auto"/>
            <w:bottom w:val="none" w:sz="0" w:space="0" w:color="auto"/>
            <w:right w:val="none" w:sz="0" w:space="0" w:color="auto"/>
          </w:divBdr>
          <w:divsChild>
            <w:div w:id="1930305848">
              <w:marLeft w:val="0"/>
              <w:marRight w:val="0"/>
              <w:marTop w:val="0"/>
              <w:marBottom w:val="0"/>
              <w:divBdr>
                <w:top w:val="none" w:sz="0" w:space="0" w:color="auto"/>
                <w:left w:val="none" w:sz="0" w:space="0" w:color="auto"/>
                <w:bottom w:val="none" w:sz="0" w:space="0" w:color="auto"/>
                <w:right w:val="none" w:sz="0" w:space="0" w:color="auto"/>
              </w:divBdr>
            </w:div>
            <w:div w:id="1729181548">
              <w:marLeft w:val="0"/>
              <w:marRight w:val="0"/>
              <w:marTop w:val="0"/>
              <w:marBottom w:val="0"/>
              <w:divBdr>
                <w:top w:val="none" w:sz="0" w:space="0" w:color="auto"/>
                <w:left w:val="none" w:sz="0" w:space="0" w:color="auto"/>
                <w:bottom w:val="none" w:sz="0" w:space="0" w:color="auto"/>
                <w:right w:val="none" w:sz="0" w:space="0" w:color="auto"/>
              </w:divBdr>
            </w:div>
          </w:divsChild>
        </w:div>
        <w:div w:id="1829784705">
          <w:marLeft w:val="0"/>
          <w:marRight w:val="0"/>
          <w:marTop w:val="0"/>
          <w:marBottom w:val="0"/>
          <w:divBdr>
            <w:top w:val="none" w:sz="0" w:space="0" w:color="auto"/>
            <w:left w:val="none" w:sz="0" w:space="0" w:color="auto"/>
            <w:bottom w:val="none" w:sz="0" w:space="0" w:color="auto"/>
            <w:right w:val="none" w:sz="0" w:space="0" w:color="auto"/>
          </w:divBdr>
        </w:div>
        <w:div w:id="237983005">
          <w:marLeft w:val="0"/>
          <w:marRight w:val="0"/>
          <w:marTop w:val="0"/>
          <w:marBottom w:val="120"/>
          <w:divBdr>
            <w:top w:val="none" w:sz="0" w:space="0" w:color="auto"/>
            <w:left w:val="none" w:sz="0" w:space="0" w:color="auto"/>
            <w:bottom w:val="none" w:sz="0" w:space="0" w:color="auto"/>
            <w:right w:val="none" w:sz="0" w:space="0" w:color="auto"/>
          </w:divBdr>
          <w:divsChild>
            <w:div w:id="525874872">
              <w:marLeft w:val="0"/>
              <w:marRight w:val="0"/>
              <w:marTop w:val="0"/>
              <w:marBottom w:val="0"/>
              <w:divBdr>
                <w:top w:val="none" w:sz="0" w:space="0" w:color="auto"/>
                <w:left w:val="none" w:sz="0" w:space="0" w:color="auto"/>
                <w:bottom w:val="none" w:sz="0" w:space="0" w:color="auto"/>
                <w:right w:val="none" w:sz="0" w:space="0" w:color="auto"/>
              </w:divBdr>
            </w:div>
            <w:div w:id="1068067357">
              <w:marLeft w:val="0"/>
              <w:marRight w:val="0"/>
              <w:marTop w:val="0"/>
              <w:marBottom w:val="0"/>
              <w:divBdr>
                <w:top w:val="none" w:sz="0" w:space="0" w:color="auto"/>
                <w:left w:val="none" w:sz="0" w:space="0" w:color="auto"/>
                <w:bottom w:val="none" w:sz="0" w:space="0" w:color="auto"/>
                <w:right w:val="none" w:sz="0" w:space="0" w:color="auto"/>
              </w:divBdr>
            </w:div>
            <w:div w:id="2017995641">
              <w:marLeft w:val="0"/>
              <w:marRight w:val="0"/>
              <w:marTop w:val="0"/>
              <w:marBottom w:val="0"/>
              <w:divBdr>
                <w:top w:val="none" w:sz="0" w:space="0" w:color="auto"/>
                <w:left w:val="none" w:sz="0" w:space="0" w:color="auto"/>
                <w:bottom w:val="none" w:sz="0" w:space="0" w:color="auto"/>
                <w:right w:val="none" w:sz="0" w:space="0" w:color="auto"/>
              </w:divBdr>
            </w:div>
            <w:div w:id="1604454124">
              <w:marLeft w:val="0"/>
              <w:marRight w:val="0"/>
              <w:marTop w:val="0"/>
              <w:marBottom w:val="0"/>
              <w:divBdr>
                <w:top w:val="none" w:sz="0" w:space="0" w:color="auto"/>
                <w:left w:val="none" w:sz="0" w:space="0" w:color="auto"/>
                <w:bottom w:val="none" w:sz="0" w:space="0" w:color="auto"/>
                <w:right w:val="none" w:sz="0" w:space="0" w:color="auto"/>
              </w:divBdr>
            </w:div>
          </w:divsChild>
        </w:div>
        <w:div w:id="1777627315">
          <w:marLeft w:val="0"/>
          <w:marRight w:val="0"/>
          <w:marTop w:val="0"/>
          <w:marBottom w:val="0"/>
          <w:divBdr>
            <w:top w:val="none" w:sz="0" w:space="0" w:color="auto"/>
            <w:left w:val="none" w:sz="0" w:space="0" w:color="auto"/>
            <w:bottom w:val="none" w:sz="0" w:space="0" w:color="auto"/>
            <w:right w:val="none" w:sz="0" w:space="0" w:color="auto"/>
          </w:divBdr>
        </w:div>
        <w:div w:id="1526942379">
          <w:marLeft w:val="0"/>
          <w:marRight w:val="0"/>
          <w:marTop w:val="0"/>
          <w:marBottom w:val="120"/>
          <w:divBdr>
            <w:top w:val="none" w:sz="0" w:space="0" w:color="auto"/>
            <w:left w:val="none" w:sz="0" w:space="0" w:color="auto"/>
            <w:bottom w:val="none" w:sz="0" w:space="0" w:color="auto"/>
            <w:right w:val="none" w:sz="0" w:space="0" w:color="auto"/>
          </w:divBdr>
          <w:divsChild>
            <w:div w:id="812452634">
              <w:marLeft w:val="0"/>
              <w:marRight w:val="0"/>
              <w:marTop w:val="0"/>
              <w:marBottom w:val="0"/>
              <w:divBdr>
                <w:top w:val="none" w:sz="0" w:space="0" w:color="auto"/>
                <w:left w:val="none" w:sz="0" w:space="0" w:color="auto"/>
                <w:bottom w:val="none" w:sz="0" w:space="0" w:color="auto"/>
                <w:right w:val="none" w:sz="0" w:space="0" w:color="auto"/>
              </w:divBdr>
            </w:div>
            <w:div w:id="2108842907">
              <w:marLeft w:val="0"/>
              <w:marRight w:val="0"/>
              <w:marTop w:val="0"/>
              <w:marBottom w:val="0"/>
              <w:divBdr>
                <w:top w:val="none" w:sz="0" w:space="0" w:color="auto"/>
                <w:left w:val="none" w:sz="0" w:space="0" w:color="auto"/>
                <w:bottom w:val="none" w:sz="0" w:space="0" w:color="auto"/>
                <w:right w:val="none" w:sz="0" w:space="0" w:color="auto"/>
              </w:divBdr>
            </w:div>
          </w:divsChild>
        </w:div>
        <w:div w:id="718556698">
          <w:marLeft w:val="0"/>
          <w:marRight w:val="0"/>
          <w:marTop w:val="0"/>
          <w:marBottom w:val="0"/>
          <w:divBdr>
            <w:top w:val="none" w:sz="0" w:space="0" w:color="auto"/>
            <w:left w:val="none" w:sz="0" w:space="0" w:color="auto"/>
            <w:bottom w:val="none" w:sz="0" w:space="0" w:color="auto"/>
            <w:right w:val="none" w:sz="0" w:space="0" w:color="auto"/>
          </w:divBdr>
        </w:div>
        <w:div w:id="948895839">
          <w:marLeft w:val="0"/>
          <w:marRight w:val="0"/>
          <w:marTop w:val="0"/>
          <w:marBottom w:val="120"/>
          <w:divBdr>
            <w:top w:val="none" w:sz="0" w:space="0" w:color="auto"/>
            <w:left w:val="none" w:sz="0" w:space="0" w:color="auto"/>
            <w:bottom w:val="none" w:sz="0" w:space="0" w:color="auto"/>
            <w:right w:val="none" w:sz="0" w:space="0" w:color="auto"/>
          </w:divBdr>
          <w:divsChild>
            <w:div w:id="1645504258">
              <w:marLeft w:val="0"/>
              <w:marRight w:val="0"/>
              <w:marTop w:val="0"/>
              <w:marBottom w:val="0"/>
              <w:divBdr>
                <w:top w:val="none" w:sz="0" w:space="0" w:color="auto"/>
                <w:left w:val="none" w:sz="0" w:space="0" w:color="auto"/>
                <w:bottom w:val="none" w:sz="0" w:space="0" w:color="auto"/>
                <w:right w:val="none" w:sz="0" w:space="0" w:color="auto"/>
              </w:divBdr>
            </w:div>
            <w:div w:id="1553538328">
              <w:marLeft w:val="0"/>
              <w:marRight w:val="0"/>
              <w:marTop w:val="0"/>
              <w:marBottom w:val="0"/>
              <w:divBdr>
                <w:top w:val="none" w:sz="0" w:space="0" w:color="auto"/>
                <w:left w:val="none" w:sz="0" w:space="0" w:color="auto"/>
                <w:bottom w:val="none" w:sz="0" w:space="0" w:color="auto"/>
                <w:right w:val="none" w:sz="0" w:space="0" w:color="auto"/>
              </w:divBdr>
            </w:div>
          </w:divsChild>
        </w:div>
        <w:div w:id="1356034776">
          <w:marLeft w:val="0"/>
          <w:marRight w:val="0"/>
          <w:marTop w:val="150"/>
          <w:marBottom w:val="0"/>
          <w:divBdr>
            <w:top w:val="none" w:sz="0" w:space="0" w:color="auto"/>
            <w:left w:val="none" w:sz="0" w:space="0" w:color="auto"/>
            <w:bottom w:val="none" w:sz="0" w:space="0" w:color="auto"/>
            <w:right w:val="none" w:sz="0" w:space="0" w:color="auto"/>
          </w:divBdr>
        </w:div>
        <w:div w:id="71660799">
          <w:marLeft w:val="0"/>
          <w:marRight w:val="0"/>
          <w:marTop w:val="0"/>
          <w:marBottom w:val="0"/>
          <w:divBdr>
            <w:top w:val="none" w:sz="0" w:space="0" w:color="auto"/>
            <w:left w:val="none" w:sz="0" w:space="0" w:color="auto"/>
            <w:bottom w:val="none" w:sz="0" w:space="0" w:color="auto"/>
            <w:right w:val="none" w:sz="0" w:space="0" w:color="auto"/>
          </w:divBdr>
        </w:div>
        <w:div w:id="1396049487">
          <w:marLeft w:val="0"/>
          <w:marRight w:val="0"/>
          <w:marTop w:val="0"/>
          <w:marBottom w:val="120"/>
          <w:divBdr>
            <w:top w:val="none" w:sz="0" w:space="0" w:color="auto"/>
            <w:left w:val="none" w:sz="0" w:space="0" w:color="auto"/>
            <w:bottom w:val="none" w:sz="0" w:space="0" w:color="auto"/>
            <w:right w:val="none" w:sz="0" w:space="0" w:color="auto"/>
          </w:divBdr>
          <w:divsChild>
            <w:div w:id="276765957">
              <w:marLeft w:val="0"/>
              <w:marRight w:val="0"/>
              <w:marTop w:val="0"/>
              <w:marBottom w:val="0"/>
              <w:divBdr>
                <w:top w:val="none" w:sz="0" w:space="0" w:color="auto"/>
                <w:left w:val="none" w:sz="0" w:space="0" w:color="auto"/>
                <w:bottom w:val="none" w:sz="0" w:space="0" w:color="auto"/>
                <w:right w:val="none" w:sz="0" w:space="0" w:color="auto"/>
              </w:divBdr>
            </w:div>
            <w:div w:id="1579250625">
              <w:marLeft w:val="0"/>
              <w:marRight w:val="0"/>
              <w:marTop w:val="0"/>
              <w:marBottom w:val="0"/>
              <w:divBdr>
                <w:top w:val="none" w:sz="0" w:space="0" w:color="auto"/>
                <w:left w:val="none" w:sz="0" w:space="0" w:color="auto"/>
                <w:bottom w:val="none" w:sz="0" w:space="0" w:color="auto"/>
                <w:right w:val="none" w:sz="0" w:space="0" w:color="auto"/>
              </w:divBdr>
            </w:div>
            <w:div w:id="1513059632">
              <w:marLeft w:val="0"/>
              <w:marRight w:val="0"/>
              <w:marTop w:val="0"/>
              <w:marBottom w:val="0"/>
              <w:divBdr>
                <w:top w:val="none" w:sz="0" w:space="0" w:color="auto"/>
                <w:left w:val="none" w:sz="0" w:space="0" w:color="auto"/>
                <w:bottom w:val="none" w:sz="0" w:space="0" w:color="auto"/>
                <w:right w:val="none" w:sz="0" w:space="0" w:color="auto"/>
              </w:divBdr>
            </w:div>
            <w:div w:id="1488394876">
              <w:marLeft w:val="0"/>
              <w:marRight w:val="0"/>
              <w:marTop w:val="0"/>
              <w:marBottom w:val="0"/>
              <w:divBdr>
                <w:top w:val="none" w:sz="0" w:space="0" w:color="auto"/>
                <w:left w:val="none" w:sz="0" w:space="0" w:color="auto"/>
                <w:bottom w:val="none" w:sz="0" w:space="0" w:color="auto"/>
                <w:right w:val="none" w:sz="0" w:space="0" w:color="auto"/>
              </w:divBdr>
            </w:div>
            <w:div w:id="260143418">
              <w:marLeft w:val="0"/>
              <w:marRight w:val="0"/>
              <w:marTop w:val="0"/>
              <w:marBottom w:val="0"/>
              <w:divBdr>
                <w:top w:val="none" w:sz="0" w:space="0" w:color="auto"/>
                <w:left w:val="none" w:sz="0" w:space="0" w:color="auto"/>
                <w:bottom w:val="none" w:sz="0" w:space="0" w:color="auto"/>
                <w:right w:val="none" w:sz="0" w:space="0" w:color="auto"/>
              </w:divBdr>
            </w:div>
          </w:divsChild>
        </w:div>
        <w:div w:id="143401879">
          <w:marLeft w:val="0"/>
          <w:marRight w:val="0"/>
          <w:marTop w:val="0"/>
          <w:marBottom w:val="0"/>
          <w:divBdr>
            <w:top w:val="none" w:sz="0" w:space="0" w:color="auto"/>
            <w:left w:val="none" w:sz="0" w:space="0" w:color="auto"/>
            <w:bottom w:val="none" w:sz="0" w:space="0" w:color="auto"/>
            <w:right w:val="none" w:sz="0" w:space="0" w:color="auto"/>
          </w:divBdr>
        </w:div>
        <w:div w:id="246965767">
          <w:marLeft w:val="0"/>
          <w:marRight w:val="0"/>
          <w:marTop w:val="0"/>
          <w:marBottom w:val="120"/>
          <w:divBdr>
            <w:top w:val="none" w:sz="0" w:space="0" w:color="auto"/>
            <w:left w:val="none" w:sz="0" w:space="0" w:color="auto"/>
            <w:bottom w:val="none" w:sz="0" w:space="0" w:color="auto"/>
            <w:right w:val="none" w:sz="0" w:space="0" w:color="auto"/>
          </w:divBdr>
          <w:divsChild>
            <w:div w:id="1898664661">
              <w:marLeft w:val="0"/>
              <w:marRight w:val="0"/>
              <w:marTop w:val="0"/>
              <w:marBottom w:val="0"/>
              <w:divBdr>
                <w:top w:val="none" w:sz="0" w:space="0" w:color="auto"/>
                <w:left w:val="none" w:sz="0" w:space="0" w:color="auto"/>
                <w:bottom w:val="none" w:sz="0" w:space="0" w:color="auto"/>
                <w:right w:val="none" w:sz="0" w:space="0" w:color="auto"/>
              </w:divBdr>
            </w:div>
            <w:div w:id="1660881390">
              <w:marLeft w:val="0"/>
              <w:marRight w:val="0"/>
              <w:marTop w:val="0"/>
              <w:marBottom w:val="0"/>
              <w:divBdr>
                <w:top w:val="none" w:sz="0" w:space="0" w:color="auto"/>
                <w:left w:val="none" w:sz="0" w:space="0" w:color="auto"/>
                <w:bottom w:val="none" w:sz="0" w:space="0" w:color="auto"/>
                <w:right w:val="none" w:sz="0" w:space="0" w:color="auto"/>
              </w:divBdr>
            </w:div>
            <w:div w:id="2064133632">
              <w:marLeft w:val="0"/>
              <w:marRight w:val="0"/>
              <w:marTop w:val="0"/>
              <w:marBottom w:val="0"/>
              <w:divBdr>
                <w:top w:val="none" w:sz="0" w:space="0" w:color="auto"/>
                <w:left w:val="none" w:sz="0" w:space="0" w:color="auto"/>
                <w:bottom w:val="none" w:sz="0" w:space="0" w:color="auto"/>
                <w:right w:val="none" w:sz="0" w:space="0" w:color="auto"/>
              </w:divBdr>
            </w:div>
            <w:div w:id="1537237790">
              <w:marLeft w:val="0"/>
              <w:marRight w:val="0"/>
              <w:marTop w:val="0"/>
              <w:marBottom w:val="0"/>
              <w:divBdr>
                <w:top w:val="none" w:sz="0" w:space="0" w:color="auto"/>
                <w:left w:val="none" w:sz="0" w:space="0" w:color="auto"/>
                <w:bottom w:val="none" w:sz="0" w:space="0" w:color="auto"/>
                <w:right w:val="none" w:sz="0" w:space="0" w:color="auto"/>
              </w:divBdr>
            </w:div>
            <w:div w:id="291909138">
              <w:marLeft w:val="0"/>
              <w:marRight w:val="0"/>
              <w:marTop w:val="0"/>
              <w:marBottom w:val="0"/>
              <w:divBdr>
                <w:top w:val="none" w:sz="0" w:space="0" w:color="auto"/>
                <w:left w:val="none" w:sz="0" w:space="0" w:color="auto"/>
                <w:bottom w:val="none" w:sz="0" w:space="0" w:color="auto"/>
                <w:right w:val="none" w:sz="0" w:space="0" w:color="auto"/>
              </w:divBdr>
            </w:div>
            <w:div w:id="105463256">
              <w:marLeft w:val="0"/>
              <w:marRight w:val="0"/>
              <w:marTop w:val="0"/>
              <w:marBottom w:val="0"/>
              <w:divBdr>
                <w:top w:val="none" w:sz="0" w:space="0" w:color="auto"/>
                <w:left w:val="none" w:sz="0" w:space="0" w:color="auto"/>
                <w:bottom w:val="none" w:sz="0" w:space="0" w:color="auto"/>
                <w:right w:val="none" w:sz="0" w:space="0" w:color="auto"/>
              </w:divBdr>
            </w:div>
          </w:divsChild>
        </w:div>
        <w:div w:id="833178488">
          <w:marLeft w:val="0"/>
          <w:marRight w:val="0"/>
          <w:marTop w:val="0"/>
          <w:marBottom w:val="0"/>
          <w:divBdr>
            <w:top w:val="none" w:sz="0" w:space="0" w:color="auto"/>
            <w:left w:val="none" w:sz="0" w:space="0" w:color="auto"/>
            <w:bottom w:val="none" w:sz="0" w:space="0" w:color="auto"/>
            <w:right w:val="none" w:sz="0" w:space="0" w:color="auto"/>
          </w:divBdr>
        </w:div>
        <w:div w:id="1278607826">
          <w:marLeft w:val="0"/>
          <w:marRight w:val="0"/>
          <w:marTop w:val="0"/>
          <w:marBottom w:val="120"/>
          <w:divBdr>
            <w:top w:val="none" w:sz="0" w:space="0" w:color="auto"/>
            <w:left w:val="none" w:sz="0" w:space="0" w:color="auto"/>
            <w:bottom w:val="none" w:sz="0" w:space="0" w:color="auto"/>
            <w:right w:val="none" w:sz="0" w:space="0" w:color="auto"/>
          </w:divBdr>
          <w:divsChild>
            <w:div w:id="1738816506">
              <w:marLeft w:val="0"/>
              <w:marRight w:val="0"/>
              <w:marTop w:val="0"/>
              <w:marBottom w:val="0"/>
              <w:divBdr>
                <w:top w:val="none" w:sz="0" w:space="0" w:color="auto"/>
                <w:left w:val="none" w:sz="0" w:space="0" w:color="auto"/>
                <w:bottom w:val="none" w:sz="0" w:space="0" w:color="auto"/>
                <w:right w:val="none" w:sz="0" w:space="0" w:color="auto"/>
              </w:divBdr>
            </w:div>
            <w:div w:id="1941374041">
              <w:marLeft w:val="0"/>
              <w:marRight w:val="0"/>
              <w:marTop w:val="0"/>
              <w:marBottom w:val="0"/>
              <w:divBdr>
                <w:top w:val="none" w:sz="0" w:space="0" w:color="auto"/>
                <w:left w:val="none" w:sz="0" w:space="0" w:color="auto"/>
                <w:bottom w:val="none" w:sz="0" w:space="0" w:color="auto"/>
                <w:right w:val="none" w:sz="0" w:space="0" w:color="auto"/>
              </w:divBdr>
            </w:div>
          </w:divsChild>
        </w:div>
        <w:div w:id="1321812845">
          <w:marLeft w:val="0"/>
          <w:marRight w:val="0"/>
          <w:marTop w:val="0"/>
          <w:marBottom w:val="0"/>
          <w:divBdr>
            <w:top w:val="none" w:sz="0" w:space="0" w:color="auto"/>
            <w:left w:val="none" w:sz="0" w:space="0" w:color="auto"/>
            <w:bottom w:val="none" w:sz="0" w:space="0" w:color="auto"/>
            <w:right w:val="none" w:sz="0" w:space="0" w:color="auto"/>
          </w:divBdr>
        </w:div>
        <w:div w:id="448546792">
          <w:marLeft w:val="0"/>
          <w:marRight w:val="0"/>
          <w:marTop w:val="0"/>
          <w:marBottom w:val="120"/>
          <w:divBdr>
            <w:top w:val="none" w:sz="0" w:space="0" w:color="auto"/>
            <w:left w:val="none" w:sz="0" w:space="0" w:color="auto"/>
            <w:bottom w:val="none" w:sz="0" w:space="0" w:color="auto"/>
            <w:right w:val="none" w:sz="0" w:space="0" w:color="auto"/>
          </w:divBdr>
          <w:divsChild>
            <w:div w:id="1106851197">
              <w:marLeft w:val="0"/>
              <w:marRight w:val="0"/>
              <w:marTop w:val="0"/>
              <w:marBottom w:val="0"/>
              <w:divBdr>
                <w:top w:val="none" w:sz="0" w:space="0" w:color="auto"/>
                <w:left w:val="none" w:sz="0" w:space="0" w:color="auto"/>
                <w:bottom w:val="none" w:sz="0" w:space="0" w:color="auto"/>
                <w:right w:val="none" w:sz="0" w:space="0" w:color="auto"/>
              </w:divBdr>
            </w:div>
          </w:divsChild>
        </w:div>
        <w:div w:id="677267759">
          <w:marLeft w:val="0"/>
          <w:marRight w:val="0"/>
          <w:marTop w:val="0"/>
          <w:marBottom w:val="0"/>
          <w:divBdr>
            <w:top w:val="none" w:sz="0" w:space="0" w:color="auto"/>
            <w:left w:val="none" w:sz="0" w:space="0" w:color="auto"/>
            <w:bottom w:val="none" w:sz="0" w:space="0" w:color="auto"/>
            <w:right w:val="none" w:sz="0" w:space="0" w:color="auto"/>
          </w:divBdr>
        </w:div>
        <w:div w:id="801657741">
          <w:marLeft w:val="0"/>
          <w:marRight w:val="0"/>
          <w:marTop w:val="0"/>
          <w:marBottom w:val="120"/>
          <w:divBdr>
            <w:top w:val="none" w:sz="0" w:space="0" w:color="auto"/>
            <w:left w:val="none" w:sz="0" w:space="0" w:color="auto"/>
            <w:bottom w:val="none" w:sz="0" w:space="0" w:color="auto"/>
            <w:right w:val="none" w:sz="0" w:space="0" w:color="auto"/>
          </w:divBdr>
          <w:divsChild>
            <w:div w:id="848564164">
              <w:marLeft w:val="0"/>
              <w:marRight w:val="0"/>
              <w:marTop w:val="0"/>
              <w:marBottom w:val="0"/>
              <w:divBdr>
                <w:top w:val="none" w:sz="0" w:space="0" w:color="auto"/>
                <w:left w:val="none" w:sz="0" w:space="0" w:color="auto"/>
                <w:bottom w:val="none" w:sz="0" w:space="0" w:color="auto"/>
                <w:right w:val="none" w:sz="0" w:space="0" w:color="auto"/>
              </w:divBdr>
            </w:div>
            <w:div w:id="1824155628">
              <w:marLeft w:val="0"/>
              <w:marRight w:val="0"/>
              <w:marTop w:val="0"/>
              <w:marBottom w:val="0"/>
              <w:divBdr>
                <w:top w:val="none" w:sz="0" w:space="0" w:color="auto"/>
                <w:left w:val="none" w:sz="0" w:space="0" w:color="auto"/>
                <w:bottom w:val="none" w:sz="0" w:space="0" w:color="auto"/>
                <w:right w:val="none" w:sz="0" w:space="0" w:color="auto"/>
              </w:divBdr>
            </w:div>
            <w:div w:id="1692803366">
              <w:marLeft w:val="0"/>
              <w:marRight w:val="0"/>
              <w:marTop w:val="0"/>
              <w:marBottom w:val="0"/>
              <w:divBdr>
                <w:top w:val="none" w:sz="0" w:space="0" w:color="auto"/>
                <w:left w:val="none" w:sz="0" w:space="0" w:color="auto"/>
                <w:bottom w:val="none" w:sz="0" w:space="0" w:color="auto"/>
                <w:right w:val="none" w:sz="0" w:space="0" w:color="auto"/>
              </w:divBdr>
            </w:div>
          </w:divsChild>
        </w:div>
        <w:div w:id="2060593293">
          <w:marLeft w:val="0"/>
          <w:marRight w:val="0"/>
          <w:marTop w:val="0"/>
          <w:marBottom w:val="0"/>
          <w:divBdr>
            <w:top w:val="none" w:sz="0" w:space="0" w:color="auto"/>
            <w:left w:val="none" w:sz="0" w:space="0" w:color="auto"/>
            <w:bottom w:val="none" w:sz="0" w:space="0" w:color="auto"/>
            <w:right w:val="none" w:sz="0" w:space="0" w:color="auto"/>
          </w:divBdr>
        </w:div>
        <w:div w:id="1317105863">
          <w:marLeft w:val="0"/>
          <w:marRight w:val="0"/>
          <w:marTop w:val="0"/>
          <w:marBottom w:val="120"/>
          <w:divBdr>
            <w:top w:val="none" w:sz="0" w:space="0" w:color="auto"/>
            <w:left w:val="none" w:sz="0" w:space="0" w:color="auto"/>
            <w:bottom w:val="none" w:sz="0" w:space="0" w:color="auto"/>
            <w:right w:val="none" w:sz="0" w:space="0" w:color="auto"/>
          </w:divBdr>
          <w:divsChild>
            <w:div w:id="1170607976">
              <w:marLeft w:val="0"/>
              <w:marRight w:val="0"/>
              <w:marTop w:val="0"/>
              <w:marBottom w:val="0"/>
              <w:divBdr>
                <w:top w:val="none" w:sz="0" w:space="0" w:color="auto"/>
                <w:left w:val="none" w:sz="0" w:space="0" w:color="auto"/>
                <w:bottom w:val="none" w:sz="0" w:space="0" w:color="auto"/>
                <w:right w:val="none" w:sz="0" w:space="0" w:color="auto"/>
              </w:divBdr>
            </w:div>
            <w:div w:id="496268096">
              <w:marLeft w:val="0"/>
              <w:marRight w:val="0"/>
              <w:marTop w:val="0"/>
              <w:marBottom w:val="0"/>
              <w:divBdr>
                <w:top w:val="none" w:sz="0" w:space="0" w:color="auto"/>
                <w:left w:val="none" w:sz="0" w:space="0" w:color="auto"/>
                <w:bottom w:val="none" w:sz="0" w:space="0" w:color="auto"/>
                <w:right w:val="none" w:sz="0" w:space="0" w:color="auto"/>
              </w:divBdr>
            </w:div>
            <w:div w:id="323359651">
              <w:marLeft w:val="0"/>
              <w:marRight w:val="0"/>
              <w:marTop w:val="0"/>
              <w:marBottom w:val="0"/>
              <w:divBdr>
                <w:top w:val="none" w:sz="0" w:space="0" w:color="auto"/>
                <w:left w:val="none" w:sz="0" w:space="0" w:color="auto"/>
                <w:bottom w:val="none" w:sz="0" w:space="0" w:color="auto"/>
                <w:right w:val="none" w:sz="0" w:space="0" w:color="auto"/>
              </w:divBdr>
            </w:div>
            <w:div w:id="1585728355">
              <w:marLeft w:val="0"/>
              <w:marRight w:val="0"/>
              <w:marTop w:val="0"/>
              <w:marBottom w:val="0"/>
              <w:divBdr>
                <w:top w:val="none" w:sz="0" w:space="0" w:color="auto"/>
                <w:left w:val="none" w:sz="0" w:space="0" w:color="auto"/>
                <w:bottom w:val="none" w:sz="0" w:space="0" w:color="auto"/>
                <w:right w:val="none" w:sz="0" w:space="0" w:color="auto"/>
              </w:divBdr>
            </w:div>
            <w:div w:id="689182397">
              <w:marLeft w:val="0"/>
              <w:marRight w:val="0"/>
              <w:marTop w:val="0"/>
              <w:marBottom w:val="0"/>
              <w:divBdr>
                <w:top w:val="none" w:sz="0" w:space="0" w:color="auto"/>
                <w:left w:val="none" w:sz="0" w:space="0" w:color="auto"/>
                <w:bottom w:val="none" w:sz="0" w:space="0" w:color="auto"/>
                <w:right w:val="none" w:sz="0" w:space="0" w:color="auto"/>
              </w:divBdr>
            </w:div>
            <w:div w:id="1679498467">
              <w:marLeft w:val="0"/>
              <w:marRight w:val="0"/>
              <w:marTop w:val="0"/>
              <w:marBottom w:val="0"/>
              <w:divBdr>
                <w:top w:val="none" w:sz="0" w:space="0" w:color="auto"/>
                <w:left w:val="none" w:sz="0" w:space="0" w:color="auto"/>
                <w:bottom w:val="none" w:sz="0" w:space="0" w:color="auto"/>
                <w:right w:val="none" w:sz="0" w:space="0" w:color="auto"/>
              </w:divBdr>
            </w:div>
            <w:div w:id="1408378400">
              <w:marLeft w:val="0"/>
              <w:marRight w:val="0"/>
              <w:marTop w:val="0"/>
              <w:marBottom w:val="0"/>
              <w:divBdr>
                <w:top w:val="none" w:sz="0" w:space="0" w:color="auto"/>
                <w:left w:val="none" w:sz="0" w:space="0" w:color="auto"/>
                <w:bottom w:val="none" w:sz="0" w:space="0" w:color="auto"/>
                <w:right w:val="none" w:sz="0" w:space="0" w:color="auto"/>
              </w:divBdr>
            </w:div>
            <w:div w:id="782698552">
              <w:marLeft w:val="0"/>
              <w:marRight w:val="0"/>
              <w:marTop w:val="0"/>
              <w:marBottom w:val="0"/>
              <w:divBdr>
                <w:top w:val="none" w:sz="0" w:space="0" w:color="auto"/>
                <w:left w:val="none" w:sz="0" w:space="0" w:color="auto"/>
                <w:bottom w:val="none" w:sz="0" w:space="0" w:color="auto"/>
                <w:right w:val="none" w:sz="0" w:space="0" w:color="auto"/>
              </w:divBdr>
            </w:div>
            <w:div w:id="1760783708">
              <w:marLeft w:val="0"/>
              <w:marRight w:val="0"/>
              <w:marTop w:val="0"/>
              <w:marBottom w:val="0"/>
              <w:divBdr>
                <w:top w:val="none" w:sz="0" w:space="0" w:color="auto"/>
                <w:left w:val="none" w:sz="0" w:space="0" w:color="auto"/>
                <w:bottom w:val="none" w:sz="0" w:space="0" w:color="auto"/>
                <w:right w:val="none" w:sz="0" w:space="0" w:color="auto"/>
              </w:divBdr>
            </w:div>
            <w:div w:id="22364052">
              <w:marLeft w:val="0"/>
              <w:marRight w:val="0"/>
              <w:marTop w:val="0"/>
              <w:marBottom w:val="0"/>
              <w:divBdr>
                <w:top w:val="none" w:sz="0" w:space="0" w:color="auto"/>
                <w:left w:val="none" w:sz="0" w:space="0" w:color="auto"/>
                <w:bottom w:val="none" w:sz="0" w:space="0" w:color="auto"/>
                <w:right w:val="none" w:sz="0" w:space="0" w:color="auto"/>
              </w:divBdr>
            </w:div>
            <w:div w:id="1041367734">
              <w:marLeft w:val="0"/>
              <w:marRight w:val="0"/>
              <w:marTop w:val="0"/>
              <w:marBottom w:val="0"/>
              <w:divBdr>
                <w:top w:val="none" w:sz="0" w:space="0" w:color="auto"/>
                <w:left w:val="none" w:sz="0" w:space="0" w:color="auto"/>
                <w:bottom w:val="none" w:sz="0" w:space="0" w:color="auto"/>
                <w:right w:val="none" w:sz="0" w:space="0" w:color="auto"/>
              </w:divBdr>
            </w:div>
            <w:div w:id="2015378768">
              <w:marLeft w:val="0"/>
              <w:marRight w:val="0"/>
              <w:marTop w:val="0"/>
              <w:marBottom w:val="0"/>
              <w:divBdr>
                <w:top w:val="none" w:sz="0" w:space="0" w:color="auto"/>
                <w:left w:val="none" w:sz="0" w:space="0" w:color="auto"/>
                <w:bottom w:val="none" w:sz="0" w:space="0" w:color="auto"/>
                <w:right w:val="none" w:sz="0" w:space="0" w:color="auto"/>
              </w:divBdr>
            </w:div>
            <w:div w:id="1059404947">
              <w:marLeft w:val="0"/>
              <w:marRight w:val="0"/>
              <w:marTop w:val="0"/>
              <w:marBottom w:val="0"/>
              <w:divBdr>
                <w:top w:val="none" w:sz="0" w:space="0" w:color="auto"/>
                <w:left w:val="none" w:sz="0" w:space="0" w:color="auto"/>
                <w:bottom w:val="none" w:sz="0" w:space="0" w:color="auto"/>
                <w:right w:val="none" w:sz="0" w:space="0" w:color="auto"/>
              </w:divBdr>
            </w:div>
            <w:div w:id="1670447597">
              <w:marLeft w:val="0"/>
              <w:marRight w:val="0"/>
              <w:marTop w:val="0"/>
              <w:marBottom w:val="0"/>
              <w:divBdr>
                <w:top w:val="none" w:sz="0" w:space="0" w:color="auto"/>
                <w:left w:val="none" w:sz="0" w:space="0" w:color="auto"/>
                <w:bottom w:val="none" w:sz="0" w:space="0" w:color="auto"/>
                <w:right w:val="none" w:sz="0" w:space="0" w:color="auto"/>
              </w:divBdr>
            </w:div>
            <w:div w:id="1965888214">
              <w:marLeft w:val="0"/>
              <w:marRight w:val="0"/>
              <w:marTop w:val="0"/>
              <w:marBottom w:val="0"/>
              <w:divBdr>
                <w:top w:val="none" w:sz="0" w:space="0" w:color="auto"/>
                <w:left w:val="none" w:sz="0" w:space="0" w:color="auto"/>
                <w:bottom w:val="none" w:sz="0" w:space="0" w:color="auto"/>
                <w:right w:val="none" w:sz="0" w:space="0" w:color="auto"/>
              </w:divBdr>
            </w:div>
            <w:div w:id="903374894">
              <w:marLeft w:val="0"/>
              <w:marRight w:val="0"/>
              <w:marTop w:val="0"/>
              <w:marBottom w:val="0"/>
              <w:divBdr>
                <w:top w:val="none" w:sz="0" w:space="0" w:color="auto"/>
                <w:left w:val="none" w:sz="0" w:space="0" w:color="auto"/>
                <w:bottom w:val="none" w:sz="0" w:space="0" w:color="auto"/>
                <w:right w:val="none" w:sz="0" w:space="0" w:color="auto"/>
              </w:divBdr>
            </w:div>
            <w:div w:id="1349018848">
              <w:marLeft w:val="0"/>
              <w:marRight w:val="0"/>
              <w:marTop w:val="0"/>
              <w:marBottom w:val="0"/>
              <w:divBdr>
                <w:top w:val="none" w:sz="0" w:space="0" w:color="auto"/>
                <w:left w:val="none" w:sz="0" w:space="0" w:color="auto"/>
                <w:bottom w:val="none" w:sz="0" w:space="0" w:color="auto"/>
                <w:right w:val="none" w:sz="0" w:space="0" w:color="auto"/>
              </w:divBdr>
            </w:div>
            <w:div w:id="241110587">
              <w:marLeft w:val="0"/>
              <w:marRight w:val="0"/>
              <w:marTop w:val="0"/>
              <w:marBottom w:val="0"/>
              <w:divBdr>
                <w:top w:val="none" w:sz="0" w:space="0" w:color="auto"/>
                <w:left w:val="none" w:sz="0" w:space="0" w:color="auto"/>
                <w:bottom w:val="none" w:sz="0" w:space="0" w:color="auto"/>
                <w:right w:val="none" w:sz="0" w:space="0" w:color="auto"/>
              </w:divBdr>
            </w:div>
            <w:div w:id="200167763">
              <w:marLeft w:val="0"/>
              <w:marRight w:val="0"/>
              <w:marTop w:val="0"/>
              <w:marBottom w:val="0"/>
              <w:divBdr>
                <w:top w:val="none" w:sz="0" w:space="0" w:color="auto"/>
                <w:left w:val="none" w:sz="0" w:space="0" w:color="auto"/>
                <w:bottom w:val="none" w:sz="0" w:space="0" w:color="auto"/>
                <w:right w:val="none" w:sz="0" w:space="0" w:color="auto"/>
              </w:divBdr>
            </w:div>
            <w:div w:id="3435081">
              <w:marLeft w:val="0"/>
              <w:marRight w:val="0"/>
              <w:marTop w:val="0"/>
              <w:marBottom w:val="0"/>
              <w:divBdr>
                <w:top w:val="none" w:sz="0" w:space="0" w:color="auto"/>
                <w:left w:val="none" w:sz="0" w:space="0" w:color="auto"/>
                <w:bottom w:val="none" w:sz="0" w:space="0" w:color="auto"/>
                <w:right w:val="none" w:sz="0" w:space="0" w:color="auto"/>
              </w:divBdr>
            </w:div>
            <w:div w:id="761145085">
              <w:marLeft w:val="0"/>
              <w:marRight w:val="0"/>
              <w:marTop w:val="0"/>
              <w:marBottom w:val="0"/>
              <w:divBdr>
                <w:top w:val="none" w:sz="0" w:space="0" w:color="auto"/>
                <w:left w:val="none" w:sz="0" w:space="0" w:color="auto"/>
                <w:bottom w:val="none" w:sz="0" w:space="0" w:color="auto"/>
                <w:right w:val="none" w:sz="0" w:space="0" w:color="auto"/>
              </w:divBdr>
            </w:div>
            <w:div w:id="1245068491">
              <w:marLeft w:val="0"/>
              <w:marRight w:val="0"/>
              <w:marTop w:val="0"/>
              <w:marBottom w:val="0"/>
              <w:divBdr>
                <w:top w:val="none" w:sz="0" w:space="0" w:color="auto"/>
                <w:left w:val="none" w:sz="0" w:space="0" w:color="auto"/>
                <w:bottom w:val="none" w:sz="0" w:space="0" w:color="auto"/>
                <w:right w:val="none" w:sz="0" w:space="0" w:color="auto"/>
              </w:divBdr>
            </w:div>
            <w:div w:id="1252081989">
              <w:marLeft w:val="0"/>
              <w:marRight w:val="0"/>
              <w:marTop w:val="0"/>
              <w:marBottom w:val="0"/>
              <w:divBdr>
                <w:top w:val="none" w:sz="0" w:space="0" w:color="auto"/>
                <w:left w:val="none" w:sz="0" w:space="0" w:color="auto"/>
                <w:bottom w:val="none" w:sz="0" w:space="0" w:color="auto"/>
                <w:right w:val="none" w:sz="0" w:space="0" w:color="auto"/>
              </w:divBdr>
            </w:div>
            <w:div w:id="2118870000">
              <w:marLeft w:val="0"/>
              <w:marRight w:val="0"/>
              <w:marTop w:val="0"/>
              <w:marBottom w:val="0"/>
              <w:divBdr>
                <w:top w:val="none" w:sz="0" w:space="0" w:color="auto"/>
                <w:left w:val="none" w:sz="0" w:space="0" w:color="auto"/>
                <w:bottom w:val="none" w:sz="0" w:space="0" w:color="auto"/>
                <w:right w:val="none" w:sz="0" w:space="0" w:color="auto"/>
              </w:divBdr>
            </w:div>
            <w:div w:id="535655004">
              <w:marLeft w:val="0"/>
              <w:marRight w:val="0"/>
              <w:marTop w:val="0"/>
              <w:marBottom w:val="0"/>
              <w:divBdr>
                <w:top w:val="none" w:sz="0" w:space="0" w:color="auto"/>
                <w:left w:val="none" w:sz="0" w:space="0" w:color="auto"/>
                <w:bottom w:val="none" w:sz="0" w:space="0" w:color="auto"/>
                <w:right w:val="none" w:sz="0" w:space="0" w:color="auto"/>
              </w:divBdr>
            </w:div>
            <w:div w:id="1511330486">
              <w:marLeft w:val="0"/>
              <w:marRight w:val="0"/>
              <w:marTop w:val="0"/>
              <w:marBottom w:val="0"/>
              <w:divBdr>
                <w:top w:val="none" w:sz="0" w:space="0" w:color="auto"/>
                <w:left w:val="none" w:sz="0" w:space="0" w:color="auto"/>
                <w:bottom w:val="none" w:sz="0" w:space="0" w:color="auto"/>
                <w:right w:val="none" w:sz="0" w:space="0" w:color="auto"/>
              </w:divBdr>
            </w:div>
            <w:div w:id="1324312356">
              <w:marLeft w:val="0"/>
              <w:marRight w:val="0"/>
              <w:marTop w:val="0"/>
              <w:marBottom w:val="0"/>
              <w:divBdr>
                <w:top w:val="none" w:sz="0" w:space="0" w:color="auto"/>
                <w:left w:val="none" w:sz="0" w:space="0" w:color="auto"/>
                <w:bottom w:val="none" w:sz="0" w:space="0" w:color="auto"/>
                <w:right w:val="none" w:sz="0" w:space="0" w:color="auto"/>
              </w:divBdr>
            </w:div>
            <w:div w:id="1993825022">
              <w:marLeft w:val="0"/>
              <w:marRight w:val="0"/>
              <w:marTop w:val="0"/>
              <w:marBottom w:val="0"/>
              <w:divBdr>
                <w:top w:val="none" w:sz="0" w:space="0" w:color="auto"/>
                <w:left w:val="none" w:sz="0" w:space="0" w:color="auto"/>
                <w:bottom w:val="none" w:sz="0" w:space="0" w:color="auto"/>
                <w:right w:val="none" w:sz="0" w:space="0" w:color="auto"/>
              </w:divBdr>
            </w:div>
            <w:div w:id="1450932252">
              <w:marLeft w:val="0"/>
              <w:marRight w:val="0"/>
              <w:marTop w:val="0"/>
              <w:marBottom w:val="0"/>
              <w:divBdr>
                <w:top w:val="none" w:sz="0" w:space="0" w:color="auto"/>
                <w:left w:val="none" w:sz="0" w:space="0" w:color="auto"/>
                <w:bottom w:val="none" w:sz="0" w:space="0" w:color="auto"/>
                <w:right w:val="none" w:sz="0" w:space="0" w:color="auto"/>
              </w:divBdr>
            </w:div>
            <w:div w:id="2103722140">
              <w:marLeft w:val="0"/>
              <w:marRight w:val="0"/>
              <w:marTop w:val="0"/>
              <w:marBottom w:val="0"/>
              <w:divBdr>
                <w:top w:val="none" w:sz="0" w:space="0" w:color="auto"/>
                <w:left w:val="none" w:sz="0" w:space="0" w:color="auto"/>
                <w:bottom w:val="none" w:sz="0" w:space="0" w:color="auto"/>
                <w:right w:val="none" w:sz="0" w:space="0" w:color="auto"/>
              </w:divBdr>
            </w:div>
            <w:div w:id="995761494">
              <w:marLeft w:val="0"/>
              <w:marRight w:val="0"/>
              <w:marTop w:val="0"/>
              <w:marBottom w:val="0"/>
              <w:divBdr>
                <w:top w:val="none" w:sz="0" w:space="0" w:color="auto"/>
                <w:left w:val="none" w:sz="0" w:space="0" w:color="auto"/>
                <w:bottom w:val="none" w:sz="0" w:space="0" w:color="auto"/>
                <w:right w:val="none" w:sz="0" w:space="0" w:color="auto"/>
              </w:divBdr>
            </w:div>
            <w:div w:id="1990553261">
              <w:marLeft w:val="0"/>
              <w:marRight w:val="0"/>
              <w:marTop w:val="0"/>
              <w:marBottom w:val="0"/>
              <w:divBdr>
                <w:top w:val="none" w:sz="0" w:space="0" w:color="auto"/>
                <w:left w:val="none" w:sz="0" w:space="0" w:color="auto"/>
                <w:bottom w:val="none" w:sz="0" w:space="0" w:color="auto"/>
                <w:right w:val="none" w:sz="0" w:space="0" w:color="auto"/>
              </w:divBdr>
            </w:div>
            <w:div w:id="2028291743">
              <w:marLeft w:val="0"/>
              <w:marRight w:val="0"/>
              <w:marTop w:val="0"/>
              <w:marBottom w:val="0"/>
              <w:divBdr>
                <w:top w:val="none" w:sz="0" w:space="0" w:color="auto"/>
                <w:left w:val="none" w:sz="0" w:space="0" w:color="auto"/>
                <w:bottom w:val="none" w:sz="0" w:space="0" w:color="auto"/>
                <w:right w:val="none" w:sz="0" w:space="0" w:color="auto"/>
              </w:divBdr>
            </w:div>
            <w:div w:id="1638609886">
              <w:marLeft w:val="0"/>
              <w:marRight w:val="0"/>
              <w:marTop w:val="0"/>
              <w:marBottom w:val="0"/>
              <w:divBdr>
                <w:top w:val="none" w:sz="0" w:space="0" w:color="auto"/>
                <w:left w:val="none" w:sz="0" w:space="0" w:color="auto"/>
                <w:bottom w:val="none" w:sz="0" w:space="0" w:color="auto"/>
                <w:right w:val="none" w:sz="0" w:space="0" w:color="auto"/>
              </w:divBdr>
            </w:div>
            <w:div w:id="1732576631">
              <w:marLeft w:val="0"/>
              <w:marRight w:val="0"/>
              <w:marTop w:val="0"/>
              <w:marBottom w:val="0"/>
              <w:divBdr>
                <w:top w:val="none" w:sz="0" w:space="0" w:color="auto"/>
                <w:left w:val="none" w:sz="0" w:space="0" w:color="auto"/>
                <w:bottom w:val="none" w:sz="0" w:space="0" w:color="auto"/>
                <w:right w:val="none" w:sz="0" w:space="0" w:color="auto"/>
              </w:divBdr>
            </w:div>
            <w:div w:id="485391795">
              <w:marLeft w:val="0"/>
              <w:marRight w:val="0"/>
              <w:marTop w:val="0"/>
              <w:marBottom w:val="0"/>
              <w:divBdr>
                <w:top w:val="none" w:sz="0" w:space="0" w:color="auto"/>
                <w:left w:val="none" w:sz="0" w:space="0" w:color="auto"/>
                <w:bottom w:val="none" w:sz="0" w:space="0" w:color="auto"/>
                <w:right w:val="none" w:sz="0" w:space="0" w:color="auto"/>
              </w:divBdr>
            </w:div>
            <w:div w:id="1574773265">
              <w:marLeft w:val="0"/>
              <w:marRight w:val="0"/>
              <w:marTop w:val="0"/>
              <w:marBottom w:val="0"/>
              <w:divBdr>
                <w:top w:val="none" w:sz="0" w:space="0" w:color="auto"/>
                <w:left w:val="none" w:sz="0" w:space="0" w:color="auto"/>
                <w:bottom w:val="none" w:sz="0" w:space="0" w:color="auto"/>
                <w:right w:val="none" w:sz="0" w:space="0" w:color="auto"/>
              </w:divBdr>
            </w:div>
            <w:div w:id="2091853299">
              <w:marLeft w:val="0"/>
              <w:marRight w:val="0"/>
              <w:marTop w:val="0"/>
              <w:marBottom w:val="0"/>
              <w:divBdr>
                <w:top w:val="none" w:sz="0" w:space="0" w:color="auto"/>
                <w:left w:val="none" w:sz="0" w:space="0" w:color="auto"/>
                <w:bottom w:val="none" w:sz="0" w:space="0" w:color="auto"/>
                <w:right w:val="none" w:sz="0" w:space="0" w:color="auto"/>
              </w:divBdr>
            </w:div>
            <w:div w:id="1793085580">
              <w:marLeft w:val="0"/>
              <w:marRight w:val="0"/>
              <w:marTop w:val="0"/>
              <w:marBottom w:val="0"/>
              <w:divBdr>
                <w:top w:val="none" w:sz="0" w:space="0" w:color="auto"/>
                <w:left w:val="none" w:sz="0" w:space="0" w:color="auto"/>
                <w:bottom w:val="none" w:sz="0" w:space="0" w:color="auto"/>
                <w:right w:val="none" w:sz="0" w:space="0" w:color="auto"/>
              </w:divBdr>
            </w:div>
            <w:div w:id="762145160">
              <w:marLeft w:val="0"/>
              <w:marRight w:val="0"/>
              <w:marTop w:val="0"/>
              <w:marBottom w:val="0"/>
              <w:divBdr>
                <w:top w:val="none" w:sz="0" w:space="0" w:color="auto"/>
                <w:left w:val="none" w:sz="0" w:space="0" w:color="auto"/>
                <w:bottom w:val="none" w:sz="0" w:space="0" w:color="auto"/>
                <w:right w:val="none" w:sz="0" w:space="0" w:color="auto"/>
              </w:divBdr>
            </w:div>
            <w:div w:id="795179141">
              <w:marLeft w:val="0"/>
              <w:marRight w:val="0"/>
              <w:marTop w:val="0"/>
              <w:marBottom w:val="0"/>
              <w:divBdr>
                <w:top w:val="none" w:sz="0" w:space="0" w:color="auto"/>
                <w:left w:val="none" w:sz="0" w:space="0" w:color="auto"/>
                <w:bottom w:val="none" w:sz="0" w:space="0" w:color="auto"/>
                <w:right w:val="none" w:sz="0" w:space="0" w:color="auto"/>
              </w:divBdr>
            </w:div>
            <w:div w:id="702633541">
              <w:marLeft w:val="0"/>
              <w:marRight w:val="0"/>
              <w:marTop w:val="0"/>
              <w:marBottom w:val="0"/>
              <w:divBdr>
                <w:top w:val="none" w:sz="0" w:space="0" w:color="auto"/>
                <w:left w:val="none" w:sz="0" w:space="0" w:color="auto"/>
                <w:bottom w:val="none" w:sz="0" w:space="0" w:color="auto"/>
                <w:right w:val="none" w:sz="0" w:space="0" w:color="auto"/>
              </w:divBdr>
            </w:div>
            <w:div w:id="677273684">
              <w:marLeft w:val="0"/>
              <w:marRight w:val="0"/>
              <w:marTop w:val="0"/>
              <w:marBottom w:val="0"/>
              <w:divBdr>
                <w:top w:val="none" w:sz="0" w:space="0" w:color="auto"/>
                <w:left w:val="none" w:sz="0" w:space="0" w:color="auto"/>
                <w:bottom w:val="none" w:sz="0" w:space="0" w:color="auto"/>
                <w:right w:val="none" w:sz="0" w:space="0" w:color="auto"/>
              </w:divBdr>
            </w:div>
            <w:div w:id="199587745">
              <w:marLeft w:val="0"/>
              <w:marRight w:val="0"/>
              <w:marTop w:val="0"/>
              <w:marBottom w:val="0"/>
              <w:divBdr>
                <w:top w:val="none" w:sz="0" w:space="0" w:color="auto"/>
                <w:left w:val="none" w:sz="0" w:space="0" w:color="auto"/>
                <w:bottom w:val="none" w:sz="0" w:space="0" w:color="auto"/>
                <w:right w:val="none" w:sz="0" w:space="0" w:color="auto"/>
              </w:divBdr>
            </w:div>
            <w:div w:id="211775672">
              <w:marLeft w:val="0"/>
              <w:marRight w:val="0"/>
              <w:marTop w:val="0"/>
              <w:marBottom w:val="0"/>
              <w:divBdr>
                <w:top w:val="none" w:sz="0" w:space="0" w:color="auto"/>
                <w:left w:val="none" w:sz="0" w:space="0" w:color="auto"/>
                <w:bottom w:val="none" w:sz="0" w:space="0" w:color="auto"/>
                <w:right w:val="none" w:sz="0" w:space="0" w:color="auto"/>
              </w:divBdr>
            </w:div>
            <w:div w:id="1563297182">
              <w:marLeft w:val="0"/>
              <w:marRight w:val="0"/>
              <w:marTop w:val="0"/>
              <w:marBottom w:val="0"/>
              <w:divBdr>
                <w:top w:val="none" w:sz="0" w:space="0" w:color="auto"/>
                <w:left w:val="none" w:sz="0" w:space="0" w:color="auto"/>
                <w:bottom w:val="none" w:sz="0" w:space="0" w:color="auto"/>
                <w:right w:val="none" w:sz="0" w:space="0" w:color="auto"/>
              </w:divBdr>
            </w:div>
            <w:div w:id="13583443">
              <w:marLeft w:val="0"/>
              <w:marRight w:val="0"/>
              <w:marTop w:val="0"/>
              <w:marBottom w:val="0"/>
              <w:divBdr>
                <w:top w:val="none" w:sz="0" w:space="0" w:color="auto"/>
                <w:left w:val="none" w:sz="0" w:space="0" w:color="auto"/>
                <w:bottom w:val="none" w:sz="0" w:space="0" w:color="auto"/>
                <w:right w:val="none" w:sz="0" w:space="0" w:color="auto"/>
              </w:divBdr>
            </w:div>
            <w:div w:id="862980711">
              <w:marLeft w:val="0"/>
              <w:marRight w:val="0"/>
              <w:marTop w:val="0"/>
              <w:marBottom w:val="0"/>
              <w:divBdr>
                <w:top w:val="none" w:sz="0" w:space="0" w:color="auto"/>
                <w:left w:val="none" w:sz="0" w:space="0" w:color="auto"/>
                <w:bottom w:val="none" w:sz="0" w:space="0" w:color="auto"/>
                <w:right w:val="none" w:sz="0" w:space="0" w:color="auto"/>
              </w:divBdr>
            </w:div>
            <w:div w:id="621155568">
              <w:marLeft w:val="0"/>
              <w:marRight w:val="0"/>
              <w:marTop w:val="0"/>
              <w:marBottom w:val="0"/>
              <w:divBdr>
                <w:top w:val="none" w:sz="0" w:space="0" w:color="auto"/>
                <w:left w:val="none" w:sz="0" w:space="0" w:color="auto"/>
                <w:bottom w:val="none" w:sz="0" w:space="0" w:color="auto"/>
                <w:right w:val="none" w:sz="0" w:space="0" w:color="auto"/>
              </w:divBdr>
            </w:div>
          </w:divsChild>
        </w:div>
        <w:div w:id="431245394">
          <w:marLeft w:val="0"/>
          <w:marRight w:val="0"/>
          <w:marTop w:val="0"/>
          <w:marBottom w:val="0"/>
          <w:divBdr>
            <w:top w:val="none" w:sz="0" w:space="0" w:color="auto"/>
            <w:left w:val="none" w:sz="0" w:space="0" w:color="auto"/>
            <w:bottom w:val="none" w:sz="0" w:space="0" w:color="auto"/>
            <w:right w:val="none" w:sz="0" w:space="0" w:color="auto"/>
          </w:divBdr>
        </w:div>
        <w:div w:id="1534996732">
          <w:marLeft w:val="0"/>
          <w:marRight w:val="0"/>
          <w:marTop w:val="0"/>
          <w:marBottom w:val="120"/>
          <w:divBdr>
            <w:top w:val="none" w:sz="0" w:space="0" w:color="auto"/>
            <w:left w:val="none" w:sz="0" w:space="0" w:color="auto"/>
            <w:bottom w:val="none" w:sz="0" w:space="0" w:color="auto"/>
            <w:right w:val="none" w:sz="0" w:space="0" w:color="auto"/>
          </w:divBdr>
          <w:divsChild>
            <w:div w:id="441613750">
              <w:marLeft w:val="0"/>
              <w:marRight w:val="0"/>
              <w:marTop w:val="0"/>
              <w:marBottom w:val="0"/>
              <w:divBdr>
                <w:top w:val="none" w:sz="0" w:space="0" w:color="auto"/>
                <w:left w:val="none" w:sz="0" w:space="0" w:color="auto"/>
                <w:bottom w:val="none" w:sz="0" w:space="0" w:color="auto"/>
                <w:right w:val="none" w:sz="0" w:space="0" w:color="auto"/>
              </w:divBdr>
            </w:div>
            <w:div w:id="1295286125">
              <w:marLeft w:val="0"/>
              <w:marRight w:val="0"/>
              <w:marTop w:val="0"/>
              <w:marBottom w:val="0"/>
              <w:divBdr>
                <w:top w:val="none" w:sz="0" w:space="0" w:color="auto"/>
                <w:left w:val="none" w:sz="0" w:space="0" w:color="auto"/>
                <w:bottom w:val="none" w:sz="0" w:space="0" w:color="auto"/>
                <w:right w:val="none" w:sz="0" w:space="0" w:color="auto"/>
              </w:divBdr>
            </w:div>
            <w:div w:id="605043486">
              <w:marLeft w:val="0"/>
              <w:marRight w:val="0"/>
              <w:marTop w:val="0"/>
              <w:marBottom w:val="0"/>
              <w:divBdr>
                <w:top w:val="none" w:sz="0" w:space="0" w:color="auto"/>
                <w:left w:val="none" w:sz="0" w:space="0" w:color="auto"/>
                <w:bottom w:val="none" w:sz="0" w:space="0" w:color="auto"/>
                <w:right w:val="none" w:sz="0" w:space="0" w:color="auto"/>
              </w:divBdr>
            </w:div>
            <w:div w:id="397939582">
              <w:marLeft w:val="0"/>
              <w:marRight w:val="0"/>
              <w:marTop w:val="0"/>
              <w:marBottom w:val="0"/>
              <w:divBdr>
                <w:top w:val="none" w:sz="0" w:space="0" w:color="auto"/>
                <w:left w:val="none" w:sz="0" w:space="0" w:color="auto"/>
                <w:bottom w:val="none" w:sz="0" w:space="0" w:color="auto"/>
                <w:right w:val="none" w:sz="0" w:space="0" w:color="auto"/>
              </w:divBdr>
            </w:div>
            <w:div w:id="1528521010">
              <w:marLeft w:val="0"/>
              <w:marRight w:val="0"/>
              <w:marTop w:val="0"/>
              <w:marBottom w:val="0"/>
              <w:divBdr>
                <w:top w:val="none" w:sz="0" w:space="0" w:color="auto"/>
                <w:left w:val="none" w:sz="0" w:space="0" w:color="auto"/>
                <w:bottom w:val="none" w:sz="0" w:space="0" w:color="auto"/>
                <w:right w:val="none" w:sz="0" w:space="0" w:color="auto"/>
              </w:divBdr>
            </w:div>
            <w:div w:id="1742213063">
              <w:marLeft w:val="0"/>
              <w:marRight w:val="0"/>
              <w:marTop w:val="0"/>
              <w:marBottom w:val="0"/>
              <w:divBdr>
                <w:top w:val="none" w:sz="0" w:space="0" w:color="auto"/>
                <w:left w:val="none" w:sz="0" w:space="0" w:color="auto"/>
                <w:bottom w:val="none" w:sz="0" w:space="0" w:color="auto"/>
                <w:right w:val="none" w:sz="0" w:space="0" w:color="auto"/>
              </w:divBdr>
            </w:div>
            <w:div w:id="1214004526">
              <w:marLeft w:val="0"/>
              <w:marRight w:val="0"/>
              <w:marTop w:val="0"/>
              <w:marBottom w:val="0"/>
              <w:divBdr>
                <w:top w:val="none" w:sz="0" w:space="0" w:color="auto"/>
                <w:left w:val="none" w:sz="0" w:space="0" w:color="auto"/>
                <w:bottom w:val="none" w:sz="0" w:space="0" w:color="auto"/>
                <w:right w:val="none" w:sz="0" w:space="0" w:color="auto"/>
              </w:divBdr>
            </w:div>
            <w:div w:id="624501675">
              <w:marLeft w:val="0"/>
              <w:marRight w:val="0"/>
              <w:marTop w:val="0"/>
              <w:marBottom w:val="0"/>
              <w:divBdr>
                <w:top w:val="none" w:sz="0" w:space="0" w:color="auto"/>
                <w:left w:val="none" w:sz="0" w:space="0" w:color="auto"/>
                <w:bottom w:val="none" w:sz="0" w:space="0" w:color="auto"/>
                <w:right w:val="none" w:sz="0" w:space="0" w:color="auto"/>
              </w:divBdr>
            </w:div>
          </w:divsChild>
        </w:div>
        <w:div w:id="961377283">
          <w:marLeft w:val="0"/>
          <w:marRight w:val="0"/>
          <w:marTop w:val="0"/>
          <w:marBottom w:val="0"/>
          <w:divBdr>
            <w:top w:val="none" w:sz="0" w:space="0" w:color="auto"/>
            <w:left w:val="none" w:sz="0" w:space="0" w:color="auto"/>
            <w:bottom w:val="none" w:sz="0" w:space="0" w:color="auto"/>
            <w:right w:val="none" w:sz="0" w:space="0" w:color="auto"/>
          </w:divBdr>
        </w:div>
        <w:div w:id="1627617330">
          <w:marLeft w:val="0"/>
          <w:marRight w:val="0"/>
          <w:marTop w:val="0"/>
          <w:marBottom w:val="120"/>
          <w:divBdr>
            <w:top w:val="none" w:sz="0" w:space="0" w:color="auto"/>
            <w:left w:val="none" w:sz="0" w:space="0" w:color="auto"/>
            <w:bottom w:val="none" w:sz="0" w:space="0" w:color="auto"/>
            <w:right w:val="none" w:sz="0" w:space="0" w:color="auto"/>
          </w:divBdr>
          <w:divsChild>
            <w:div w:id="1288505133">
              <w:marLeft w:val="0"/>
              <w:marRight w:val="0"/>
              <w:marTop w:val="0"/>
              <w:marBottom w:val="0"/>
              <w:divBdr>
                <w:top w:val="none" w:sz="0" w:space="0" w:color="auto"/>
                <w:left w:val="none" w:sz="0" w:space="0" w:color="auto"/>
                <w:bottom w:val="none" w:sz="0" w:space="0" w:color="auto"/>
                <w:right w:val="none" w:sz="0" w:space="0" w:color="auto"/>
              </w:divBdr>
            </w:div>
            <w:div w:id="1366255202">
              <w:marLeft w:val="0"/>
              <w:marRight w:val="0"/>
              <w:marTop w:val="0"/>
              <w:marBottom w:val="0"/>
              <w:divBdr>
                <w:top w:val="none" w:sz="0" w:space="0" w:color="auto"/>
                <w:left w:val="none" w:sz="0" w:space="0" w:color="auto"/>
                <w:bottom w:val="none" w:sz="0" w:space="0" w:color="auto"/>
                <w:right w:val="none" w:sz="0" w:space="0" w:color="auto"/>
              </w:divBdr>
            </w:div>
            <w:div w:id="1645159044">
              <w:marLeft w:val="0"/>
              <w:marRight w:val="0"/>
              <w:marTop w:val="0"/>
              <w:marBottom w:val="0"/>
              <w:divBdr>
                <w:top w:val="none" w:sz="0" w:space="0" w:color="auto"/>
                <w:left w:val="none" w:sz="0" w:space="0" w:color="auto"/>
                <w:bottom w:val="none" w:sz="0" w:space="0" w:color="auto"/>
                <w:right w:val="none" w:sz="0" w:space="0" w:color="auto"/>
              </w:divBdr>
            </w:div>
            <w:div w:id="843790040">
              <w:marLeft w:val="0"/>
              <w:marRight w:val="0"/>
              <w:marTop w:val="0"/>
              <w:marBottom w:val="0"/>
              <w:divBdr>
                <w:top w:val="none" w:sz="0" w:space="0" w:color="auto"/>
                <w:left w:val="none" w:sz="0" w:space="0" w:color="auto"/>
                <w:bottom w:val="none" w:sz="0" w:space="0" w:color="auto"/>
                <w:right w:val="none" w:sz="0" w:space="0" w:color="auto"/>
              </w:divBdr>
            </w:div>
            <w:div w:id="428623128">
              <w:marLeft w:val="0"/>
              <w:marRight w:val="0"/>
              <w:marTop w:val="0"/>
              <w:marBottom w:val="0"/>
              <w:divBdr>
                <w:top w:val="none" w:sz="0" w:space="0" w:color="auto"/>
                <w:left w:val="none" w:sz="0" w:space="0" w:color="auto"/>
                <w:bottom w:val="none" w:sz="0" w:space="0" w:color="auto"/>
                <w:right w:val="none" w:sz="0" w:space="0" w:color="auto"/>
              </w:divBdr>
            </w:div>
            <w:div w:id="1487208863">
              <w:marLeft w:val="0"/>
              <w:marRight w:val="0"/>
              <w:marTop w:val="0"/>
              <w:marBottom w:val="0"/>
              <w:divBdr>
                <w:top w:val="none" w:sz="0" w:space="0" w:color="auto"/>
                <w:left w:val="none" w:sz="0" w:space="0" w:color="auto"/>
                <w:bottom w:val="none" w:sz="0" w:space="0" w:color="auto"/>
                <w:right w:val="none" w:sz="0" w:space="0" w:color="auto"/>
              </w:divBdr>
            </w:div>
            <w:div w:id="1275672414">
              <w:marLeft w:val="0"/>
              <w:marRight w:val="0"/>
              <w:marTop w:val="0"/>
              <w:marBottom w:val="0"/>
              <w:divBdr>
                <w:top w:val="none" w:sz="0" w:space="0" w:color="auto"/>
                <w:left w:val="none" w:sz="0" w:space="0" w:color="auto"/>
                <w:bottom w:val="none" w:sz="0" w:space="0" w:color="auto"/>
                <w:right w:val="none" w:sz="0" w:space="0" w:color="auto"/>
              </w:divBdr>
            </w:div>
            <w:div w:id="644621931">
              <w:marLeft w:val="0"/>
              <w:marRight w:val="0"/>
              <w:marTop w:val="0"/>
              <w:marBottom w:val="0"/>
              <w:divBdr>
                <w:top w:val="none" w:sz="0" w:space="0" w:color="auto"/>
                <w:left w:val="none" w:sz="0" w:space="0" w:color="auto"/>
                <w:bottom w:val="none" w:sz="0" w:space="0" w:color="auto"/>
                <w:right w:val="none" w:sz="0" w:space="0" w:color="auto"/>
              </w:divBdr>
            </w:div>
            <w:div w:id="1733693970">
              <w:marLeft w:val="0"/>
              <w:marRight w:val="0"/>
              <w:marTop w:val="0"/>
              <w:marBottom w:val="0"/>
              <w:divBdr>
                <w:top w:val="none" w:sz="0" w:space="0" w:color="auto"/>
                <w:left w:val="none" w:sz="0" w:space="0" w:color="auto"/>
                <w:bottom w:val="none" w:sz="0" w:space="0" w:color="auto"/>
                <w:right w:val="none" w:sz="0" w:space="0" w:color="auto"/>
              </w:divBdr>
            </w:div>
            <w:div w:id="1453747639">
              <w:marLeft w:val="0"/>
              <w:marRight w:val="0"/>
              <w:marTop w:val="0"/>
              <w:marBottom w:val="0"/>
              <w:divBdr>
                <w:top w:val="none" w:sz="0" w:space="0" w:color="auto"/>
                <w:left w:val="none" w:sz="0" w:space="0" w:color="auto"/>
                <w:bottom w:val="none" w:sz="0" w:space="0" w:color="auto"/>
                <w:right w:val="none" w:sz="0" w:space="0" w:color="auto"/>
              </w:divBdr>
            </w:div>
            <w:div w:id="1010377148">
              <w:marLeft w:val="0"/>
              <w:marRight w:val="0"/>
              <w:marTop w:val="0"/>
              <w:marBottom w:val="0"/>
              <w:divBdr>
                <w:top w:val="none" w:sz="0" w:space="0" w:color="auto"/>
                <w:left w:val="none" w:sz="0" w:space="0" w:color="auto"/>
                <w:bottom w:val="none" w:sz="0" w:space="0" w:color="auto"/>
                <w:right w:val="none" w:sz="0" w:space="0" w:color="auto"/>
              </w:divBdr>
            </w:div>
            <w:div w:id="1226338647">
              <w:marLeft w:val="0"/>
              <w:marRight w:val="0"/>
              <w:marTop w:val="0"/>
              <w:marBottom w:val="0"/>
              <w:divBdr>
                <w:top w:val="none" w:sz="0" w:space="0" w:color="auto"/>
                <w:left w:val="none" w:sz="0" w:space="0" w:color="auto"/>
                <w:bottom w:val="none" w:sz="0" w:space="0" w:color="auto"/>
                <w:right w:val="none" w:sz="0" w:space="0" w:color="auto"/>
              </w:divBdr>
            </w:div>
            <w:div w:id="1063716261">
              <w:marLeft w:val="0"/>
              <w:marRight w:val="0"/>
              <w:marTop w:val="0"/>
              <w:marBottom w:val="0"/>
              <w:divBdr>
                <w:top w:val="none" w:sz="0" w:space="0" w:color="auto"/>
                <w:left w:val="none" w:sz="0" w:space="0" w:color="auto"/>
                <w:bottom w:val="none" w:sz="0" w:space="0" w:color="auto"/>
                <w:right w:val="none" w:sz="0" w:space="0" w:color="auto"/>
              </w:divBdr>
            </w:div>
            <w:div w:id="555819736">
              <w:marLeft w:val="0"/>
              <w:marRight w:val="0"/>
              <w:marTop w:val="0"/>
              <w:marBottom w:val="0"/>
              <w:divBdr>
                <w:top w:val="none" w:sz="0" w:space="0" w:color="auto"/>
                <w:left w:val="none" w:sz="0" w:space="0" w:color="auto"/>
                <w:bottom w:val="none" w:sz="0" w:space="0" w:color="auto"/>
                <w:right w:val="none" w:sz="0" w:space="0" w:color="auto"/>
              </w:divBdr>
            </w:div>
            <w:div w:id="1392194751">
              <w:marLeft w:val="0"/>
              <w:marRight w:val="0"/>
              <w:marTop w:val="0"/>
              <w:marBottom w:val="0"/>
              <w:divBdr>
                <w:top w:val="none" w:sz="0" w:space="0" w:color="auto"/>
                <w:left w:val="none" w:sz="0" w:space="0" w:color="auto"/>
                <w:bottom w:val="none" w:sz="0" w:space="0" w:color="auto"/>
                <w:right w:val="none" w:sz="0" w:space="0" w:color="auto"/>
              </w:divBdr>
            </w:div>
            <w:div w:id="448010021">
              <w:marLeft w:val="0"/>
              <w:marRight w:val="0"/>
              <w:marTop w:val="0"/>
              <w:marBottom w:val="0"/>
              <w:divBdr>
                <w:top w:val="none" w:sz="0" w:space="0" w:color="auto"/>
                <w:left w:val="none" w:sz="0" w:space="0" w:color="auto"/>
                <w:bottom w:val="none" w:sz="0" w:space="0" w:color="auto"/>
                <w:right w:val="none" w:sz="0" w:space="0" w:color="auto"/>
              </w:divBdr>
            </w:div>
            <w:div w:id="49424871">
              <w:marLeft w:val="0"/>
              <w:marRight w:val="0"/>
              <w:marTop w:val="0"/>
              <w:marBottom w:val="0"/>
              <w:divBdr>
                <w:top w:val="none" w:sz="0" w:space="0" w:color="auto"/>
                <w:left w:val="none" w:sz="0" w:space="0" w:color="auto"/>
                <w:bottom w:val="none" w:sz="0" w:space="0" w:color="auto"/>
                <w:right w:val="none" w:sz="0" w:space="0" w:color="auto"/>
              </w:divBdr>
            </w:div>
            <w:div w:id="281151671">
              <w:marLeft w:val="0"/>
              <w:marRight w:val="0"/>
              <w:marTop w:val="0"/>
              <w:marBottom w:val="0"/>
              <w:divBdr>
                <w:top w:val="none" w:sz="0" w:space="0" w:color="auto"/>
                <w:left w:val="none" w:sz="0" w:space="0" w:color="auto"/>
                <w:bottom w:val="none" w:sz="0" w:space="0" w:color="auto"/>
                <w:right w:val="none" w:sz="0" w:space="0" w:color="auto"/>
              </w:divBdr>
            </w:div>
            <w:div w:id="1318073390">
              <w:marLeft w:val="0"/>
              <w:marRight w:val="0"/>
              <w:marTop w:val="0"/>
              <w:marBottom w:val="0"/>
              <w:divBdr>
                <w:top w:val="none" w:sz="0" w:space="0" w:color="auto"/>
                <w:left w:val="none" w:sz="0" w:space="0" w:color="auto"/>
                <w:bottom w:val="none" w:sz="0" w:space="0" w:color="auto"/>
                <w:right w:val="none" w:sz="0" w:space="0" w:color="auto"/>
              </w:divBdr>
            </w:div>
            <w:div w:id="1935623224">
              <w:marLeft w:val="0"/>
              <w:marRight w:val="0"/>
              <w:marTop w:val="0"/>
              <w:marBottom w:val="0"/>
              <w:divBdr>
                <w:top w:val="none" w:sz="0" w:space="0" w:color="auto"/>
                <w:left w:val="none" w:sz="0" w:space="0" w:color="auto"/>
                <w:bottom w:val="none" w:sz="0" w:space="0" w:color="auto"/>
                <w:right w:val="none" w:sz="0" w:space="0" w:color="auto"/>
              </w:divBdr>
            </w:div>
            <w:div w:id="921062608">
              <w:marLeft w:val="0"/>
              <w:marRight w:val="0"/>
              <w:marTop w:val="0"/>
              <w:marBottom w:val="0"/>
              <w:divBdr>
                <w:top w:val="none" w:sz="0" w:space="0" w:color="auto"/>
                <w:left w:val="none" w:sz="0" w:space="0" w:color="auto"/>
                <w:bottom w:val="none" w:sz="0" w:space="0" w:color="auto"/>
                <w:right w:val="none" w:sz="0" w:space="0" w:color="auto"/>
              </w:divBdr>
            </w:div>
            <w:div w:id="1735471820">
              <w:marLeft w:val="0"/>
              <w:marRight w:val="0"/>
              <w:marTop w:val="0"/>
              <w:marBottom w:val="0"/>
              <w:divBdr>
                <w:top w:val="none" w:sz="0" w:space="0" w:color="auto"/>
                <w:left w:val="none" w:sz="0" w:space="0" w:color="auto"/>
                <w:bottom w:val="none" w:sz="0" w:space="0" w:color="auto"/>
                <w:right w:val="none" w:sz="0" w:space="0" w:color="auto"/>
              </w:divBdr>
            </w:div>
          </w:divsChild>
        </w:div>
        <w:div w:id="906497573">
          <w:marLeft w:val="0"/>
          <w:marRight w:val="0"/>
          <w:marTop w:val="0"/>
          <w:marBottom w:val="0"/>
          <w:divBdr>
            <w:top w:val="none" w:sz="0" w:space="0" w:color="auto"/>
            <w:left w:val="none" w:sz="0" w:space="0" w:color="auto"/>
            <w:bottom w:val="none" w:sz="0" w:space="0" w:color="auto"/>
            <w:right w:val="none" w:sz="0" w:space="0" w:color="auto"/>
          </w:divBdr>
        </w:div>
        <w:div w:id="1209024501">
          <w:marLeft w:val="0"/>
          <w:marRight w:val="0"/>
          <w:marTop w:val="0"/>
          <w:marBottom w:val="120"/>
          <w:divBdr>
            <w:top w:val="none" w:sz="0" w:space="0" w:color="auto"/>
            <w:left w:val="none" w:sz="0" w:space="0" w:color="auto"/>
            <w:bottom w:val="none" w:sz="0" w:space="0" w:color="auto"/>
            <w:right w:val="none" w:sz="0" w:space="0" w:color="auto"/>
          </w:divBdr>
          <w:divsChild>
            <w:div w:id="482550176">
              <w:marLeft w:val="0"/>
              <w:marRight w:val="0"/>
              <w:marTop w:val="0"/>
              <w:marBottom w:val="0"/>
              <w:divBdr>
                <w:top w:val="none" w:sz="0" w:space="0" w:color="auto"/>
                <w:left w:val="none" w:sz="0" w:space="0" w:color="auto"/>
                <w:bottom w:val="none" w:sz="0" w:space="0" w:color="auto"/>
                <w:right w:val="none" w:sz="0" w:space="0" w:color="auto"/>
              </w:divBdr>
            </w:div>
            <w:div w:id="131219512">
              <w:marLeft w:val="0"/>
              <w:marRight w:val="0"/>
              <w:marTop w:val="0"/>
              <w:marBottom w:val="0"/>
              <w:divBdr>
                <w:top w:val="none" w:sz="0" w:space="0" w:color="auto"/>
                <w:left w:val="none" w:sz="0" w:space="0" w:color="auto"/>
                <w:bottom w:val="none" w:sz="0" w:space="0" w:color="auto"/>
                <w:right w:val="none" w:sz="0" w:space="0" w:color="auto"/>
              </w:divBdr>
            </w:div>
            <w:div w:id="952396137">
              <w:marLeft w:val="0"/>
              <w:marRight w:val="0"/>
              <w:marTop w:val="0"/>
              <w:marBottom w:val="0"/>
              <w:divBdr>
                <w:top w:val="none" w:sz="0" w:space="0" w:color="auto"/>
                <w:left w:val="none" w:sz="0" w:space="0" w:color="auto"/>
                <w:bottom w:val="none" w:sz="0" w:space="0" w:color="auto"/>
                <w:right w:val="none" w:sz="0" w:space="0" w:color="auto"/>
              </w:divBdr>
            </w:div>
            <w:div w:id="232273682">
              <w:marLeft w:val="0"/>
              <w:marRight w:val="0"/>
              <w:marTop w:val="0"/>
              <w:marBottom w:val="0"/>
              <w:divBdr>
                <w:top w:val="none" w:sz="0" w:space="0" w:color="auto"/>
                <w:left w:val="none" w:sz="0" w:space="0" w:color="auto"/>
                <w:bottom w:val="none" w:sz="0" w:space="0" w:color="auto"/>
                <w:right w:val="none" w:sz="0" w:space="0" w:color="auto"/>
              </w:divBdr>
            </w:div>
          </w:divsChild>
        </w:div>
        <w:div w:id="863176718">
          <w:marLeft w:val="0"/>
          <w:marRight w:val="0"/>
          <w:marTop w:val="225"/>
          <w:marBottom w:val="0"/>
          <w:divBdr>
            <w:top w:val="none" w:sz="0" w:space="0" w:color="auto"/>
            <w:left w:val="none" w:sz="0" w:space="0" w:color="auto"/>
            <w:bottom w:val="none" w:sz="0" w:space="0" w:color="auto"/>
            <w:right w:val="none" w:sz="0" w:space="0" w:color="auto"/>
          </w:divBdr>
        </w:div>
        <w:div w:id="2118939273">
          <w:marLeft w:val="0"/>
          <w:marRight w:val="0"/>
          <w:marTop w:val="0"/>
          <w:marBottom w:val="0"/>
          <w:divBdr>
            <w:top w:val="none" w:sz="0" w:space="0" w:color="auto"/>
            <w:left w:val="none" w:sz="0" w:space="0" w:color="auto"/>
            <w:bottom w:val="none" w:sz="0" w:space="0" w:color="auto"/>
            <w:right w:val="none" w:sz="0" w:space="0" w:color="auto"/>
          </w:divBdr>
        </w:div>
        <w:div w:id="470292041">
          <w:marLeft w:val="0"/>
          <w:marRight w:val="0"/>
          <w:marTop w:val="0"/>
          <w:marBottom w:val="120"/>
          <w:divBdr>
            <w:top w:val="none" w:sz="0" w:space="0" w:color="auto"/>
            <w:left w:val="none" w:sz="0" w:space="0" w:color="auto"/>
            <w:bottom w:val="none" w:sz="0" w:space="0" w:color="auto"/>
            <w:right w:val="none" w:sz="0" w:space="0" w:color="auto"/>
          </w:divBdr>
          <w:divsChild>
            <w:div w:id="409472845">
              <w:marLeft w:val="0"/>
              <w:marRight w:val="0"/>
              <w:marTop w:val="0"/>
              <w:marBottom w:val="0"/>
              <w:divBdr>
                <w:top w:val="none" w:sz="0" w:space="0" w:color="auto"/>
                <w:left w:val="none" w:sz="0" w:space="0" w:color="auto"/>
                <w:bottom w:val="none" w:sz="0" w:space="0" w:color="auto"/>
                <w:right w:val="none" w:sz="0" w:space="0" w:color="auto"/>
              </w:divBdr>
            </w:div>
            <w:div w:id="454717686">
              <w:marLeft w:val="0"/>
              <w:marRight w:val="0"/>
              <w:marTop w:val="0"/>
              <w:marBottom w:val="0"/>
              <w:divBdr>
                <w:top w:val="none" w:sz="0" w:space="0" w:color="auto"/>
                <w:left w:val="none" w:sz="0" w:space="0" w:color="auto"/>
                <w:bottom w:val="none" w:sz="0" w:space="0" w:color="auto"/>
                <w:right w:val="none" w:sz="0" w:space="0" w:color="auto"/>
              </w:divBdr>
            </w:div>
            <w:div w:id="1095051207">
              <w:marLeft w:val="0"/>
              <w:marRight w:val="0"/>
              <w:marTop w:val="0"/>
              <w:marBottom w:val="0"/>
              <w:divBdr>
                <w:top w:val="none" w:sz="0" w:space="0" w:color="auto"/>
                <w:left w:val="none" w:sz="0" w:space="0" w:color="auto"/>
                <w:bottom w:val="none" w:sz="0" w:space="0" w:color="auto"/>
                <w:right w:val="none" w:sz="0" w:space="0" w:color="auto"/>
              </w:divBdr>
            </w:div>
          </w:divsChild>
        </w:div>
        <w:div w:id="240218247">
          <w:marLeft w:val="0"/>
          <w:marRight w:val="0"/>
          <w:marTop w:val="225"/>
          <w:marBottom w:val="0"/>
          <w:divBdr>
            <w:top w:val="none" w:sz="0" w:space="0" w:color="auto"/>
            <w:left w:val="none" w:sz="0" w:space="0" w:color="auto"/>
            <w:bottom w:val="none" w:sz="0" w:space="0" w:color="auto"/>
            <w:right w:val="none" w:sz="0" w:space="0" w:color="auto"/>
          </w:divBdr>
        </w:div>
        <w:div w:id="193277590">
          <w:marLeft w:val="0"/>
          <w:marRight w:val="0"/>
          <w:marTop w:val="150"/>
          <w:marBottom w:val="0"/>
          <w:divBdr>
            <w:top w:val="none" w:sz="0" w:space="0" w:color="auto"/>
            <w:left w:val="none" w:sz="0" w:space="0" w:color="auto"/>
            <w:bottom w:val="none" w:sz="0" w:space="0" w:color="auto"/>
            <w:right w:val="none" w:sz="0" w:space="0" w:color="auto"/>
          </w:divBdr>
        </w:div>
        <w:div w:id="1339112957">
          <w:marLeft w:val="0"/>
          <w:marRight w:val="0"/>
          <w:marTop w:val="0"/>
          <w:marBottom w:val="0"/>
          <w:divBdr>
            <w:top w:val="none" w:sz="0" w:space="0" w:color="auto"/>
            <w:left w:val="none" w:sz="0" w:space="0" w:color="auto"/>
            <w:bottom w:val="none" w:sz="0" w:space="0" w:color="auto"/>
            <w:right w:val="none" w:sz="0" w:space="0" w:color="auto"/>
          </w:divBdr>
        </w:div>
        <w:div w:id="1912424773">
          <w:marLeft w:val="0"/>
          <w:marRight w:val="0"/>
          <w:marTop w:val="0"/>
          <w:marBottom w:val="120"/>
          <w:divBdr>
            <w:top w:val="none" w:sz="0" w:space="0" w:color="auto"/>
            <w:left w:val="none" w:sz="0" w:space="0" w:color="auto"/>
            <w:bottom w:val="none" w:sz="0" w:space="0" w:color="auto"/>
            <w:right w:val="none" w:sz="0" w:space="0" w:color="auto"/>
          </w:divBdr>
          <w:divsChild>
            <w:div w:id="866793956">
              <w:marLeft w:val="0"/>
              <w:marRight w:val="0"/>
              <w:marTop w:val="0"/>
              <w:marBottom w:val="0"/>
              <w:divBdr>
                <w:top w:val="none" w:sz="0" w:space="0" w:color="auto"/>
                <w:left w:val="none" w:sz="0" w:space="0" w:color="auto"/>
                <w:bottom w:val="none" w:sz="0" w:space="0" w:color="auto"/>
                <w:right w:val="none" w:sz="0" w:space="0" w:color="auto"/>
              </w:divBdr>
            </w:div>
            <w:div w:id="30765865">
              <w:marLeft w:val="0"/>
              <w:marRight w:val="0"/>
              <w:marTop w:val="0"/>
              <w:marBottom w:val="0"/>
              <w:divBdr>
                <w:top w:val="none" w:sz="0" w:space="0" w:color="auto"/>
                <w:left w:val="none" w:sz="0" w:space="0" w:color="auto"/>
                <w:bottom w:val="none" w:sz="0" w:space="0" w:color="auto"/>
                <w:right w:val="none" w:sz="0" w:space="0" w:color="auto"/>
              </w:divBdr>
            </w:div>
            <w:div w:id="282881990">
              <w:marLeft w:val="0"/>
              <w:marRight w:val="0"/>
              <w:marTop w:val="0"/>
              <w:marBottom w:val="0"/>
              <w:divBdr>
                <w:top w:val="none" w:sz="0" w:space="0" w:color="auto"/>
                <w:left w:val="none" w:sz="0" w:space="0" w:color="auto"/>
                <w:bottom w:val="none" w:sz="0" w:space="0" w:color="auto"/>
                <w:right w:val="none" w:sz="0" w:space="0" w:color="auto"/>
              </w:divBdr>
            </w:div>
            <w:div w:id="388265015">
              <w:marLeft w:val="0"/>
              <w:marRight w:val="0"/>
              <w:marTop w:val="0"/>
              <w:marBottom w:val="0"/>
              <w:divBdr>
                <w:top w:val="none" w:sz="0" w:space="0" w:color="auto"/>
                <w:left w:val="none" w:sz="0" w:space="0" w:color="auto"/>
                <w:bottom w:val="none" w:sz="0" w:space="0" w:color="auto"/>
                <w:right w:val="none" w:sz="0" w:space="0" w:color="auto"/>
              </w:divBdr>
            </w:div>
            <w:div w:id="2038660004">
              <w:marLeft w:val="0"/>
              <w:marRight w:val="0"/>
              <w:marTop w:val="0"/>
              <w:marBottom w:val="0"/>
              <w:divBdr>
                <w:top w:val="none" w:sz="0" w:space="0" w:color="auto"/>
                <w:left w:val="none" w:sz="0" w:space="0" w:color="auto"/>
                <w:bottom w:val="none" w:sz="0" w:space="0" w:color="auto"/>
                <w:right w:val="none" w:sz="0" w:space="0" w:color="auto"/>
              </w:divBdr>
            </w:div>
          </w:divsChild>
        </w:div>
        <w:div w:id="1829251107">
          <w:marLeft w:val="0"/>
          <w:marRight w:val="0"/>
          <w:marTop w:val="0"/>
          <w:marBottom w:val="0"/>
          <w:divBdr>
            <w:top w:val="none" w:sz="0" w:space="0" w:color="auto"/>
            <w:left w:val="none" w:sz="0" w:space="0" w:color="auto"/>
            <w:bottom w:val="none" w:sz="0" w:space="0" w:color="auto"/>
            <w:right w:val="none" w:sz="0" w:space="0" w:color="auto"/>
          </w:divBdr>
        </w:div>
        <w:div w:id="341930140">
          <w:marLeft w:val="0"/>
          <w:marRight w:val="0"/>
          <w:marTop w:val="0"/>
          <w:marBottom w:val="120"/>
          <w:divBdr>
            <w:top w:val="none" w:sz="0" w:space="0" w:color="auto"/>
            <w:left w:val="none" w:sz="0" w:space="0" w:color="auto"/>
            <w:bottom w:val="none" w:sz="0" w:space="0" w:color="auto"/>
            <w:right w:val="none" w:sz="0" w:space="0" w:color="auto"/>
          </w:divBdr>
          <w:divsChild>
            <w:div w:id="1447312267">
              <w:marLeft w:val="0"/>
              <w:marRight w:val="0"/>
              <w:marTop w:val="0"/>
              <w:marBottom w:val="0"/>
              <w:divBdr>
                <w:top w:val="none" w:sz="0" w:space="0" w:color="auto"/>
                <w:left w:val="none" w:sz="0" w:space="0" w:color="auto"/>
                <w:bottom w:val="none" w:sz="0" w:space="0" w:color="auto"/>
                <w:right w:val="none" w:sz="0" w:space="0" w:color="auto"/>
              </w:divBdr>
            </w:div>
            <w:div w:id="1395083467">
              <w:marLeft w:val="0"/>
              <w:marRight w:val="0"/>
              <w:marTop w:val="0"/>
              <w:marBottom w:val="0"/>
              <w:divBdr>
                <w:top w:val="none" w:sz="0" w:space="0" w:color="auto"/>
                <w:left w:val="none" w:sz="0" w:space="0" w:color="auto"/>
                <w:bottom w:val="none" w:sz="0" w:space="0" w:color="auto"/>
                <w:right w:val="none" w:sz="0" w:space="0" w:color="auto"/>
              </w:divBdr>
            </w:div>
            <w:div w:id="782384246">
              <w:marLeft w:val="0"/>
              <w:marRight w:val="0"/>
              <w:marTop w:val="0"/>
              <w:marBottom w:val="0"/>
              <w:divBdr>
                <w:top w:val="none" w:sz="0" w:space="0" w:color="auto"/>
                <w:left w:val="none" w:sz="0" w:space="0" w:color="auto"/>
                <w:bottom w:val="none" w:sz="0" w:space="0" w:color="auto"/>
                <w:right w:val="none" w:sz="0" w:space="0" w:color="auto"/>
              </w:divBdr>
            </w:div>
          </w:divsChild>
        </w:div>
        <w:div w:id="1075012113">
          <w:marLeft w:val="0"/>
          <w:marRight w:val="0"/>
          <w:marTop w:val="0"/>
          <w:marBottom w:val="0"/>
          <w:divBdr>
            <w:top w:val="none" w:sz="0" w:space="0" w:color="auto"/>
            <w:left w:val="none" w:sz="0" w:space="0" w:color="auto"/>
            <w:bottom w:val="none" w:sz="0" w:space="0" w:color="auto"/>
            <w:right w:val="none" w:sz="0" w:space="0" w:color="auto"/>
          </w:divBdr>
        </w:div>
        <w:div w:id="451049805">
          <w:marLeft w:val="0"/>
          <w:marRight w:val="0"/>
          <w:marTop w:val="0"/>
          <w:marBottom w:val="120"/>
          <w:divBdr>
            <w:top w:val="none" w:sz="0" w:space="0" w:color="auto"/>
            <w:left w:val="none" w:sz="0" w:space="0" w:color="auto"/>
            <w:bottom w:val="none" w:sz="0" w:space="0" w:color="auto"/>
            <w:right w:val="none" w:sz="0" w:space="0" w:color="auto"/>
          </w:divBdr>
          <w:divsChild>
            <w:div w:id="1160534410">
              <w:marLeft w:val="0"/>
              <w:marRight w:val="0"/>
              <w:marTop w:val="0"/>
              <w:marBottom w:val="0"/>
              <w:divBdr>
                <w:top w:val="none" w:sz="0" w:space="0" w:color="auto"/>
                <w:left w:val="none" w:sz="0" w:space="0" w:color="auto"/>
                <w:bottom w:val="none" w:sz="0" w:space="0" w:color="auto"/>
                <w:right w:val="none" w:sz="0" w:space="0" w:color="auto"/>
              </w:divBdr>
            </w:div>
            <w:div w:id="837817289">
              <w:marLeft w:val="0"/>
              <w:marRight w:val="0"/>
              <w:marTop w:val="0"/>
              <w:marBottom w:val="0"/>
              <w:divBdr>
                <w:top w:val="none" w:sz="0" w:space="0" w:color="auto"/>
                <w:left w:val="none" w:sz="0" w:space="0" w:color="auto"/>
                <w:bottom w:val="none" w:sz="0" w:space="0" w:color="auto"/>
                <w:right w:val="none" w:sz="0" w:space="0" w:color="auto"/>
              </w:divBdr>
            </w:div>
            <w:div w:id="403843384">
              <w:marLeft w:val="0"/>
              <w:marRight w:val="0"/>
              <w:marTop w:val="0"/>
              <w:marBottom w:val="0"/>
              <w:divBdr>
                <w:top w:val="none" w:sz="0" w:space="0" w:color="auto"/>
                <w:left w:val="none" w:sz="0" w:space="0" w:color="auto"/>
                <w:bottom w:val="none" w:sz="0" w:space="0" w:color="auto"/>
                <w:right w:val="none" w:sz="0" w:space="0" w:color="auto"/>
              </w:divBdr>
            </w:div>
            <w:div w:id="1251961958">
              <w:marLeft w:val="0"/>
              <w:marRight w:val="0"/>
              <w:marTop w:val="0"/>
              <w:marBottom w:val="0"/>
              <w:divBdr>
                <w:top w:val="none" w:sz="0" w:space="0" w:color="auto"/>
                <w:left w:val="none" w:sz="0" w:space="0" w:color="auto"/>
                <w:bottom w:val="none" w:sz="0" w:space="0" w:color="auto"/>
                <w:right w:val="none" w:sz="0" w:space="0" w:color="auto"/>
              </w:divBdr>
            </w:div>
          </w:divsChild>
        </w:div>
        <w:div w:id="924145783">
          <w:marLeft w:val="0"/>
          <w:marRight w:val="0"/>
          <w:marTop w:val="0"/>
          <w:marBottom w:val="0"/>
          <w:divBdr>
            <w:top w:val="none" w:sz="0" w:space="0" w:color="auto"/>
            <w:left w:val="none" w:sz="0" w:space="0" w:color="auto"/>
            <w:bottom w:val="none" w:sz="0" w:space="0" w:color="auto"/>
            <w:right w:val="none" w:sz="0" w:space="0" w:color="auto"/>
          </w:divBdr>
        </w:div>
        <w:div w:id="1515220364">
          <w:marLeft w:val="0"/>
          <w:marRight w:val="0"/>
          <w:marTop w:val="0"/>
          <w:marBottom w:val="120"/>
          <w:divBdr>
            <w:top w:val="none" w:sz="0" w:space="0" w:color="auto"/>
            <w:left w:val="none" w:sz="0" w:space="0" w:color="auto"/>
            <w:bottom w:val="none" w:sz="0" w:space="0" w:color="auto"/>
            <w:right w:val="none" w:sz="0" w:space="0" w:color="auto"/>
          </w:divBdr>
          <w:divsChild>
            <w:div w:id="1919485479">
              <w:marLeft w:val="0"/>
              <w:marRight w:val="0"/>
              <w:marTop w:val="0"/>
              <w:marBottom w:val="0"/>
              <w:divBdr>
                <w:top w:val="none" w:sz="0" w:space="0" w:color="auto"/>
                <w:left w:val="none" w:sz="0" w:space="0" w:color="auto"/>
                <w:bottom w:val="none" w:sz="0" w:space="0" w:color="auto"/>
                <w:right w:val="none" w:sz="0" w:space="0" w:color="auto"/>
              </w:divBdr>
            </w:div>
            <w:div w:id="2144614303">
              <w:marLeft w:val="0"/>
              <w:marRight w:val="0"/>
              <w:marTop w:val="0"/>
              <w:marBottom w:val="0"/>
              <w:divBdr>
                <w:top w:val="none" w:sz="0" w:space="0" w:color="auto"/>
                <w:left w:val="none" w:sz="0" w:space="0" w:color="auto"/>
                <w:bottom w:val="none" w:sz="0" w:space="0" w:color="auto"/>
                <w:right w:val="none" w:sz="0" w:space="0" w:color="auto"/>
              </w:divBdr>
            </w:div>
            <w:div w:id="1650590366">
              <w:marLeft w:val="0"/>
              <w:marRight w:val="0"/>
              <w:marTop w:val="0"/>
              <w:marBottom w:val="0"/>
              <w:divBdr>
                <w:top w:val="none" w:sz="0" w:space="0" w:color="auto"/>
                <w:left w:val="none" w:sz="0" w:space="0" w:color="auto"/>
                <w:bottom w:val="none" w:sz="0" w:space="0" w:color="auto"/>
                <w:right w:val="none" w:sz="0" w:space="0" w:color="auto"/>
              </w:divBdr>
            </w:div>
            <w:div w:id="1936130949">
              <w:marLeft w:val="0"/>
              <w:marRight w:val="0"/>
              <w:marTop w:val="0"/>
              <w:marBottom w:val="0"/>
              <w:divBdr>
                <w:top w:val="none" w:sz="0" w:space="0" w:color="auto"/>
                <w:left w:val="none" w:sz="0" w:space="0" w:color="auto"/>
                <w:bottom w:val="none" w:sz="0" w:space="0" w:color="auto"/>
                <w:right w:val="none" w:sz="0" w:space="0" w:color="auto"/>
              </w:divBdr>
            </w:div>
            <w:div w:id="2140225709">
              <w:marLeft w:val="0"/>
              <w:marRight w:val="0"/>
              <w:marTop w:val="0"/>
              <w:marBottom w:val="0"/>
              <w:divBdr>
                <w:top w:val="none" w:sz="0" w:space="0" w:color="auto"/>
                <w:left w:val="none" w:sz="0" w:space="0" w:color="auto"/>
                <w:bottom w:val="none" w:sz="0" w:space="0" w:color="auto"/>
                <w:right w:val="none" w:sz="0" w:space="0" w:color="auto"/>
              </w:divBdr>
            </w:div>
            <w:div w:id="1243838068">
              <w:marLeft w:val="0"/>
              <w:marRight w:val="0"/>
              <w:marTop w:val="0"/>
              <w:marBottom w:val="0"/>
              <w:divBdr>
                <w:top w:val="none" w:sz="0" w:space="0" w:color="auto"/>
                <w:left w:val="none" w:sz="0" w:space="0" w:color="auto"/>
                <w:bottom w:val="none" w:sz="0" w:space="0" w:color="auto"/>
                <w:right w:val="none" w:sz="0" w:space="0" w:color="auto"/>
              </w:divBdr>
            </w:div>
          </w:divsChild>
        </w:div>
        <w:div w:id="862866010">
          <w:marLeft w:val="0"/>
          <w:marRight w:val="0"/>
          <w:marTop w:val="0"/>
          <w:marBottom w:val="0"/>
          <w:divBdr>
            <w:top w:val="none" w:sz="0" w:space="0" w:color="auto"/>
            <w:left w:val="none" w:sz="0" w:space="0" w:color="auto"/>
            <w:bottom w:val="none" w:sz="0" w:space="0" w:color="auto"/>
            <w:right w:val="none" w:sz="0" w:space="0" w:color="auto"/>
          </w:divBdr>
        </w:div>
        <w:div w:id="1101729955">
          <w:marLeft w:val="0"/>
          <w:marRight w:val="0"/>
          <w:marTop w:val="0"/>
          <w:marBottom w:val="120"/>
          <w:divBdr>
            <w:top w:val="none" w:sz="0" w:space="0" w:color="auto"/>
            <w:left w:val="none" w:sz="0" w:space="0" w:color="auto"/>
            <w:bottom w:val="none" w:sz="0" w:space="0" w:color="auto"/>
            <w:right w:val="none" w:sz="0" w:space="0" w:color="auto"/>
          </w:divBdr>
          <w:divsChild>
            <w:div w:id="227350957">
              <w:marLeft w:val="0"/>
              <w:marRight w:val="0"/>
              <w:marTop w:val="0"/>
              <w:marBottom w:val="0"/>
              <w:divBdr>
                <w:top w:val="none" w:sz="0" w:space="0" w:color="auto"/>
                <w:left w:val="none" w:sz="0" w:space="0" w:color="auto"/>
                <w:bottom w:val="none" w:sz="0" w:space="0" w:color="auto"/>
                <w:right w:val="none" w:sz="0" w:space="0" w:color="auto"/>
              </w:divBdr>
            </w:div>
            <w:div w:id="358556856">
              <w:marLeft w:val="0"/>
              <w:marRight w:val="0"/>
              <w:marTop w:val="0"/>
              <w:marBottom w:val="0"/>
              <w:divBdr>
                <w:top w:val="none" w:sz="0" w:space="0" w:color="auto"/>
                <w:left w:val="none" w:sz="0" w:space="0" w:color="auto"/>
                <w:bottom w:val="none" w:sz="0" w:space="0" w:color="auto"/>
                <w:right w:val="none" w:sz="0" w:space="0" w:color="auto"/>
              </w:divBdr>
            </w:div>
          </w:divsChild>
        </w:div>
        <w:div w:id="1033726402">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120"/>
          <w:divBdr>
            <w:top w:val="none" w:sz="0" w:space="0" w:color="auto"/>
            <w:left w:val="none" w:sz="0" w:space="0" w:color="auto"/>
            <w:bottom w:val="none" w:sz="0" w:space="0" w:color="auto"/>
            <w:right w:val="none" w:sz="0" w:space="0" w:color="auto"/>
          </w:divBdr>
          <w:divsChild>
            <w:div w:id="1753889704">
              <w:marLeft w:val="0"/>
              <w:marRight w:val="0"/>
              <w:marTop w:val="0"/>
              <w:marBottom w:val="0"/>
              <w:divBdr>
                <w:top w:val="none" w:sz="0" w:space="0" w:color="auto"/>
                <w:left w:val="none" w:sz="0" w:space="0" w:color="auto"/>
                <w:bottom w:val="none" w:sz="0" w:space="0" w:color="auto"/>
                <w:right w:val="none" w:sz="0" w:space="0" w:color="auto"/>
              </w:divBdr>
            </w:div>
            <w:div w:id="1145048462">
              <w:marLeft w:val="0"/>
              <w:marRight w:val="0"/>
              <w:marTop w:val="0"/>
              <w:marBottom w:val="0"/>
              <w:divBdr>
                <w:top w:val="none" w:sz="0" w:space="0" w:color="auto"/>
                <w:left w:val="none" w:sz="0" w:space="0" w:color="auto"/>
                <w:bottom w:val="none" w:sz="0" w:space="0" w:color="auto"/>
                <w:right w:val="none" w:sz="0" w:space="0" w:color="auto"/>
              </w:divBdr>
            </w:div>
            <w:div w:id="393894918">
              <w:marLeft w:val="0"/>
              <w:marRight w:val="0"/>
              <w:marTop w:val="0"/>
              <w:marBottom w:val="0"/>
              <w:divBdr>
                <w:top w:val="none" w:sz="0" w:space="0" w:color="auto"/>
                <w:left w:val="none" w:sz="0" w:space="0" w:color="auto"/>
                <w:bottom w:val="none" w:sz="0" w:space="0" w:color="auto"/>
                <w:right w:val="none" w:sz="0" w:space="0" w:color="auto"/>
              </w:divBdr>
            </w:div>
          </w:divsChild>
        </w:div>
        <w:div w:id="1431852952">
          <w:marLeft w:val="0"/>
          <w:marRight w:val="0"/>
          <w:marTop w:val="0"/>
          <w:marBottom w:val="0"/>
          <w:divBdr>
            <w:top w:val="none" w:sz="0" w:space="0" w:color="auto"/>
            <w:left w:val="none" w:sz="0" w:space="0" w:color="auto"/>
            <w:bottom w:val="none" w:sz="0" w:space="0" w:color="auto"/>
            <w:right w:val="none" w:sz="0" w:space="0" w:color="auto"/>
          </w:divBdr>
        </w:div>
        <w:div w:id="1978797235">
          <w:marLeft w:val="0"/>
          <w:marRight w:val="0"/>
          <w:marTop w:val="0"/>
          <w:marBottom w:val="120"/>
          <w:divBdr>
            <w:top w:val="none" w:sz="0" w:space="0" w:color="auto"/>
            <w:left w:val="none" w:sz="0" w:space="0" w:color="auto"/>
            <w:bottom w:val="none" w:sz="0" w:space="0" w:color="auto"/>
            <w:right w:val="none" w:sz="0" w:space="0" w:color="auto"/>
          </w:divBdr>
          <w:divsChild>
            <w:div w:id="3481497">
              <w:marLeft w:val="0"/>
              <w:marRight w:val="0"/>
              <w:marTop w:val="0"/>
              <w:marBottom w:val="0"/>
              <w:divBdr>
                <w:top w:val="none" w:sz="0" w:space="0" w:color="auto"/>
                <w:left w:val="none" w:sz="0" w:space="0" w:color="auto"/>
                <w:bottom w:val="none" w:sz="0" w:space="0" w:color="auto"/>
                <w:right w:val="none" w:sz="0" w:space="0" w:color="auto"/>
              </w:divBdr>
            </w:div>
            <w:div w:id="1218280512">
              <w:marLeft w:val="0"/>
              <w:marRight w:val="0"/>
              <w:marTop w:val="0"/>
              <w:marBottom w:val="0"/>
              <w:divBdr>
                <w:top w:val="none" w:sz="0" w:space="0" w:color="auto"/>
                <w:left w:val="none" w:sz="0" w:space="0" w:color="auto"/>
                <w:bottom w:val="none" w:sz="0" w:space="0" w:color="auto"/>
                <w:right w:val="none" w:sz="0" w:space="0" w:color="auto"/>
              </w:divBdr>
            </w:div>
            <w:div w:id="1355040184">
              <w:marLeft w:val="0"/>
              <w:marRight w:val="0"/>
              <w:marTop w:val="0"/>
              <w:marBottom w:val="0"/>
              <w:divBdr>
                <w:top w:val="none" w:sz="0" w:space="0" w:color="auto"/>
                <w:left w:val="none" w:sz="0" w:space="0" w:color="auto"/>
                <w:bottom w:val="none" w:sz="0" w:space="0" w:color="auto"/>
                <w:right w:val="none" w:sz="0" w:space="0" w:color="auto"/>
              </w:divBdr>
            </w:div>
            <w:div w:id="915669030">
              <w:marLeft w:val="0"/>
              <w:marRight w:val="0"/>
              <w:marTop w:val="0"/>
              <w:marBottom w:val="0"/>
              <w:divBdr>
                <w:top w:val="none" w:sz="0" w:space="0" w:color="auto"/>
                <w:left w:val="none" w:sz="0" w:space="0" w:color="auto"/>
                <w:bottom w:val="none" w:sz="0" w:space="0" w:color="auto"/>
                <w:right w:val="none" w:sz="0" w:space="0" w:color="auto"/>
              </w:divBdr>
            </w:div>
            <w:div w:id="801732332">
              <w:marLeft w:val="0"/>
              <w:marRight w:val="0"/>
              <w:marTop w:val="0"/>
              <w:marBottom w:val="0"/>
              <w:divBdr>
                <w:top w:val="none" w:sz="0" w:space="0" w:color="auto"/>
                <w:left w:val="none" w:sz="0" w:space="0" w:color="auto"/>
                <w:bottom w:val="none" w:sz="0" w:space="0" w:color="auto"/>
                <w:right w:val="none" w:sz="0" w:space="0" w:color="auto"/>
              </w:divBdr>
            </w:div>
            <w:div w:id="1753314221">
              <w:marLeft w:val="0"/>
              <w:marRight w:val="0"/>
              <w:marTop w:val="0"/>
              <w:marBottom w:val="0"/>
              <w:divBdr>
                <w:top w:val="none" w:sz="0" w:space="0" w:color="auto"/>
                <w:left w:val="none" w:sz="0" w:space="0" w:color="auto"/>
                <w:bottom w:val="none" w:sz="0" w:space="0" w:color="auto"/>
                <w:right w:val="none" w:sz="0" w:space="0" w:color="auto"/>
              </w:divBdr>
            </w:div>
            <w:div w:id="1603567612">
              <w:marLeft w:val="0"/>
              <w:marRight w:val="0"/>
              <w:marTop w:val="0"/>
              <w:marBottom w:val="0"/>
              <w:divBdr>
                <w:top w:val="none" w:sz="0" w:space="0" w:color="auto"/>
                <w:left w:val="none" w:sz="0" w:space="0" w:color="auto"/>
                <w:bottom w:val="none" w:sz="0" w:space="0" w:color="auto"/>
                <w:right w:val="none" w:sz="0" w:space="0" w:color="auto"/>
              </w:divBdr>
            </w:div>
            <w:div w:id="278681109">
              <w:marLeft w:val="0"/>
              <w:marRight w:val="0"/>
              <w:marTop w:val="0"/>
              <w:marBottom w:val="0"/>
              <w:divBdr>
                <w:top w:val="none" w:sz="0" w:space="0" w:color="auto"/>
                <w:left w:val="none" w:sz="0" w:space="0" w:color="auto"/>
                <w:bottom w:val="none" w:sz="0" w:space="0" w:color="auto"/>
                <w:right w:val="none" w:sz="0" w:space="0" w:color="auto"/>
              </w:divBdr>
            </w:div>
          </w:divsChild>
        </w:div>
        <w:div w:id="1275475766">
          <w:marLeft w:val="0"/>
          <w:marRight w:val="0"/>
          <w:marTop w:val="150"/>
          <w:marBottom w:val="0"/>
          <w:divBdr>
            <w:top w:val="none" w:sz="0" w:space="0" w:color="auto"/>
            <w:left w:val="none" w:sz="0" w:space="0" w:color="auto"/>
            <w:bottom w:val="none" w:sz="0" w:space="0" w:color="auto"/>
            <w:right w:val="none" w:sz="0" w:space="0" w:color="auto"/>
          </w:divBdr>
        </w:div>
        <w:div w:id="539828162">
          <w:marLeft w:val="0"/>
          <w:marRight w:val="0"/>
          <w:marTop w:val="0"/>
          <w:marBottom w:val="0"/>
          <w:divBdr>
            <w:top w:val="none" w:sz="0" w:space="0" w:color="auto"/>
            <w:left w:val="none" w:sz="0" w:space="0" w:color="auto"/>
            <w:bottom w:val="none" w:sz="0" w:space="0" w:color="auto"/>
            <w:right w:val="none" w:sz="0" w:space="0" w:color="auto"/>
          </w:divBdr>
        </w:div>
        <w:div w:id="1132282942">
          <w:marLeft w:val="0"/>
          <w:marRight w:val="0"/>
          <w:marTop w:val="0"/>
          <w:marBottom w:val="120"/>
          <w:divBdr>
            <w:top w:val="none" w:sz="0" w:space="0" w:color="auto"/>
            <w:left w:val="none" w:sz="0" w:space="0" w:color="auto"/>
            <w:bottom w:val="none" w:sz="0" w:space="0" w:color="auto"/>
            <w:right w:val="none" w:sz="0" w:space="0" w:color="auto"/>
          </w:divBdr>
          <w:divsChild>
            <w:div w:id="1871648211">
              <w:marLeft w:val="0"/>
              <w:marRight w:val="0"/>
              <w:marTop w:val="0"/>
              <w:marBottom w:val="0"/>
              <w:divBdr>
                <w:top w:val="none" w:sz="0" w:space="0" w:color="auto"/>
                <w:left w:val="none" w:sz="0" w:space="0" w:color="auto"/>
                <w:bottom w:val="none" w:sz="0" w:space="0" w:color="auto"/>
                <w:right w:val="none" w:sz="0" w:space="0" w:color="auto"/>
              </w:divBdr>
            </w:div>
            <w:div w:id="1076511736">
              <w:marLeft w:val="0"/>
              <w:marRight w:val="0"/>
              <w:marTop w:val="0"/>
              <w:marBottom w:val="0"/>
              <w:divBdr>
                <w:top w:val="none" w:sz="0" w:space="0" w:color="auto"/>
                <w:left w:val="none" w:sz="0" w:space="0" w:color="auto"/>
                <w:bottom w:val="none" w:sz="0" w:space="0" w:color="auto"/>
                <w:right w:val="none" w:sz="0" w:space="0" w:color="auto"/>
              </w:divBdr>
            </w:div>
            <w:div w:id="273095154">
              <w:marLeft w:val="0"/>
              <w:marRight w:val="0"/>
              <w:marTop w:val="0"/>
              <w:marBottom w:val="0"/>
              <w:divBdr>
                <w:top w:val="none" w:sz="0" w:space="0" w:color="auto"/>
                <w:left w:val="none" w:sz="0" w:space="0" w:color="auto"/>
                <w:bottom w:val="none" w:sz="0" w:space="0" w:color="auto"/>
                <w:right w:val="none" w:sz="0" w:space="0" w:color="auto"/>
              </w:divBdr>
            </w:div>
            <w:div w:id="1583300104">
              <w:marLeft w:val="0"/>
              <w:marRight w:val="0"/>
              <w:marTop w:val="0"/>
              <w:marBottom w:val="0"/>
              <w:divBdr>
                <w:top w:val="none" w:sz="0" w:space="0" w:color="auto"/>
                <w:left w:val="none" w:sz="0" w:space="0" w:color="auto"/>
                <w:bottom w:val="none" w:sz="0" w:space="0" w:color="auto"/>
                <w:right w:val="none" w:sz="0" w:space="0" w:color="auto"/>
              </w:divBdr>
            </w:div>
            <w:div w:id="1096094122">
              <w:marLeft w:val="0"/>
              <w:marRight w:val="0"/>
              <w:marTop w:val="0"/>
              <w:marBottom w:val="0"/>
              <w:divBdr>
                <w:top w:val="none" w:sz="0" w:space="0" w:color="auto"/>
                <w:left w:val="none" w:sz="0" w:space="0" w:color="auto"/>
                <w:bottom w:val="none" w:sz="0" w:space="0" w:color="auto"/>
                <w:right w:val="none" w:sz="0" w:space="0" w:color="auto"/>
              </w:divBdr>
            </w:div>
            <w:div w:id="1178540847">
              <w:marLeft w:val="0"/>
              <w:marRight w:val="0"/>
              <w:marTop w:val="0"/>
              <w:marBottom w:val="0"/>
              <w:divBdr>
                <w:top w:val="none" w:sz="0" w:space="0" w:color="auto"/>
                <w:left w:val="none" w:sz="0" w:space="0" w:color="auto"/>
                <w:bottom w:val="none" w:sz="0" w:space="0" w:color="auto"/>
                <w:right w:val="none" w:sz="0" w:space="0" w:color="auto"/>
              </w:divBdr>
            </w:div>
            <w:div w:id="1570116187">
              <w:marLeft w:val="0"/>
              <w:marRight w:val="0"/>
              <w:marTop w:val="0"/>
              <w:marBottom w:val="0"/>
              <w:divBdr>
                <w:top w:val="none" w:sz="0" w:space="0" w:color="auto"/>
                <w:left w:val="none" w:sz="0" w:space="0" w:color="auto"/>
                <w:bottom w:val="none" w:sz="0" w:space="0" w:color="auto"/>
                <w:right w:val="none" w:sz="0" w:space="0" w:color="auto"/>
              </w:divBdr>
            </w:div>
          </w:divsChild>
        </w:div>
        <w:div w:id="390661797">
          <w:marLeft w:val="0"/>
          <w:marRight w:val="0"/>
          <w:marTop w:val="0"/>
          <w:marBottom w:val="0"/>
          <w:divBdr>
            <w:top w:val="none" w:sz="0" w:space="0" w:color="auto"/>
            <w:left w:val="none" w:sz="0" w:space="0" w:color="auto"/>
            <w:bottom w:val="none" w:sz="0" w:space="0" w:color="auto"/>
            <w:right w:val="none" w:sz="0" w:space="0" w:color="auto"/>
          </w:divBdr>
        </w:div>
        <w:div w:id="1988322086">
          <w:marLeft w:val="0"/>
          <w:marRight w:val="0"/>
          <w:marTop w:val="0"/>
          <w:marBottom w:val="120"/>
          <w:divBdr>
            <w:top w:val="none" w:sz="0" w:space="0" w:color="auto"/>
            <w:left w:val="none" w:sz="0" w:space="0" w:color="auto"/>
            <w:bottom w:val="none" w:sz="0" w:space="0" w:color="auto"/>
            <w:right w:val="none" w:sz="0" w:space="0" w:color="auto"/>
          </w:divBdr>
          <w:divsChild>
            <w:div w:id="2103066084">
              <w:marLeft w:val="0"/>
              <w:marRight w:val="0"/>
              <w:marTop w:val="0"/>
              <w:marBottom w:val="0"/>
              <w:divBdr>
                <w:top w:val="none" w:sz="0" w:space="0" w:color="auto"/>
                <w:left w:val="none" w:sz="0" w:space="0" w:color="auto"/>
                <w:bottom w:val="none" w:sz="0" w:space="0" w:color="auto"/>
                <w:right w:val="none" w:sz="0" w:space="0" w:color="auto"/>
              </w:divBdr>
            </w:div>
          </w:divsChild>
        </w:div>
        <w:div w:id="1303003760">
          <w:marLeft w:val="0"/>
          <w:marRight w:val="0"/>
          <w:marTop w:val="150"/>
          <w:marBottom w:val="0"/>
          <w:divBdr>
            <w:top w:val="none" w:sz="0" w:space="0" w:color="auto"/>
            <w:left w:val="none" w:sz="0" w:space="0" w:color="auto"/>
            <w:bottom w:val="none" w:sz="0" w:space="0" w:color="auto"/>
            <w:right w:val="none" w:sz="0" w:space="0" w:color="auto"/>
          </w:divBdr>
        </w:div>
        <w:div w:id="1746878307">
          <w:marLeft w:val="0"/>
          <w:marRight w:val="0"/>
          <w:marTop w:val="0"/>
          <w:marBottom w:val="0"/>
          <w:divBdr>
            <w:top w:val="none" w:sz="0" w:space="0" w:color="auto"/>
            <w:left w:val="none" w:sz="0" w:space="0" w:color="auto"/>
            <w:bottom w:val="none" w:sz="0" w:space="0" w:color="auto"/>
            <w:right w:val="none" w:sz="0" w:space="0" w:color="auto"/>
          </w:divBdr>
        </w:div>
        <w:div w:id="649401581">
          <w:marLeft w:val="0"/>
          <w:marRight w:val="0"/>
          <w:marTop w:val="0"/>
          <w:marBottom w:val="120"/>
          <w:divBdr>
            <w:top w:val="none" w:sz="0" w:space="0" w:color="auto"/>
            <w:left w:val="none" w:sz="0" w:space="0" w:color="auto"/>
            <w:bottom w:val="none" w:sz="0" w:space="0" w:color="auto"/>
            <w:right w:val="none" w:sz="0" w:space="0" w:color="auto"/>
          </w:divBdr>
          <w:divsChild>
            <w:div w:id="1531450606">
              <w:marLeft w:val="0"/>
              <w:marRight w:val="0"/>
              <w:marTop w:val="0"/>
              <w:marBottom w:val="0"/>
              <w:divBdr>
                <w:top w:val="none" w:sz="0" w:space="0" w:color="auto"/>
                <w:left w:val="none" w:sz="0" w:space="0" w:color="auto"/>
                <w:bottom w:val="none" w:sz="0" w:space="0" w:color="auto"/>
                <w:right w:val="none" w:sz="0" w:space="0" w:color="auto"/>
              </w:divBdr>
            </w:div>
            <w:div w:id="1849711162">
              <w:marLeft w:val="0"/>
              <w:marRight w:val="0"/>
              <w:marTop w:val="0"/>
              <w:marBottom w:val="0"/>
              <w:divBdr>
                <w:top w:val="none" w:sz="0" w:space="0" w:color="auto"/>
                <w:left w:val="none" w:sz="0" w:space="0" w:color="auto"/>
                <w:bottom w:val="none" w:sz="0" w:space="0" w:color="auto"/>
                <w:right w:val="none" w:sz="0" w:space="0" w:color="auto"/>
              </w:divBdr>
            </w:div>
            <w:div w:id="185951347">
              <w:marLeft w:val="0"/>
              <w:marRight w:val="0"/>
              <w:marTop w:val="0"/>
              <w:marBottom w:val="0"/>
              <w:divBdr>
                <w:top w:val="none" w:sz="0" w:space="0" w:color="auto"/>
                <w:left w:val="none" w:sz="0" w:space="0" w:color="auto"/>
                <w:bottom w:val="none" w:sz="0" w:space="0" w:color="auto"/>
                <w:right w:val="none" w:sz="0" w:space="0" w:color="auto"/>
              </w:divBdr>
            </w:div>
            <w:div w:id="786780828">
              <w:marLeft w:val="0"/>
              <w:marRight w:val="0"/>
              <w:marTop w:val="0"/>
              <w:marBottom w:val="0"/>
              <w:divBdr>
                <w:top w:val="none" w:sz="0" w:space="0" w:color="auto"/>
                <w:left w:val="none" w:sz="0" w:space="0" w:color="auto"/>
                <w:bottom w:val="none" w:sz="0" w:space="0" w:color="auto"/>
                <w:right w:val="none" w:sz="0" w:space="0" w:color="auto"/>
              </w:divBdr>
            </w:div>
            <w:div w:id="1443646202">
              <w:marLeft w:val="0"/>
              <w:marRight w:val="0"/>
              <w:marTop w:val="0"/>
              <w:marBottom w:val="0"/>
              <w:divBdr>
                <w:top w:val="none" w:sz="0" w:space="0" w:color="auto"/>
                <w:left w:val="none" w:sz="0" w:space="0" w:color="auto"/>
                <w:bottom w:val="none" w:sz="0" w:space="0" w:color="auto"/>
                <w:right w:val="none" w:sz="0" w:space="0" w:color="auto"/>
              </w:divBdr>
            </w:div>
            <w:div w:id="110714093">
              <w:marLeft w:val="0"/>
              <w:marRight w:val="0"/>
              <w:marTop w:val="0"/>
              <w:marBottom w:val="0"/>
              <w:divBdr>
                <w:top w:val="none" w:sz="0" w:space="0" w:color="auto"/>
                <w:left w:val="none" w:sz="0" w:space="0" w:color="auto"/>
                <w:bottom w:val="none" w:sz="0" w:space="0" w:color="auto"/>
                <w:right w:val="none" w:sz="0" w:space="0" w:color="auto"/>
              </w:divBdr>
            </w:div>
          </w:divsChild>
        </w:div>
        <w:div w:id="1129664941">
          <w:marLeft w:val="0"/>
          <w:marRight w:val="0"/>
          <w:marTop w:val="0"/>
          <w:marBottom w:val="0"/>
          <w:divBdr>
            <w:top w:val="none" w:sz="0" w:space="0" w:color="auto"/>
            <w:left w:val="none" w:sz="0" w:space="0" w:color="auto"/>
            <w:bottom w:val="none" w:sz="0" w:space="0" w:color="auto"/>
            <w:right w:val="none" w:sz="0" w:space="0" w:color="auto"/>
          </w:divBdr>
        </w:div>
        <w:div w:id="980429678">
          <w:marLeft w:val="0"/>
          <w:marRight w:val="0"/>
          <w:marTop w:val="0"/>
          <w:marBottom w:val="120"/>
          <w:divBdr>
            <w:top w:val="none" w:sz="0" w:space="0" w:color="auto"/>
            <w:left w:val="none" w:sz="0" w:space="0" w:color="auto"/>
            <w:bottom w:val="none" w:sz="0" w:space="0" w:color="auto"/>
            <w:right w:val="none" w:sz="0" w:space="0" w:color="auto"/>
          </w:divBdr>
          <w:divsChild>
            <w:div w:id="1981418684">
              <w:marLeft w:val="0"/>
              <w:marRight w:val="0"/>
              <w:marTop w:val="0"/>
              <w:marBottom w:val="0"/>
              <w:divBdr>
                <w:top w:val="none" w:sz="0" w:space="0" w:color="auto"/>
                <w:left w:val="none" w:sz="0" w:space="0" w:color="auto"/>
                <w:bottom w:val="none" w:sz="0" w:space="0" w:color="auto"/>
                <w:right w:val="none" w:sz="0" w:space="0" w:color="auto"/>
              </w:divBdr>
            </w:div>
            <w:div w:id="223679904">
              <w:marLeft w:val="0"/>
              <w:marRight w:val="0"/>
              <w:marTop w:val="0"/>
              <w:marBottom w:val="0"/>
              <w:divBdr>
                <w:top w:val="none" w:sz="0" w:space="0" w:color="auto"/>
                <w:left w:val="none" w:sz="0" w:space="0" w:color="auto"/>
                <w:bottom w:val="none" w:sz="0" w:space="0" w:color="auto"/>
                <w:right w:val="none" w:sz="0" w:space="0" w:color="auto"/>
              </w:divBdr>
            </w:div>
          </w:divsChild>
        </w:div>
        <w:div w:id="832994619">
          <w:marLeft w:val="0"/>
          <w:marRight w:val="0"/>
          <w:marTop w:val="0"/>
          <w:marBottom w:val="0"/>
          <w:divBdr>
            <w:top w:val="none" w:sz="0" w:space="0" w:color="auto"/>
            <w:left w:val="none" w:sz="0" w:space="0" w:color="auto"/>
            <w:bottom w:val="none" w:sz="0" w:space="0" w:color="auto"/>
            <w:right w:val="none" w:sz="0" w:space="0" w:color="auto"/>
          </w:divBdr>
        </w:div>
        <w:div w:id="49036737">
          <w:marLeft w:val="0"/>
          <w:marRight w:val="0"/>
          <w:marTop w:val="0"/>
          <w:marBottom w:val="120"/>
          <w:divBdr>
            <w:top w:val="none" w:sz="0" w:space="0" w:color="auto"/>
            <w:left w:val="none" w:sz="0" w:space="0" w:color="auto"/>
            <w:bottom w:val="none" w:sz="0" w:space="0" w:color="auto"/>
            <w:right w:val="none" w:sz="0" w:space="0" w:color="auto"/>
          </w:divBdr>
          <w:divsChild>
            <w:div w:id="1966425894">
              <w:marLeft w:val="0"/>
              <w:marRight w:val="0"/>
              <w:marTop w:val="0"/>
              <w:marBottom w:val="0"/>
              <w:divBdr>
                <w:top w:val="none" w:sz="0" w:space="0" w:color="auto"/>
                <w:left w:val="none" w:sz="0" w:space="0" w:color="auto"/>
                <w:bottom w:val="none" w:sz="0" w:space="0" w:color="auto"/>
                <w:right w:val="none" w:sz="0" w:space="0" w:color="auto"/>
              </w:divBdr>
            </w:div>
            <w:div w:id="130947547">
              <w:marLeft w:val="0"/>
              <w:marRight w:val="0"/>
              <w:marTop w:val="0"/>
              <w:marBottom w:val="0"/>
              <w:divBdr>
                <w:top w:val="none" w:sz="0" w:space="0" w:color="auto"/>
                <w:left w:val="none" w:sz="0" w:space="0" w:color="auto"/>
                <w:bottom w:val="none" w:sz="0" w:space="0" w:color="auto"/>
                <w:right w:val="none" w:sz="0" w:space="0" w:color="auto"/>
              </w:divBdr>
            </w:div>
          </w:divsChild>
        </w:div>
        <w:div w:id="927008372">
          <w:marLeft w:val="0"/>
          <w:marRight w:val="0"/>
          <w:marTop w:val="150"/>
          <w:marBottom w:val="0"/>
          <w:divBdr>
            <w:top w:val="none" w:sz="0" w:space="0" w:color="auto"/>
            <w:left w:val="none" w:sz="0" w:space="0" w:color="auto"/>
            <w:bottom w:val="none" w:sz="0" w:space="0" w:color="auto"/>
            <w:right w:val="none" w:sz="0" w:space="0" w:color="auto"/>
          </w:divBdr>
        </w:div>
        <w:div w:id="393940802">
          <w:marLeft w:val="0"/>
          <w:marRight w:val="0"/>
          <w:marTop w:val="0"/>
          <w:marBottom w:val="0"/>
          <w:divBdr>
            <w:top w:val="none" w:sz="0" w:space="0" w:color="auto"/>
            <w:left w:val="none" w:sz="0" w:space="0" w:color="auto"/>
            <w:bottom w:val="none" w:sz="0" w:space="0" w:color="auto"/>
            <w:right w:val="none" w:sz="0" w:space="0" w:color="auto"/>
          </w:divBdr>
        </w:div>
        <w:div w:id="497304152">
          <w:marLeft w:val="0"/>
          <w:marRight w:val="0"/>
          <w:marTop w:val="0"/>
          <w:marBottom w:val="120"/>
          <w:divBdr>
            <w:top w:val="none" w:sz="0" w:space="0" w:color="auto"/>
            <w:left w:val="none" w:sz="0" w:space="0" w:color="auto"/>
            <w:bottom w:val="none" w:sz="0" w:space="0" w:color="auto"/>
            <w:right w:val="none" w:sz="0" w:space="0" w:color="auto"/>
          </w:divBdr>
          <w:divsChild>
            <w:div w:id="1718049205">
              <w:marLeft w:val="0"/>
              <w:marRight w:val="0"/>
              <w:marTop w:val="0"/>
              <w:marBottom w:val="0"/>
              <w:divBdr>
                <w:top w:val="none" w:sz="0" w:space="0" w:color="auto"/>
                <w:left w:val="none" w:sz="0" w:space="0" w:color="auto"/>
                <w:bottom w:val="none" w:sz="0" w:space="0" w:color="auto"/>
                <w:right w:val="none" w:sz="0" w:space="0" w:color="auto"/>
              </w:divBdr>
            </w:div>
            <w:div w:id="660743129">
              <w:marLeft w:val="0"/>
              <w:marRight w:val="0"/>
              <w:marTop w:val="0"/>
              <w:marBottom w:val="0"/>
              <w:divBdr>
                <w:top w:val="none" w:sz="0" w:space="0" w:color="auto"/>
                <w:left w:val="none" w:sz="0" w:space="0" w:color="auto"/>
                <w:bottom w:val="none" w:sz="0" w:space="0" w:color="auto"/>
                <w:right w:val="none" w:sz="0" w:space="0" w:color="auto"/>
              </w:divBdr>
            </w:div>
            <w:div w:id="1169175285">
              <w:marLeft w:val="0"/>
              <w:marRight w:val="0"/>
              <w:marTop w:val="0"/>
              <w:marBottom w:val="0"/>
              <w:divBdr>
                <w:top w:val="none" w:sz="0" w:space="0" w:color="auto"/>
                <w:left w:val="none" w:sz="0" w:space="0" w:color="auto"/>
                <w:bottom w:val="none" w:sz="0" w:space="0" w:color="auto"/>
                <w:right w:val="none" w:sz="0" w:space="0" w:color="auto"/>
              </w:divBdr>
            </w:div>
            <w:div w:id="1801924549">
              <w:marLeft w:val="0"/>
              <w:marRight w:val="0"/>
              <w:marTop w:val="0"/>
              <w:marBottom w:val="0"/>
              <w:divBdr>
                <w:top w:val="none" w:sz="0" w:space="0" w:color="auto"/>
                <w:left w:val="none" w:sz="0" w:space="0" w:color="auto"/>
                <w:bottom w:val="none" w:sz="0" w:space="0" w:color="auto"/>
                <w:right w:val="none" w:sz="0" w:space="0" w:color="auto"/>
              </w:divBdr>
            </w:div>
            <w:div w:id="861475031">
              <w:marLeft w:val="0"/>
              <w:marRight w:val="0"/>
              <w:marTop w:val="0"/>
              <w:marBottom w:val="0"/>
              <w:divBdr>
                <w:top w:val="none" w:sz="0" w:space="0" w:color="auto"/>
                <w:left w:val="none" w:sz="0" w:space="0" w:color="auto"/>
                <w:bottom w:val="none" w:sz="0" w:space="0" w:color="auto"/>
                <w:right w:val="none" w:sz="0" w:space="0" w:color="auto"/>
              </w:divBdr>
            </w:div>
          </w:divsChild>
        </w:div>
        <w:div w:id="1309868193">
          <w:marLeft w:val="0"/>
          <w:marRight w:val="0"/>
          <w:marTop w:val="0"/>
          <w:marBottom w:val="0"/>
          <w:divBdr>
            <w:top w:val="none" w:sz="0" w:space="0" w:color="auto"/>
            <w:left w:val="none" w:sz="0" w:space="0" w:color="auto"/>
            <w:bottom w:val="none" w:sz="0" w:space="0" w:color="auto"/>
            <w:right w:val="none" w:sz="0" w:space="0" w:color="auto"/>
          </w:divBdr>
        </w:div>
        <w:div w:id="1683389544">
          <w:marLeft w:val="0"/>
          <w:marRight w:val="0"/>
          <w:marTop w:val="0"/>
          <w:marBottom w:val="120"/>
          <w:divBdr>
            <w:top w:val="none" w:sz="0" w:space="0" w:color="auto"/>
            <w:left w:val="none" w:sz="0" w:space="0" w:color="auto"/>
            <w:bottom w:val="none" w:sz="0" w:space="0" w:color="auto"/>
            <w:right w:val="none" w:sz="0" w:space="0" w:color="auto"/>
          </w:divBdr>
          <w:divsChild>
            <w:div w:id="384840172">
              <w:marLeft w:val="0"/>
              <w:marRight w:val="0"/>
              <w:marTop w:val="0"/>
              <w:marBottom w:val="0"/>
              <w:divBdr>
                <w:top w:val="none" w:sz="0" w:space="0" w:color="auto"/>
                <w:left w:val="none" w:sz="0" w:space="0" w:color="auto"/>
                <w:bottom w:val="none" w:sz="0" w:space="0" w:color="auto"/>
                <w:right w:val="none" w:sz="0" w:space="0" w:color="auto"/>
              </w:divBdr>
            </w:div>
            <w:div w:id="1282420419">
              <w:marLeft w:val="0"/>
              <w:marRight w:val="0"/>
              <w:marTop w:val="0"/>
              <w:marBottom w:val="0"/>
              <w:divBdr>
                <w:top w:val="none" w:sz="0" w:space="0" w:color="auto"/>
                <w:left w:val="none" w:sz="0" w:space="0" w:color="auto"/>
                <w:bottom w:val="none" w:sz="0" w:space="0" w:color="auto"/>
                <w:right w:val="none" w:sz="0" w:space="0" w:color="auto"/>
              </w:divBdr>
            </w:div>
            <w:div w:id="2113667896">
              <w:marLeft w:val="0"/>
              <w:marRight w:val="0"/>
              <w:marTop w:val="0"/>
              <w:marBottom w:val="0"/>
              <w:divBdr>
                <w:top w:val="none" w:sz="0" w:space="0" w:color="auto"/>
                <w:left w:val="none" w:sz="0" w:space="0" w:color="auto"/>
                <w:bottom w:val="none" w:sz="0" w:space="0" w:color="auto"/>
                <w:right w:val="none" w:sz="0" w:space="0" w:color="auto"/>
              </w:divBdr>
            </w:div>
            <w:div w:id="1969167107">
              <w:marLeft w:val="0"/>
              <w:marRight w:val="0"/>
              <w:marTop w:val="0"/>
              <w:marBottom w:val="0"/>
              <w:divBdr>
                <w:top w:val="none" w:sz="0" w:space="0" w:color="auto"/>
                <w:left w:val="none" w:sz="0" w:space="0" w:color="auto"/>
                <w:bottom w:val="none" w:sz="0" w:space="0" w:color="auto"/>
                <w:right w:val="none" w:sz="0" w:space="0" w:color="auto"/>
              </w:divBdr>
            </w:div>
          </w:divsChild>
        </w:div>
        <w:div w:id="1461191318">
          <w:marLeft w:val="0"/>
          <w:marRight w:val="0"/>
          <w:marTop w:val="0"/>
          <w:marBottom w:val="0"/>
          <w:divBdr>
            <w:top w:val="none" w:sz="0" w:space="0" w:color="auto"/>
            <w:left w:val="none" w:sz="0" w:space="0" w:color="auto"/>
            <w:bottom w:val="none" w:sz="0" w:space="0" w:color="auto"/>
            <w:right w:val="none" w:sz="0" w:space="0" w:color="auto"/>
          </w:divBdr>
        </w:div>
        <w:div w:id="1687290190">
          <w:marLeft w:val="0"/>
          <w:marRight w:val="0"/>
          <w:marTop w:val="0"/>
          <w:marBottom w:val="120"/>
          <w:divBdr>
            <w:top w:val="none" w:sz="0" w:space="0" w:color="auto"/>
            <w:left w:val="none" w:sz="0" w:space="0" w:color="auto"/>
            <w:bottom w:val="none" w:sz="0" w:space="0" w:color="auto"/>
            <w:right w:val="none" w:sz="0" w:space="0" w:color="auto"/>
          </w:divBdr>
          <w:divsChild>
            <w:div w:id="958295399">
              <w:marLeft w:val="0"/>
              <w:marRight w:val="0"/>
              <w:marTop w:val="0"/>
              <w:marBottom w:val="0"/>
              <w:divBdr>
                <w:top w:val="none" w:sz="0" w:space="0" w:color="auto"/>
                <w:left w:val="none" w:sz="0" w:space="0" w:color="auto"/>
                <w:bottom w:val="none" w:sz="0" w:space="0" w:color="auto"/>
                <w:right w:val="none" w:sz="0" w:space="0" w:color="auto"/>
              </w:divBdr>
            </w:div>
            <w:div w:id="792553429">
              <w:marLeft w:val="0"/>
              <w:marRight w:val="0"/>
              <w:marTop w:val="0"/>
              <w:marBottom w:val="0"/>
              <w:divBdr>
                <w:top w:val="none" w:sz="0" w:space="0" w:color="auto"/>
                <w:left w:val="none" w:sz="0" w:space="0" w:color="auto"/>
                <w:bottom w:val="none" w:sz="0" w:space="0" w:color="auto"/>
                <w:right w:val="none" w:sz="0" w:space="0" w:color="auto"/>
              </w:divBdr>
            </w:div>
            <w:div w:id="216598468">
              <w:marLeft w:val="0"/>
              <w:marRight w:val="0"/>
              <w:marTop w:val="0"/>
              <w:marBottom w:val="0"/>
              <w:divBdr>
                <w:top w:val="none" w:sz="0" w:space="0" w:color="auto"/>
                <w:left w:val="none" w:sz="0" w:space="0" w:color="auto"/>
                <w:bottom w:val="none" w:sz="0" w:space="0" w:color="auto"/>
                <w:right w:val="none" w:sz="0" w:space="0" w:color="auto"/>
              </w:divBdr>
            </w:div>
          </w:divsChild>
        </w:div>
        <w:div w:id="147599551">
          <w:marLeft w:val="0"/>
          <w:marRight w:val="0"/>
          <w:marTop w:val="0"/>
          <w:marBottom w:val="0"/>
          <w:divBdr>
            <w:top w:val="none" w:sz="0" w:space="0" w:color="auto"/>
            <w:left w:val="none" w:sz="0" w:space="0" w:color="auto"/>
            <w:bottom w:val="none" w:sz="0" w:space="0" w:color="auto"/>
            <w:right w:val="none" w:sz="0" w:space="0" w:color="auto"/>
          </w:divBdr>
        </w:div>
        <w:div w:id="1276329456">
          <w:marLeft w:val="0"/>
          <w:marRight w:val="0"/>
          <w:marTop w:val="0"/>
          <w:marBottom w:val="120"/>
          <w:divBdr>
            <w:top w:val="none" w:sz="0" w:space="0" w:color="auto"/>
            <w:left w:val="none" w:sz="0" w:space="0" w:color="auto"/>
            <w:bottom w:val="none" w:sz="0" w:space="0" w:color="auto"/>
            <w:right w:val="none" w:sz="0" w:space="0" w:color="auto"/>
          </w:divBdr>
          <w:divsChild>
            <w:div w:id="468013469">
              <w:marLeft w:val="0"/>
              <w:marRight w:val="0"/>
              <w:marTop w:val="0"/>
              <w:marBottom w:val="0"/>
              <w:divBdr>
                <w:top w:val="none" w:sz="0" w:space="0" w:color="auto"/>
                <w:left w:val="none" w:sz="0" w:space="0" w:color="auto"/>
                <w:bottom w:val="none" w:sz="0" w:space="0" w:color="auto"/>
                <w:right w:val="none" w:sz="0" w:space="0" w:color="auto"/>
              </w:divBdr>
            </w:div>
            <w:div w:id="43603035">
              <w:marLeft w:val="0"/>
              <w:marRight w:val="0"/>
              <w:marTop w:val="0"/>
              <w:marBottom w:val="0"/>
              <w:divBdr>
                <w:top w:val="none" w:sz="0" w:space="0" w:color="auto"/>
                <w:left w:val="none" w:sz="0" w:space="0" w:color="auto"/>
                <w:bottom w:val="none" w:sz="0" w:space="0" w:color="auto"/>
                <w:right w:val="none" w:sz="0" w:space="0" w:color="auto"/>
              </w:divBdr>
            </w:div>
          </w:divsChild>
        </w:div>
        <w:div w:id="749160447">
          <w:marLeft w:val="0"/>
          <w:marRight w:val="0"/>
          <w:marTop w:val="0"/>
          <w:marBottom w:val="0"/>
          <w:divBdr>
            <w:top w:val="none" w:sz="0" w:space="0" w:color="auto"/>
            <w:left w:val="none" w:sz="0" w:space="0" w:color="auto"/>
            <w:bottom w:val="none" w:sz="0" w:space="0" w:color="auto"/>
            <w:right w:val="none" w:sz="0" w:space="0" w:color="auto"/>
          </w:divBdr>
        </w:div>
        <w:div w:id="1389576820">
          <w:marLeft w:val="0"/>
          <w:marRight w:val="0"/>
          <w:marTop w:val="0"/>
          <w:marBottom w:val="120"/>
          <w:divBdr>
            <w:top w:val="none" w:sz="0" w:space="0" w:color="auto"/>
            <w:left w:val="none" w:sz="0" w:space="0" w:color="auto"/>
            <w:bottom w:val="none" w:sz="0" w:space="0" w:color="auto"/>
            <w:right w:val="none" w:sz="0" w:space="0" w:color="auto"/>
          </w:divBdr>
          <w:divsChild>
            <w:div w:id="772356375">
              <w:marLeft w:val="0"/>
              <w:marRight w:val="0"/>
              <w:marTop w:val="0"/>
              <w:marBottom w:val="0"/>
              <w:divBdr>
                <w:top w:val="none" w:sz="0" w:space="0" w:color="auto"/>
                <w:left w:val="none" w:sz="0" w:space="0" w:color="auto"/>
                <w:bottom w:val="none" w:sz="0" w:space="0" w:color="auto"/>
                <w:right w:val="none" w:sz="0" w:space="0" w:color="auto"/>
              </w:divBdr>
            </w:div>
          </w:divsChild>
        </w:div>
        <w:div w:id="1875070845">
          <w:marLeft w:val="0"/>
          <w:marRight w:val="0"/>
          <w:marTop w:val="0"/>
          <w:marBottom w:val="0"/>
          <w:divBdr>
            <w:top w:val="none" w:sz="0" w:space="0" w:color="auto"/>
            <w:left w:val="none" w:sz="0" w:space="0" w:color="auto"/>
            <w:bottom w:val="none" w:sz="0" w:space="0" w:color="auto"/>
            <w:right w:val="none" w:sz="0" w:space="0" w:color="auto"/>
          </w:divBdr>
        </w:div>
        <w:div w:id="1034966816">
          <w:marLeft w:val="0"/>
          <w:marRight w:val="0"/>
          <w:marTop w:val="0"/>
          <w:marBottom w:val="120"/>
          <w:divBdr>
            <w:top w:val="none" w:sz="0" w:space="0" w:color="auto"/>
            <w:left w:val="none" w:sz="0" w:space="0" w:color="auto"/>
            <w:bottom w:val="none" w:sz="0" w:space="0" w:color="auto"/>
            <w:right w:val="none" w:sz="0" w:space="0" w:color="auto"/>
          </w:divBdr>
          <w:divsChild>
            <w:div w:id="737721">
              <w:marLeft w:val="0"/>
              <w:marRight w:val="0"/>
              <w:marTop w:val="0"/>
              <w:marBottom w:val="0"/>
              <w:divBdr>
                <w:top w:val="none" w:sz="0" w:space="0" w:color="auto"/>
                <w:left w:val="none" w:sz="0" w:space="0" w:color="auto"/>
                <w:bottom w:val="none" w:sz="0" w:space="0" w:color="auto"/>
                <w:right w:val="none" w:sz="0" w:space="0" w:color="auto"/>
              </w:divBdr>
            </w:div>
            <w:div w:id="1711681947">
              <w:marLeft w:val="0"/>
              <w:marRight w:val="0"/>
              <w:marTop w:val="0"/>
              <w:marBottom w:val="0"/>
              <w:divBdr>
                <w:top w:val="none" w:sz="0" w:space="0" w:color="auto"/>
                <w:left w:val="none" w:sz="0" w:space="0" w:color="auto"/>
                <w:bottom w:val="none" w:sz="0" w:space="0" w:color="auto"/>
                <w:right w:val="none" w:sz="0" w:space="0" w:color="auto"/>
              </w:divBdr>
            </w:div>
            <w:div w:id="307519493">
              <w:marLeft w:val="0"/>
              <w:marRight w:val="0"/>
              <w:marTop w:val="0"/>
              <w:marBottom w:val="0"/>
              <w:divBdr>
                <w:top w:val="none" w:sz="0" w:space="0" w:color="auto"/>
                <w:left w:val="none" w:sz="0" w:space="0" w:color="auto"/>
                <w:bottom w:val="none" w:sz="0" w:space="0" w:color="auto"/>
                <w:right w:val="none" w:sz="0" w:space="0" w:color="auto"/>
              </w:divBdr>
            </w:div>
            <w:div w:id="960304071">
              <w:marLeft w:val="0"/>
              <w:marRight w:val="0"/>
              <w:marTop w:val="0"/>
              <w:marBottom w:val="0"/>
              <w:divBdr>
                <w:top w:val="none" w:sz="0" w:space="0" w:color="auto"/>
                <w:left w:val="none" w:sz="0" w:space="0" w:color="auto"/>
                <w:bottom w:val="none" w:sz="0" w:space="0" w:color="auto"/>
                <w:right w:val="none" w:sz="0" w:space="0" w:color="auto"/>
              </w:divBdr>
            </w:div>
            <w:div w:id="889076398">
              <w:marLeft w:val="0"/>
              <w:marRight w:val="0"/>
              <w:marTop w:val="0"/>
              <w:marBottom w:val="0"/>
              <w:divBdr>
                <w:top w:val="none" w:sz="0" w:space="0" w:color="auto"/>
                <w:left w:val="none" w:sz="0" w:space="0" w:color="auto"/>
                <w:bottom w:val="none" w:sz="0" w:space="0" w:color="auto"/>
                <w:right w:val="none" w:sz="0" w:space="0" w:color="auto"/>
              </w:divBdr>
            </w:div>
            <w:div w:id="756756703">
              <w:marLeft w:val="0"/>
              <w:marRight w:val="0"/>
              <w:marTop w:val="0"/>
              <w:marBottom w:val="0"/>
              <w:divBdr>
                <w:top w:val="none" w:sz="0" w:space="0" w:color="auto"/>
                <w:left w:val="none" w:sz="0" w:space="0" w:color="auto"/>
                <w:bottom w:val="none" w:sz="0" w:space="0" w:color="auto"/>
                <w:right w:val="none" w:sz="0" w:space="0" w:color="auto"/>
              </w:divBdr>
            </w:div>
            <w:div w:id="1619600661">
              <w:marLeft w:val="0"/>
              <w:marRight w:val="0"/>
              <w:marTop w:val="0"/>
              <w:marBottom w:val="0"/>
              <w:divBdr>
                <w:top w:val="none" w:sz="0" w:space="0" w:color="auto"/>
                <w:left w:val="none" w:sz="0" w:space="0" w:color="auto"/>
                <w:bottom w:val="none" w:sz="0" w:space="0" w:color="auto"/>
                <w:right w:val="none" w:sz="0" w:space="0" w:color="auto"/>
              </w:divBdr>
            </w:div>
            <w:div w:id="532038769">
              <w:marLeft w:val="0"/>
              <w:marRight w:val="0"/>
              <w:marTop w:val="0"/>
              <w:marBottom w:val="0"/>
              <w:divBdr>
                <w:top w:val="none" w:sz="0" w:space="0" w:color="auto"/>
                <w:left w:val="none" w:sz="0" w:space="0" w:color="auto"/>
                <w:bottom w:val="none" w:sz="0" w:space="0" w:color="auto"/>
                <w:right w:val="none" w:sz="0" w:space="0" w:color="auto"/>
              </w:divBdr>
            </w:div>
          </w:divsChild>
        </w:div>
        <w:div w:id="200365360">
          <w:marLeft w:val="0"/>
          <w:marRight w:val="0"/>
          <w:marTop w:val="150"/>
          <w:marBottom w:val="0"/>
          <w:divBdr>
            <w:top w:val="none" w:sz="0" w:space="0" w:color="auto"/>
            <w:left w:val="none" w:sz="0" w:space="0" w:color="auto"/>
            <w:bottom w:val="none" w:sz="0" w:space="0" w:color="auto"/>
            <w:right w:val="none" w:sz="0" w:space="0" w:color="auto"/>
          </w:divBdr>
        </w:div>
        <w:div w:id="837814631">
          <w:marLeft w:val="0"/>
          <w:marRight w:val="0"/>
          <w:marTop w:val="0"/>
          <w:marBottom w:val="0"/>
          <w:divBdr>
            <w:top w:val="none" w:sz="0" w:space="0" w:color="auto"/>
            <w:left w:val="none" w:sz="0" w:space="0" w:color="auto"/>
            <w:bottom w:val="none" w:sz="0" w:space="0" w:color="auto"/>
            <w:right w:val="none" w:sz="0" w:space="0" w:color="auto"/>
          </w:divBdr>
        </w:div>
        <w:div w:id="1846363096">
          <w:marLeft w:val="0"/>
          <w:marRight w:val="0"/>
          <w:marTop w:val="0"/>
          <w:marBottom w:val="120"/>
          <w:divBdr>
            <w:top w:val="none" w:sz="0" w:space="0" w:color="auto"/>
            <w:left w:val="none" w:sz="0" w:space="0" w:color="auto"/>
            <w:bottom w:val="none" w:sz="0" w:space="0" w:color="auto"/>
            <w:right w:val="none" w:sz="0" w:space="0" w:color="auto"/>
          </w:divBdr>
          <w:divsChild>
            <w:div w:id="887448821">
              <w:marLeft w:val="0"/>
              <w:marRight w:val="0"/>
              <w:marTop w:val="0"/>
              <w:marBottom w:val="0"/>
              <w:divBdr>
                <w:top w:val="none" w:sz="0" w:space="0" w:color="auto"/>
                <w:left w:val="none" w:sz="0" w:space="0" w:color="auto"/>
                <w:bottom w:val="none" w:sz="0" w:space="0" w:color="auto"/>
                <w:right w:val="none" w:sz="0" w:space="0" w:color="auto"/>
              </w:divBdr>
            </w:div>
            <w:div w:id="559290355">
              <w:marLeft w:val="0"/>
              <w:marRight w:val="0"/>
              <w:marTop w:val="0"/>
              <w:marBottom w:val="0"/>
              <w:divBdr>
                <w:top w:val="none" w:sz="0" w:space="0" w:color="auto"/>
                <w:left w:val="none" w:sz="0" w:space="0" w:color="auto"/>
                <w:bottom w:val="none" w:sz="0" w:space="0" w:color="auto"/>
                <w:right w:val="none" w:sz="0" w:space="0" w:color="auto"/>
              </w:divBdr>
            </w:div>
            <w:div w:id="1182285355">
              <w:marLeft w:val="0"/>
              <w:marRight w:val="0"/>
              <w:marTop w:val="0"/>
              <w:marBottom w:val="0"/>
              <w:divBdr>
                <w:top w:val="none" w:sz="0" w:space="0" w:color="auto"/>
                <w:left w:val="none" w:sz="0" w:space="0" w:color="auto"/>
                <w:bottom w:val="none" w:sz="0" w:space="0" w:color="auto"/>
                <w:right w:val="none" w:sz="0" w:space="0" w:color="auto"/>
              </w:divBdr>
            </w:div>
            <w:div w:id="225646620">
              <w:marLeft w:val="0"/>
              <w:marRight w:val="0"/>
              <w:marTop w:val="0"/>
              <w:marBottom w:val="0"/>
              <w:divBdr>
                <w:top w:val="none" w:sz="0" w:space="0" w:color="auto"/>
                <w:left w:val="none" w:sz="0" w:space="0" w:color="auto"/>
                <w:bottom w:val="none" w:sz="0" w:space="0" w:color="auto"/>
                <w:right w:val="none" w:sz="0" w:space="0" w:color="auto"/>
              </w:divBdr>
            </w:div>
          </w:divsChild>
        </w:div>
        <w:div w:id="1083457450">
          <w:marLeft w:val="0"/>
          <w:marRight w:val="0"/>
          <w:marTop w:val="0"/>
          <w:marBottom w:val="0"/>
          <w:divBdr>
            <w:top w:val="none" w:sz="0" w:space="0" w:color="auto"/>
            <w:left w:val="none" w:sz="0" w:space="0" w:color="auto"/>
            <w:bottom w:val="none" w:sz="0" w:space="0" w:color="auto"/>
            <w:right w:val="none" w:sz="0" w:space="0" w:color="auto"/>
          </w:divBdr>
        </w:div>
        <w:div w:id="1821843249">
          <w:marLeft w:val="0"/>
          <w:marRight w:val="0"/>
          <w:marTop w:val="0"/>
          <w:marBottom w:val="120"/>
          <w:divBdr>
            <w:top w:val="none" w:sz="0" w:space="0" w:color="auto"/>
            <w:left w:val="none" w:sz="0" w:space="0" w:color="auto"/>
            <w:bottom w:val="none" w:sz="0" w:space="0" w:color="auto"/>
            <w:right w:val="none" w:sz="0" w:space="0" w:color="auto"/>
          </w:divBdr>
          <w:divsChild>
            <w:div w:id="1966276624">
              <w:marLeft w:val="0"/>
              <w:marRight w:val="0"/>
              <w:marTop w:val="0"/>
              <w:marBottom w:val="0"/>
              <w:divBdr>
                <w:top w:val="none" w:sz="0" w:space="0" w:color="auto"/>
                <w:left w:val="none" w:sz="0" w:space="0" w:color="auto"/>
                <w:bottom w:val="none" w:sz="0" w:space="0" w:color="auto"/>
                <w:right w:val="none" w:sz="0" w:space="0" w:color="auto"/>
              </w:divBdr>
            </w:div>
          </w:divsChild>
        </w:div>
        <w:div w:id="427968347">
          <w:marLeft w:val="0"/>
          <w:marRight w:val="0"/>
          <w:marTop w:val="0"/>
          <w:marBottom w:val="0"/>
          <w:divBdr>
            <w:top w:val="none" w:sz="0" w:space="0" w:color="auto"/>
            <w:left w:val="none" w:sz="0" w:space="0" w:color="auto"/>
            <w:bottom w:val="none" w:sz="0" w:space="0" w:color="auto"/>
            <w:right w:val="none" w:sz="0" w:space="0" w:color="auto"/>
          </w:divBdr>
        </w:div>
        <w:div w:id="526792731">
          <w:marLeft w:val="0"/>
          <w:marRight w:val="0"/>
          <w:marTop w:val="0"/>
          <w:marBottom w:val="120"/>
          <w:divBdr>
            <w:top w:val="none" w:sz="0" w:space="0" w:color="auto"/>
            <w:left w:val="none" w:sz="0" w:space="0" w:color="auto"/>
            <w:bottom w:val="none" w:sz="0" w:space="0" w:color="auto"/>
            <w:right w:val="none" w:sz="0" w:space="0" w:color="auto"/>
          </w:divBdr>
          <w:divsChild>
            <w:div w:id="424150514">
              <w:marLeft w:val="0"/>
              <w:marRight w:val="0"/>
              <w:marTop w:val="0"/>
              <w:marBottom w:val="0"/>
              <w:divBdr>
                <w:top w:val="none" w:sz="0" w:space="0" w:color="auto"/>
                <w:left w:val="none" w:sz="0" w:space="0" w:color="auto"/>
                <w:bottom w:val="none" w:sz="0" w:space="0" w:color="auto"/>
                <w:right w:val="none" w:sz="0" w:space="0" w:color="auto"/>
              </w:divBdr>
            </w:div>
            <w:div w:id="459881259">
              <w:marLeft w:val="0"/>
              <w:marRight w:val="0"/>
              <w:marTop w:val="0"/>
              <w:marBottom w:val="0"/>
              <w:divBdr>
                <w:top w:val="none" w:sz="0" w:space="0" w:color="auto"/>
                <w:left w:val="none" w:sz="0" w:space="0" w:color="auto"/>
                <w:bottom w:val="none" w:sz="0" w:space="0" w:color="auto"/>
                <w:right w:val="none" w:sz="0" w:space="0" w:color="auto"/>
              </w:divBdr>
            </w:div>
            <w:div w:id="1821657545">
              <w:marLeft w:val="0"/>
              <w:marRight w:val="0"/>
              <w:marTop w:val="0"/>
              <w:marBottom w:val="0"/>
              <w:divBdr>
                <w:top w:val="none" w:sz="0" w:space="0" w:color="auto"/>
                <w:left w:val="none" w:sz="0" w:space="0" w:color="auto"/>
                <w:bottom w:val="none" w:sz="0" w:space="0" w:color="auto"/>
                <w:right w:val="none" w:sz="0" w:space="0" w:color="auto"/>
              </w:divBdr>
            </w:div>
            <w:div w:id="1222714854">
              <w:marLeft w:val="0"/>
              <w:marRight w:val="0"/>
              <w:marTop w:val="0"/>
              <w:marBottom w:val="0"/>
              <w:divBdr>
                <w:top w:val="none" w:sz="0" w:space="0" w:color="auto"/>
                <w:left w:val="none" w:sz="0" w:space="0" w:color="auto"/>
                <w:bottom w:val="none" w:sz="0" w:space="0" w:color="auto"/>
                <w:right w:val="none" w:sz="0" w:space="0" w:color="auto"/>
              </w:divBdr>
            </w:div>
            <w:div w:id="2014261933">
              <w:marLeft w:val="0"/>
              <w:marRight w:val="0"/>
              <w:marTop w:val="0"/>
              <w:marBottom w:val="0"/>
              <w:divBdr>
                <w:top w:val="none" w:sz="0" w:space="0" w:color="auto"/>
                <w:left w:val="none" w:sz="0" w:space="0" w:color="auto"/>
                <w:bottom w:val="none" w:sz="0" w:space="0" w:color="auto"/>
                <w:right w:val="none" w:sz="0" w:space="0" w:color="auto"/>
              </w:divBdr>
            </w:div>
          </w:divsChild>
        </w:div>
        <w:div w:id="1910655696">
          <w:marLeft w:val="0"/>
          <w:marRight w:val="0"/>
          <w:marTop w:val="0"/>
          <w:marBottom w:val="0"/>
          <w:divBdr>
            <w:top w:val="none" w:sz="0" w:space="0" w:color="auto"/>
            <w:left w:val="none" w:sz="0" w:space="0" w:color="auto"/>
            <w:bottom w:val="none" w:sz="0" w:space="0" w:color="auto"/>
            <w:right w:val="none" w:sz="0" w:space="0" w:color="auto"/>
          </w:divBdr>
        </w:div>
        <w:div w:id="164059988">
          <w:marLeft w:val="0"/>
          <w:marRight w:val="0"/>
          <w:marTop w:val="0"/>
          <w:marBottom w:val="120"/>
          <w:divBdr>
            <w:top w:val="none" w:sz="0" w:space="0" w:color="auto"/>
            <w:left w:val="none" w:sz="0" w:space="0" w:color="auto"/>
            <w:bottom w:val="none" w:sz="0" w:space="0" w:color="auto"/>
            <w:right w:val="none" w:sz="0" w:space="0" w:color="auto"/>
          </w:divBdr>
          <w:divsChild>
            <w:div w:id="1022586424">
              <w:marLeft w:val="0"/>
              <w:marRight w:val="0"/>
              <w:marTop w:val="0"/>
              <w:marBottom w:val="0"/>
              <w:divBdr>
                <w:top w:val="none" w:sz="0" w:space="0" w:color="auto"/>
                <w:left w:val="none" w:sz="0" w:space="0" w:color="auto"/>
                <w:bottom w:val="none" w:sz="0" w:space="0" w:color="auto"/>
                <w:right w:val="none" w:sz="0" w:space="0" w:color="auto"/>
              </w:divBdr>
            </w:div>
            <w:div w:id="324937886">
              <w:marLeft w:val="0"/>
              <w:marRight w:val="0"/>
              <w:marTop w:val="0"/>
              <w:marBottom w:val="0"/>
              <w:divBdr>
                <w:top w:val="none" w:sz="0" w:space="0" w:color="auto"/>
                <w:left w:val="none" w:sz="0" w:space="0" w:color="auto"/>
                <w:bottom w:val="none" w:sz="0" w:space="0" w:color="auto"/>
                <w:right w:val="none" w:sz="0" w:space="0" w:color="auto"/>
              </w:divBdr>
            </w:div>
            <w:div w:id="1389843134">
              <w:marLeft w:val="0"/>
              <w:marRight w:val="0"/>
              <w:marTop w:val="0"/>
              <w:marBottom w:val="0"/>
              <w:divBdr>
                <w:top w:val="none" w:sz="0" w:space="0" w:color="auto"/>
                <w:left w:val="none" w:sz="0" w:space="0" w:color="auto"/>
                <w:bottom w:val="none" w:sz="0" w:space="0" w:color="auto"/>
                <w:right w:val="none" w:sz="0" w:space="0" w:color="auto"/>
              </w:divBdr>
            </w:div>
            <w:div w:id="1428884669">
              <w:marLeft w:val="0"/>
              <w:marRight w:val="0"/>
              <w:marTop w:val="0"/>
              <w:marBottom w:val="0"/>
              <w:divBdr>
                <w:top w:val="none" w:sz="0" w:space="0" w:color="auto"/>
                <w:left w:val="none" w:sz="0" w:space="0" w:color="auto"/>
                <w:bottom w:val="none" w:sz="0" w:space="0" w:color="auto"/>
                <w:right w:val="none" w:sz="0" w:space="0" w:color="auto"/>
              </w:divBdr>
            </w:div>
            <w:div w:id="663556069">
              <w:marLeft w:val="0"/>
              <w:marRight w:val="0"/>
              <w:marTop w:val="0"/>
              <w:marBottom w:val="0"/>
              <w:divBdr>
                <w:top w:val="none" w:sz="0" w:space="0" w:color="auto"/>
                <w:left w:val="none" w:sz="0" w:space="0" w:color="auto"/>
                <w:bottom w:val="none" w:sz="0" w:space="0" w:color="auto"/>
                <w:right w:val="none" w:sz="0" w:space="0" w:color="auto"/>
              </w:divBdr>
            </w:div>
            <w:div w:id="1590968279">
              <w:marLeft w:val="0"/>
              <w:marRight w:val="0"/>
              <w:marTop w:val="0"/>
              <w:marBottom w:val="0"/>
              <w:divBdr>
                <w:top w:val="none" w:sz="0" w:space="0" w:color="auto"/>
                <w:left w:val="none" w:sz="0" w:space="0" w:color="auto"/>
                <w:bottom w:val="none" w:sz="0" w:space="0" w:color="auto"/>
                <w:right w:val="none" w:sz="0" w:space="0" w:color="auto"/>
              </w:divBdr>
            </w:div>
            <w:div w:id="969095185">
              <w:marLeft w:val="0"/>
              <w:marRight w:val="0"/>
              <w:marTop w:val="0"/>
              <w:marBottom w:val="0"/>
              <w:divBdr>
                <w:top w:val="none" w:sz="0" w:space="0" w:color="auto"/>
                <w:left w:val="none" w:sz="0" w:space="0" w:color="auto"/>
                <w:bottom w:val="none" w:sz="0" w:space="0" w:color="auto"/>
                <w:right w:val="none" w:sz="0" w:space="0" w:color="auto"/>
              </w:divBdr>
            </w:div>
            <w:div w:id="161893327">
              <w:marLeft w:val="0"/>
              <w:marRight w:val="0"/>
              <w:marTop w:val="0"/>
              <w:marBottom w:val="0"/>
              <w:divBdr>
                <w:top w:val="none" w:sz="0" w:space="0" w:color="auto"/>
                <w:left w:val="none" w:sz="0" w:space="0" w:color="auto"/>
                <w:bottom w:val="none" w:sz="0" w:space="0" w:color="auto"/>
                <w:right w:val="none" w:sz="0" w:space="0" w:color="auto"/>
              </w:divBdr>
            </w:div>
            <w:div w:id="1448083994">
              <w:marLeft w:val="0"/>
              <w:marRight w:val="0"/>
              <w:marTop w:val="0"/>
              <w:marBottom w:val="0"/>
              <w:divBdr>
                <w:top w:val="none" w:sz="0" w:space="0" w:color="auto"/>
                <w:left w:val="none" w:sz="0" w:space="0" w:color="auto"/>
                <w:bottom w:val="none" w:sz="0" w:space="0" w:color="auto"/>
                <w:right w:val="none" w:sz="0" w:space="0" w:color="auto"/>
              </w:divBdr>
            </w:div>
            <w:div w:id="393309939">
              <w:marLeft w:val="0"/>
              <w:marRight w:val="0"/>
              <w:marTop w:val="0"/>
              <w:marBottom w:val="0"/>
              <w:divBdr>
                <w:top w:val="none" w:sz="0" w:space="0" w:color="auto"/>
                <w:left w:val="none" w:sz="0" w:space="0" w:color="auto"/>
                <w:bottom w:val="none" w:sz="0" w:space="0" w:color="auto"/>
                <w:right w:val="none" w:sz="0" w:space="0" w:color="auto"/>
              </w:divBdr>
            </w:div>
          </w:divsChild>
        </w:div>
        <w:div w:id="962613597">
          <w:marLeft w:val="0"/>
          <w:marRight w:val="0"/>
          <w:marTop w:val="0"/>
          <w:marBottom w:val="0"/>
          <w:divBdr>
            <w:top w:val="none" w:sz="0" w:space="0" w:color="auto"/>
            <w:left w:val="none" w:sz="0" w:space="0" w:color="auto"/>
            <w:bottom w:val="none" w:sz="0" w:space="0" w:color="auto"/>
            <w:right w:val="none" w:sz="0" w:space="0" w:color="auto"/>
          </w:divBdr>
        </w:div>
        <w:div w:id="269817417">
          <w:marLeft w:val="0"/>
          <w:marRight w:val="0"/>
          <w:marTop w:val="0"/>
          <w:marBottom w:val="120"/>
          <w:divBdr>
            <w:top w:val="none" w:sz="0" w:space="0" w:color="auto"/>
            <w:left w:val="none" w:sz="0" w:space="0" w:color="auto"/>
            <w:bottom w:val="none" w:sz="0" w:space="0" w:color="auto"/>
            <w:right w:val="none" w:sz="0" w:space="0" w:color="auto"/>
          </w:divBdr>
          <w:divsChild>
            <w:div w:id="137039481">
              <w:marLeft w:val="0"/>
              <w:marRight w:val="0"/>
              <w:marTop w:val="0"/>
              <w:marBottom w:val="0"/>
              <w:divBdr>
                <w:top w:val="none" w:sz="0" w:space="0" w:color="auto"/>
                <w:left w:val="none" w:sz="0" w:space="0" w:color="auto"/>
                <w:bottom w:val="none" w:sz="0" w:space="0" w:color="auto"/>
                <w:right w:val="none" w:sz="0" w:space="0" w:color="auto"/>
              </w:divBdr>
            </w:div>
            <w:div w:id="1032652544">
              <w:marLeft w:val="0"/>
              <w:marRight w:val="0"/>
              <w:marTop w:val="0"/>
              <w:marBottom w:val="0"/>
              <w:divBdr>
                <w:top w:val="none" w:sz="0" w:space="0" w:color="auto"/>
                <w:left w:val="none" w:sz="0" w:space="0" w:color="auto"/>
                <w:bottom w:val="none" w:sz="0" w:space="0" w:color="auto"/>
                <w:right w:val="none" w:sz="0" w:space="0" w:color="auto"/>
              </w:divBdr>
            </w:div>
            <w:div w:id="67458211">
              <w:marLeft w:val="0"/>
              <w:marRight w:val="0"/>
              <w:marTop w:val="0"/>
              <w:marBottom w:val="0"/>
              <w:divBdr>
                <w:top w:val="none" w:sz="0" w:space="0" w:color="auto"/>
                <w:left w:val="none" w:sz="0" w:space="0" w:color="auto"/>
                <w:bottom w:val="none" w:sz="0" w:space="0" w:color="auto"/>
                <w:right w:val="none" w:sz="0" w:space="0" w:color="auto"/>
              </w:divBdr>
            </w:div>
          </w:divsChild>
        </w:div>
        <w:div w:id="2107379412">
          <w:marLeft w:val="0"/>
          <w:marRight w:val="0"/>
          <w:marTop w:val="0"/>
          <w:marBottom w:val="0"/>
          <w:divBdr>
            <w:top w:val="none" w:sz="0" w:space="0" w:color="auto"/>
            <w:left w:val="none" w:sz="0" w:space="0" w:color="auto"/>
            <w:bottom w:val="none" w:sz="0" w:space="0" w:color="auto"/>
            <w:right w:val="none" w:sz="0" w:space="0" w:color="auto"/>
          </w:divBdr>
        </w:div>
        <w:div w:id="1259561730">
          <w:marLeft w:val="0"/>
          <w:marRight w:val="0"/>
          <w:marTop w:val="0"/>
          <w:marBottom w:val="120"/>
          <w:divBdr>
            <w:top w:val="none" w:sz="0" w:space="0" w:color="auto"/>
            <w:left w:val="none" w:sz="0" w:space="0" w:color="auto"/>
            <w:bottom w:val="none" w:sz="0" w:space="0" w:color="auto"/>
            <w:right w:val="none" w:sz="0" w:space="0" w:color="auto"/>
          </w:divBdr>
          <w:divsChild>
            <w:div w:id="2039428535">
              <w:marLeft w:val="0"/>
              <w:marRight w:val="0"/>
              <w:marTop w:val="0"/>
              <w:marBottom w:val="0"/>
              <w:divBdr>
                <w:top w:val="none" w:sz="0" w:space="0" w:color="auto"/>
                <w:left w:val="none" w:sz="0" w:space="0" w:color="auto"/>
                <w:bottom w:val="none" w:sz="0" w:space="0" w:color="auto"/>
                <w:right w:val="none" w:sz="0" w:space="0" w:color="auto"/>
              </w:divBdr>
            </w:div>
          </w:divsChild>
        </w:div>
        <w:div w:id="1801067584">
          <w:marLeft w:val="0"/>
          <w:marRight w:val="0"/>
          <w:marTop w:val="0"/>
          <w:marBottom w:val="0"/>
          <w:divBdr>
            <w:top w:val="none" w:sz="0" w:space="0" w:color="auto"/>
            <w:left w:val="none" w:sz="0" w:space="0" w:color="auto"/>
            <w:bottom w:val="none" w:sz="0" w:space="0" w:color="auto"/>
            <w:right w:val="none" w:sz="0" w:space="0" w:color="auto"/>
          </w:divBdr>
        </w:div>
        <w:div w:id="1833642311">
          <w:marLeft w:val="0"/>
          <w:marRight w:val="0"/>
          <w:marTop w:val="0"/>
          <w:marBottom w:val="120"/>
          <w:divBdr>
            <w:top w:val="none" w:sz="0" w:space="0" w:color="auto"/>
            <w:left w:val="none" w:sz="0" w:space="0" w:color="auto"/>
            <w:bottom w:val="none" w:sz="0" w:space="0" w:color="auto"/>
            <w:right w:val="none" w:sz="0" w:space="0" w:color="auto"/>
          </w:divBdr>
          <w:divsChild>
            <w:div w:id="1708598640">
              <w:marLeft w:val="0"/>
              <w:marRight w:val="0"/>
              <w:marTop w:val="0"/>
              <w:marBottom w:val="0"/>
              <w:divBdr>
                <w:top w:val="none" w:sz="0" w:space="0" w:color="auto"/>
                <w:left w:val="none" w:sz="0" w:space="0" w:color="auto"/>
                <w:bottom w:val="none" w:sz="0" w:space="0" w:color="auto"/>
                <w:right w:val="none" w:sz="0" w:space="0" w:color="auto"/>
              </w:divBdr>
            </w:div>
            <w:div w:id="1385981558">
              <w:marLeft w:val="0"/>
              <w:marRight w:val="0"/>
              <w:marTop w:val="0"/>
              <w:marBottom w:val="0"/>
              <w:divBdr>
                <w:top w:val="none" w:sz="0" w:space="0" w:color="auto"/>
                <w:left w:val="none" w:sz="0" w:space="0" w:color="auto"/>
                <w:bottom w:val="none" w:sz="0" w:space="0" w:color="auto"/>
                <w:right w:val="none" w:sz="0" w:space="0" w:color="auto"/>
              </w:divBdr>
            </w:div>
          </w:divsChild>
        </w:div>
        <w:div w:id="567807267">
          <w:marLeft w:val="0"/>
          <w:marRight w:val="0"/>
          <w:marTop w:val="150"/>
          <w:marBottom w:val="0"/>
          <w:divBdr>
            <w:top w:val="none" w:sz="0" w:space="0" w:color="auto"/>
            <w:left w:val="none" w:sz="0" w:space="0" w:color="auto"/>
            <w:bottom w:val="none" w:sz="0" w:space="0" w:color="auto"/>
            <w:right w:val="none" w:sz="0" w:space="0" w:color="auto"/>
          </w:divBdr>
        </w:div>
        <w:div w:id="2014919670">
          <w:marLeft w:val="0"/>
          <w:marRight w:val="0"/>
          <w:marTop w:val="0"/>
          <w:marBottom w:val="0"/>
          <w:divBdr>
            <w:top w:val="none" w:sz="0" w:space="0" w:color="auto"/>
            <w:left w:val="none" w:sz="0" w:space="0" w:color="auto"/>
            <w:bottom w:val="none" w:sz="0" w:space="0" w:color="auto"/>
            <w:right w:val="none" w:sz="0" w:space="0" w:color="auto"/>
          </w:divBdr>
        </w:div>
        <w:div w:id="1653413100">
          <w:marLeft w:val="0"/>
          <w:marRight w:val="0"/>
          <w:marTop w:val="0"/>
          <w:marBottom w:val="120"/>
          <w:divBdr>
            <w:top w:val="none" w:sz="0" w:space="0" w:color="auto"/>
            <w:left w:val="none" w:sz="0" w:space="0" w:color="auto"/>
            <w:bottom w:val="none" w:sz="0" w:space="0" w:color="auto"/>
            <w:right w:val="none" w:sz="0" w:space="0" w:color="auto"/>
          </w:divBdr>
          <w:divsChild>
            <w:div w:id="1999721199">
              <w:marLeft w:val="0"/>
              <w:marRight w:val="0"/>
              <w:marTop w:val="0"/>
              <w:marBottom w:val="0"/>
              <w:divBdr>
                <w:top w:val="none" w:sz="0" w:space="0" w:color="auto"/>
                <w:left w:val="none" w:sz="0" w:space="0" w:color="auto"/>
                <w:bottom w:val="none" w:sz="0" w:space="0" w:color="auto"/>
                <w:right w:val="none" w:sz="0" w:space="0" w:color="auto"/>
              </w:divBdr>
            </w:div>
            <w:div w:id="823667251">
              <w:marLeft w:val="0"/>
              <w:marRight w:val="0"/>
              <w:marTop w:val="0"/>
              <w:marBottom w:val="0"/>
              <w:divBdr>
                <w:top w:val="none" w:sz="0" w:space="0" w:color="auto"/>
                <w:left w:val="none" w:sz="0" w:space="0" w:color="auto"/>
                <w:bottom w:val="none" w:sz="0" w:space="0" w:color="auto"/>
                <w:right w:val="none" w:sz="0" w:space="0" w:color="auto"/>
              </w:divBdr>
            </w:div>
            <w:div w:id="1766654115">
              <w:marLeft w:val="0"/>
              <w:marRight w:val="0"/>
              <w:marTop w:val="0"/>
              <w:marBottom w:val="0"/>
              <w:divBdr>
                <w:top w:val="none" w:sz="0" w:space="0" w:color="auto"/>
                <w:left w:val="none" w:sz="0" w:space="0" w:color="auto"/>
                <w:bottom w:val="none" w:sz="0" w:space="0" w:color="auto"/>
                <w:right w:val="none" w:sz="0" w:space="0" w:color="auto"/>
              </w:divBdr>
            </w:div>
            <w:div w:id="117190480">
              <w:marLeft w:val="0"/>
              <w:marRight w:val="0"/>
              <w:marTop w:val="0"/>
              <w:marBottom w:val="0"/>
              <w:divBdr>
                <w:top w:val="none" w:sz="0" w:space="0" w:color="auto"/>
                <w:left w:val="none" w:sz="0" w:space="0" w:color="auto"/>
                <w:bottom w:val="none" w:sz="0" w:space="0" w:color="auto"/>
                <w:right w:val="none" w:sz="0" w:space="0" w:color="auto"/>
              </w:divBdr>
            </w:div>
            <w:div w:id="515770918">
              <w:marLeft w:val="0"/>
              <w:marRight w:val="0"/>
              <w:marTop w:val="0"/>
              <w:marBottom w:val="0"/>
              <w:divBdr>
                <w:top w:val="none" w:sz="0" w:space="0" w:color="auto"/>
                <w:left w:val="none" w:sz="0" w:space="0" w:color="auto"/>
                <w:bottom w:val="none" w:sz="0" w:space="0" w:color="auto"/>
                <w:right w:val="none" w:sz="0" w:space="0" w:color="auto"/>
              </w:divBdr>
            </w:div>
          </w:divsChild>
        </w:div>
        <w:div w:id="692850769">
          <w:marLeft w:val="0"/>
          <w:marRight w:val="0"/>
          <w:marTop w:val="225"/>
          <w:marBottom w:val="0"/>
          <w:divBdr>
            <w:top w:val="none" w:sz="0" w:space="0" w:color="auto"/>
            <w:left w:val="none" w:sz="0" w:space="0" w:color="auto"/>
            <w:bottom w:val="none" w:sz="0" w:space="0" w:color="auto"/>
            <w:right w:val="none" w:sz="0" w:space="0" w:color="auto"/>
          </w:divBdr>
        </w:div>
        <w:div w:id="1887983581">
          <w:marLeft w:val="0"/>
          <w:marRight w:val="0"/>
          <w:marTop w:val="150"/>
          <w:marBottom w:val="0"/>
          <w:divBdr>
            <w:top w:val="none" w:sz="0" w:space="0" w:color="auto"/>
            <w:left w:val="none" w:sz="0" w:space="0" w:color="auto"/>
            <w:bottom w:val="none" w:sz="0" w:space="0" w:color="auto"/>
            <w:right w:val="none" w:sz="0" w:space="0" w:color="auto"/>
          </w:divBdr>
        </w:div>
        <w:div w:id="1746369126">
          <w:marLeft w:val="0"/>
          <w:marRight w:val="0"/>
          <w:marTop w:val="0"/>
          <w:marBottom w:val="0"/>
          <w:divBdr>
            <w:top w:val="none" w:sz="0" w:space="0" w:color="auto"/>
            <w:left w:val="none" w:sz="0" w:space="0" w:color="auto"/>
            <w:bottom w:val="none" w:sz="0" w:space="0" w:color="auto"/>
            <w:right w:val="none" w:sz="0" w:space="0" w:color="auto"/>
          </w:divBdr>
        </w:div>
        <w:div w:id="661351537">
          <w:marLeft w:val="0"/>
          <w:marRight w:val="0"/>
          <w:marTop w:val="0"/>
          <w:marBottom w:val="120"/>
          <w:divBdr>
            <w:top w:val="none" w:sz="0" w:space="0" w:color="auto"/>
            <w:left w:val="none" w:sz="0" w:space="0" w:color="auto"/>
            <w:bottom w:val="none" w:sz="0" w:space="0" w:color="auto"/>
            <w:right w:val="none" w:sz="0" w:space="0" w:color="auto"/>
          </w:divBdr>
          <w:divsChild>
            <w:div w:id="1287542812">
              <w:marLeft w:val="0"/>
              <w:marRight w:val="0"/>
              <w:marTop w:val="0"/>
              <w:marBottom w:val="0"/>
              <w:divBdr>
                <w:top w:val="none" w:sz="0" w:space="0" w:color="auto"/>
                <w:left w:val="none" w:sz="0" w:space="0" w:color="auto"/>
                <w:bottom w:val="none" w:sz="0" w:space="0" w:color="auto"/>
                <w:right w:val="none" w:sz="0" w:space="0" w:color="auto"/>
              </w:divBdr>
            </w:div>
            <w:div w:id="1431007111">
              <w:marLeft w:val="0"/>
              <w:marRight w:val="0"/>
              <w:marTop w:val="0"/>
              <w:marBottom w:val="0"/>
              <w:divBdr>
                <w:top w:val="none" w:sz="0" w:space="0" w:color="auto"/>
                <w:left w:val="none" w:sz="0" w:space="0" w:color="auto"/>
                <w:bottom w:val="none" w:sz="0" w:space="0" w:color="auto"/>
                <w:right w:val="none" w:sz="0" w:space="0" w:color="auto"/>
              </w:divBdr>
            </w:div>
            <w:div w:id="884564563">
              <w:marLeft w:val="0"/>
              <w:marRight w:val="0"/>
              <w:marTop w:val="0"/>
              <w:marBottom w:val="0"/>
              <w:divBdr>
                <w:top w:val="none" w:sz="0" w:space="0" w:color="auto"/>
                <w:left w:val="none" w:sz="0" w:space="0" w:color="auto"/>
                <w:bottom w:val="none" w:sz="0" w:space="0" w:color="auto"/>
                <w:right w:val="none" w:sz="0" w:space="0" w:color="auto"/>
              </w:divBdr>
            </w:div>
          </w:divsChild>
        </w:div>
        <w:div w:id="1671831522">
          <w:marLeft w:val="0"/>
          <w:marRight w:val="0"/>
          <w:marTop w:val="0"/>
          <w:marBottom w:val="0"/>
          <w:divBdr>
            <w:top w:val="none" w:sz="0" w:space="0" w:color="auto"/>
            <w:left w:val="none" w:sz="0" w:space="0" w:color="auto"/>
            <w:bottom w:val="none" w:sz="0" w:space="0" w:color="auto"/>
            <w:right w:val="none" w:sz="0" w:space="0" w:color="auto"/>
          </w:divBdr>
        </w:div>
        <w:div w:id="1404179242">
          <w:marLeft w:val="0"/>
          <w:marRight w:val="0"/>
          <w:marTop w:val="0"/>
          <w:marBottom w:val="120"/>
          <w:divBdr>
            <w:top w:val="none" w:sz="0" w:space="0" w:color="auto"/>
            <w:left w:val="none" w:sz="0" w:space="0" w:color="auto"/>
            <w:bottom w:val="none" w:sz="0" w:space="0" w:color="auto"/>
            <w:right w:val="none" w:sz="0" w:space="0" w:color="auto"/>
          </w:divBdr>
          <w:divsChild>
            <w:div w:id="1016230655">
              <w:marLeft w:val="0"/>
              <w:marRight w:val="0"/>
              <w:marTop w:val="0"/>
              <w:marBottom w:val="0"/>
              <w:divBdr>
                <w:top w:val="none" w:sz="0" w:space="0" w:color="auto"/>
                <w:left w:val="none" w:sz="0" w:space="0" w:color="auto"/>
                <w:bottom w:val="none" w:sz="0" w:space="0" w:color="auto"/>
                <w:right w:val="none" w:sz="0" w:space="0" w:color="auto"/>
              </w:divBdr>
            </w:div>
          </w:divsChild>
        </w:div>
        <w:div w:id="898516710">
          <w:marLeft w:val="0"/>
          <w:marRight w:val="0"/>
          <w:marTop w:val="0"/>
          <w:marBottom w:val="0"/>
          <w:divBdr>
            <w:top w:val="none" w:sz="0" w:space="0" w:color="auto"/>
            <w:left w:val="none" w:sz="0" w:space="0" w:color="auto"/>
            <w:bottom w:val="none" w:sz="0" w:space="0" w:color="auto"/>
            <w:right w:val="none" w:sz="0" w:space="0" w:color="auto"/>
          </w:divBdr>
        </w:div>
        <w:div w:id="865405671">
          <w:marLeft w:val="0"/>
          <w:marRight w:val="0"/>
          <w:marTop w:val="0"/>
          <w:marBottom w:val="120"/>
          <w:divBdr>
            <w:top w:val="none" w:sz="0" w:space="0" w:color="auto"/>
            <w:left w:val="none" w:sz="0" w:space="0" w:color="auto"/>
            <w:bottom w:val="none" w:sz="0" w:space="0" w:color="auto"/>
            <w:right w:val="none" w:sz="0" w:space="0" w:color="auto"/>
          </w:divBdr>
          <w:divsChild>
            <w:div w:id="2111851551">
              <w:marLeft w:val="0"/>
              <w:marRight w:val="0"/>
              <w:marTop w:val="0"/>
              <w:marBottom w:val="0"/>
              <w:divBdr>
                <w:top w:val="none" w:sz="0" w:space="0" w:color="auto"/>
                <w:left w:val="none" w:sz="0" w:space="0" w:color="auto"/>
                <w:bottom w:val="none" w:sz="0" w:space="0" w:color="auto"/>
                <w:right w:val="none" w:sz="0" w:space="0" w:color="auto"/>
              </w:divBdr>
            </w:div>
            <w:div w:id="1869025776">
              <w:marLeft w:val="0"/>
              <w:marRight w:val="0"/>
              <w:marTop w:val="0"/>
              <w:marBottom w:val="0"/>
              <w:divBdr>
                <w:top w:val="none" w:sz="0" w:space="0" w:color="auto"/>
                <w:left w:val="none" w:sz="0" w:space="0" w:color="auto"/>
                <w:bottom w:val="none" w:sz="0" w:space="0" w:color="auto"/>
                <w:right w:val="none" w:sz="0" w:space="0" w:color="auto"/>
              </w:divBdr>
            </w:div>
            <w:div w:id="940718197">
              <w:marLeft w:val="0"/>
              <w:marRight w:val="0"/>
              <w:marTop w:val="0"/>
              <w:marBottom w:val="0"/>
              <w:divBdr>
                <w:top w:val="none" w:sz="0" w:space="0" w:color="auto"/>
                <w:left w:val="none" w:sz="0" w:space="0" w:color="auto"/>
                <w:bottom w:val="none" w:sz="0" w:space="0" w:color="auto"/>
                <w:right w:val="none" w:sz="0" w:space="0" w:color="auto"/>
              </w:divBdr>
            </w:div>
            <w:div w:id="2050570884">
              <w:marLeft w:val="0"/>
              <w:marRight w:val="0"/>
              <w:marTop w:val="0"/>
              <w:marBottom w:val="0"/>
              <w:divBdr>
                <w:top w:val="none" w:sz="0" w:space="0" w:color="auto"/>
                <w:left w:val="none" w:sz="0" w:space="0" w:color="auto"/>
                <w:bottom w:val="none" w:sz="0" w:space="0" w:color="auto"/>
                <w:right w:val="none" w:sz="0" w:space="0" w:color="auto"/>
              </w:divBdr>
            </w:div>
            <w:div w:id="1913857354">
              <w:marLeft w:val="0"/>
              <w:marRight w:val="0"/>
              <w:marTop w:val="0"/>
              <w:marBottom w:val="0"/>
              <w:divBdr>
                <w:top w:val="none" w:sz="0" w:space="0" w:color="auto"/>
                <w:left w:val="none" w:sz="0" w:space="0" w:color="auto"/>
                <w:bottom w:val="none" w:sz="0" w:space="0" w:color="auto"/>
                <w:right w:val="none" w:sz="0" w:space="0" w:color="auto"/>
              </w:divBdr>
            </w:div>
            <w:div w:id="199902183">
              <w:marLeft w:val="0"/>
              <w:marRight w:val="0"/>
              <w:marTop w:val="0"/>
              <w:marBottom w:val="0"/>
              <w:divBdr>
                <w:top w:val="none" w:sz="0" w:space="0" w:color="auto"/>
                <w:left w:val="none" w:sz="0" w:space="0" w:color="auto"/>
                <w:bottom w:val="none" w:sz="0" w:space="0" w:color="auto"/>
                <w:right w:val="none" w:sz="0" w:space="0" w:color="auto"/>
              </w:divBdr>
            </w:div>
            <w:div w:id="129903035">
              <w:marLeft w:val="0"/>
              <w:marRight w:val="0"/>
              <w:marTop w:val="0"/>
              <w:marBottom w:val="0"/>
              <w:divBdr>
                <w:top w:val="none" w:sz="0" w:space="0" w:color="auto"/>
                <w:left w:val="none" w:sz="0" w:space="0" w:color="auto"/>
                <w:bottom w:val="none" w:sz="0" w:space="0" w:color="auto"/>
                <w:right w:val="none" w:sz="0" w:space="0" w:color="auto"/>
              </w:divBdr>
            </w:div>
            <w:div w:id="2138140897">
              <w:marLeft w:val="0"/>
              <w:marRight w:val="0"/>
              <w:marTop w:val="0"/>
              <w:marBottom w:val="0"/>
              <w:divBdr>
                <w:top w:val="none" w:sz="0" w:space="0" w:color="auto"/>
                <w:left w:val="none" w:sz="0" w:space="0" w:color="auto"/>
                <w:bottom w:val="none" w:sz="0" w:space="0" w:color="auto"/>
                <w:right w:val="none" w:sz="0" w:space="0" w:color="auto"/>
              </w:divBdr>
            </w:div>
            <w:div w:id="114761801">
              <w:marLeft w:val="0"/>
              <w:marRight w:val="0"/>
              <w:marTop w:val="0"/>
              <w:marBottom w:val="0"/>
              <w:divBdr>
                <w:top w:val="none" w:sz="0" w:space="0" w:color="auto"/>
                <w:left w:val="none" w:sz="0" w:space="0" w:color="auto"/>
                <w:bottom w:val="none" w:sz="0" w:space="0" w:color="auto"/>
                <w:right w:val="none" w:sz="0" w:space="0" w:color="auto"/>
              </w:divBdr>
            </w:div>
            <w:div w:id="316229468">
              <w:marLeft w:val="0"/>
              <w:marRight w:val="0"/>
              <w:marTop w:val="0"/>
              <w:marBottom w:val="0"/>
              <w:divBdr>
                <w:top w:val="none" w:sz="0" w:space="0" w:color="auto"/>
                <w:left w:val="none" w:sz="0" w:space="0" w:color="auto"/>
                <w:bottom w:val="none" w:sz="0" w:space="0" w:color="auto"/>
                <w:right w:val="none" w:sz="0" w:space="0" w:color="auto"/>
              </w:divBdr>
            </w:div>
            <w:div w:id="948318652">
              <w:marLeft w:val="0"/>
              <w:marRight w:val="0"/>
              <w:marTop w:val="0"/>
              <w:marBottom w:val="0"/>
              <w:divBdr>
                <w:top w:val="none" w:sz="0" w:space="0" w:color="auto"/>
                <w:left w:val="none" w:sz="0" w:space="0" w:color="auto"/>
                <w:bottom w:val="none" w:sz="0" w:space="0" w:color="auto"/>
                <w:right w:val="none" w:sz="0" w:space="0" w:color="auto"/>
              </w:divBdr>
            </w:div>
            <w:div w:id="2145736788">
              <w:marLeft w:val="0"/>
              <w:marRight w:val="0"/>
              <w:marTop w:val="0"/>
              <w:marBottom w:val="0"/>
              <w:divBdr>
                <w:top w:val="none" w:sz="0" w:space="0" w:color="auto"/>
                <w:left w:val="none" w:sz="0" w:space="0" w:color="auto"/>
                <w:bottom w:val="none" w:sz="0" w:space="0" w:color="auto"/>
                <w:right w:val="none" w:sz="0" w:space="0" w:color="auto"/>
              </w:divBdr>
            </w:div>
          </w:divsChild>
        </w:div>
        <w:div w:id="1190605434">
          <w:marLeft w:val="0"/>
          <w:marRight w:val="0"/>
          <w:marTop w:val="0"/>
          <w:marBottom w:val="0"/>
          <w:divBdr>
            <w:top w:val="none" w:sz="0" w:space="0" w:color="auto"/>
            <w:left w:val="none" w:sz="0" w:space="0" w:color="auto"/>
            <w:bottom w:val="none" w:sz="0" w:space="0" w:color="auto"/>
            <w:right w:val="none" w:sz="0" w:space="0" w:color="auto"/>
          </w:divBdr>
        </w:div>
        <w:div w:id="1382898672">
          <w:marLeft w:val="0"/>
          <w:marRight w:val="0"/>
          <w:marTop w:val="0"/>
          <w:marBottom w:val="120"/>
          <w:divBdr>
            <w:top w:val="none" w:sz="0" w:space="0" w:color="auto"/>
            <w:left w:val="none" w:sz="0" w:space="0" w:color="auto"/>
            <w:bottom w:val="none" w:sz="0" w:space="0" w:color="auto"/>
            <w:right w:val="none" w:sz="0" w:space="0" w:color="auto"/>
          </w:divBdr>
          <w:divsChild>
            <w:div w:id="56325398">
              <w:marLeft w:val="0"/>
              <w:marRight w:val="0"/>
              <w:marTop w:val="0"/>
              <w:marBottom w:val="0"/>
              <w:divBdr>
                <w:top w:val="none" w:sz="0" w:space="0" w:color="auto"/>
                <w:left w:val="none" w:sz="0" w:space="0" w:color="auto"/>
                <w:bottom w:val="none" w:sz="0" w:space="0" w:color="auto"/>
                <w:right w:val="none" w:sz="0" w:space="0" w:color="auto"/>
              </w:divBdr>
            </w:div>
            <w:div w:id="1987586071">
              <w:marLeft w:val="0"/>
              <w:marRight w:val="0"/>
              <w:marTop w:val="0"/>
              <w:marBottom w:val="0"/>
              <w:divBdr>
                <w:top w:val="none" w:sz="0" w:space="0" w:color="auto"/>
                <w:left w:val="none" w:sz="0" w:space="0" w:color="auto"/>
                <w:bottom w:val="none" w:sz="0" w:space="0" w:color="auto"/>
                <w:right w:val="none" w:sz="0" w:space="0" w:color="auto"/>
              </w:divBdr>
            </w:div>
            <w:div w:id="164712385">
              <w:marLeft w:val="0"/>
              <w:marRight w:val="0"/>
              <w:marTop w:val="0"/>
              <w:marBottom w:val="0"/>
              <w:divBdr>
                <w:top w:val="none" w:sz="0" w:space="0" w:color="auto"/>
                <w:left w:val="none" w:sz="0" w:space="0" w:color="auto"/>
                <w:bottom w:val="none" w:sz="0" w:space="0" w:color="auto"/>
                <w:right w:val="none" w:sz="0" w:space="0" w:color="auto"/>
              </w:divBdr>
            </w:div>
            <w:div w:id="847909526">
              <w:marLeft w:val="0"/>
              <w:marRight w:val="0"/>
              <w:marTop w:val="0"/>
              <w:marBottom w:val="0"/>
              <w:divBdr>
                <w:top w:val="none" w:sz="0" w:space="0" w:color="auto"/>
                <w:left w:val="none" w:sz="0" w:space="0" w:color="auto"/>
                <w:bottom w:val="none" w:sz="0" w:space="0" w:color="auto"/>
                <w:right w:val="none" w:sz="0" w:space="0" w:color="auto"/>
              </w:divBdr>
            </w:div>
            <w:div w:id="267203895">
              <w:marLeft w:val="0"/>
              <w:marRight w:val="0"/>
              <w:marTop w:val="0"/>
              <w:marBottom w:val="0"/>
              <w:divBdr>
                <w:top w:val="none" w:sz="0" w:space="0" w:color="auto"/>
                <w:left w:val="none" w:sz="0" w:space="0" w:color="auto"/>
                <w:bottom w:val="none" w:sz="0" w:space="0" w:color="auto"/>
                <w:right w:val="none" w:sz="0" w:space="0" w:color="auto"/>
              </w:divBdr>
            </w:div>
            <w:div w:id="156462128">
              <w:marLeft w:val="0"/>
              <w:marRight w:val="0"/>
              <w:marTop w:val="0"/>
              <w:marBottom w:val="0"/>
              <w:divBdr>
                <w:top w:val="none" w:sz="0" w:space="0" w:color="auto"/>
                <w:left w:val="none" w:sz="0" w:space="0" w:color="auto"/>
                <w:bottom w:val="none" w:sz="0" w:space="0" w:color="auto"/>
                <w:right w:val="none" w:sz="0" w:space="0" w:color="auto"/>
              </w:divBdr>
            </w:div>
            <w:div w:id="261959044">
              <w:marLeft w:val="0"/>
              <w:marRight w:val="0"/>
              <w:marTop w:val="0"/>
              <w:marBottom w:val="0"/>
              <w:divBdr>
                <w:top w:val="none" w:sz="0" w:space="0" w:color="auto"/>
                <w:left w:val="none" w:sz="0" w:space="0" w:color="auto"/>
                <w:bottom w:val="none" w:sz="0" w:space="0" w:color="auto"/>
                <w:right w:val="none" w:sz="0" w:space="0" w:color="auto"/>
              </w:divBdr>
            </w:div>
            <w:div w:id="877082960">
              <w:marLeft w:val="0"/>
              <w:marRight w:val="0"/>
              <w:marTop w:val="0"/>
              <w:marBottom w:val="0"/>
              <w:divBdr>
                <w:top w:val="none" w:sz="0" w:space="0" w:color="auto"/>
                <w:left w:val="none" w:sz="0" w:space="0" w:color="auto"/>
                <w:bottom w:val="none" w:sz="0" w:space="0" w:color="auto"/>
                <w:right w:val="none" w:sz="0" w:space="0" w:color="auto"/>
              </w:divBdr>
            </w:div>
            <w:div w:id="1451820983">
              <w:marLeft w:val="0"/>
              <w:marRight w:val="0"/>
              <w:marTop w:val="0"/>
              <w:marBottom w:val="0"/>
              <w:divBdr>
                <w:top w:val="none" w:sz="0" w:space="0" w:color="auto"/>
                <w:left w:val="none" w:sz="0" w:space="0" w:color="auto"/>
                <w:bottom w:val="none" w:sz="0" w:space="0" w:color="auto"/>
                <w:right w:val="none" w:sz="0" w:space="0" w:color="auto"/>
              </w:divBdr>
            </w:div>
            <w:div w:id="1903104505">
              <w:marLeft w:val="0"/>
              <w:marRight w:val="0"/>
              <w:marTop w:val="0"/>
              <w:marBottom w:val="0"/>
              <w:divBdr>
                <w:top w:val="none" w:sz="0" w:space="0" w:color="auto"/>
                <w:left w:val="none" w:sz="0" w:space="0" w:color="auto"/>
                <w:bottom w:val="none" w:sz="0" w:space="0" w:color="auto"/>
                <w:right w:val="none" w:sz="0" w:space="0" w:color="auto"/>
              </w:divBdr>
            </w:div>
            <w:div w:id="330716183">
              <w:marLeft w:val="0"/>
              <w:marRight w:val="0"/>
              <w:marTop w:val="0"/>
              <w:marBottom w:val="0"/>
              <w:divBdr>
                <w:top w:val="none" w:sz="0" w:space="0" w:color="auto"/>
                <w:left w:val="none" w:sz="0" w:space="0" w:color="auto"/>
                <w:bottom w:val="none" w:sz="0" w:space="0" w:color="auto"/>
                <w:right w:val="none" w:sz="0" w:space="0" w:color="auto"/>
              </w:divBdr>
            </w:div>
            <w:div w:id="516428437">
              <w:marLeft w:val="0"/>
              <w:marRight w:val="0"/>
              <w:marTop w:val="0"/>
              <w:marBottom w:val="0"/>
              <w:divBdr>
                <w:top w:val="none" w:sz="0" w:space="0" w:color="auto"/>
                <w:left w:val="none" w:sz="0" w:space="0" w:color="auto"/>
                <w:bottom w:val="none" w:sz="0" w:space="0" w:color="auto"/>
                <w:right w:val="none" w:sz="0" w:space="0" w:color="auto"/>
              </w:divBdr>
            </w:div>
            <w:div w:id="1509055107">
              <w:marLeft w:val="0"/>
              <w:marRight w:val="0"/>
              <w:marTop w:val="0"/>
              <w:marBottom w:val="0"/>
              <w:divBdr>
                <w:top w:val="none" w:sz="0" w:space="0" w:color="auto"/>
                <w:left w:val="none" w:sz="0" w:space="0" w:color="auto"/>
                <w:bottom w:val="none" w:sz="0" w:space="0" w:color="auto"/>
                <w:right w:val="none" w:sz="0" w:space="0" w:color="auto"/>
              </w:divBdr>
            </w:div>
            <w:div w:id="1976636926">
              <w:marLeft w:val="0"/>
              <w:marRight w:val="0"/>
              <w:marTop w:val="0"/>
              <w:marBottom w:val="0"/>
              <w:divBdr>
                <w:top w:val="none" w:sz="0" w:space="0" w:color="auto"/>
                <w:left w:val="none" w:sz="0" w:space="0" w:color="auto"/>
                <w:bottom w:val="none" w:sz="0" w:space="0" w:color="auto"/>
                <w:right w:val="none" w:sz="0" w:space="0" w:color="auto"/>
              </w:divBdr>
            </w:div>
          </w:divsChild>
        </w:div>
        <w:div w:id="950474388">
          <w:marLeft w:val="0"/>
          <w:marRight w:val="0"/>
          <w:marTop w:val="0"/>
          <w:marBottom w:val="0"/>
          <w:divBdr>
            <w:top w:val="none" w:sz="0" w:space="0" w:color="auto"/>
            <w:left w:val="none" w:sz="0" w:space="0" w:color="auto"/>
            <w:bottom w:val="none" w:sz="0" w:space="0" w:color="auto"/>
            <w:right w:val="none" w:sz="0" w:space="0" w:color="auto"/>
          </w:divBdr>
        </w:div>
        <w:div w:id="1126239946">
          <w:marLeft w:val="0"/>
          <w:marRight w:val="0"/>
          <w:marTop w:val="0"/>
          <w:marBottom w:val="120"/>
          <w:divBdr>
            <w:top w:val="none" w:sz="0" w:space="0" w:color="auto"/>
            <w:left w:val="none" w:sz="0" w:space="0" w:color="auto"/>
            <w:bottom w:val="none" w:sz="0" w:space="0" w:color="auto"/>
            <w:right w:val="none" w:sz="0" w:space="0" w:color="auto"/>
          </w:divBdr>
          <w:divsChild>
            <w:div w:id="1154951828">
              <w:marLeft w:val="0"/>
              <w:marRight w:val="0"/>
              <w:marTop w:val="0"/>
              <w:marBottom w:val="0"/>
              <w:divBdr>
                <w:top w:val="none" w:sz="0" w:space="0" w:color="auto"/>
                <w:left w:val="none" w:sz="0" w:space="0" w:color="auto"/>
                <w:bottom w:val="none" w:sz="0" w:space="0" w:color="auto"/>
                <w:right w:val="none" w:sz="0" w:space="0" w:color="auto"/>
              </w:divBdr>
            </w:div>
            <w:div w:id="1925332399">
              <w:marLeft w:val="0"/>
              <w:marRight w:val="0"/>
              <w:marTop w:val="0"/>
              <w:marBottom w:val="0"/>
              <w:divBdr>
                <w:top w:val="none" w:sz="0" w:space="0" w:color="auto"/>
                <w:left w:val="none" w:sz="0" w:space="0" w:color="auto"/>
                <w:bottom w:val="none" w:sz="0" w:space="0" w:color="auto"/>
                <w:right w:val="none" w:sz="0" w:space="0" w:color="auto"/>
              </w:divBdr>
            </w:div>
            <w:div w:id="2140607420">
              <w:marLeft w:val="0"/>
              <w:marRight w:val="0"/>
              <w:marTop w:val="0"/>
              <w:marBottom w:val="0"/>
              <w:divBdr>
                <w:top w:val="none" w:sz="0" w:space="0" w:color="auto"/>
                <w:left w:val="none" w:sz="0" w:space="0" w:color="auto"/>
                <w:bottom w:val="none" w:sz="0" w:space="0" w:color="auto"/>
                <w:right w:val="none" w:sz="0" w:space="0" w:color="auto"/>
              </w:divBdr>
            </w:div>
            <w:div w:id="494691504">
              <w:marLeft w:val="0"/>
              <w:marRight w:val="0"/>
              <w:marTop w:val="0"/>
              <w:marBottom w:val="0"/>
              <w:divBdr>
                <w:top w:val="none" w:sz="0" w:space="0" w:color="auto"/>
                <w:left w:val="none" w:sz="0" w:space="0" w:color="auto"/>
                <w:bottom w:val="none" w:sz="0" w:space="0" w:color="auto"/>
                <w:right w:val="none" w:sz="0" w:space="0" w:color="auto"/>
              </w:divBdr>
            </w:div>
            <w:div w:id="1822890005">
              <w:marLeft w:val="0"/>
              <w:marRight w:val="0"/>
              <w:marTop w:val="0"/>
              <w:marBottom w:val="0"/>
              <w:divBdr>
                <w:top w:val="none" w:sz="0" w:space="0" w:color="auto"/>
                <w:left w:val="none" w:sz="0" w:space="0" w:color="auto"/>
                <w:bottom w:val="none" w:sz="0" w:space="0" w:color="auto"/>
                <w:right w:val="none" w:sz="0" w:space="0" w:color="auto"/>
              </w:divBdr>
            </w:div>
            <w:div w:id="1721250225">
              <w:marLeft w:val="0"/>
              <w:marRight w:val="0"/>
              <w:marTop w:val="0"/>
              <w:marBottom w:val="0"/>
              <w:divBdr>
                <w:top w:val="none" w:sz="0" w:space="0" w:color="auto"/>
                <w:left w:val="none" w:sz="0" w:space="0" w:color="auto"/>
                <w:bottom w:val="none" w:sz="0" w:space="0" w:color="auto"/>
                <w:right w:val="none" w:sz="0" w:space="0" w:color="auto"/>
              </w:divBdr>
            </w:div>
            <w:div w:id="1547452821">
              <w:marLeft w:val="0"/>
              <w:marRight w:val="0"/>
              <w:marTop w:val="0"/>
              <w:marBottom w:val="0"/>
              <w:divBdr>
                <w:top w:val="none" w:sz="0" w:space="0" w:color="auto"/>
                <w:left w:val="none" w:sz="0" w:space="0" w:color="auto"/>
                <w:bottom w:val="none" w:sz="0" w:space="0" w:color="auto"/>
                <w:right w:val="none" w:sz="0" w:space="0" w:color="auto"/>
              </w:divBdr>
            </w:div>
            <w:div w:id="395275187">
              <w:marLeft w:val="0"/>
              <w:marRight w:val="0"/>
              <w:marTop w:val="0"/>
              <w:marBottom w:val="0"/>
              <w:divBdr>
                <w:top w:val="none" w:sz="0" w:space="0" w:color="auto"/>
                <w:left w:val="none" w:sz="0" w:space="0" w:color="auto"/>
                <w:bottom w:val="none" w:sz="0" w:space="0" w:color="auto"/>
                <w:right w:val="none" w:sz="0" w:space="0" w:color="auto"/>
              </w:divBdr>
            </w:div>
            <w:div w:id="1577594615">
              <w:marLeft w:val="0"/>
              <w:marRight w:val="0"/>
              <w:marTop w:val="0"/>
              <w:marBottom w:val="0"/>
              <w:divBdr>
                <w:top w:val="none" w:sz="0" w:space="0" w:color="auto"/>
                <w:left w:val="none" w:sz="0" w:space="0" w:color="auto"/>
                <w:bottom w:val="none" w:sz="0" w:space="0" w:color="auto"/>
                <w:right w:val="none" w:sz="0" w:space="0" w:color="auto"/>
              </w:divBdr>
            </w:div>
            <w:div w:id="1350718247">
              <w:marLeft w:val="0"/>
              <w:marRight w:val="0"/>
              <w:marTop w:val="0"/>
              <w:marBottom w:val="0"/>
              <w:divBdr>
                <w:top w:val="none" w:sz="0" w:space="0" w:color="auto"/>
                <w:left w:val="none" w:sz="0" w:space="0" w:color="auto"/>
                <w:bottom w:val="none" w:sz="0" w:space="0" w:color="auto"/>
                <w:right w:val="none" w:sz="0" w:space="0" w:color="auto"/>
              </w:divBdr>
            </w:div>
            <w:div w:id="251821222">
              <w:marLeft w:val="0"/>
              <w:marRight w:val="0"/>
              <w:marTop w:val="0"/>
              <w:marBottom w:val="0"/>
              <w:divBdr>
                <w:top w:val="none" w:sz="0" w:space="0" w:color="auto"/>
                <w:left w:val="none" w:sz="0" w:space="0" w:color="auto"/>
                <w:bottom w:val="none" w:sz="0" w:space="0" w:color="auto"/>
                <w:right w:val="none" w:sz="0" w:space="0" w:color="auto"/>
              </w:divBdr>
            </w:div>
            <w:div w:id="329678176">
              <w:marLeft w:val="0"/>
              <w:marRight w:val="0"/>
              <w:marTop w:val="0"/>
              <w:marBottom w:val="0"/>
              <w:divBdr>
                <w:top w:val="none" w:sz="0" w:space="0" w:color="auto"/>
                <w:left w:val="none" w:sz="0" w:space="0" w:color="auto"/>
                <w:bottom w:val="none" w:sz="0" w:space="0" w:color="auto"/>
                <w:right w:val="none" w:sz="0" w:space="0" w:color="auto"/>
              </w:divBdr>
            </w:div>
            <w:div w:id="1768576023">
              <w:marLeft w:val="0"/>
              <w:marRight w:val="0"/>
              <w:marTop w:val="0"/>
              <w:marBottom w:val="0"/>
              <w:divBdr>
                <w:top w:val="none" w:sz="0" w:space="0" w:color="auto"/>
                <w:left w:val="none" w:sz="0" w:space="0" w:color="auto"/>
                <w:bottom w:val="none" w:sz="0" w:space="0" w:color="auto"/>
                <w:right w:val="none" w:sz="0" w:space="0" w:color="auto"/>
              </w:divBdr>
            </w:div>
            <w:div w:id="324824617">
              <w:marLeft w:val="0"/>
              <w:marRight w:val="0"/>
              <w:marTop w:val="0"/>
              <w:marBottom w:val="0"/>
              <w:divBdr>
                <w:top w:val="none" w:sz="0" w:space="0" w:color="auto"/>
                <w:left w:val="none" w:sz="0" w:space="0" w:color="auto"/>
                <w:bottom w:val="none" w:sz="0" w:space="0" w:color="auto"/>
                <w:right w:val="none" w:sz="0" w:space="0" w:color="auto"/>
              </w:divBdr>
            </w:div>
            <w:div w:id="1342319522">
              <w:marLeft w:val="0"/>
              <w:marRight w:val="0"/>
              <w:marTop w:val="0"/>
              <w:marBottom w:val="0"/>
              <w:divBdr>
                <w:top w:val="none" w:sz="0" w:space="0" w:color="auto"/>
                <w:left w:val="none" w:sz="0" w:space="0" w:color="auto"/>
                <w:bottom w:val="none" w:sz="0" w:space="0" w:color="auto"/>
                <w:right w:val="none" w:sz="0" w:space="0" w:color="auto"/>
              </w:divBdr>
            </w:div>
            <w:div w:id="2042902033">
              <w:marLeft w:val="0"/>
              <w:marRight w:val="0"/>
              <w:marTop w:val="0"/>
              <w:marBottom w:val="0"/>
              <w:divBdr>
                <w:top w:val="none" w:sz="0" w:space="0" w:color="auto"/>
                <w:left w:val="none" w:sz="0" w:space="0" w:color="auto"/>
                <w:bottom w:val="none" w:sz="0" w:space="0" w:color="auto"/>
                <w:right w:val="none" w:sz="0" w:space="0" w:color="auto"/>
              </w:divBdr>
            </w:div>
          </w:divsChild>
        </w:div>
        <w:div w:id="1535844675">
          <w:marLeft w:val="0"/>
          <w:marRight w:val="0"/>
          <w:marTop w:val="0"/>
          <w:marBottom w:val="0"/>
          <w:divBdr>
            <w:top w:val="none" w:sz="0" w:space="0" w:color="auto"/>
            <w:left w:val="none" w:sz="0" w:space="0" w:color="auto"/>
            <w:bottom w:val="none" w:sz="0" w:space="0" w:color="auto"/>
            <w:right w:val="none" w:sz="0" w:space="0" w:color="auto"/>
          </w:divBdr>
        </w:div>
        <w:div w:id="579096571">
          <w:marLeft w:val="0"/>
          <w:marRight w:val="0"/>
          <w:marTop w:val="0"/>
          <w:marBottom w:val="120"/>
          <w:divBdr>
            <w:top w:val="none" w:sz="0" w:space="0" w:color="auto"/>
            <w:left w:val="none" w:sz="0" w:space="0" w:color="auto"/>
            <w:bottom w:val="none" w:sz="0" w:space="0" w:color="auto"/>
            <w:right w:val="none" w:sz="0" w:space="0" w:color="auto"/>
          </w:divBdr>
          <w:divsChild>
            <w:div w:id="128255782">
              <w:marLeft w:val="0"/>
              <w:marRight w:val="0"/>
              <w:marTop w:val="0"/>
              <w:marBottom w:val="0"/>
              <w:divBdr>
                <w:top w:val="none" w:sz="0" w:space="0" w:color="auto"/>
                <w:left w:val="none" w:sz="0" w:space="0" w:color="auto"/>
                <w:bottom w:val="none" w:sz="0" w:space="0" w:color="auto"/>
                <w:right w:val="none" w:sz="0" w:space="0" w:color="auto"/>
              </w:divBdr>
            </w:div>
            <w:div w:id="1468203736">
              <w:marLeft w:val="0"/>
              <w:marRight w:val="0"/>
              <w:marTop w:val="0"/>
              <w:marBottom w:val="0"/>
              <w:divBdr>
                <w:top w:val="none" w:sz="0" w:space="0" w:color="auto"/>
                <w:left w:val="none" w:sz="0" w:space="0" w:color="auto"/>
                <w:bottom w:val="none" w:sz="0" w:space="0" w:color="auto"/>
                <w:right w:val="none" w:sz="0" w:space="0" w:color="auto"/>
              </w:divBdr>
            </w:div>
          </w:divsChild>
        </w:div>
        <w:div w:id="1648901222">
          <w:marLeft w:val="0"/>
          <w:marRight w:val="0"/>
          <w:marTop w:val="0"/>
          <w:marBottom w:val="0"/>
          <w:divBdr>
            <w:top w:val="none" w:sz="0" w:space="0" w:color="auto"/>
            <w:left w:val="none" w:sz="0" w:space="0" w:color="auto"/>
            <w:bottom w:val="none" w:sz="0" w:space="0" w:color="auto"/>
            <w:right w:val="none" w:sz="0" w:space="0" w:color="auto"/>
          </w:divBdr>
        </w:div>
        <w:div w:id="182673702">
          <w:marLeft w:val="0"/>
          <w:marRight w:val="0"/>
          <w:marTop w:val="0"/>
          <w:marBottom w:val="120"/>
          <w:divBdr>
            <w:top w:val="none" w:sz="0" w:space="0" w:color="auto"/>
            <w:left w:val="none" w:sz="0" w:space="0" w:color="auto"/>
            <w:bottom w:val="none" w:sz="0" w:space="0" w:color="auto"/>
            <w:right w:val="none" w:sz="0" w:space="0" w:color="auto"/>
          </w:divBdr>
          <w:divsChild>
            <w:div w:id="785201086">
              <w:marLeft w:val="0"/>
              <w:marRight w:val="0"/>
              <w:marTop w:val="0"/>
              <w:marBottom w:val="0"/>
              <w:divBdr>
                <w:top w:val="none" w:sz="0" w:space="0" w:color="auto"/>
                <w:left w:val="none" w:sz="0" w:space="0" w:color="auto"/>
                <w:bottom w:val="none" w:sz="0" w:space="0" w:color="auto"/>
                <w:right w:val="none" w:sz="0" w:space="0" w:color="auto"/>
              </w:divBdr>
            </w:div>
          </w:divsChild>
        </w:div>
        <w:div w:id="217933120">
          <w:marLeft w:val="0"/>
          <w:marRight w:val="0"/>
          <w:marTop w:val="0"/>
          <w:marBottom w:val="0"/>
          <w:divBdr>
            <w:top w:val="none" w:sz="0" w:space="0" w:color="auto"/>
            <w:left w:val="none" w:sz="0" w:space="0" w:color="auto"/>
            <w:bottom w:val="none" w:sz="0" w:space="0" w:color="auto"/>
            <w:right w:val="none" w:sz="0" w:space="0" w:color="auto"/>
          </w:divBdr>
        </w:div>
        <w:div w:id="1842547095">
          <w:marLeft w:val="0"/>
          <w:marRight w:val="0"/>
          <w:marTop w:val="0"/>
          <w:marBottom w:val="120"/>
          <w:divBdr>
            <w:top w:val="none" w:sz="0" w:space="0" w:color="auto"/>
            <w:left w:val="none" w:sz="0" w:space="0" w:color="auto"/>
            <w:bottom w:val="none" w:sz="0" w:space="0" w:color="auto"/>
            <w:right w:val="none" w:sz="0" w:space="0" w:color="auto"/>
          </w:divBdr>
          <w:divsChild>
            <w:div w:id="2017725220">
              <w:marLeft w:val="0"/>
              <w:marRight w:val="0"/>
              <w:marTop w:val="0"/>
              <w:marBottom w:val="0"/>
              <w:divBdr>
                <w:top w:val="none" w:sz="0" w:space="0" w:color="auto"/>
                <w:left w:val="none" w:sz="0" w:space="0" w:color="auto"/>
                <w:bottom w:val="none" w:sz="0" w:space="0" w:color="auto"/>
                <w:right w:val="none" w:sz="0" w:space="0" w:color="auto"/>
              </w:divBdr>
            </w:div>
          </w:divsChild>
        </w:div>
        <w:div w:id="49118485">
          <w:marLeft w:val="0"/>
          <w:marRight w:val="0"/>
          <w:marTop w:val="0"/>
          <w:marBottom w:val="0"/>
          <w:divBdr>
            <w:top w:val="none" w:sz="0" w:space="0" w:color="auto"/>
            <w:left w:val="none" w:sz="0" w:space="0" w:color="auto"/>
            <w:bottom w:val="none" w:sz="0" w:space="0" w:color="auto"/>
            <w:right w:val="none" w:sz="0" w:space="0" w:color="auto"/>
          </w:divBdr>
        </w:div>
        <w:div w:id="2106877580">
          <w:marLeft w:val="0"/>
          <w:marRight w:val="0"/>
          <w:marTop w:val="0"/>
          <w:marBottom w:val="120"/>
          <w:divBdr>
            <w:top w:val="none" w:sz="0" w:space="0" w:color="auto"/>
            <w:left w:val="none" w:sz="0" w:space="0" w:color="auto"/>
            <w:bottom w:val="none" w:sz="0" w:space="0" w:color="auto"/>
            <w:right w:val="none" w:sz="0" w:space="0" w:color="auto"/>
          </w:divBdr>
          <w:divsChild>
            <w:div w:id="800001894">
              <w:marLeft w:val="0"/>
              <w:marRight w:val="0"/>
              <w:marTop w:val="0"/>
              <w:marBottom w:val="0"/>
              <w:divBdr>
                <w:top w:val="none" w:sz="0" w:space="0" w:color="auto"/>
                <w:left w:val="none" w:sz="0" w:space="0" w:color="auto"/>
                <w:bottom w:val="none" w:sz="0" w:space="0" w:color="auto"/>
                <w:right w:val="none" w:sz="0" w:space="0" w:color="auto"/>
              </w:divBdr>
            </w:div>
            <w:div w:id="1016349617">
              <w:marLeft w:val="0"/>
              <w:marRight w:val="0"/>
              <w:marTop w:val="0"/>
              <w:marBottom w:val="0"/>
              <w:divBdr>
                <w:top w:val="none" w:sz="0" w:space="0" w:color="auto"/>
                <w:left w:val="none" w:sz="0" w:space="0" w:color="auto"/>
                <w:bottom w:val="none" w:sz="0" w:space="0" w:color="auto"/>
                <w:right w:val="none" w:sz="0" w:space="0" w:color="auto"/>
              </w:divBdr>
            </w:div>
            <w:div w:id="1931038068">
              <w:marLeft w:val="0"/>
              <w:marRight w:val="0"/>
              <w:marTop w:val="0"/>
              <w:marBottom w:val="0"/>
              <w:divBdr>
                <w:top w:val="none" w:sz="0" w:space="0" w:color="auto"/>
                <w:left w:val="none" w:sz="0" w:space="0" w:color="auto"/>
                <w:bottom w:val="none" w:sz="0" w:space="0" w:color="auto"/>
                <w:right w:val="none" w:sz="0" w:space="0" w:color="auto"/>
              </w:divBdr>
            </w:div>
            <w:div w:id="1955555383">
              <w:marLeft w:val="0"/>
              <w:marRight w:val="0"/>
              <w:marTop w:val="0"/>
              <w:marBottom w:val="0"/>
              <w:divBdr>
                <w:top w:val="none" w:sz="0" w:space="0" w:color="auto"/>
                <w:left w:val="none" w:sz="0" w:space="0" w:color="auto"/>
                <w:bottom w:val="none" w:sz="0" w:space="0" w:color="auto"/>
                <w:right w:val="none" w:sz="0" w:space="0" w:color="auto"/>
              </w:divBdr>
            </w:div>
            <w:div w:id="499347695">
              <w:marLeft w:val="0"/>
              <w:marRight w:val="0"/>
              <w:marTop w:val="0"/>
              <w:marBottom w:val="0"/>
              <w:divBdr>
                <w:top w:val="none" w:sz="0" w:space="0" w:color="auto"/>
                <w:left w:val="none" w:sz="0" w:space="0" w:color="auto"/>
                <w:bottom w:val="none" w:sz="0" w:space="0" w:color="auto"/>
                <w:right w:val="none" w:sz="0" w:space="0" w:color="auto"/>
              </w:divBdr>
            </w:div>
            <w:div w:id="705251897">
              <w:marLeft w:val="0"/>
              <w:marRight w:val="0"/>
              <w:marTop w:val="0"/>
              <w:marBottom w:val="0"/>
              <w:divBdr>
                <w:top w:val="none" w:sz="0" w:space="0" w:color="auto"/>
                <w:left w:val="none" w:sz="0" w:space="0" w:color="auto"/>
                <w:bottom w:val="none" w:sz="0" w:space="0" w:color="auto"/>
                <w:right w:val="none" w:sz="0" w:space="0" w:color="auto"/>
              </w:divBdr>
            </w:div>
          </w:divsChild>
        </w:div>
        <w:div w:id="640647075">
          <w:marLeft w:val="0"/>
          <w:marRight w:val="0"/>
          <w:marTop w:val="150"/>
          <w:marBottom w:val="0"/>
          <w:divBdr>
            <w:top w:val="none" w:sz="0" w:space="0" w:color="auto"/>
            <w:left w:val="none" w:sz="0" w:space="0" w:color="auto"/>
            <w:bottom w:val="none" w:sz="0" w:space="0" w:color="auto"/>
            <w:right w:val="none" w:sz="0" w:space="0" w:color="auto"/>
          </w:divBdr>
        </w:div>
        <w:div w:id="768087945">
          <w:marLeft w:val="0"/>
          <w:marRight w:val="0"/>
          <w:marTop w:val="0"/>
          <w:marBottom w:val="0"/>
          <w:divBdr>
            <w:top w:val="none" w:sz="0" w:space="0" w:color="auto"/>
            <w:left w:val="none" w:sz="0" w:space="0" w:color="auto"/>
            <w:bottom w:val="none" w:sz="0" w:space="0" w:color="auto"/>
            <w:right w:val="none" w:sz="0" w:space="0" w:color="auto"/>
          </w:divBdr>
        </w:div>
        <w:div w:id="2060936951">
          <w:marLeft w:val="0"/>
          <w:marRight w:val="0"/>
          <w:marTop w:val="0"/>
          <w:marBottom w:val="120"/>
          <w:divBdr>
            <w:top w:val="none" w:sz="0" w:space="0" w:color="auto"/>
            <w:left w:val="none" w:sz="0" w:space="0" w:color="auto"/>
            <w:bottom w:val="none" w:sz="0" w:space="0" w:color="auto"/>
            <w:right w:val="none" w:sz="0" w:space="0" w:color="auto"/>
          </w:divBdr>
          <w:divsChild>
            <w:div w:id="1721711092">
              <w:marLeft w:val="0"/>
              <w:marRight w:val="0"/>
              <w:marTop w:val="0"/>
              <w:marBottom w:val="0"/>
              <w:divBdr>
                <w:top w:val="none" w:sz="0" w:space="0" w:color="auto"/>
                <w:left w:val="none" w:sz="0" w:space="0" w:color="auto"/>
                <w:bottom w:val="none" w:sz="0" w:space="0" w:color="auto"/>
                <w:right w:val="none" w:sz="0" w:space="0" w:color="auto"/>
              </w:divBdr>
            </w:div>
            <w:div w:id="1572808837">
              <w:marLeft w:val="0"/>
              <w:marRight w:val="0"/>
              <w:marTop w:val="0"/>
              <w:marBottom w:val="0"/>
              <w:divBdr>
                <w:top w:val="none" w:sz="0" w:space="0" w:color="auto"/>
                <w:left w:val="none" w:sz="0" w:space="0" w:color="auto"/>
                <w:bottom w:val="none" w:sz="0" w:space="0" w:color="auto"/>
                <w:right w:val="none" w:sz="0" w:space="0" w:color="auto"/>
              </w:divBdr>
            </w:div>
            <w:div w:id="2097709055">
              <w:marLeft w:val="0"/>
              <w:marRight w:val="0"/>
              <w:marTop w:val="0"/>
              <w:marBottom w:val="0"/>
              <w:divBdr>
                <w:top w:val="none" w:sz="0" w:space="0" w:color="auto"/>
                <w:left w:val="none" w:sz="0" w:space="0" w:color="auto"/>
                <w:bottom w:val="none" w:sz="0" w:space="0" w:color="auto"/>
                <w:right w:val="none" w:sz="0" w:space="0" w:color="auto"/>
              </w:divBdr>
            </w:div>
            <w:div w:id="282154838">
              <w:marLeft w:val="0"/>
              <w:marRight w:val="0"/>
              <w:marTop w:val="0"/>
              <w:marBottom w:val="0"/>
              <w:divBdr>
                <w:top w:val="none" w:sz="0" w:space="0" w:color="auto"/>
                <w:left w:val="none" w:sz="0" w:space="0" w:color="auto"/>
                <w:bottom w:val="none" w:sz="0" w:space="0" w:color="auto"/>
                <w:right w:val="none" w:sz="0" w:space="0" w:color="auto"/>
              </w:divBdr>
            </w:div>
            <w:div w:id="446851192">
              <w:marLeft w:val="0"/>
              <w:marRight w:val="0"/>
              <w:marTop w:val="0"/>
              <w:marBottom w:val="0"/>
              <w:divBdr>
                <w:top w:val="none" w:sz="0" w:space="0" w:color="auto"/>
                <w:left w:val="none" w:sz="0" w:space="0" w:color="auto"/>
                <w:bottom w:val="none" w:sz="0" w:space="0" w:color="auto"/>
                <w:right w:val="none" w:sz="0" w:space="0" w:color="auto"/>
              </w:divBdr>
            </w:div>
            <w:div w:id="1778406931">
              <w:marLeft w:val="0"/>
              <w:marRight w:val="0"/>
              <w:marTop w:val="0"/>
              <w:marBottom w:val="0"/>
              <w:divBdr>
                <w:top w:val="none" w:sz="0" w:space="0" w:color="auto"/>
                <w:left w:val="none" w:sz="0" w:space="0" w:color="auto"/>
                <w:bottom w:val="none" w:sz="0" w:space="0" w:color="auto"/>
                <w:right w:val="none" w:sz="0" w:space="0" w:color="auto"/>
              </w:divBdr>
            </w:div>
            <w:div w:id="808403152">
              <w:marLeft w:val="0"/>
              <w:marRight w:val="0"/>
              <w:marTop w:val="0"/>
              <w:marBottom w:val="0"/>
              <w:divBdr>
                <w:top w:val="none" w:sz="0" w:space="0" w:color="auto"/>
                <w:left w:val="none" w:sz="0" w:space="0" w:color="auto"/>
                <w:bottom w:val="none" w:sz="0" w:space="0" w:color="auto"/>
                <w:right w:val="none" w:sz="0" w:space="0" w:color="auto"/>
              </w:divBdr>
            </w:div>
          </w:divsChild>
        </w:div>
        <w:div w:id="1186938758">
          <w:marLeft w:val="0"/>
          <w:marRight w:val="0"/>
          <w:marTop w:val="225"/>
          <w:marBottom w:val="0"/>
          <w:divBdr>
            <w:top w:val="none" w:sz="0" w:space="0" w:color="auto"/>
            <w:left w:val="none" w:sz="0" w:space="0" w:color="auto"/>
            <w:bottom w:val="none" w:sz="0" w:space="0" w:color="auto"/>
            <w:right w:val="none" w:sz="0" w:space="0" w:color="auto"/>
          </w:divBdr>
        </w:div>
        <w:div w:id="560941928">
          <w:marLeft w:val="0"/>
          <w:marRight w:val="0"/>
          <w:marTop w:val="150"/>
          <w:marBottom w:val="0"/>
          <w:divBdr>
            <w:top w:val="none" w:sz="0" w:space="0" w:color="auto"/>
            <w:left w:val="none" w:sz="0" w:space="0" w:color="auto"/>
            <w:bottom w:val="none" w:sz="0" w:space="0" w:color="auto"/>
            <w:right w:val="none" w:sz="0" w:space="0" w:color="auto"/>
          </w:divBdr>
        </w:div>
        <w:div w:id="18508733">
          <w:marLeft w:val="0"/>
          <w:marRight w:val="0"/>
          <w:marTop w:val="0"/>
          <w:marBottom w:val="0"/>
          <w:divBdr>
            <w:top w:val="none" w:sz="0" w:space="0" w:color="auto"/>
            <w:left w:val="none" w:sz="0" w:space="0" w:color="auto"/>
            <w:bottom w:val="none" w:sz="0" w:space="0" w:color="auto"/>
            <w:right w:val="none" w:sz="0" w:space="0" w:color="auto"/>
          </w:divBdr>
        </w:div>
        <w:div w:id="439834034">
          <w:marLeft w:val="0"/>
          <w:marRight w:val="0"/>
          <w:marTop w:val="0"/>
          <w:marBottom w:val="120"/>
          <w:divBdr>
            <w:top w:val="none" w:sz="0" w:space="0" w:color="auto"/>
            <w:left w:val="none" w:sz="0" w:space="0" w:color="auto"/>
            <w:bottom w:val="none" w:sz="0" w:space="0" w:color="auto"/>
            <w:right w:val="none" w:sz="0" w:space="0" w:color="auto"/>
          </w:divBdr>
          <w:divsChild>
            <w:div w:id="1510103418">
              <w:marLeft w:val="0"/>
              <w:marRight w:val="0"/>
              <w:marTop w:val="0"/>
              <w:marBottom w:val="0"/>
              <w:divBdr>
                <w:top w:val="none" w:sz="0" w:space="0" w:color="auto"/>
                <w:left w:val="none" w:sz="0" w:space="0" w:color="auto"/>
                <w:bottom w:val="none" w:sz="0" w:space="0" w:color="auto"/>
                <w:right w:val="none" w:sz="0" w:space="0" w:color="auto"/>
              </w:divBdr>
            </w:div>
            <w:div w:id="1109356238">
              <w:marLeft w:val="0"/>
              <w:marRight w:val="0"/>
              <w:marTop w:val="0"/>
              <w:marBottom w:val="0"/>
              <w:divBdr>
                <w:top w:val="none" w:sz="0" w:space="0" w:color="auto"/>
                <w:left w:val="none" w:sz="0" w:space="0" w:color="auto"/>
                <w:bottom w:val="none" w:sz="0" w:space="0" w:color="auto"/>
                <w:right w:val="none" w:sz="0" w:space="0" w:color="auto"/>
              </w:divBdr>
            </w:div>
            <w:div w:id="239222304">
              <w:marLeft w:val="0"/>
              <w:marRight w:val="0"/>
              <w:marTop w:val="0"/>
              <w:marBottom w:val="0"/>
              <w:divBdr>
                <w:top w:val="none" w:sz="0" w:space="0" w:color="auto"/>
                <w:left w:val="none" w:sz="0" w:space="0" w:color="auto"/>
                <w:bottom w:val="none" w:sz="0" w:space="0" w:color="auto"/>
                <w:right w:val="none" w:sz="0" w:space="0" w:color="auto"/>
              </w:divBdr>
            </w:div>
            <w:div w:id="1517764222">
              <w:marLeft w:val="0"/>
              <w:marRight w:val="0"/>
              <w:marTop w:val="0"/>
              <w:marBottom w:val="0"/>
              <w:divBdr>
                <w:top w:val="none" w:sz="0" w:space="0" w:color="auto"/>
                <w:left w:val="none" w:sz="0" w:space="0" w:color="auto"/>
                <w:bottom w:val="none" w:sz="0" w:space="0" w:color="auto"/>
                <w:right w:val="none" w:sz="0" w:space="0" w:color="auto"/>
              </w:divBdr>
            </w:div>
            <w:div w:id="85197626">
              <w:marLeft w:val="0"/>
              <w:marRight w:val="0"/>
              <w:marTop w:val="0"/>
              <w:marBottom w:val="0"/>
              <w:divBdr>
                <w:top w:val="none" w:sz="0" w:space="0" w:color="auto"/>
                <w:left w:val="none" w:sz="0" w:space="0" w:color="auto"/>
                <w:bottom w:val="none" w:sz="0" w:space="0" w:color="auto"/>
                <w:right w:val="none" w:sz="0" w:space="0" w:color="auto"/>
              </w:divBdr>
            </w:div>
            <w:div w:id="1349477832">
              <w:marLeft w:val="0"/>
              <w:marRight w:val="0"/>
              <w:marTop w:val="0"/>
              <w:marBottom w:val="0"/>
              <w:divBdr>
                <w:top w:val="none" w:sz="0" w:space="0" w:color="auto"/>
                <w:left w:val="none" w:sz="0" w:space="0" w:color="auto"/>
                <w:bottom w:val="none" w:sz="0" w:space="0" w:color="auto"/>
                <w:right w:val="none" w:sz="0" w:space="0" w:color="auto"/>
              </w:divBdr>
            </w:div>
            <w:div w:id="1346666191">
              <w:marLeft w:val="0"/>
              <w:marRight w:val="0"/>
              <w:marTop w:val="0"/>
              <w:marBottom w:val="0"/>
              <w:divBdr>
                <w:top w:val="none" w:sz="0" w:space="0" w:color="auto"/>
                <w:left w:val="none" w:sz="0" w:space="0" w:color="auto"/>
                <w:bottom w:val="none" w:sz="0" w:space="0" w:color="auto"/>
                <w:right w:val="none" w:sz="0" w:space="0" w:color="auto"/>
              </w:divBdr>
            </w:div>
            <w:div w:id="92826155">
              <w:marLeft w:val="0"/>
              <w:marRight w:val="0"/>
              <w:marTop w:val="0"/>
              <w:marBottom w:val="0"/>
              <w:divBdr>
                <w:top w:val="none" w:sz="0" w:space="0" w:color="auto"/>
                <w:left w:val="none" w:sz="0" w:space="0" w:color="auto"/>
                <w:bottom w:val="none" w:sz="0" w:space="0" w:color="auto"/>
                <w:right w:val="none" w:sz="0" w:space="0" w:color="auto"/>
              </w:divBdr>
            </w:div>
          </w:divsChild>
        </w:div>
        <w:div w:id="484787560">
          <w:marLeft w:val="0"/>
          <w:marRight w:val="0"/>
          <w:marTop w:val="150"/>
          <w:marBottom w:val="0"/>
          <w:divBdr>
            <w:top w:val="none" w:sz="0" w:space="0" w:color="auto"/>
            <w:left w:val="none" w:sz="0" w:space="0" w:color="auto"/>
            <w:bottom w:val="none" w:sz="0" w:space="0" w:color="auto"/>
            <w:right w:val="none" w:sz="0" w:space="0" w:color="auto"/>
          </w:divBdr>
        </w:div>
        <w:div w:id="1148016145">
          <w:marLeft w:val="0"/>
          <w:marRight w:val="0"/>
          <w:marTop w:val="0"/>
          <w:marBottom w:val="0"/>
          <w:divBdr>
            <w:top w:val="none" w:sz="0" w:space="0" w:color="auto"/>
            <w:left w:val="none" w:sz="0" w:space="0" w:color="auto"/>
            <w:bottom w:val="none" w:sz="0" w:space="0" w:color="auto"/>
            <w:right w:val="none" w:sz="0" w:space="0" w:color="auto"/>
          </w:divBdr>
        </w:div>
        <w:div w:id="2016032483">
          <w:marLeft w:val="0"/>
          <w:marRight w:val="0"/>
          <w:marTop w:val="0"/>
          <w:marBottom w:val="120"/>
          <w:divBdr>
            <w:top w:val="none" w:sz="0" w:space="0" w:color="auto"/>
            <w:left w:val="none" w:sz="0" w:space="0" w:color="auto"/>
            <w:bottom w:val="none" w:sz="0" w:space="0" w:color="auto"/>
            <w:right w:val="none" w:sz="0" w:space="0" w:color="auto"/>
          </w:divBdr>
          <w:divsChild>
            <w:div w:id="1507551790">
              <w:marLeft w:val="0"/>
              <w:marRight w:val="0"/>
              <w:marTop w:val="0"/>
              <w:marBottom w:val="0"/>
              <w:divBdr>
                <w:top w:val="none" w:sz="0" w:space="0" w:color="auto"/>
                <w:left w:val="none" w:sz="0" w:space="0" w:color="auto"/>
                <w:bottom w:val="none" w:sz="0" w:space="0" w:color="auto"/>
                <w:right w:val="none" w:sz="0" w:space="0" w:color="auto"/>
              </w:divBdr>
            </w:div>
            <w:div w:id="212927591">
              <w:marLeft w:val="0"/>
              <w:marRight w:val="0"/>
              <w:marTop w:val="0"/>
              <w:marBottom w:val="0"/>
              <w:divBdr>
                <w:top w:val="none" w:sz="0" w:space="0" w:color="auto"/>
                <w:left w:val="none" w:sz="0" w:space="0" w:color="auto"/>
                <w:bottom w:val="none" w:sz="0" w:space="0" w:color="auto"/>
                <w:right w:val="none" w:sz="0" w:space="0" w:color="auto"/>
              </w:divBdr>
            </w:div>
          </w:divsChild>
        </w:div>
        <w:div w:id="677316059">
          <w:marLeft w:val="0"/>
          <w:marRight w:val="0"/>
          <w:marTop w:val="0"/>
          <w:marBottom w:val="0"/>
          <w:divBdr>
            <w:top w:val="none" w:sz="0" w:space="0" w:color="auto"/>
            <w:left w:val="none" w:sz="0" w:space="0" w:color="auto"/>
            <w:bottom w:val="none" w:sz="0" w:space="0" w:color="auto"/>
            <w:right w:val="none" w:sz="0" w:space="0" w:color="auto"/>
          </w:divBdr>
        </w:div>
        <w:div w:id="1277641314">
          <w:marLeft w:val="0"/>
          <w:marRight w:val="0"/>
          <w:marTop w:val="0"/>
          <w:marBottom w:val="120"/>
          <w:divBdr>
            <w:top w:val="none" w:sz="0" w:space="0" w:color="auto"/>
            <w:left w:val="none" w:sz="0" w:space="0" w:color="auto"/>
            <w:bottom w:val="none" w:sz="0" w:space="0" w:color="auto"/>
            <w:right w:val="none" w:sz="0" w:space="0" w:color="auto"/>
          </w:divBdr>
          <w:divsChild>
            <w:div w:id="1003163200">
              <w:marLeft w:val="0"/>
              <w:marRight w:val="0"/>
              <w:marTop w:val="0"/>
              <w:marBottom w:val="0"/>
              <w:divBdr>
                <w:top w:val="none" w:sz="0" w:space="0" w:color="auto"/>
                <w:left w:val="none" w:sz="0" w:space="0" w:color="auto"/>
                <w:bottom w:val="none" w:sz="0" w:space="0" w:color="auto"/>
                <w:right w:val="none" w:sz="0" w:space="0" w:color="auto"/>
              </w:divBdr>
            </w:div>
          </w:divsChild>
        </w:div>
        <w:div w:id="1299460078">
          <w:marLeft w:val="0"/>
          <w:marRight w:val="0"/>
          <w:marTop w:val="0"/>
          <w:marBottom w:val="0"/>
          <w:divBdr>
            <w:top w:val="none" w:sz="0" w:space="0" w:color="auto"/>
            <w:left w:val="none" w:sz="0" w:space="0" w:color="auto"/>
            <w:bottom w:val="none" w:sz="0" w:space="0" w:color="auto"/>
            <w:right w:val="none" w:sz="0" w:space="0" w:color="auto"/>
          </w:divBdr>
        </w:div>
        <w:div w:id="1621456780">
          <w:marLeft w:val="0"/>
          <w:marRight w:val="0"/>
          <w:marTop w:val="0"/>
          <w:marBottom w:val="120"/>
          <w:divBdr>
            <w:top w:val="none" w:sz="0" w:space="0" w:color="auto"/>
            <w:left w:val="none" w:sz="0" w:space="0" w:color="auto"/>
            <w:bottom w:val="none" w:sz="0" w:space="0" w:color="auto"/>
            <w:right w:val="none" w:sz="0" w:space="0" w:color="auto"/>
          </w:divBdr>
          <w:divsChild>
            <w:div w:id="1386950140">
              <w:marLeft w:val="0"/>
              <w:marRight w:val="0"/>
              <w:marTop w:val="0"/>
              <w:marBottom w:val="0"/>
              <w:divBdr>
                <w:top w:val="none" w:sz="0" w:space="0" w:color="auto"/>
                <w:left w:val="none" w:sz="0" w:space="0" w:color="auto"/>
                <w:bottom w:val="none" w:sz="0" w:space="0" w:color="auto"/>
                <w:right w:val="none" w:sz="0" w:space="0" w:color="auto"/>
              </w:divBdr>
            </w:div>
            <w:div w:id="1007174590">
              <w:marLeft w:val="0"/>
              <w:marRight w:val="0"/>
              <w:marTop w:val="0"/>
              <w:marBottom w:val="0"/>
              <w:divBdr>
                <w:top w:val="none" w:sz="0" w:space="0" w:color="auto"/>
                <w:left w:val="none" w:sz="0" w:space="0" w:color="auto"/>
                <w:bottom w:val="none" w:sz="0" w:space="0" w:color="auto"/>
                <w:right w:val="none" w:sz="0" w:space="0" w:color="auto"/>
              </w:divBdr>
            </w:div>
          </w:divsChild>
        </w:div>
        <w:div w:id="1856766794">
          <w:marLeft w:val="0"/>
          <w:marRight w:val="0"/>
          <w:marTop w:val="75"/>
          <w:marBottom w:val="0"/>
          <w:divBdr>
            <w:top w:val="none" w:sz="0" w:space="0" w:color="auto"/>
            <w:left w:val="none" w:sz="0" w:space="0" w:color="auto"/>
            <w:bottom w:val="none" w:sz="0" w:space="0" w:color="auto"/>
            <w:right w:val="none" w:sz="0" w:space="0" w:color="auto"/>
          </w:divBdr>
        </w:div>
        <w:div w:id="1086075358">
          <w:marLeft w:val="0"/>
          <w:marRight w:val="0"/>
          <w:marTop w:val="0"/>
          <w:marBottom w:val="0"/>
          <w:divBdr>
            <w:top w:val="none" w:sz="0" w:space="0" w:color="auto"/>
            <w:left w:val="none" w:sz="0" w:space="0" w:color="auto"/>
            <w:bottom w:val="none" w:sz="0" w:space="0" w:color="auto"/>
            <w:right w:val="none" w:sz="0" w:space="0" w:color="auto"/>
          </w:divBdr>
        </w:div>
        <w:div w:id="691685560">
          <w:marLeft w:val="0"/>
          <w:marRight w:val="0"/>
          <w:marTop w:val="0"/>
          <w:marBottom w:val="150"/>
          <w:divBdr>
            <w:top w:val="none" w:sz="0" w:space="0" w:color="auto"/>
            <w:left w:val="none" w:sz="0" w:space="0" w:color="auto"/>
            <w:bottom w:val="none" w:sz="0" w:space="0" w:color="auto"/>
            <w:right w:val="none" w:sz="0" w:space="0" w:color="auto"/>
          </w:divBdr>
          <w:divsChild>
            <w:div w:id="791099004">
              <w:marLeft w:val="0"/>
              <w:marRight w:val="0"/>
              <w:marTop w:val="0"/>
              <w:marBottom w:val="0"/>
              <w:divBdr>
                <w:top w:val="none" w:sz="0" w:space="0" w:color="auto"/>
                <w:left w:val="none" w:sz="0" w:space="0" w:color="auto"/>
                <w:bottom w:val="none" w:sz="0" w:space="0" w:color="auto"/>
                <w:right w:val="none" w:sz="0" w:space="0" w:color="auto"/>
              </w:divBdr>
            </w:div>
            <w:div w:id="1561986190">
              <w:marLeft w:val="0"/>
              <w:marRight w:val="0"/>
              <w:marTop w:val="0"/>
              <w:marBottom w:val="0"/>
              <w:divBdr>
                <w:top w:val="none" w:sz="0" w:space="0" w:color="auto"/>
                <w:left w:val="none" w:sz="0" w:space="0" w:color="auto"/>
                <w:bottom w:val="none" w:sz="0" w:space="0" w:color="auto"/>
                <w:right w:val="none" w:sz="0" w:space="0" w:color="auto"/>
              </w:divBdr>
            </w:div>
            <w:div w:id="1474561689">
              <w:marLeft w:val="0"/>
              <w:marRight w:val="0"/>
              <w:marTop w:val="0"/>
              <w:marBottom w:val="0"/>
              <w:divBdr>
                <w:top w:val="none" w:sz="0" w:space="0" w:color="auto"/>
                <w:left w:val="none" w:sz="0" w:space="0" w:color="auto"/>
                <w:bottom w:val="none" w:sz="0" w:space="0" w:color="auto"/>
                <w:right w:val="none" w:sz="0" w:space="0" w:color="auto"/>
              </w:divBdr>
            </w:div>
            <w:div w:id="431626085">
              <w:marLeft w:val="0"/>
              <w:marRight w:val="0"/>
              <w:marTop w:val="0"/>
              <w:marBottom w:val="0"/>
              <w:divBdr>
                <w:top w:val="none" w:sz="0" w:space="0" w:color="auto"/>
                <w:left w:val="none" w:sz="0" w:space="0" w:color="auto"/>
                <w:bottom w:val="none" w:sz="0" w:space="0" w:color="auto"/>
                <w:right w:val="none" w:sz="0" w:space="0" w:color="auto"/>
              </w:divBdr>
            </w:div>
            <w:div w:id="256447479">
              <w:marLeft w:val="0"/>
              <w:marRight w:val="0"/>
              <w:marTop w:val="0"/>
              <w:marBottom w:val="0"/>
              <w:divBdr>
                <w:top w:val="none" w:sz="0" w:space="0" w:color="auto"/>
                <w:left w:val="none" w:sz="0" w:space="0" w:color="auto"/>
                <w:bottom w:val="none" w:sz="0" w:space="0" w:color="auto"/>
                <w:right w:val="none" w:sz="0" w:space="0" w:color="auto"/>
              </w:divBdr>
            </w:div>
            <w:div w:id="1703827496">
              <w:marLeft w:val="0"/>
              <w:marRight w:val="0"/>
              <w:marTop w:val="0"/>
              <w:marBottom w:val="0"/>
              <w:divBdr>
                <w:top w:val="none" w:sz="0" w:space="0" w:color="auto"/>
                <w:left w:val="none" w:sz="0" w:space="0" w:color="auto"/>
                <w:bottom w:val="none" w:sz="0" w:space="0" w:color="auto"/>
                <w:right w:val="none" w:sz="0" w:space="0" w:color="auto"/>
              </w:divBdr>
            </w:div>
          </w:divsChild>
        </w:div>
        <w:div w:id="1747652670">
          <w:marLeft w:val="0"/>
          <w:marRight w:val="0"/>
          <w:marTop w:val="150"/>
          <w:marBottom w:val="0"/>
          <w:divBdr>
            <w:top w:val="none" w:sz="0" w:space="0" w:color="auto"/>
            <w:left w:val="none" w:sz="0" w:space="0" w:color="auto"/>
            <w:bottom w:val="none" w:sz="0" w:space="0" w:color="auto"/>
            <w:right w:val="none" w:sz="0" w:space="0" w:color="auto"/>
          </w:divBdr>
        </w:div>
        <w:div w:id="803350178">
          <w:marLeft w:val="0"/>
          <w:marRight w:val="0"/>
          <w:marTop w:val="0"/>
          <w:marBottom w:val="0"/>
          <w:divBdr>
            <w:top w:val="none" w:sz="0" w:space="0" w:color="auto"/>
            <w:left w:val="none" w:sz="0" w:space="0" w:color="auto"/>
            <w:bottom w:val="none" w:sz="0" w:space="0" w:color="auto"/>
            <w:right w:val="none" w:sz="0" w:space="0" w:color="auto"/>
          </w:divBdr>
        </w:div>
        <w:div w:id="1078404170">
          <w:marLeft w:val="0"/>
          <w:marRight w:val="0"/>
          <w:marTop w:val="0"/>
          <w:marBottom w:val="150"/>
          <w:divBdr>
            <w:top w:val="none" w:sz="0" w:space="0" w:color="auto"/>
            <w:left w:val="none" w:sz="0" w:space="0" w:color="auto"/>
            <w:bottom w:val="none" w:sz="0" w:space="0" w:color="auto"/>
            <w:right w:val="none" w:sz="0" w:space="0" w:color="auto"/>
          </w:divBdr>
          <w:divsChild>
            <w:div w:id="849758835">
              <w:marLeft w:val="0"/>
              <w:marRight w:val="0"/>
              <w:marTop w:val="0"/>
              <w:marBottom w:val="0"/>
              <w:divBdr>
                <w:top w:val="none" w:sz="0" w:space="0" w:color="auto"/>
                <w:left w:val="none" w:sz="0" w:space="0" w:color="auto"/>
                <w:bottom w:val="none" w:sz="0" w:space="0" w:color="auto"/>
                <w:right w:val="none" w:sz="0" w:space="0" w:color="auto"/>
              </w:divBdr>
            </w:div>
          </w:divsChild>
        </w:div>
        <w:div w:id="1063913343">
          <w:marLeft w:val="0"/>
          <w:marRight w:val="0"/>
          <w:marTop w:val="0"/>
          <w:marBottom w:val="0"/>
          <w:divBdr>
            <w:top w:val="none" w:sz="0" w:space="0" w:color="auto"/>
            <w:left w:val="none" w:sz="0" w:space="0" w:color="auto"/>
            <w:bottom w:val="none" w:sz="0" w:space="0" w:color="auto"/>
            <w:right w:val="none" w:sz="0" w:space="0" w:color="auto"/>
          </w:divBdr>
        </w:div>
        <w:div w:id="1954090277">
          <w:marLeft w:val="0"/>
          <w:marRight w:val="0"/>
          <w:marTop w:val="0"/>
          <w:marBottom w:val="150"/>
          <w:divBdr>
            <w:top w:val="none" w:sz="0" w:space="0" w:color="auto"/>
            <w:left w:val="none" w:sz="0" w:space="0" w:color="auto"/>
            <w:bottom w:val="none" w:sz="0" w:space="0" w:color="auto"/>
            <w:right w:val="none" w:sz="0" w:space="0" w:color="auto"/>
          </w:divBdr>
          <w:divsChild>
            <w:div w:id="563952183">
              <w:marLeft w:val="0"/>
              <w:marRight w:val="0"/>
              <w:marTop w:val="0"/>
              <w:marBottom w:val="0"/>
              <w:divBdr>
                <w:top w:val="none" w:sz="0" w:space="0" w:color="auto"/>
                <w:left w:val="none" w:sz="0" w:space="0" w:color="auto"/>
                <w:bottom w:val="none" w:sz="0" w:space="0" w:color="auto"/>
                <w:right w:val="none" w:sz="0" w:space="0" w:color="auto"/>
              </w:divBdr>
            </w:div>
          </w:divsChild>
        </w:div>
        <w:div w:id="1294096693">
          <w:marLeft w:val="0"/>
          <w:marRight w:val="0"/>
          <w:marTop w:val="0"/>
          <w:marBottom w:val="0"/>
          <w:divBdr>
            <w:top w:val="none" w:sz="0" w:space="0" w:color="auto"/>
            <w:left w:val="none" w:sz="0" w:space="0" w:color="auto"/>
            <w:bottom w:val="none" w:sz="0" w:space="0" w:color="auto"/>
            <w:right w:val="none" w:sz="0" w:space="0" w:color="auto"/>
          </w:divBdr>
        </w:div>
        <w:div w:id="1323853538">
          <w:marLeft w:val="0"/>
          <w:marRight w:val="0"/>
          <w:marTop w:val="0"/>
          <w:marBottom w:val="120"/>
          <w:divBdr>
            <w:top w:val="none" w:sz="0" w:space="0" w:color="auto"/>
            <w:left w:val="none" w:sz="0" w:space="0" w:color="auto"/>
            <w:bottom w:val="none" w:sz="0" w:space="0" w:color="auto"/>
            <w:right w:val="none" w:sz="0" w:space="0" w:color="auto"/>
          </w:divBdr>
          <w:divsChild>
            <w:div w:id="1648586862">
              <w:marLeft w:val="0"/>
              <w:marRight w:val="0"/>
              <w:marTop w:val="0"/>
              <w:marBottom w:val="0"/>
              <w:divBdr>
                <w:top w:val="none" w:sz="0" w:space="0" w:color="auto"/>
                <w:left w:val="none" w:sz="0" w:space="0" w:color="auto"/>
                <w:bottom w:val="none" w:sz="0" w:space="0" w:color="auto"/>
                <w:right w:val="none" w:sz="0" w:space="0" w:color="auto"/>
              </w:divBdr>
            </w:div>
          </w:divsChild>
        </w:div>
        <w:div w:id="315379131">
          <w:marLeft w:val="0"/>
          <w:marRight w:val="0"/>
          <w:marTop w:val="0"/>
          <w:marBottom w:val="0"/>
          <w:divBdr>
            <w:top w:val="none" w:sz="0" w:space="0" w:color="auto"/>
            <w:left w:val="none" w:sz="0" w:space="0" w:color="auto"/>
            <w:bottom w:val="none" w:sz="0" w:space="0" w:color="auto"/>
            <w:right w:val="none" w:sz="0" w:space="0" w:color="auto"/>
          </w:divBdr>
        </w:div>
        <w:div w:id="1714309305">
          <w:marLeft w:val="0"/>
          <w:marRight w:val="0"/>
          <w:marTop w:val="0"/>
          <w:marBottom w:val="120"/>
          <w:divBdr>
            <w:top w:val="none" w:sz="0" w:space="0" w:color="auto"/>
            <w:left w:val="none" w:sz="0" w:space="0" w:color="auto"/>
            <w:bottom w:val="none" w:sz="0" w:space="0" w:color="auto"/>
            <w:right w:val="none" w:sz="0" w:space="0" w:color="auto"/>
          </w:divBdr>
          <w:divsChild>
            <w:div w:id="294604929">
              <w:marLeft w:val="0"/>
              <w:marRight w:val="0"/>
              <w:marTop w:val="0"/>
              <w:marBottom w:val="0"/>
              <w:divBdr>
                <w:top w:val="none" w:sz="0" w:space="0" w:color="auto"/>
                <w:left w:val="none" w:sz="0" w:space="0" w:color="auto"/>
                <w:bottom w:val="none" w:sz="0" w:space="0" w:color="auto"/>
                <w:right w:val="none" w:sz="0" w:space="0" w:color="auto"/>
              </w:divBdr>
            </w:div>
          </w:divsChild>
        </w:div>
        <w:div w:id="232811280">
          <w:marLeft w:val="0"/>
          <w:marRight w:val="0"/>
          <w:marTop w:val="0"/>
          <w:marBottom w:val="0"/>
          <w:divBdr>
            <w:top w:val="none" w:sz="0" w:space="0" w:color="auto"/>
            <w:left w:val="none" w:sz="0" w:space="0" w:color="auto"/>
            <w:bottom w:val="none" w:sz="0" w:space="0" w:color="auto"/>
            <w:right w:val="none" w:sz="0" w:space="0" w:color="auto"/>
          </w:divBdr>
        </w:div>
        <w:div w:id="894663639">
          <w:marLeft w:val="0"/>
          <w:marRight w:val="0"/>
          <w:marTop w:val="0"/>
          <w:marBottom w:val="120"/>
          <w:divBdr>
            <w:top w:val="none" w:sz="0" w:space="0" w:color="auto"/>
            <w:left w:val="none" w:sz="0" w:space="0" w:color="auto"/>
            <w:bottom w:val="none" w:sz="0" w:space="0" w:color="auto"/>
            <w:right w:val="none" w:sz="0" w:space="0" w:color="auto"/>
          </w:divBdr>
          <w:divsChild>
            <w:div w:id="1766219072">
              <w:marLeft w:val="0"/>
              <w:marRight w:val="0"/>
              <w:marTop w:val="0"/>
              <w:marBottom w:val="0"/>
              <w:divBdr>
                <w:top w:val="none" w:sz="0" w:space="0" w:color="auto"/>
                <w:left w:val="none" w:sz="0" w:space="0" w:color="auto"/>
                <w:bottom w:val="none" w:sz="0" w:space="0" w:color="auto"/>
                <w:right w:val="none" w:sz="0" w:space="0" w:color="auto"/>
              </w:divBdr>
            </w:div>
          </w:divsChild>
        </w:div>
        <w:div w:id="514537639">
          <w:marLeft w:val="0"/>
          <w:marRight w:val="0"/>
          <w:marTop w:val="0"/>
          <w:marBottom w:val="0"/>
          <w:divBdr>
            <w:top w:val="none" w:sz="0" w:space="0" w:color="auto"/>
            <w:left w:val="none" w:sz="0" w:space="0" w:color="auto"/>
            <w:bottom w:val="none" w:sz="0" w:space="0" w:color="auto"/>
            <w:right w:val="none" w:sz="0" w:space="0" w:color="auto"/>
          </w:divBdr>
        </w:div>
        <w:div w:id="756555046">
          <w:marLeft w:val="0"/>
          <w:marRight w:val="0"/>
          <w:marTop w:val="0"/>
          <w:marBottom w:val="120"/>
          <w:divBdr>
            <w:top w:val="none" w:sz="0" w:space="0" w:color="auto"/>
            <w:left w:val="none" w:sz="0" w:space="0" w:color="auto"/>
            <w:bottom w:val="none" w:sz="0" w:space="0" w:color="auto"/>
            <w:right w:val="none" w:sz="0" w:space="0" w:color="auto"/>
          </w:divBdr>
          <w:divsChild>
            <w:div w:id="261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zh.government.bg/bg/" TargetMode="External"/><Relationship Id="rId4" Type="http://schemas.openxmlformats.org/officeDocument/2006/relationships/hyperlink" Target="https://www.mzh.government.b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14504</Words>
  <Characters>82674</Characters>
  <Application>Microsoft Office Word</Application>
  <DocSecurity>0</DocSecurity>
  <Lines>688</Lines>
  <Paragraphs>193</Paragraphs>
  <ScaleCrop>false</ScaleCrop>
  <Company/>
  <LinksUpToDate>false</LinksUpToDate>
  <CharactersWithSpaces>96985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Miglena Hadzhiyska</dc:creator>
  <cp:keywords/>
  <dc:description/>
  <cp:lastModifiedBy>Miglena Hadzhiyska</cp:lastModifiedBy>
  <cp:revision>2</cp:revision>
  <dcterms:created xsi:type="dcterms:W3CDTF">2023-06-30T12:17:00Z</dcterms:created>
  <dcterms:modified xsi:type="dcterms:W3CDTF">2023-06-30T12:18:00Z</dcterms:modified>
</cp:coreProperties>
</file>