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B2" w:rsidRPr="00C41E0B" w:rsidRDefault="002615B2" w:rsidP="002615B2">
      <w:pPr>
        <w:jc w:val="center"/>
        <w:rPr>
          <w:rFonts w:ascii="Verdana" w:hAnsi="Verdana"/>
          <w:sz w:val="20"/>
          <w:szCs w:val="20"/>
          <w:lang w:eastAsia="en-GB"/>
        </w:rPr>
      </w:pPr>
    </w:p>
    <w:p w:rsidR="002615B2" w:rsidRPr="000C08B1" w:rsidRDefault="002615B2" w:rsidP="002615B2">
      <w:pPr>
        <w:spacing w:line="348" w:lineRule="auto"/>
        <w:rPr>
          <w:rFonts w:ascii="Verdana" w:hAnsi="Verdana"/>
          <w:sz w:val="20"/>
          <w:szCs w:val="20"/>
        </w:rPr>
      </w:pPr>
    </w:p>
    <w:p w:rsidR="002615B2" w:rsidRPr="000C08B1" w:rsidRDefault="002615B2" w:rsidP="002615B2">
      <w:pPr>
        <w:spacing w:line="480" w:lineRule="auto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sz w:val="20"/>
          <w:szCs w:val="20"/>
        </w:rPr>
        <w:t>…………………………………</w:t>
      </w:r>
    </w:p>
    <w:p w:rsidR="002615B2" w:rsidRPr="000C08B1" w:rsidRDefault="002615B2" w:rsidP="002615B2">
      <w:pPr>
        <w:spacing w:line="480" w:lineRule="auto"/>
        <w:rPr>
          <w:rFonts w:ascii="Verdana" w:hAnsi="Verdana"/>
          <w:sz w:val="20"/>
          <w:szCs w:val="20"/>
        </w:rPr>
      </w:pPr>
      <w:r w:rsidRPr="000C08B1">
        <w:rPr>
          <w:rFonts w:ascii="Verdana" w:hAnsi="Verdana"/>
          <w:sz w:val="20"/>
          <w:szCs w:val="20"/>
        </w:rPr>
        <w:t>………………………………… г.</w:t>
      </w:r>
    </w:p>
    <w:p w:rsidR="002E2FB8" w:rsidRDefault="002E2FB8" w:rsidP="002615B2">
      <w:pPr>
        <w:spacing w:line="348" w:lineRule="auto"/>
        <w:rPr>
          <w:rFonts w:ascii="Verdana" w:hAnsi="Verdana"/>
          <w:sz w:val="20"/>
          <w:szCs w:val="20"/>
        </w:rPr>
      </w:pPr>
    </w:p>
    <w:p w:rsidR="00732F71" w:rsidRPr="00E75EDF" w:rsidRDefault="00732F71" w:rsidP="002615B2">
      <w:pPr>
        <w:spacing w:line="348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5070"/>
        <w:gridCol w:w="4110"/>
      </w:tblGrid>
      <w:tr w:rsidR="002615B2" w:rsidRPr="00E75EDF" w:rsidTr="00D71E03">
        <w:tc>
          <w:tcPr>
            <w:tcW w:w="5070" w:type="dxa"/>
          </w:tcPr>
          <w:p w:rsidR="002615B2" w:rsidRDefault="002615B2" w:rsidP="00831E73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615B2" w:rsidRPr="00E75EDF" w:rsidRDefault="002615B2" w:rsidP="00831E73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2615B2" w:rsidRPr="00E75EDF" w:rsidRDefault="002615B2" w:rsidP="00831E73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</w:t>
            </w:r>
            <w:r w:rsidR="008A5A8A">
              <w:rPr>
                <w:rFonts w:ascii="Verdana" w:hAnsi="Verdana"/>
                <w:b/>
                <w:bCs/>
                <w:sz w:val="20"/>
                <w:szCs w:val="20"/>
              </w:rPr>
              <w:t xml:space="preserve"> И </w:t>
            </w:r>
            <w:r w:rsidR="00D71E03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8A5A8A">
              <w:rPr>
                <w:rFonts w:ascii="Verdana" w:hAnsi="Verdana"/>
                <w:b/>
                <w:bCs/>
                <w:sz w:val="20"/>
                <w:szCs w:val="20"/>
              </w:rPr>
              <w:t>ХРАНИТЕ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2615B2" w:rsidRPr="00E75EDF" w:rsidRDefault="002615B2" w:rsidP="00831E73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Г-Н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  <w:tc>
          <w:tcPr>
            <w:tcW w:w="4110" w:type="dxa"/>
          </w:tcPr>
          <w:p w:rsidR="002615B2" w:rsidRPr="00E75EDF" w:rsidRDefault="002615B2" w:rsidP="00831E73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2615B2" w:rsidRPr="00E75EDF" w:rsidRDefault="002615B2" w:rsidP="00831E73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МИНИСТЪР</w:t>
            </w:r>
            <w:r w:rsidR="00D71E0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615B2" w:rsidRPr="00E75EDF" w:rsidRDefault="002615B2" w:rsidP="00D71E03">
            <w:pPr>
              <w:spacing w:line="348" w:lineRule="auto"/>
              <w:ind w:left="158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</w:tr>
    </w:tbl>
    <w:p w:rsidR="002E2FB8" w:rsidRPr="00E75EDF" w:rsidRDefault="002E2FB8" w:rsidP="002615B2">
      <w:pPr>
        <w:spacing w:line="348" w:lineRule="auto"/>
        <w:rPr>
          <w:rFonts w:ascii="Verdana" w:hAnsi="Verdana"/>
          <w:b/>
          <w:bCs/>
          <w:sz w:val="20"/>
          <w:szCs w:val="20"/>
        </w:rPr>
      </w:pPr>
    </w:p>
    <w:p w:rsidR="002615B2" w:rsidRDefault="002615B2" w:rsidP="002615B2"/>
    <w:p w:rsidR="00732F71" w:rsidRDefault="00732F71" w:rsidP="002615B2"/>
    <w:p w:rsidR="002615B2" w:rsidRPr="00E75EDF" w:rsidRDefault="002615B2" w:rsidP="002615B2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E75EDF">
        <w:rPr>
          <w:rFonts w:ascii="Verdana" w:hAnsi="Verdana"/>
          <w:spacing w:val="44"/>
          <w:sz w:val="24"/>
          <w:szCs w:val="24"/>
        </w:rPr>
        <w:t>ДОКЛАД</w:t>
      </w:r>
    </w:p>
    <w:p w:rsidR="002615B2" w:rsidRPr="001B3CB6" w:rsidRDefault="002615B2" w:rsidP="002615B2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1B3CB6">
        <w:rPr>
          <w:rFonts w:ascii="Verdana" w:hAnsi="Verdana"/>
          <w:smallCaps/>
          <w:sz w:val="20"/>
          <w:szCs w:val="20"/>
        </w:rPr>
        <w:t xml:space="preserve">от </w:t>
      </w:r>
      <w:r w:rsidR="00136440">
        <w:rPr>
          <w:rFonts w:ascii="Verdana" w:hAnsi="Verdana"/>
          <w:smallCaps/>
          <w:sz w:val="20"/>
          <w:szCs w:val="20"/>
        </w:rPr>
        <w:t>Аделина Стоянова</w:t>
      </w:r>
      <w:r w:rsidRPr="001B3CB6">
        <w:rPr>
          <w:rFonts w:ascii="Verdana" w:hAnsi="Verdana"/>
          <w:smallCaps/>
          <w:sz w:val="20"/>
          <w:szCs w:val="20"/>
        </w:rPr>
        <w:t xml:space="preserve"> –</w:t>
      </w:r>
      <w:r w:rsidR="00136440">
        <w:rPr>
          <w:rFonts w:ascii="Verdana" w:hAnsi="Verdana"/>
          <w:smallCaps/>
          <w:sz w:val="20"/>
          <w:szCs w:val="20"/>
        </w:rPr>
        <w:t xml:space="preserve"> д</w:t>
      </w:r>
      <w:r w:rsidR="00136440" w:rsidRPr="00136440">
        <w:rPr>
          <w:rFonts w:ascii="Verdana" w:hAnsi="Verdana"/>
          <w:smallCaps/>
          <w:sz w:val="20"/>
          <w:szCs w:val="20"/>
        </w:rPr>
        <w:t>иректор на дирекция „Директни плащания“</w:t>
      </w:r>
    </w:p>
    <w:p w:rsidR="008A5A8A" w:rsidRDefault="008A5A8A" w:rsidP="002615B2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:rsidR="00D71E03" w:rsidRDefault="00D71E03" w:rsidP="002615B2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b/>
          <w:sz w:val="20"/>
          <w:szCs w:val="20"/>
        </w:rPr>
        <w:t>Относно:</w:t>
      </w:r>
      <w:r>
        <w:rPr>
          <w:rFonts w:ascii="Verdana" w:hAnsi="Verdana"/>
          <w:sz w:val="20"/>
          <w:szCs w:val="20"/>
        </w:rPr>
        <w:t xml:space="preserve"> </w:t>
      </w:r>
      <w:r w:rsidRPr="00A33D2F">
        <w:rPr>
          <w:rFonts w:ascii="Verdana" w:hAnsi="Verdana"/>
          <w:sz w:val="20"/>
          <w:szCs w:val="20"/>
        </w:rPr>
        <w:t xml:space="preserve">Наредба за </w:t>
      </w:r>
      <w:r>
        <w:rPr>
          <w:rFonts w:ascii="Verdana" w:hAnsi="Verdana"/>
          <w:sz w:val="20"/>
          <w:szCs w:val="20"/>
        </w:rPr>
        <w:t xml:space="preserve">изменение </w:t>
      </w:r>
      <w:r w:rsidRPr="00A33D2F">
        <w:rPr>
          <w:rFonts w:ascii="Verdana" w:hAnsi="Verdana"/>
          <w:sz w:val="20"/>
          <w:szCs w:val="20"/>
        </w:rPr>
        <w:t xml:space="preserve">на </w:t>
      </w:r>
      <w:r w:rsidRPr="002615B2">
        <w:rPr>
          <w:rFonts w:ascii="Verdana" w:hAnsi="Verdana"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</w:p>
    <w:p w:rsidR="002615B2" w:rsidRDefault="002615B2" w:rsidP="002615B2">
      <w:pPr>
        <w:spacing w:line="348" w:lineRule="auto"/>
        <w:jc w:val="both"/>
        <w:rPr>
          <w:rFonts w:ascii="Verdana" w:hAnsi="Verdana"/>
          <w:sz w:val="20"/>
          <w:szCs w:val="20"/>
        </w:rPr>
      </w:pPr>
    </w:p>
    <w:p w:rsidR="008A5A8A" w:rsidRPr="00BE7692" w:rsidRDefault="008A5A8A" w:rsidP="002615B2">
      <w:pPr>
        <w:spacing w:line="348" w:lineRule="auto"/>
        <w:jc w:val="both"/>
        <w:rPr>
          <w:rFonts w:ascii="Verdana" w:hAnsi="Verdana"/>
          <w:sz w:val="20"/>
          <w:szCs w:val="20"/>
        </w:rPr>
      </w:pPr>
    </w:p>
    <w:p w:rsidR="002615B2" w:rsidRPr="00BE7692" w:rsidRDefault="002615B2" w:rsidP="002615B2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2615B2" w:rsidRPr="008A5A8A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8A5A8A">
        <w:rPr>
          <w:rFonts w:ascii="Verdana" w:hAnsi="Verdana"/>
          <w:bCs/>
          <w:spacing w:val="-2"/>
          <w:sz w:val="20"/>
          <w:szCs w:val="20"/>
        </w:rPr>
        <w:t xml:space="preserve">На основание чл. 64, ал. 1 от Закона за подпомагане на земеделските производители </w:t>
      </w:r>
      <w:r w:rsidR="008A5A8A">
        <w:rPr>
          <w:rFonts w:ascii="Verdana" w:hAnsi="Verdana"/>
          <w:bCs/>
          <w:spacing w:val="-2"/>
          <w:sz w:val="20"/>
          <w:szCs w:val="20"/>
        </w:rPr>
        <w:t>предлагам</w:t>
      </w:r>
      <w:r w:rsidRPr="008A5A8A">
        <w:rPr>
          <w:rFonts w:ascii="Verdana" w:hAnsi="Verdana"/>
          <w:bCs/>
          <w:spacing w:val="-2"/>
          <w:sz w:val="20"/>
          <w:szCs w:val="20"/>
        </w:rPr>
        <w:t xml:space="preserve"> за одобрение Наредба </w:t>
      </w:r>
      <w:r w:rsidRPr="008A5A8A">
        <w:rPr>
          <w:rFonts w:ascii="Verdana" w:hAnsi="Verdana"/>
          <w:spacing w:val="-2"/>
          <w:sz w:val="20"/>
          <w:szCs w:val="20"/>
        </w:rPr>
        <w:t>за изменение на 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8A5A8A">
        <w:rPr>
          <w:rFonts w:ascii="Verdana" w:hAnsi="Verdana"/>
          <w:bCs/>
          <w:spacing w:val="-2"/>
          <w:sz w:val="20"/>
          <w:szCs w:val="20"/>
        </w:rPr>
        <w:t>.</w:t>
      </w:r>
    </w:p>
    <w:p w:rsidR="002615B2" w:rsidRPr="00BE7692" w:rsidRDefault="002615B2" w:rsidP="002615B2">
      <w:pPr>
        <w:spacing w:line="348" w:lineRule="auto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BE7692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2615B2" w:rsidRPr="000F148F" w:rsidRDefault="002615B2" w:rsidP="0043180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66001E">
        <w:rPr>
          <w:rFonts w:ascii="Verdana" w:hAnsi="Verdana"/>
          <w:bCs/>
          <w:sz w:val="20"/>
          <w:szCs w:val="20"/>
        </w:rPr>
        <w:t xml:space="preserve">В Европейския съюз (ЕС) през 2021 г. приключи реформата на Общата </w:t>
      </w:r>
      <w:r w:rsidRPr="0066001E">
        <w:rPr>
          <w:rFonts w:ascii="Verdana" w:hAnsi="Verdana"/>
          <w:bCs/>
          <w:spacing w:val="-2"/>
          <w:sz w:val="20"/>
          <w:szCs w:val="20"/>
        </w:rPr>
        <w:t xml:space="preserve">селскостопанска политика (ОСП), насочена към по-устойчиво селско стопанство, подпомагане на доходите на земеделските производители и жизнеспособността на тяхната дейност, намаляване на бюрокрацията и укрепване на европейските селски райони. Въз основа на това всяка държава членка изготви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Съгласно чл. 9, ал. 3 </w:t>
      </w:r>
      <w:r w:rsidRPr="0066001E">
        <w:rPr>
          <w:rFonts w:ascii="Verdana" w:hAnsi="Verdana"/>
          <w:bCs/>
          <w:sz w:val="20"/>
          <w:szCs w:val="20"/>
        </w:rPr>
        <w:lastRenderedPageBreak/>
        <w:t xml:space="preserve">от </w:t>
      </w:r>
      <w:r w:rsidR="0043180B" w:rsidRPr="0066001E">
        <w:rPr>
          <w:rFonts w:ascii="Verdana" w:hAnsi="Verdana"/>
          <w:bCs/>
          <w:sz w:val="20"/>
          <w:szCs w:val="20"/>
        </w:rPr>
        <w:t>Регламент(ЕС) 2021/2115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 L 435, 6.12.2021 г.)</w:t>
      </w:r>
      <w:r w:rsidR="0043180B">
        <w:rPr>
          <w:rFonts w:ascii="Verdana" w:hAnsi="Verdana"/>
          <w:bCs/>
          <w:spacing w:val="2"/>
          <w:sz w:val="20"/>
          <w:szCs w:val="20"/>
        </w:rPr>
        <w:t xml:space="preserve"> </w:t>
      </w:r>
      <w:r w:rsidRPr="00B4023C">
        <w:rPr>
          <w:rFonts w:ascii="Verdana" w:hAnsi="Verdana"/>
          <w:bCs/>
          <w:spacing w:val="2"/>
          <w:sz w:val="20"/>
          <w:szCs w:val="20"/>
        </w:rPr>
        <w:t>държавите членки трябва да определят правната рамка, уреждаща предоставянето на подпомагане от Съюза на земеделските стопани и другите бенефициери в съответствие със стратегическите планове по ОСП, одобрени от Комисията и с принципите и изискванията, установени в същия регламент и в</w:t>
      </w:r>
      <w:r w:rsidR="0043180B" w:rsidRPr="000F148F">
        <w:rPr>
          <w:rFonts w:ascii="Verdana" w:hAnsi="Verdana"/>
          <w:bCs/>
          <w:spacing w:val="2"/>
          <w:sz w:val="20"/>
          <w:szCs w:val="20"/>
        </w:rPr>
        <w:t xml:space="preserve"> </w:t>
      </w:r>
      <w:r w:rsidR="0043180B" w:rsidRPr="0043180B">
        <w:rPr>
          <w:rFonts w:ascii="Verdana" w:hAnsi="Verdana"/>
          <w:bCs/>
          <w:spacing w:val="2"/>
          <w:sz w:val="20"/>
          <w:szCs w:val="20"/>
        </w:rPr>
        <w:t xml:space="preserve">Регламент (ЕС) 2021/2116 </w:t>
      </w:r>
      <w:r w:rsidR="0043180B" w:rsidRPr="000F148F">
        <w:rPr>
          <w:rFonts w:ascii="Verdana" w:hAnsi="Verdana"/>
          <w:bCs/>
          <w:spacing w:val="2"/>
          <w:sz w:val="20"/>
          <w:szCs w:val="20"/>
        </w:rPr>
        <w:t>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(OВ L 435, 6.12.2021 г</w:t>
      </w:r>
      <w:r w:rsidRPr="000F148F">
        <w:rPr>
          <w:rFonts w:ascii="Verdana" w:hAnsi="Verdana"/>
          <w:bCs/>
          <w:spacing w:val="2"/>
          <w:sz w:val="20"/>
          <w:szCs w:val="20"/>
        </w:rPr>
        <w:t>.</w:t>
      </w:r>
      <w:r w:rsidR="0043180B" w:rsidRPr="000F148F">
        <w:rPr>
          <w:rFonts w:ascii="Verdana" w:hAnsi="Verdana"/>
          <w:bCs/>
          <w:spacing w:val="2"/>
          <w:sz w:val="20"/>
          <w:szCs w:val="20"/>
        </w:rPr>
        <w:t>)</w:t>
      </w:r>
      <w:r w:rsidR="0043180B">
        <w:rPr>
          <w:rFonts w:ascii="Verdana" w:hAnsi="Verdana"/>
          <w:bCs/>
          <w:spacing w:val="2"/>
          <w:sz w:val="20"/>
          <w:szCs w:val="20"/>
        </w:rPr>
        <w:t>.</w:t>
      </w:r>
      <w:r w:rsidRPr="000F148F">
        <w:rPr>
          <w:rFonts w:ascii="Verdana" w:hAnsi="Verdana"/>
          <w:bCs/>
          <w:spacing w:val="2"/>
          <w:sz w:val="20"/>
          <w:szCs w:val="20"/>
        </w:rPr>
        <w:t xml:space="preserve"> Това наложи издаването на нови нормативни актове за прилагане</w:t>
      </w:r>
      <w:r w:rsidRPr="00BE7692">
        <w:rPr>
          <w:rFonts w:ascii="Verdana" w:hAnsi="Verdana"/>
          <w:bCs/>
          <w:sz w:val="20"/>
          <w:szCs w:val="20"/>
        </w:rPr>
        <w:t xml:space="preserve"> на </w:t>
      </w:r>
      <w:r>
        <w:rPr>
          <w:rFonts w:ascii="Verdana" w:hAnsi="Verdana"/>
          <w:bCs/>
          <w:sz w:val="20"/>
          <w:szCs w:val="20"/>
        </w:rPr>
        <w:t xml:space="preserve">одобрения от Европейската комисия </w:t>
      </w:r>
      <w:r w:rsidRPr="00BE7692">
        <w:rPr>
          <w:rFonts w:ascii="Verdana" w:hAnsi="Verdana"/>
          <w:bCs/>
          <w:sz w:val="20"/>
          <w:szCs w:val="20"/>
        </w:rPr>
        <w:t>Стратегически план за развитието на земеделието и селските райони на Република България за периода 2023</w:t>
      </w:r>
      <w:r w:rsidR="006048C8">
        <w:rPr>
          <w:rFonts w:ascii="Verdana" w:hAnsi="Verdana"/>
          <w:bCs/>
          <w:sz w:val="20"/>
          <w:szCs w:val="20"/>
        </w:rPr>
        <w:t xml:space="preserve"> – </w:t>
      </w:r>
      <w:r w:rsidRPr="00BE7692">
        <w:rPr>
          <w:rFonts w:ascii="Verdana" w:hAnsi="Verdana"/>
          <w:bCs/>
          <w:sz w:val="20"/>
          <w:szCs w:val="20"/>
        </w:rPr>
        <w:t xml:space="preserve">2027 г. </w:t>
      </w:r>
      <w:r>
        <w:rPr>
          <w:rFonts w:ascii="Verdana" w:hAnsi="Verdana"/>
          <w:bCs/>
          <w:sz w:val="20"/>
          <w:szCs w:val="20"/>
        </w:rPr>
        <w:t>В съответствие със законовите делегации, включени в</w:t>
      </w:r>
      <w:r w:rsidRPr="00BE7692">
        <w:rPr>
          <w:rFonts w:ascii="Verdana" w:hAnsi="Verdana"/>
          <w:bCs/>
          <w:sz w:val="20"/>
          <w:szCs w:val="20"/>
        </w:rPr>
        <w:t xml:space="preserve"> Закона за изменение и допълнение на Закона за подпомагане на земеделските производители</w:t>
      </w:r>
      <w:r>
        <w:rPr>
          <w:rFonts w:ascii="Verdana" w:hAnsi="Verdana"/>
          <w:bCs/>
          <w:sz w:val="20"/>
          <w:szCs w:val="20"/>
        </w:rPr>
        <w:t>, обнародван</w:t>
      </w:r>
      <w:r w:rsidRPr="00BE7692">
        <w:rPr>
          <w:rFonts w:ascii="Verdana" w:hAnsi="Verdana"/>
          <w:bCs/>
          <w:sz w:val="20"/>
          <w:szCs w:val="20"/>
        </w:rPr>
        <w:t xml:space="preserve"> в бр. 102 на </w:t>
      </w:r>
      <w:r w:rsidR="0043180B">
        <w:rPr>
          <w:rFonts w:ascii="Verdana" w:hAnsi="Verdana"/>
          <w:bCs/>
          <w:sz w:val="20"/>
          <w:szCs w:val="20"/>
        </w:rPr>
        <w:t>„</w:t>
      </w:r>
      <w:r w:rsidRPr="00BE7692">
        <w:rPr>
          <w:rFonts w:ascii="Verdana" w:hAnsi="Verdana"/>
          <w:bCs/>
          <w:sz w:val="20"/>
          <w:szCs w:val="20"/>
        </w:rPr>
        <w:t>Държавен вестник</w:t>
      </w:r>
      <w:r w:rsidR="0043180B">
        <w:rPr>
          <w:rFonts w:ascii="Verdana" w:hAnsi="Verdana"/>
          <w:bCs/>
          <w:sz w:val="20"/>
          <w:szCs w:val="20"/>
        </w:rPr>
        <w:t>“</w:t>
      </w:r>
      <w:r w:rsidRPr="00BE7692">
        <w:rPr>
          <w:rFonts w:ascii="Verdana" w:hAnsi="Verdana"/>
          <w:bCs/>
          <w:sz w:val="20"/>
          <w:szCs w:val="20"/>
        </w:rPr>
        <w:t xml:space="preserve"> от 23.12.2022 г.</w:t>
      </w:r>
      <w:r>
        <w:rPr>
          <w:rFonts w:ascii="Verdana" w:hAnsi="Verdana"/>
          <w:bCs/>
          <w:sz w:val="20"/>
          <w:szCs w:val="20"/>
        </w:rPr>
        <w:t>,</w:t>
      </w:r>
      <w:r w:rsidRPr="00BE769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беше </w:t>
      </w:r>
      <w:r w:rsidR="00136440">
        <w:rPr>
          <w:rFonts w:ascii="Verdana" w:hAnsi="Verdana"/>
          <w:bCs/>
          <w:sz w:val="20"/>
          <w:szCs w:val="20"/>
        </w:rPr>
        <w:t xml:space="preserve">изготвена и </w:t>
      </w:r>
      <w:r w:rsidR="0043180B" w:rsidRPr="000F148F">
        <w:rPr>
          <w:rFonts w:ascii="Verdana" w:hAnsi="Verdana"/>
          <w:bCs/>
          <w:sz w:val="20"/>
          <w:szCs w:val="20"/>
        </w:rPr>
        <w:t>обнародвана</w:t>
      </w:r>
      <w:r w:rsidR="0043180B">
        <w:rPr>
          <w:rFonts w:ascii="Verdana" w:hAnsi="Verdana"/>
          <w:bCs/>
          <w:sz w:val="20"/>
          <w:szCs w:val="20"/>
        </w:rPr>
        <w:t xml:space="preserve"> </w:t>
      </w:r>
      <w:r w:rsidRPr="007B7DC8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615B2">
        <w:rPr>
          <w:rFonts w:ascii="Verdana" w:hAnsi="Verdana"/>
          <w:bCs/>
          <w:sz w:val="20"/>
          <w:szCs w:val="20"/>
        </w:rPr>
        <w:t>(обн., ДВ, бр. 30 от 2023 г.)</w:t>
      </w:r>
      <w:r>
        <w:rPr>
          <w:rFonts w:ascii="Verdana" w:hAnsi="Verdana"/>
          <w:bCs/>
          <w:sz w:val="20"/>
          <w:szCs w:val="20"/>
        </w:rPr>
        <w:t>.</w:t>
      </w:r>
      <w:r w:rsidR="0043180B">
        <w:rPr>
          <w:rFonts w:ascii="Verdana" w:hAnsi="Verdana"/>
          <w:bCs/>
          <w:sz w:val="20"/>
          <w:szCs w:val="20"/>
        </w:rPr>
        <w:t xml:space="preserve"> </w:t>
      </w:r>
      <w:r w:rsidR="0043180B" w:rsidRPr="000F148F">
        <w:rPr>
          <w:rFonts w:ascii="Verdana" w:hAnsi="Verdana"/>
          <w:bCs/>
          <w:sz w:val="20"/>
          <w:szCs w:val="20"/>
        </w:rPr>
        <w:t>Срокът за подаване на заявления за подпомагане по чл. 5, ал. 1 от наредбата за 2023 г. е до 5 юни. С изменение</w:t>
      </w:r>
      <w:r w:rsidR="000F148F" w:rsidRPr="000F148F">
        <w:rPr>
          <w:rFonts w:ascii="Verdana" w:hAnsi="Verdana"/>
          <w:bCs/>
          <w:sz w:val="20"/>
          <w:szCs w:val="20"/>
        </w:rPr>
        <w:t xml:space="preserve"> на наредбата</w:t>
      </w:r>
      <w:r w:rsidR="0043180B" w:rsidRPr="000F148F">
        <w:rPr>
          <w:rFonts w:ascii="Verdana" w:hAnsi="Verdana"/>
          <w:bCs/>
          <w:sz w:val="20"/>
          <w:szCs w:val="20"/>
        </w:rPr>
        <w:t>, влязло в сила на 2 юни срокът за подаване на заявления е удължен до 30 юни.</w:t>
      </w:r>
    </w:p>
    <w:p w:rsidR="002615B2" w:rsidRDefault="0043180B" w:rsidP="002615B2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Предложената</w:t>
      </w:r>
      <w:r w:rsidR="002615B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промяна </w:t>
      </w:r>
      <w:r w:rsidRPr="000F148F">
        <w:rPr>
          <w:rFonts w:ascii="Verdana" w:hAnsi="Verdana"/>
          <w:bCs/>
          <w:sz w:val="20"/>
          <w:szCs w:val="20"/>
        </w:rPr>
        <w:t>и удължаване на срока</w:t>
      </w:r>
      <w:r w:rsidR="000F148F" w:rsidRPr="000F148F">
        <w:rPr>
          <w:rFonts w:ascii="Verdana" w:hAnsi="Verdana"/>
          <w:bCs/>
          <w:sz w:val="20"/>
          <w:szCs w:val="20"/>
        </w:rPr>
        <w:t xml:space="preserve"> за подаване на заявления</w:t>
      </w:r>
      <w:r w:rsidRPr="000F148F">
        <w:rPr>
          <w:rFonts w:ascii="Verdana" w:hAnsi="Verdana"/>
          <w:bCs/>
          <w:sz w:val="20"/>
          <w:szCs w:val="20"/>
        </w:rPr>
        <w:t xml:space="preserve"> до 21 юли 2023 г.</w:t>
      </w:r>
      <w:r w:rsidR="002615B2">
        <w:rPr>
          <w:rFonts w:ascii="Verdana" w:hAnsi="Verdana"/>
          <w:bCs/>
          <w:sz w:val="20"/>
          <w:szCs w:val="20"/>
        </w:rPr>
        <w:t xml:space="preserve"> в </w:t>
      </w:r>
      <w:r w:rsidR="002615B2" w:rsidRPr="007B7DC8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>
        <w:rPr>
          <w:rFonts w:ascii="Verdana" w:hAnsi="Verdana"/>
          <w:bCs/>
          <w:sz w:val="20"/>
          <w:szCs w:val="20"/>
        </w:rPr>
        <w:t>,</w:t>
      </w:r>
      <w:r w:rsidR="002615B2">
        <w:rPr>
          <w:rFonts w:ascii="Verdana" w:hAnsi="Verdana"/>
          <w:bCs/>
          <w:sz w:val="20"/>
          <w:szCs w:val="20"/>
        </w:rPr>
        <w:t xml:space="preserve"> се налагат поради това, че </w:t>
      </w:r>
      <w:r w:rsidR="002615B2" w:rsidRPr="00BE7692">
        <w:rPr>
          <w:rFonts w:ascii="Verdana" w:hAnsi="Verdana"/>
          <w:bCs/>
          <w:sz w:val="20"/>
          <w:szCs w:val="20"/>
        </w:rPr>
        <w:t>Стратегически</w:t>
      </w:r>
      <w:r w:rsidR="002615B2">
        <w:rPr>
          <w:rFonts w:ascii="Verdana" w:hAnsi="Verdana"/>
          <w:bCs/>
          <w:sz w:val="20"/>
          <w:szCs w:val="20"/>
        </w:rPr>
        <w:t>ят</w:t>
      </w:r>
      <w:r w:rsidR="002615B2" w:rsidRPr="00BE7692">
        <w:rPr>
          <w:rFonts w:ascii="Verdana" w:hAnsi="Verdana"/>
          <w:bCs/>
          <w:sz w:val="20"/>
          <w:szCs w:val="20"/>
        </w:rPr>
        <w:t xml:space="preserve"> план за развитието на земеделието и селските райони на Република България за периода 2023</w:t>
      </w:r>
      <w:r w:rsidR="006048C8">
        <w:rPr>
          <w:rFonts w:ascii="Verdana" w:hAnsi="Verdana"/>
          <w:bCs/>
          <w:sz w:val="20"/>
          <w:szCs w:val="20"/>
        </w:rPr>
        <w:t xml:space="preserve"> – </w:t>
      </w:r>
      <w:r w:rsidR="002615B2" w:rsidRPr="00BE7692">
        <w:rPr>
          <w:rFonts w:ascii="Verdana" w:hAnsi="Verdana"/>
          <w:bCs/>
          <w:sz w:val="20"/>
          <w:szCs w:val="20"/>
        </w:rPr>
        <w:t>2027 г.</w:t>
      </w:r>
      <w:r w:rsidR="002615B2">
        <w:rPr>
          <w:rFonts w:ascii="Verdana" w:hAnsi="Verdana"/>
          <w:bCs/>
          <w:sz w:val="20"/>
          <w:szCs w:val="20"/>
        </w:rPr>
        <w:t xml:space="preserve"> беше одобрен от Европейската </w:t>
      </w:r>
      <w:r w:rsidR="002615B2" w:rsidRPr="009867BC">
        <w:rPr>
          <w:rFonts w:ascii="Verdana" w:hAnsi="Verdana"/>
          <w:bCs/>
          <w:spacing w:val="-2"/>
          <w:sz w:val="20"/>
          <w:szCs w:val="20"/>
        </w:rPr>
        <w:t xml:space="preserve">комисия през месец </w:t>
      </w:r>
      <w:r w:rsidR="002615B2" w:rsidRPr="002132DD">
        <w:rPr>
          <w:rFonts w:ascii="Verdana" w:hAnsi="Verdana"/>
          <w:bCs/>
          <w:spacing w:val="-2"/>
          <w:sz w:val="20"/>
          <w:szCs w:val="20"/>
        </w:rPr>
        <w:t xml:space="preserve">декември 2022 г. </w:t>
      </w:r>
      <w:r w:rsidR="002615B2">
        <w:rPr>
          <w:rFonts w:ascii="Verdana" w:hAnsi="Verdana"/>
          <w:bCs/>
          <w:spacing w:val="-2"/>
          <w:sz w:val="20"/>
          <w:szCs w:val="20"/>
        </w:rPr>
        <w:t>Съгласно</w:t>
      </w:r>
      <w:r w:rsidR="002615B2" w:rsidRPr="005276A2">
        <w:rPr>
          <w:rFonts w:ascii="Verdana" w:hAnsi="Verdana"/>
          <w:bCs/>
          <w:spacing w:val="-2"/>
          <w:sz w:val="20"/>
          <w:szCs w:val="20"/>
        </w:rPr>
        <w:t xml:space="preserve"> чл. 1, параграф 2 на Регламент (ЕС) 2021/2115 прилагането на Стратегическия план на страната </w:t>
      </w:r>
      <w:r w:rsidR="002615B2">
        <w:rPr>
          <w:rFonts w:ascii="Verdana" w:hAnsi="Verdana"/>
          <w:bCs/>
          <w:spacing w:val="-2"/>
          <w:sz w:val="20"/>
          <w:szCs w:val="20"/>
        </w:rPr>
        <w:t>започна</w:t>
      </w:r>
      <w:r w:rsidR="002615B2" w:rsidRPr="005276A2">
        <w:rPr>
          <w:rFonts w:ascii="Verdana" w:hAnsi="Verdana"/>
          <w:bCs/>
          <w:spacing w:val="-2"/>
          <w:sz w:val="20"/>
          <w:szCs w:val="20"/>
        </w:rPr>
        <w:t xml:space="preserve"> на 1 януари 2023 г.</w:t>
      </w:r>
      <w:r w:rsidR="002615B2">
        <w:rPr>
          <w:rFonts w:ascii="Verdana" w:hAnsi="Verdana"/>
          <w:bCs/>
          <w:spacing w:val="-2"/>
          <w:sz w:val="20"/>
          <w:szCs w:val="20"/>
        </w:rPr>
        <w:t xml:space="preserve"> Закъснялото одобрение на Стратегическия план доведе и до закъснение при влизане в сила на </w:t>
      </w:r>
      <w:r w:rsidR="002615B2" w:rsidRPr="000F148F">
        <w:rPr>
          <w:rFonts w:ascii="Verdana" w:hAnsi="Verdana"/>
          <w:bCs/>
          <w:spacing w:val="-2"/>
          <w:sz w:val="20"/>
          <w:szCs w:val="20"/>
        </w:rPr>
        <w:t>н</w:t>
      </w:r>
      <w:r w:rsidRPr="000F148F">
        <w:rPr>
          <w:rFonts w:ascii="Verdana" w:hAnsi="Verdana"/>
          <w:bCs/>
          <w:spacing w:val="-2"/>
          <w:sz w:val="20"/>
          <w:szCs w:val="20"/>
        </w:rPr>
        <w:t>ационалната нормативна уредба</w:t>
      </w:r>
      <w:r w:rsidR="002615B2" w:rsidRPr="009867BC">
        <w:rPr>
          <w:rFonts w:ascii="Verdana" w:hAnsi="Verdana"/>
          <w:bCs/>
          <w:spacing w:val="-2"/>
          <w:sz w:val="20"/>
          <w:szCs w:val="20"/>
        </w:rPr>
        <w:t xml:space="preserve"> за неговото прилагане, съответно изграждането на нужните системи за администриране и информ</w:t>
      </w:r>
      <w:r w:rsidR="00001A6F">
        <w:rPr>
          <w:rFonts w:ascii="Verdana" w:hAnsi="Verdana"/>
          <w:bCs/>
          <w:spacing w:val="-2"/>
          <w:sz w:val="20"/>
          <w:szCs w:val="20"/>
        </w:rPr>
        <w:t>ационни системи също се забави.</w:t>
      </w:r>
    </w:p>
    <w:p w:rsidR="002615B2" w:rsidRPr="002615B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pacing w:val="-2"/>
          <w:sz w:val="20"/>
          <w:szCs w:val="20"/>
        </w:rPr>
      </w:pPr>
      <w:r w:rsidRPr="002615B2">
        <w:rPr>
          <w:rFonts w:ascii="Verdana" w:hAnsi="Verdana"/>
          <w:bCs/>
          <w:spacing w:val="-2"/>
          <w:sz w:val="20"/>
          <w:szCs w:val="20"/>
        </w:rPr>
        <w:t xml:space="preserve">Предвид обстоятелството, че Стратегическият план се прилага за първа година, земеделските стопани трябва да се запознаят с условията и начина на прилагане на новите интервенции, уредени в Наредбата за условията и реда за прилагане на интервенциите в областта на околната среда и климата и хуманно отношение към </w:t>
      </w:r>
      <w:r w:rsidRPr="002615B2">
        <w:rPr>
          <w:rFonts w:ascii="Verdana" w:hAnsi="Verdana"/>
          <w:bCs/>
          <w:spacing w:val="-2"/>
          <w:sz w:val="20"/>
          <w:szCs w:val="20"/>
        </w:rPr>
        <w:lastRenderedPageBreak/>
        <w:t>животните, включени в Стратегическия план за развитие на земеделието и селските райони за периода 2023</w:t>
      </w:r>
      <w:r w:rsidR="006048C8">
        <w:rPr>
          <w:rFonts w:ascii="Verdana" w:hAnsi="Verdana"/>
          <w:bCs/>
          <w:spacing w:val="-2"/>
          <w:sz w:val="20"/>
          <w:szCs w:val="20"/>
        </w:rPr>
        <w:t xml:space="preserve"> – 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2027 г., </w:t>
      </w:r>
      <w:r w:rsidRPr="002615B2">
        <w:rPr>
          <w:rFonts w:ascii="Verdana" w:hAnsi="Verdana"/>
          <w:bCs/>
          <w:spacing w:val="-2"/>
          <w:sz w:val="20"/>
          <w:szCs w:val="20"/>
        </w:rPr>
        <w:t>в Наредба</w:t>
      </w:r>
      <w:r>
        <w:rPr>
          <w:rFonts w:ascii="Verdana" w:hAnsi="Verdana"/>
          <w:bCs/>
          <w:spacing w:val="-2"/>
          <w:sz w:val="20"/>
          <w:szCs w:val="20"/>
        </w:rPr>
        <w:t>та</w:t>
      </w:r>
      <w:r w:rsidRPr="002615B2">
        <w:rPr>
          <w:rFonts w:ascii="Verdana" w:hAnsi="Verdana"/>
          <w:bCs/>
          <w:spacing w:val="-2"/>
          <w:sz w:val="20"/>
          <w:szCs w:val="20"/>
        </w:rPr>
        <w:t xml:space="preserve">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</w:t>
      </w:r>
      <w:r w:rsidR="006048C8">
        <w:rPr>
          <w:rFonts w:ascii="Verdana" w:hAnsi="Verdana"/>
          <w:bCs/>
          <w:spacing w:val="-2"/>
          <w:sz w:val="20"/>
          <w:szCs w:val="20"/>
        </w:rPr>
        <w:t xml:space="preserve"> – </w:t>
      </w:r>
      <w:r w:rsidRPr="002615B2">
        <w:rPr>
          <w:rFonts w:ascii="Verdana" w:hAnsi="Verdana"/>
          <w:bCs/>
          <w:spacing w:val="-2"/>
          <w:sz w:val="20"/>
          <w:szCs w:val="20"/>
        </w:rPr>
        <w:t>2027 г.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, </w:t>
      </w:r>
      <w:r w:rsidR="000D7E10" w:rsidRPr="000F148F">
        <w:rPr>
          <w:rFonts w:ascii="Verdana" w:hAnsi="Verdana"/>
          <w:bCs/>
          <w:spacing w:val="-2"/>
          <w:sz w:val="20"/>
          <w:szCs w:val="20"/>
        </w:rPr>
        <w:t xml:space="preserve">с промените в Наредба № 44 от 2006 г. за ветеринарномедицинските изисквания към животновъдните обекти и </w:t>
      </w:r>
      <w:r w:rsidR="000F148F" w:rsidRPr="000F148F">
        <w:rPr>
          <w:rFonts w:ascii="Verdana" w:hAnsi="Verdana"/>
          <w:bCs/>
          <w:spacing w:val="-2"/>
          <w:sz w:val="20"/>
          <w:szCs w:val="20"/>
        </w:rPr>
        <w:t xml:space="preserve">с </w:t>
      </w:r>
      <w:r w:rsidR="000D7E10" w:rsidRPr="000F148F">
        <w:rPr>
          <w:rFonts w:ascii="Verdana" w:hAnsi="Verdana"/>
          <w:bCs/>
          <w:spacing w:val="-2"/>
          <w:sz w:val="20"/>
          <w:szCs w:val="20"/>
        </w:rPr>
        <w:t>Наредба № 105 от 2006 г. за условията и реда за създаване, поддържане, достъп и ползване на интегрираната система за администриране и контрол.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 </w:t>
      </w:r>
      <w:r>
        <w:rPr>
          <w:rFonts w:ascii="Verdana" w:hAnsi="Verdana"/>
          <w:bCs/>
          <w:spacing w:val="-2"/>
          <w:sz w:val="20"/>
          <w:szCs w:val="20"/>
        </w:rPr>
        <w:t>Забавянето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 в подготовката, съответно измененията и допълненията</w:t>
      </w:r>
      <w:r>
        <w:rPr>
          <w:rFonts w:ascii="Verdana" w:hAnsi="Verdana"/>
          <w:bCs/>
          <w:spacing w:val="-2"/>
          <w:sz w:val="20"/>
          <w:szCs w:val="20"/>
        </w:rPr>
        <w:t xml:space="preserve"> на 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цитираните </w:t>
      </w:r>
      <w:r>
        <w:rPr>
          <w:rFonts w:ascii="Verdana" w:hAnsi="Verdana"/>
          <w:bCs/>
          <w:spacing w:val="-2"/>
          <w:sz w:val="20"/>
          <w:szCs w:val="20"/>
        </w:rPr>
        <w:t>наредби налага удължаване на срока</w:t>
      </w:r>
      <w:r w:rsidR="000D7E10">
        <w:rPr>
          <w:rFonts w:ascii="Verdana" w:hAnsi="Verdana"/>
          <w:bCs/>
          <w:spacing w:val="-2"/>
          <w:sz w:val="20"/>
          <w:szCs w:val="20"/>
        </w:rPr>
        <w:t xml:space="preserve"> на кампанията</w:t>
      </w:r>
      <w:r>
        <w:rPr>
          <w:rFonts w:ascii="Verdana" w:hAnsi="Verdana"/>
          <w:bCs/>
          <w:spacing w:val="-2"/>
          <w:sz w:val="20"/>
          <w:szCs w:val="20"/>
        </w:rPr>
        <w:t xml:space="preserve"> за подав</w:t>
      </w:r>
      <w:r w:rsidR="000D7E10">
        <w:rPr>
          <w:rFonts w:ascii="Verdana" w:hAnsi="Verdana"/>
          <w:bCs/>
          <w:spacing w:val="-2"/>
          <w:sz w:val="20"/>
          <w:szCs w:val="20"/>
        </w:rPr>
        <w:t>ане на заявления за подпомагане.</w:t>
      </w:r>
    </w:p>
    <w:p w:rsidR="002615B2" w:rsidRPr="000F148F" w:rsidRDefault="002615B2" w:rsidP="002E2FB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F719F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 да </w:t>
      </w:r>
      <w:r w:rsidRPr="00F719F7">
        <w:rPr>
          <w:rFonts w:ascii="Verdana" w:hAnsi="Verdana"/>
          <w:sz w:val="20"/>
          <w:szCs w:val="20"/>
        </w:rPr>
        <w:t xml:space="preserve">се предостави повече време за земеделските стопани за запознаване с новостите в </w:t>
      </w:r>
      <w:r>
        <w:rPr>
          <w:rFonts w:ascii="Verdana" w:hAnsi="Verdana"/>
          <w:sz w:val="20"/>
          <w:szCs w:val="20"/>
        </w:rPr>
        <w:t>нормативната уредба</w:t>
      </w:r>
      <w:r w:rsidRPr="00F719F7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 xml:space="preserve">за </w:t>
      </w:r>
      <w:r w:rsidRPr="00F719F7">
        <w:rPr>
          <w:rFonts w:ascii="Verdana" w:hAnsi="Verdana"/>
          <w:sz w:val="20"/>
          <w:szCs w:val="20"/>
        </w:rPr>
        <w:t>вземане</w:t>
      </w:r>
      <w:r>
        <w:rPr>
          <w:rFonts w:ascii="Verdana" w:hAnsi="Verdana"/>
          <w:sz w:val="20"/>
          <w:szCs w:val="20"/>
        </w:rPr>
        <w:t xml:space="preserve"> на решения</w:t>
      </w:r>
      <w:r w:rsidRPr="00F719F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интервенциите</w:t>
      </w:r>
      <w:r w:rsidRPr="00F719F7">
        <w:rPr>
          <w:rFonts w:ascii="Verdana" w:hAnsi="Verdana"/>
          <w:sz w:val="20"/>
          <w:szCs w:val="20"/>
        </w:rPr>
        <w:t>, по които да кандидатстват</w:t>
      </w:r>
      <w:r>
        <w:rPr>
          <w:rFonts w:ascii="Verdana" w:hAnsi="Verdana"/>
          <w:sz w:val="20"/>
          <w:szCs w:val="20"/>
        </w:rPr>
        <w:t xml:space="preserve">, в </w:t>
      </w:r>
      <w:r w:rsidRPr="007B7DC8">
        <w:rPr>
          <w:rFonts w:ascii="Verdana" w:hAnsi="Verdana"/>
          <w:bCs/>
          <w:sz w:val="20"/>
          <w:szCs w:val="20"/>
        </w:rPr>
        <w:t xml:space="preserve">Наредба № 4 от 2023 г. </w:t>
      </w:r>
      <w:r>
        <w:rPr>
          <w:rFonts w:ascii="Verdana" w:hAnsi="Verdana"/>
          <w:bCs/>
          <w:sz w:val="20"/>
          <w:szCs w:val="20"/>
        </w:rPr>
        <w:t xml:space="preserve">се променя </w:t>
      </w:r>
      <w:r w:rsidR="000D7E10">
        <w:rPr>
          <w:rFonts w:ascii="Verdana" w:hAnsi="Verdana"/>
          <w:bCs/>
          <w:sz w:val="20"/>
          <w:szCs w:val="20"/>
        </w:rPr>
        <w:t>§ 3 от преходните и заключителни разпоредби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CD344C">
        <w:rPr>
          <w:rFonts w:ascii="Verdana" w:hAnsi="Verdana"/>
          <w:sz w:val="20"/>
          <w:szCs w:val="20"/>
        </w:rPr>
        <w:t xml:space="preserve">като периодът за подаване на заявления за настоящата кампания 2023 се удължава </w:t>
      </w:r>
      <w:r w:rsidRPr="000F148F">
        <w:rPr>
          <w:rFonts w:ascii="Verdana" w:hAnsi="Verdana"/>
          <w:bCs/>
          <w:sz w:val="20"/>
          <w:szCs w:val="20"/>
        </w:rPr>
        <w:t xml:space="preserve">до 21 юли 2023 г. </w:t>
      </w:r>
    </w:p>
    <w:p w:rsidR="00732F71" w:rsidRPr="000D7E10" w:rsidRDefault="000D7E10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F148F">
        <w:rPr>
          <w:rFonts w:ascii="Verdana" w:hAnsi="Verdana"/>
          <w:bCs/>
          <w:sz w:val="20"/>
          <w:szCs w:val="20"/>
        </w:rPr>
        <w:t>С Решение на Народното събрание за приемане на структура на Министерския съвет на Република България, обнародвано в бр. 50 на „Държавен вестник“ от 09.06.2023 г., Министерството на земеделието е преобразувано в Министерство на земеделието и храните, което налага на систематичните места да се направят съответните изменения.</w:t>
      </w:r>
    </w:p>
    <w:p w:rsidR="000D7E10" w:rsidRPr="000F148F" w:rsidRDefault="000D7E10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BE7692">
        <w:rPr>
          <w:rFonts w:ascii="Verdana" w:hAnsi="Verdana"/>
          <w:b/>
          <w:bCs/>
          <w:sz w:val="20"/>
          <w:szCs w:val="20"/>
        </w:rPr>
        <w:t>Цели</w:t>
      </w: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BE7692">
        <w:rPr>
          <w:rFonts w:ascii="Verdana" w:hAnsi="Verdana"/>
          <w:bCs/>
          <w:spacing w:val="4"/>
          <w:sz w:val="20"/>
          <w:szCs w:val="20"/>
        </w:rPr>
        <w:t xml:space="preserve">Предложените </w:t>
      </w:r>
      <w:r w:rsidR="00C1629F">
        <w:rPr>
          <w:rFonts w:ascii="Verdana" w:hAnsi="Verdana"/>
          <w:sz w:val="20"/>
          <w:szCs w:val="20"/>
        </w:rPr>
        <w:t>промени</w:t>
      </w:r>
      <w:r>
        <w:rPr>
          <w:rFonts w:ascii="Verdana" w:hAnsi="Verdana"/>
          <w:bCs/>
          <w:spacing w:val="4"/>
          <w:sz w:val="20"/>
          <w:szCs w:val="20"/>
        </w:rPr>
        <w:t xml:space="preserve"> </w:t>
      </w:r>
      <w:r w:rsidRPr="00BE7692">
        <w:rPr>
          <w:rFonts w:ascii="Verdana" w:hAnsi="Verdana"/>
          <w:bCs/>
          <w:spacing w:val="4"/>
          <w:sz w:val="20"/>
          <w:szCs w:val="20"/>
        </w:rPr>
        <w:t xml:space="preserve">на </w:t>
      </w:r>
      <w:r w:rsidRPr="007B7DC8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BE7692">
        <w:rPr>
          <w:rFonts w:ascii="Verdana" w:hAnsi="Verdana"/>
          <w:bCs/>
          <w:spacing w:val="4"/>
          <w:sz w:val="20"/>
          <w:szCs w:val="20"/>
        </w:rPr>
        <w:t xml:space="preserve"> са насочени към постигане на следните цели:</w:t>
      </w:r>
    </w:p>
    <w:p w:rsidR="002615B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80094D">
        <w:rPr>
          <w:rFonts w:ascii="Verdana" w:hAnsi="Verdana"/>
          <w:bCs/>
          <w:spacing w:val="4"/>
          <w:sz w:val="20"/>
          <w:szCs w:val="20"/>
        </w:rPr>
        <w:t>Гарантиране на възможността за подаване на заявления за подпомагане и из</w:t>
      </w:r>
      <w:r>
        <w:rPr>
          <w:rFonts w:ascii="Verdana" w:hAnsi="Verdana"/>
          <w:bCs/>
          <w:spacing w:val="4"/>
          <w:sz w:val="20"/>
          <w:szCs w:val="20"/>
        </w:rPr>
        <w:t xml:space="preserve">вършване на изменения в тях от </w:t>
      </w:r>
      <w:r w:rsidRPr="000F148F">
        <w:rPr>
          <w:rFonts w:ascii="Verdana" w:hAnsi="Verdana"/>
          <w:bCs/>
          <w:spacing w:val="4"/>
          <w:sz w:val="20"/>
          <w:szCs w:val="20"/>
        </w:rPr>
        <w:t>всички земеделски стопани, които желаят да кандидатстват за подпомагане</w:t>
      </w:r>
      <w:r>
        <w:rPr>
          <w:rFonts w:ascii="Verdana" w:hAnsi="Verdana"/>
          <w:bCs/>
          <w:spacing w:val="4"/>
          <w:sz w:val="20"/>
          <w:szCs w:val="20"/>
        </w:rPr>
        <w:t>.</w:t>
      </w:r>
    </w:p>
    <w:p w:rsidR="000D7E10" w:rsidRPr="0080094D" w:rsidRDefault="000D7E10" w:rsidP="002615B2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0F148F">
        <w:rPr>
          <w:rFonts w:ascii="Verdana" w:hAnsi="Verdana"/>
          <w:bCs/>
          <w:spacing w:val="4"/>
          <w:sz w:val="20"/>
          <w:szCs w:val="20"/>
        </w:rPr>
        <w:t>Актуализиране на наименованието на министерството.</w:t>
      </w: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4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BE7692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2615B2" w:rsidRPr="00E253A8" w:rsidRDefault="002615B2" w:rsidP="002615B2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Cs/>
          <w:sz w:val="20"/>
          <w:szCs w:val="20"/>
        </w:rPr>
        <w:t xml:space="preserve">За приемането на </w:t>
      </w:r>
      <w:r w:rsidR="00B32D46" w:rsidRPr="00A33D2F">
        <w:rPr>
          <w:rFonts w:ascii="Verdana" w:hAnsi="Verdana"/>
          <w:sz w:val="20"/>
          <w:szCs w:val="20"/>
        </w:rPr>
        <w:t xml:space="preserve">Наредба за </w:t>
      </w:r>
      <w:r w:rsidR="00B32D46">
        <w:rPr>
          <w:rFonts w:ascii="Verdana" w:hAnsi="Verdana"/>
          <w:sz w:val="20"/>
          <w:szCs w:val="20"/>
        </w:rPr>
        <w:t xml:space="preserve">изменение </w:t>
      </w:r>
      <w:r w:rsidR="00B32D46" w:rsidRPr="00A33D2F">
        <w:rPr>
          <w:rFonts w:ascii="Verdana" w:hAnsi="Verdana"/>
          <w:sz w:val="20"/>
          <w:szCs w:val="20"/>
        </w:rPr>
        <w:t xml:space="preserve">на </w:t>
      </w:r>
      <w:r w:rsidRPr="007B7DC8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BE7692">
        <w:rPr>
          <w:rFonts w:ascii="Verdana" w:hAnsi="Verdana"/>
          <w:bCs/>
          <w:spacing w:val="4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н</w:t>
      </w:r>
      <w:r w:rsidRPr="00BE7692">
        <w:rPr>
          <w:rFonts w:ascii="Verdana" w:hAnsi="Verdana"/>
          <w:bCs/>
          <w:sz w:val="20"/>
          <w:szCs w:val="20"/>
        </w:rPr>
        <w:t>е се предвижда разходването на допълнителни средства от бюджета на Министерството на земеделието</w:t>
      </w:r>
      <w:r w:rsidR="00BE773A">
        <w:rPr>
          <w:rFonts w:ascii="Verdana" w:hAnsi="Verdana"/>
          <w:bCs/>
          <w:sz w:val="20"/>
          <w:szCs w:val="20"/>
        </w:rPr>
        <w:t xml:space="preserve"> и храните</w:t>
      </w:r>
      <w:r w:rsidRPr="00BE7692">
        <w:rPr>
          <w:rFonts w:ascii="Verdana" w:hAnsi="Verdana"/>
          <w:bCs/>
          <w:sz w:val="20"/>
          <w:szCs w:val="20"/>
        </w:rPr>
        <w:t xml:space="preserve"> и на Държавен фонд „Земеделие“ – Разплащателна агенция, както и допълнителна финансова тежест за кандидатите и бенефициентите на подпомагане</w:t>
      </w:r>
      <w:r>
        <w:rPr>
          <w:rFonts w:ascii="Verdana" w:hAnsi="Verdana"/>
          <w:bCs/>
          <w:sz w:val="20"/>
          <w:szCs w:val="20"/>
        </w:rPr>
        <w:t xml:space="preserve"> по отношение на интервенциите, които ще бъдат финансирани от бюджета на Европейския фонд за гарантиране на земеделието</w:t>
      </w:r>
      <w:r w:rsidRPr="00BE7692">
        <w:rPr>
          <w:rFonts w:ascii="Verdana" w:hAnsi="Verdana"/>
          <w:bCs/>
          <w:sz w:val="20"/>
          <w:szCs w:val="20"/>
        </w:rPr>
        <w:t>.</w:t>
      </w:r>
    </w:p>
    <w:p w:rsidR="002615B2" w:rsidRPr="00BE7692" w:rsidRDefault="002615B2" w:rsidP="002615B2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BE7692">
        <w:rPr>
          <w:rFonts w:ascii="Verdana" w:hAnsi="Verdana"/>
          <w:b/>
          <w:sz w:val="20"/>
          <w:szCs w:val="20"/>
        </w:rPr>
        <w:lastRenderedPageBreak/>
        <w:t>Очаквани резултати от прилагането на акта</w:t>
      </w: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E7692">
        <w:rPr>
          <w:rFonts w:ascii="Verdana" w:hAnsi="Verdana"/>
          <w:sz w:val="20"/>
          <w:szCs w:val="20"/>
        </w:rPr>
        <w:t>С прилагане на наредба</w:t>
      </w:r>
      <w:r>
        <w:rPr>
          <w:rFonts w:ascii="Verdana" w:hAnsi="Verdana"/>
          <w:sz w:val="20"/>
          <w:szCs w:val="20"/>
        </w:rPr>
        <w:t>та</w:t>
      </w:r>
      <w:r w:rsidRPr="00BE7692">
        <w:rPr>
          <w:rFonts w:ascii="Verdana" w:hAnsi="Verdana"/>
          <w:sz w:val="20"/>
          <w:szCs w:val="20"/>
        </w:rPr>
        <w:t xml:space="preserve"> се очаква постигането на следните резултати:</w:t>
      </w:r>
    </w:p>
    <w:p w:rsidR="002615B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Създаването на условия</w:t>
      </w:r>
      <w:r w:rsidR="000D7E10">
        <w:rPr>
          <w:rFonts w:ascii="Verdana" w:hAnsi="Verdana"/>
          <w:bCs/>
          <w:sz w:val="20"/>
          <w:szCs w:val="20"/>
        </w:rPr>
        <w:t xml:space="preserve"> кандидатите </w:t>
      </w:r>
      <w:r w:rsidRPr="00F719F7">
        <w:rPr>
          <w:rFonts w:ascii="Verdana" w:hAnsi="Verdana"/>
          <w:bCs/>
          <w:sz w:val="20"/>
          <w:szCs w:val="20"/>
        </w:rPr>
        <w:t>за подпомагане</w:t>
      </w:r>
      <w:r>
        <w:rPr>
          <w:rFonts w:ascii="Verdana" w:hAnsi="Verdana"/>
          <w:bCs/>
          <w:sz w:val="20"/>
          <w:szCs w:val="20"/>
        </w:rPr>
        <w:t xml:space="preserve"> да се </w:t>
      </w:r>
      <w:r w:rsidR="000D7E10">
        <w:rPr>
          <w:rFonts w:ascii="Verdana" w:hAnsi="Verdana"/>
          <w:bCs/>
          <w:sz w:val="20"/>
          <w:szCs w:val="20"/>
        </w:rPr>
        <w:t>възползват от възможността да заявят максимален брой интер</w:t>
      </w:r>
      <w:r w:rsidR="00CE1244">
        <w:rPr>
          <w:rFonts w:ascii="Verdana" w:hAnsi="Verdana"/>
          <w:bCs/>
          <w:sz w:val="20"/>
          <w:szCs w:val="20"/>
        </w:rPr>
        <w:t>венции.</w:t>
      </w:r>
    </w:p>
    <w:p w:rsidR="00CE1244" w:rsidRPr="00BE7692" w:rsidRDefault="00CE1244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0F148F">
        <w:rPr>
          <w:rFonts w:ascii="Verdana" w:hAnsi="Verdana"/>
          <w:bCs/>
          <w:sz w:val="20"/>
          <w:szCs w:val="20"/>
        </w:rPr>
        <w:t>Постигане на съответствие с Решение на Народното събрание за приемане на структура на Министерския съвет на Република България, с което Министерството на земеделието е преобразувано в Министерство на земеделието и храните.</w:t>
      </w:r>
    </w:p>
    <w:p w:rsidR="002615B2" w:rsidRPr="00BE7692" w:rsidRDefault="002615B2" w:rsidP="002615B2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Cs/>
          <w:sz w:val="20"/>
          <w:szCs w:val="20"/>
        </w:rPr>
        <w:t>Наредбата не е свързана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</w:t>
      </w:r>
      <w:r w:rsidR="002E2FB8">
        <w:rPr>
          <w:rFonts w:ascii="Verdana" w:hAnsi="Verdana"/>
          <w:bCs/>
          <w:sz w:val="20"/>
          <w:szCs w:val="20"/>
        </w:rPr>
        <w:t>то</w:t>
      </w:r>
      <w:r w:rsidRPr="00BE7692">
        <w:rPr>
          <w:rFonts w:ascii="Verdana" w:hAnsi="Verdana"/>
          <w:bCs/>
          <w:sz w:val="20"/>
          <w:szCs w:val="20"/>
        </w:rPr>
        <w:t xml:space="preserve"> с правото на Европейския съюз.</w:t>
      </w:r>
    </w:p>
    <w:p w:rsidR="002615B2" w:rsidRPr="00BE7692" w:rsidRDefault="002615B2" w:rsidP="00D71E03">
      <w:pPr>
        <w:spacing w:line="348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2615B2" w:rsidRPr="00BE7692" w:rsidRDefault="002615B2" w:rsidP="002615B2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BE7692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:rsidR="002615B2" w:rsidRDefault="002615B2" w:rsidP="002615B2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  <w:r w:rsidRPr="00E75EDF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проектите на наредба и доклад (мотиви)</w:t>
      </w:r>
      <w:r>
        <w:rPr>
          <w:rFonts w:ascii="Verdana" w:hAnsi="Verdana"/>
          <w:bCs/>
          <w:sz w:val="20"/>
          <w:szCs w:val="20"/>
        </w:rPr>
        <w:t xml:space="preserve"> са</w:t>
      </w:r>
      <w:r w:rsidRPr="00E75EDF">
        <w:rPr>
          <w:rFonts w:ascii="Verdana" w:hAnsi="Verdana"/>
          <w:bCs/>
          <w:sz w:val="20"/>
          <w:szCs w:val="20"/>
        </w:rPr>
        <w:t xml:space="preserve"> публикувани на интернет страницата на Министерството на земеделието</w:t>
      </w:r>
      <w:r w:rsidR="00BE773A">
        <w:rPr>
          <w:rFonts w:ascii="Verdana" w:hAnsi="Verdana"/>
          <w:bCs/>
          <w:sz w:val="20"/>
          <w:szCs w:val="20"/>
        </w:rPr>
        <w:t xml:space="preserve"> и храните</w:t>
      </w:r>
      <w:r w:rsidRPr="00E75EDF">
        <w:rPr>
          <w:rFonts w:ascii="Verdana" w:hAnsi="Verdana"/>
          <w:bCs/>
          <w:sz w:val="20"/>
          <w:szCs w:val="20"/>
        </w:rPr>
        <w:t xml:space="preserve"> и на Портала за обществени консултации със срок за </w:t>
      </w:r>
      <w:r w:rsidRPr="0043363D">
        <w:rPr>
          <w:rFonts w:ascii="Verdana" w:hAnsi="Verdana"/>
          <w:bCs/>
          <w:spacing w:val="-2"/>
          <w:sz w:val="20"/>
          <w:szCs w:val="20"/>
        </w:rPr>
        <w:t xml:space="preserve">предложения </w:t>
      </w:r>
      <w:r w:rsidRPr="002C08BE">
        <w:rPr>
          <w:rFonts w:ascii="Verdana" w:hAnsi="Verdana"/>
          <w:bCs/>
          <w:sz w:val="20"/>
          <w:szCs w:val="20"/>
        </w:rPr>
        <w:t>и становища 14 дни. Причините за прилагане на 14-дневен срок са, че кампанията за подаване на заявления за подпомагане по интервенции за подпомагане на площ и за животни за кампания 2023</w:t>
      </w:r>
      <w:r>
        <w:rPr>
          <w:rFonts w:ascii="Verdana" w:hAnsi="Verdana"/>
          <w:bCs/>
          <w:sz w:val="20"/>
          <w:szCs w:val="20"/>
        </w:rPr>
        <w:t>,</w:t>
      </w:r>
      <w:r w:rsidRPr="002C08BE">
        <w:rPr>
          <w:rFonts w:ascii="Verdana" w:hAnsi="Verdana"/>
          <w:bCs/>
          <w:sz w:val="20"/>
          <w:szCs w:val="20"/>
        </w:rPr>
        <w:t xml:space="preserve"> съгласно</w:t>
      </w:r>
      <w:r>
        <w:rPr>
          <w:rFonts w:ascii="Verdana" w:hAnsi="Verdana"/>
          <w:bCs/>
          <w:sz w:val="20"/>
          <w:szCs w:val="20"/>
        </w:rPr>
        <w:t xml:space="preserve"> действащия</w:t>
      </w:r>
      <w:r w:rsidR="00CE1244">
        <w:rPr>
          <w:rFonts w:ascii="Verdana" w:hAnsi="Verdana"/>
          <w:bCs/>
          <w:sz w:val="20"/>
          <w:szCs w:val="20"/>
        </w:rPr>
        <w:t xml:space="preserve"> § 3 от пре</w:t>
      </w:r>
      <w:r w:rsidRPr="002C08BE">
        <w:rPr>
          <w:rFonts w:ascii="Verdana" w:hAnsi="Verdana"/>
          <w:bCs/>
          <w:sz w:val="20"/>
          <w:szCs w:val="20"/>
        </w:rPr>
        <w:t>ходните и заключителни разпоредби на Наредба № 4 от 2023 г. за условията и реда за подаване на заявления за подпомагане по интервенции за подпомагане на площ и за животни</w:t>
      </w:r>
      <w:r>
        <w:rPr>
          <w:rFonts w:ascii="Verdana" w:hAnsi="Verdana"/>
          <w:bCs/>
          <w:sz w:val="20"/>
          <w:szCs w:val="20"/>
        </w:rPr>
        <w:t>, приключва на 30</w:t>
      </w:r>
      <w:r w:rsidRPr="002C08BE">
        <w:rPr>
          <w:rFonts w:ascii="Verdana" w:hAnsi="Verdana"/>
          <w:bCs/>
          <w:sz w:val="20"/>
          <w:szCs w:val="20"/>
        </w:rPr>
        <w:t xml:space="preserve"> юни 2023 г. За да бъдат </w:t>
      </w:r>
      <w:r w:rsidRPr="000F148F">
        <w:rPr>
          <w:rFonts w:ascii="Verdana" w:hAnsi="Verdana"/>
          <w:bCs/>
          <w:sz w:val="20"/>
          <w:szCs w:val="20"/>
        </w:rPr>
        <w:t>приложени</w:t>
      </w:r>
      <w:r w:rsidR="00CE1244" w:rsidRPr="000F148F">
        <w:rPr>
          <w:rFonts w:ascii="Verdana" w:hAnsi="Verdana"/>
          <w:bCs/>
          <w:sz w:val="20"/>
          <w:szCs w:val="20"/>
        </w:rPr>
        <w:t xml:space="preserve"> възможностите за кандидатстване</w:t>
      </w:r>
      <w:r w:rsidR="00CE1244">
        <w:rPr>
          <w:rFonts w:ascii="Verdana" w:hAnsi="Verdana"/>
          <w:bCs/>
          <w:sz w:val="20"/>
          <w:szCs w:val="20"/>
        </w:rPr>
        <w:t xml:space="preserve"> с</w:t>
      </w:r>
      <w:r w:rsidRPr="002C08BE">
        <w:rPr>
          <w:rFonts w:ascii="Verdana" w:hAnsi="Verdana"/>
          <w:bCs/>
          <w:sz w:val="20"/>
          <w:szCs w:val="20"/>
        </w:rPr>
        <w:t xml:space="preserve"> предвиден</w:t>
      </w:r>
      <w:r>
        <w:rPr>
          <w:rFonts w:ascii="Verdana" w:hAnsi="Verdana"/>
          <w:bCs/>
          <w:sz w:val="20"/>
          <w:szCs w:val="20"/>
        </w:rPr>
        <w:t>ото</w:t>
      </w:r>
      <w:r w:rsidRPr="002C08BE">
        <w:rPr>
          <w:rFonts w:ascii="Verdana" w:hAnsi="Verdana"/>
          <w:bCs/>
          <w:sz w:val="20"/>
          <w:szCs w:val="20"/>
        </w:rPr>
        <w:t xml:space="preserve"> в наредбата удължаване на срока за подаване </w:t>
      </w:r>
      <w:r>
        <w:rPr>
          <w:rFonts w:ascii="Verdana" w:hAnsi="Verdana"/>
          <w:bCs/>
          <w:sz w:val="20"/>
          <w:szCs w:val="20"/>
        </w:rPr>
        <w:t>и редактиране</w:t>
      </w:r>
      <w:r w:rsidRPr="002C08BE">
        <w:rPr>
          <w:rFonts w:ascii="Verdana" w:hAnsi="Verdana"/>
          <w:bCs/>
          <w:sz w:val="20"/>
          <w:szCs w:val="20"/>
        </w:rPr>
        <w:t xml:space="preserve"> на заявления</w:t>
      </w:r>
      <w:r>
        <w:rPr>
          <w:rFonts w:ascii="Verdana" w:hAnsi="Verdana"/>
          <w:bCs/>
          <w:sz w:val="20"/>
          <w:szCs w:val="20"/>
        </w:rPr>
        <w:t xml:space="preserve"> за подпомагане </w:t>
      </w:r>
      <w:r w:rsidRPr="002C08BE">
        <w:rPr>
          <w:rFonts w:ascii="Verdana" w:hAnsi="Verdana"/>
          <w:bCs/>
          <w:sz w:val="20"/>
          <w:szCs w:val="20"/>
        </w:rPr>
        <w:t xml:space="preserve">до </w:t>
      </w:r>
      <w:r>
        <w:rPr>
          <w:rFonts w:ascii="Verdana" w:hAnsi="Verdana"/>
          <w:bCs/>
          <w:sz w:val="20"/>
          <w:szCs w:val="20"/>
        </w:rPr>
        <w:t>21</w:t>
      </w:r>
      <w:r w:rsidRPr="002C08BE">
        <w:rPr>
          <w:rFonts w:ascii="Verdana" w:hAnsi="Verdana"/>
          <w:bCs/>
          <w:sz w:val="20"/>
          <w:szCs w:val="20"/>
        </w:rPr>
        <w:t xml:space="preserve"> ю</w:t>
      </w:r>
      <w:r>
        <w:rPr>
          <w:rFonts w:ascii="Verdana" w:hAnsi="Verdana"/>
          <w:bCs/>
          <w:sz w:val="20"/>
          <w:szCs w:val="20"/>
        </w:rPr>
        <w:t>л</w:t>
      </w:r>
      <w:r w:rsidRPr="002C08BE">
        <w:rPr>
          <w:rFonts w:ascii="Verdana" w:hAnsi="Verdana"/>
          <w:bCs/>
          <w:sz w:val="20"/>
          <w:szCs w:val="20"/>
        </w:rPr>
        <w:t>и 2023 г., както и</w:t>
      </w:r>
      <w:r>
        <w:rPr>
          <w:rFonts w:ascii="Verdana" w:hAnsi="Verdana"/>
          <w:bCs/>
          <w:sz w:val="20"/>
          <w:szCs w:val="20"/>
        </w:rPr>
        <w:t xml:space="preserve"> за</w:t>
      </w:r>
      <w:r w:rsidRPr="002C08BE">
        <w:rPr>
          <w:rFonts w:ascii="Verdana" w:hAnsi="Verdana"/>
          <w:bCs/>
          <w:sz w:val="20"/>
          <w:szCs w:val="20"/>
        </w:rPr>
        <w:t xml:space="preserve"> да бъде</w:t>
      </w:r>
      <w:r>
        <w:rPr>
          <w:rFonts w:ascii="Verdana" w:hAnsi="Verdana"/>
          <w:bCs/>
          <w:sz w:val="20"/>
          <w:szCs w:val="20"/>
        </w:rPr>
        <w:t xml:space="preserve"> дадена</w:t>
      </w:r>
      <w:r w:rsidRPr="002C08B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възможност </w:t>
      </w:r>
      <w:r w:rsidRPr="000F148F">
        <w:rPr>
          <w:rFonts w:ascii="Verdana" w:hAnsi="Verdana"/>
          <w:bCs/>
          <w:sz w:val="20"/>
          <w:szCs w:val="20"/>
        </w:rPr>
        <w:t>на всички земеделски стопани, които желаят да кандидатстват за подпомагане</w:t>
      </w:r>
      <w:r w:rsidRPr="002C08BE">
        <w:rPr>
          <w:rFonts w:ascii="Verdana" w:hAnsi="Verdana"/>
          <w:bCs/>
          <w:sz w:val="20"/>
          <w:szCs w:val="20"/>
        </w:rPr>
        <w:t xml:space="preserve">, наредбата трябва </w:t>
      </w:r>
      <w:r w:rsidRPr="000F148F">
        <w:rPr>
          <w:rFonts w:ascii="Verdana" w:hAnsi="Verdana"/>
          <w:bCs/>
          <w:sz w:val="20"/>
          <w:szCs w:val="20"/>
        </w:rPr>
        <w:t>да</w:t>
      </w:r>
      <w:r w:rsidR="00CE1244" w:rsidRPr="000F148F">
        <w:rPr>
          <w:rFonts w:ascii="Verdana" w:hAnsi="Verdana"/>
          <w:bCs/>
          <w:sz w:val="20"/>
          <w:szCs w:val="20"/>
        </w:rPr>
        <w:t xml:space="preserve"> бъде обнародвана в „Държавен вестник“</w:t>
      </w:r>
      <w:r w:rsidR="00CE1244">
        <w:rPr>
          <w:rFonts w:ascii="Verdana" w:hAnsi="Verdana"/>
          <w:bCs/>
          <w:sz w:val="20"/>
          <w:szCs w:val="20"/>
        </w:rPr>
        <w:t xml:space="preserve"> и да</w:t>
      </w:r>
      <w:r w:rsidRPr="002C08BE">
        <w:rPr>
          <w:rFonts w:ascii="Verdana" w:hAnsi="Verdana"/>
          <w:bCs/>
          <w:sz w:val="20"/>
          <w:szCs w:val="20"/>
        </w:rPr>
        <w:t xml:space="preserve"> влезе в сила до </w:t>
      </w:r>
      <w:r>
        <w:rPr>
          <w:rFonts w:ascii="Verdana" w:hAnsi="Verdana"/>
          <w:bCs/>
          <w:sz w:val="20"/>
          <w:szCs w:val="20"/>
        </w:rPr>
        <w:t>30</w:t>
      </w:r>
      <w:r w:rsidRPr="002C08BE">
        <w:rPr>
          <w:rFonts w:ascii="Verdana" w:hAnsi="Verdana"/>
          <w:bCs/>
          <w:sz w:val="20"/>
          <w:szCs w:val="20"/>
        </w:rPr>
        <w:t xml:space="preserve"> юни 2023 г.</w:t>
      </w:r>
      <w:r>
        <w:rPr>
          <w:rFonts w:ascii="Verdana" w:hAnsi="Verdana"/>
          <w:bCs/>
          <w:sz w:val="20"/>
          <w:szCs w:val="20"/>
        </w:rPr>
        <w:t xml:space="preserve"> Удължаването на срока за подаване на заявления за подпомагане е изцяло в интерес на заинтересованите</w:t>
      </w:r>
      <w:r w:rsidR="00CE1244">
        <w:rPr>
          <w:rFonts w:ascii="Verdana" w:hAnsi="Verdana"/>
          <w:bCs/>
          <w:sz w:val="20"/>
          <w:szCs w:val="20"/>
        </w:rPr>
        <w:t xml:space="preserve"> </w:t>
      </w:r>
      <w:r w:rsidR="00CE1244" w:rsidRPr="000F148F">
        <w:rPr>
          <w:rFonts w:ascii="Verdana" w:hAnsi="Verdana"/>
          <w:bCs/>
          <w:sz w:val="20"/>
          <w:szCs w:val="20"/>
        </w:rPr>
        <w:t>земеделски стопани</w:t>
      </w:r>
      <w:r>
        <w:rPr>
          <w:rFonts w:ascii="Verdana" w:hAnsi="Verdana"/>
          <w:bCs/>
          <w:sz w:val="20"/>
          <w:szCs w:val="20"/>
        </w:rPr>
        <w:t xml:space="preserve">, </w:t>
      </w:r>
      <w:r w:rsidR="00CE1244">
        <w:rPr>
          <w:rFonts w:ascii="Verdana" w:hAnsi="Verdana"/>
          <w:bCs/>
          <w:sz w:val="20"/>
          <w:szCs w:val="20"/>
        </w:rPr>
        <w:t xml:space="preserve">като се дава възможност </w:t>
      </w:r>
      <w:r w:rsidR="00CE1244" w:rsidRPr="000F148F">
        <w:rPr>
          <w:rFonts w:ascii="Verdana" w:hAnsi="Verdana"/>
          <w:bCs/>
          <w:sz w:val="20"/>
          <w:szCs w:val="20"/>
        </w:rPr>
        <w:t>кандидатите да заявят подпомагане по максимален брой интервенции.</w:t>
      </w:r>
    </w:p>
    <w:p w:rsidR="002E2FB8" w:rsidRDefault="002615B2" w:rsidP="002E2FB8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</w:t>
      </w:r>
      <w:r w:rsidR="00BE773A">
        <w:rPr>
          <w:rFonts w:ascii="Verdana" w:hAnsi="Verdana"/>
          <w:bCs/>
          <w:sz w:val="20"/>
          <w:szCs w:val="20"/>
        </w:rPr>
        <w:t xml:space="preserve"> и храните</w:t>
      </w:r>
      <w:r w:rsidRPr="00BE7692">
        <w:rPr>
          <w:rFonts w:ascii="Verdana" w:hAnsi="Verdana"/>
          <w:bCs/>
          <w:sz w:val="20"/>
          <w:szCs w:val="20"/>
        </w:rPr>
        <w:t xml:space="preserve"> и на Пор</w:t>
      </w:r>
      <w:r>
        <w:rPr>
          <w:rFonts w:ascii="Verdana" w:hAnsi="Verdana"/>
          <w:bCs/>
          <w:sz w:val="20"/>
          <w:szCs w:val="20"/>
        </w:rPr>
        <w:t>тала за обществени консултации.</w:t>
      </w:r>
    </w:p>
    <w:p w:rsidR="0066001E" w:rsidRDefault="0066001E" w:rsidP="002E2FB8">
      <w:pPr>
        <w:spacing w:line="348" w:lineRule="auto"/>
        <w:ind w:left="-142" w:firstLine="862"/>
        <w:jc w:val="both"/>
        <w:rPr>
          <w:rFonts w:ascii="Verdana" w:hAnsi="Verdana"/>
          <w:bCs/>
          <w:sz w:val="20"/>
          <w:szCs w:val="20"/>
        </w:rPr>
      </w:pPr>
    </w:p>
    <w:p w:rsidR="002E2FB8" w:rsidRPr="005276A2" w:rsidRDefault="002615B2" w:rsidP="0066001E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BE7692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>
        <w:rPr>
          <w:rFonts w:ascii="Verdana" w:hAnsi="Verdana"/>
          <w:bCs/>
          <w:sz w:val="20"/>
          <w:szCs w:val="20"/>
        </w:rPr>
        <w:t>, храните и горите</w:t>
      </w:r>
      <w:r w:rsidRPr="00BE7692">
        <w:rPr>
          <w:rFonts w:ascii="Verdana" w:hAnsi="Verdana"/>
          <w:bCs/>
          <w:sz w:val="20"/>
          <w:szCs w:val="20"/>
        </w:rPr>
        <w:t>. Направените целесъобразни бележки и предложения са отразени.</w:t>
      </w:r>
    </w:p>
    <w:p w:rsidR="00CE1244" w:rsidRPr="00E75EDF" w:rsidRDefault="002615B2" w:rsidP="002E2FB8">
      <w:pPr>
        <w:spacing w:after="6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E75EDF">
        <w:rPr>
          <w:rFonts w:ascii="Verdana" w:hAnsi="Verdana"/>
          <w:b/>
          <w:noProof/>
          <w:sz w:val="20"/>
          <w:szCs w:val="20"/>
          <w:shd w:val="clear" w:color="auto" w:fill="FEFEFE"/>
        </w:rPr>
        <w:lastRenderedPageBreak/>
        <w:t>УВАЖАЕМИ ГОСПОДИН МИНИСТЪР,</w:t>
      </w:r>
    </w:p>
    <w:p w:rsidR="0066001E" w:rsidRDefault="002615B2" w:rsidP="0066001E">
      <w:pPr>
        <w:spacing w:after="60"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  <w:r w:rsidRPr="00BE7692">
        <w:rPr>
          <w:rFonts w:ascii="Verdana" w:hAnsi="Verdana"/>
          <w:noProof/>
          <w:sz w:val="20"/>
          <w:szCs w:val="20"/>
          <w:shd w:val="clear" w:color="auto" w:fill="FEFEFE"/>
        </w:rPr>
        <w:t>Във връзка с гореизложеното, предлагам да издадете приложен</w:t>
      </w:r>
      <w:r>
        <w:rPr>
          <w:rFonts w:ascii="Verdana" w:hAnsi="Verdana"/>
          <w:noProof/>
          <w:sz w:val="20"/>
          <w:szCs w:val="20"/>
          <w:shd w:val="clear" w:color="auto" w:fill="FEFEFE"/>
        </w:rPr>
        <w:t xml:space="preserve">ата </w:t>
      </w:r>
      <w:r w:rsidRPr="005E61E1">
        <w:rPr>
          <w:rFonts w:ascii="Verdana" w:hAnsi="Verdana"/>
          <w:noProof/>
          <w:sz w:val="20"/>
          <w:szCs w:val="20"/>
          <w:shd w:val="clear" w:color="auto" w:fill="FEFEFE"/>
        </w:rPr>
        <w:t xml:space="preserve">Наредба за </w:t>
      </w:r>
      <w:r>
        <w:rPr>
          <w:rFonts w:ascii="Verdana" w:hAnsi="Verdana"/>
          <w:sz w:val="20"/>
          <w:szCs w:val="20"/>
        </w:rPr>
        <w:t xml:space="preserve">изменение </w:t>
      </w:r>
      <w:r w:rsidRPr="005E61E1">
        <w:rPr>
          <w:rFonts w:ascii="Verdana" w:hAnsi="Verdana"/>
          <w:noProof/>
          <w:sz w:val="20"/>
          <w:szCs w:val="20"/>
          <w:shd w:val="clear" w:color="auto" w:fill="FEFEFE"/>
        </w:rPr>
        <w:t xml:space="preserve">на </w:t>
      </w:r>
      <w:r w:rsidRPr="002C08BE">
        <w:rPr>
          <w:rFonts w:ascii="Verdana" w:hAnsi="Verdana"/>
          <w:bCs/>
          <w:sz w:val="20"/>
          <w:szCs w:val="20"/>
        </w:rPr>
        <w:t>Наредба № 4 от 2023 г. за условията и реда за подаване на заявления за подпомагане по интервенции за подпомагане на площ и за животни</w:t>
      </w:r>
      <w:r w:rsidRPr="00BE7692">
        <w:rPr>
          <w:rFonts w:ascii="Verdana" w:hAnsi="Verdana"/>
          <w:bCs/>
          <w:noProof/>
          <w:sz w:val="20"/>
          <w:szCs w:val="20"/>
        </w:rPr>
        <w:t>.</w:t>
      </w:r>
    </w:p>
    <w:p w:rsidR="0066001E" w:rsidRPr="0066001E" w:rsidRDefault="0066001E" w:rsidP="0066001E">
      <w:pPr>
        <w:spacing w:after="60"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884"/>
        <w:gridCol w:w="6628"/>
      </w:tblGrid>
      <w:tr w:rsidR="002615B2" w:rsidRPr="00E75EDF" w:rsidTr="00831E73">
        <w:tc>
          <w:tcPr>
            <w:tcW w:w="1884" w:type="dxa"/>
          </w:tcPr>
          <w:p w:rsidR="002615B2" w:rsidRPr="00BE7692" w:rsidRDefault="002615B2" w:rsidP="00831E73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BE769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Приложение: </w:t>
            </w:r>
          </w:p>
        </w:tc>
        <w:tc>
          <w:tcPr>
            <w:tcW w:w="6628" w:type="dxa"/>
          </w:tcPr>
          <w:p w:rsidR="002615B2" w:rsidRDefault="002615B2" w:rsidP="00831E73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5E61E1">
              <w:rPr>
                <w:rFonts w:ascii="Verdana" w:hAnsi="Verdana" w:cs="Verdana"/>
                <w:noProof/>
                <w:sz w:val="20"/>
                <w:szCs w:val="20"/>
              </w:rPr>
              <w:t xml:space="preserve">Наредба за </w:t>
            </w:r>
            <w:r>
              <w:rPr>
                <w:rFonts w:ascii="Verdana" w:hAnsi="Verdana"/>
                <w:sz w:val="20"/>
                <w:szCs w:val="20"/>
              </w:rPr>
              <w:t xml:space="preserve">изменение </w:t>
            </w:r>
            <w:r w:rsidRPr="005E61E1">
              <w:rPr>
                <w:rFonts w:ascii="Verdana" w:hAnsi="Verdana" w:cs="Verdana"/>
                <w:noProof/>
                <w:sz w:val="20"/>
                <w:szCs w:val="20"/>
              </w:rPr>
              <w:t xml:space="preserve">на </w:t>
            </w:r>
            <w:r w:rsidRPr="002C08BE">
              <w:rPr>
                <w:rFonts w:ascii="Verdana" w:hAnsi="Verdana"/>
                <w:bCs/>
                <w:sz w:val="20"/>
                <w:szCs w:val="20"/>
              </w:rPr>
              <w:t>Наредба № 4 от 2023 г. за условията и реда за подаване на заявления за подпомагане по интервенции за подпомагане на площ и за животни</w:t>
            </w:r>
            <w:r w:rsidRPr="00542E5F">
              <w:rPr>
                <w:rStyle w:val="FontStyle52"/>
                <w:noProof/>
                <w:sz w:val="20"/>
                <w:szCs w:val="20"/>
              </w:rPr>
              <w:t>;</w:t>
            </w:r>
          </w:p>
          <w:p w:rsidR="002615B2" w:rsidRDefault="002615B2" w:rsidP="00831E73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>
              <w:rPr>
                <w:rStyle w:val="FontStyle52"/>
                <w:noProof/>
                <w:sz w:val="20"/>
                <w:szCs w:val="20"/>
              </w:rPr>
              <w:t>Справка да отразавяне на постъпилите становища от вътрешноведомственото съгласуване;</w:t>
            </w:r>
          </w:p>
          <w:p w:rsidR="002615B2" w:rsidRPr="00542E5F" w:rsidRDefault="002615B2" w:rsidP="00831E73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>
              <w:rPr>
                <w:rStyle w:val="FontStyle52"/>
                <w:noProof/>
                <w:sz w:val="20"/>
                <w:szCs w:val="20"/>
              </w:rPr>
              <w:t>Постъпили становища;</w:t>
            </w:r>
          </w:p>
          <w:p w:rsidR="002615B2" w:rsidRDefault="002615B2" w:rsidP="00BE773A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Style w:val="FontStyle52"/>
                <w:noProof/>
                <w:sz w:val="20"/>
                <w:szCs w:val="20"/>
              </w:rPr>
            </w:pPr>
            <w:r w:rsidRPr="00542E5F">
              <w:rPr>
                <w:rStyle w:val="FontStyle52"/>
                <w:noProof/>
                <w:sz w:val="20"/>
                <w:szCs w:val="20"/>
              </w:rPr>
              <w:t>Справка за отразяване на постъпилите предложения</w:t>
            </w:r>
            <w:r>
              <w:rPr>
                <w:rStyle w:val="FontStyle52"/>
                <w:noProof/>
                <w:sz w:val="20"/>
                <w:szCs w:val="20"/>
              </w:rPr>
              <w:t xml:space="preserve"> и становища</w:t>
            </w:r>
            <w:r w:rsidRPr="00542E5F">
              <w:rPr>
                <w:rStyle w:val="FontStyle52"/>
                <w:noProof/>
                <w:sz w:val="20"/>
                <w:szCs w:val="20"/>
              </w:rPr>
              <w:t xml:space="preserve"> от обществената консултация</w:t>
            </w:r>
            <w:r>
              <w:rPr>
                <w:rStyle w:val="FontStyle52"/>
                <w:noProof/>
                <w:sz w:val="20"/>
                <w:szCs w:val="20"/>
              </w:rPr>
              <w:t>,</w:t>
            </w:r>
            <w:r w:rsidRPr="00542E5F">
              <w:rPr>
                <w:rStyle w:val="FontStyle52"/>
                <w:noProof/>
                <w:sz w:val="20"/>
                <w:szCs w:val="20"/>
              </w:rPr>
              <w:t xml:space="preserve"> заедно с обо</w:t>
            </w:r>
            <w:r>
              <w:rPr>
                <w:rStyle w:val="FontStyle52"/>
                <w:noProof/>
                <w:sz w:val="20"/>
                <w:szCs w:val="20"/>
              </w:rPr>
              <w:t>сновка за неприетите предложения</w:t>
            </w:r>
            <w:r w:rsidR="0066001E">
              <w:rPr>
                <w:rStyle w:val="FontStyle52"/>
                <w:noProof/>
                <w:sz w:val="20"/>
                <w:szCs w:val="20"/>
              </w:rPr>
              <w:t>;</w:t>
            </w:r>
          </w:p>
          <w:p w:rsidR="0066001E" w:rsidRPr="0066001E" w:rsidRDefault="00F879BF" w:rsidP="00F879BF">
            <w:pPr>
              <w:numPr>
                <w:ilvl w:val="0"/>
                <w:numId w:val="1"/>
              </w:numPr>
              <w:spacing w:line="360" w:lineRule="auto"/>
              <w:ind w:left="255" w:hanging="255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>
              <w:rPr>
                <w:rStyle w:val="FontStyle52"/>
                <w:sz w:val="20"/>
                <w:szCs w:val="20"/>
              </w:rPr>
              <w:t>Постъпили п</w:t>
            </w:r>
            <w:r w:rsidR="0066001E" w:rsidRPr="0066001E">
              <w:rPr>
                <w:rStyle w:val="FontStyle52"/>
                <w:sz w:val="20"/>
                <w:szCs w:val="20"/>
              </w:rPr>
              <w:t xml:space="preserve">редложения и становища от обществената </w:t>
            </w:r>
            <w:bookmarkStart w:id="0" w:name="_GoBack"/>
            <w:bookmarkEnd w:id="0"/>
            <w:r w:rsidR="0066001E" w:rsidRPr="0066001E">
              <w:rPr>
                <w:rStyle w:val="FontStyle52"/>
                <w:sz w:val="20"/>
                <w:szCs w:val="20"/>
              </w:rPr>
              <w:t>консултация.</w:t>
            </w:r>
          </w:p>
        </w:tc>
      </w:tr>
    </w:tbl>
    <w:p w:rsidR="002615B2" w:rsidRDefault="002615B2" w:rsidP="002615B2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2E2FB8" w:rsidRDefault="002E2FB8" w:rsidP="002E2FB8">
      <w:pPr>
        <w:jc w:val="both"/>
        <w:rPr>
          <w:rFonts w:ascii="Verdana" w:hAnsi="Verdana"/>
          <w:sz w:val="20"/>
          <w:szCs w:val="20"/>
          <w:lang w:eastAsia="en-GB"/>
        </w:rPr>
      </w:pPr>
    </w:p>
    <w:p w:rsidR="0066001E" w:rsidRDefault="0066001E" w:rsidP="002E2FB8">
      <w:pPr>
        <w:jc w:val="both"/>
        <w:rPr>
          <w:rFonts w:ascii="Verdana" w:hAnsi="Verdana"/>
          <w:sz w:val="20"/>
          <w:szCs w:val="20"/>
          <w:lang w:eastAsia="en-GB"/>
        </w:rPr>
      </w:pPr>
    </w:p>
    <w:p w:rsidR="0066001E" w:rsidRDefault="0066001E" w:rsidP="002E2FB8">
      <w:pPr>
        <w:jc w:val="both"/>
        <w:rPr>
          <w:rFonts w:ascii="Verdana" w:hAnsi="Verdana"/>
          <w:sz w:val="20"/>
          <w:szCs w:val="20"/>
          <w:lang w:eastAsia="en-GB"/>
        </w:rPr>
      </w:pPr>
    </w:p>
    <w:p w:rsidR="002E2FB8" w:rsidRPr="002B089B" w:rsidRDefault="002E2FB8" w:rsidP="002E2FB8">
      <w:pPr>
        <w:jc w:val="both"/>
        <w:rPr>
          <w:rFonts w:ascii="Verdana" w:hAnsi="Verdana"/>
          <w:sz w:val="20"/>
          <w:szCs w:val="20"/>
          <w:lang w:eastAsia="en-GB"/>
        </w:rPr>
      </w:pPr>
    </w:p>
    <w:p w:rsidR="002615B2" w:rsidRPr="00E75EDF" w:rsidRDefault="00136440" w:rsidP="002615B2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аделина стоянова</w:t>
      </w:r>
    </w:p>
    <w:p w:rsidR="001F166E" w:rsidRPr="002E2FB8" w:rsidRDefault="00BE773A" w:rsidP="002E2FB8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>
        <w:rPr>
          <w:rFonts w:ascii="Verdana" w:hAnsi="Verdana"/>
          <w:i/>
          <w:sz w:val="20"/>
          <w:szCs w:val="28"/>
          <w:lang w:eastAsia="en-GB"/>
        </w:rPr>
        <w:t>Директор</w:t>
      </w:r>
    </w:p>
    <w:p w:rsidR="00142BC2" w:rsidRDefault="00142BC2" w:rsidP="001F166E">
      <w:pPr>
        <w:tabs>
          <w:tab w:val="left" w:pos="1843"/>
          <w:tab w:val="left" w:pos="2268"/>
        </w:tabs>
        <w:jc w:val="both"/>
        <w:rPr>
          <w:rFonts w:ascii="Verdana" w:hAnsi="Verdana" w:cs="Verdana"/>
          <w:smallCaps/>
          <w:sz w:val="18"/>
          <w:szCs w:val="18"/>
        </w:rPr>
      </w:pPr>
    </w:p>
    <w:sectPr w:rsidR="00142BC2" w:rsidSect="002E2FB8">
      <w:footerReference w:type="default" r:id="rId7"/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0F" w:rsidRDefault="00007B0F">
      <w:r>
        <w:separator/>
      </w:r>
    </w:p>
  </w:endnote>
  <w:endnote w:type="continuationSeparator" w:id="0">
    <w:p w:rsidR="00007B0F" w:rsidRDefault="0000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6C2912" w:rsidRPr="00140F30" w:rsidRDefault="002615B2" w:rsidP="006C2912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F879BF">
          <w:rPr>
            <w:rFonts w:ascii="Verdana" w:hAnsi="Verdana"/>
            <w:noProof/>
            <w:sz w:val="16"/>
            <w:szCs w:val="16"/>
          </w:rPr>
          <w:t>5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0F" w:rsidRDefault="00007B0F">
      <w:r>
        <w:separator/>
      </w:r>
    </w:p>
  </w:footnote>
  <w:footnote w:type="continuationSeparator" w:id="0">
    <w:p w:rsidR="00007B0F" w:rsidRDefault="0000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B1" w:rsidRDefault="009712B1" w:rsidP="009712B1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</w:rPr>
    </w:pPr>
    <w:r w:rsidRPr="00A270DB">
      <w:rPr>
        <w:rFonts w:ascii="Verdana" w:hAnsi="Verdana"/>
        <w:sz w:val="16"/>
        <w:szCs w:val="16"/>
      </w:rPr>
      <w:t>Класификация на информацията:</w:t>
    </w:r>
  </w:p>
  <w:p w:rsidR="009712B1" w:rsidRDefault="009712B1" w:rsidP="00F2351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60"/>
      <w:jc w:val="right"/>
      <w:textAlignment w:val="baseline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</w:rPr>
      <w:t>Ниво 0</w:t>
    </w:r>
    <w:r w:rsidRPr="00A270DB">
      <w:rPr>
        <w:rFonts w:ascii="Verdana" w:hAnsi="Verdana"/>
        <w:sz w:val="16"/>
        <w:szCs w:val="16"/>
      </w:rPr>
      <w:t>, TLP-</w:t>
    </w:r>
    <w:r>
      <w:rPr>
        <w:rFonts w:ascii="Verdana" w:hAnsi="Verdana"/>
        <w:sz w:val="16"/>
        <w:szCs w:val="16"/>
        <w:lang w:val="en-US"/>
      </w:rPr>
      <w:t>WHITE</w:t>
    </w:r>
  </w:p>
  <w:tbl>
    <w:tblPr>
      <w:tblW w:w="0" w:type="auto"/>
      <w:tblLook w:val="01E0" w:firstRow="1" w:lastRow="1" w:firstColumn="1" w:lastColumn="1" w:noHBand="0" w:noVBand="0"/>
    </w:tblPr>
    <w:tblGrid>
      <w:gridCol w:w="1188"/>
      <w:gridCol w:w="8023"/>
    </w:tblGrid>
    <w:tr w:rsidR="009712B1" w:rsidRPr="008A5A8A" w:rsidTr="00C069FD">
      <w:trPr>
        <w:trHeight w:val="1418"/>
      </w:trPr>
      <w:tc>
        <w:tcPr>
          <w:tcW w:w="1188" w:type="dxa"/>
          <w:tcBorders>
            <w:right w:val="single" w:sz="8" w:space="0" w:color="auto"/>
          </w:tcBorders>
        </w:tcPr>
        <w:p w:rsidR="009712B1" w:rsidRPr="008A5A8A" w:rsidRDefault="009712B1" w:rsidP="009712B1">
          <w:pPr>
            <w:tabs>
              <w:tab w:val="center" w:pos="4153"/>
              <w:tab w:val="right" w:pos="8306"/>
            </w:tabs>
            <w:spacing w:before="120"/>
            <w:rPr>
              <w:rFonts w:ascii="Verdana" w:hAnsi="Verdana" w:cs="Verdana"/>
              <w:sz w:val="16"/>
              <w:szCs w:val="16"/>
              <w:lang w:val="en-US"/>
            </w:rPr>
          </w:pPr>
          <w:r w:rsidRPr="008A5A8A">
            <w:rPr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545415EB" wp14:editId="38D9BBA7">
                <wp:simplePos x="0" y="0"/>
                <wp:positionH relativeFrom="column">
                  <wp:posOffset>9830</wp:posOffset>
                </wp:positionH>
                <wp:positionV relativeFrom="paragraph">
                  <wp:posOffset>55321</wp:posOffset>
                </wp:positionV>
                <wp:extent cx="600710" cy="744703"/>
                <wp:effectExtent l="0" t="0" r="8890" b="0"/>
                <wp:wrapNone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93" cy="7462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23" w:type="dxa"/>
          <w:tcBorders>
            <w:left w:val="single" w:sz="8" w:space="0" w:color="auto"/>
          </w:tcBorders>
        </w:tcPr>
        <w:p w:rsidR="009712B1" w:rsidRPr="008A5A8A" w:rsidRDefault="009712B1" w:rsidP="009712B1">
          <w:pPr>
            <w:keepNext/>
            <w:tabs>
              <w:tab w:val="left" w:pos="1276"/>
            </w:tabs>
            <w:spacing w:before="100" w:after="60"/>
            <w:outlineLvl w:val="0"/>
            <w:rPr>
              <w:rFonts w:ascii="Verdana" w:hAnsi="Verdana" w:cs="Verdana"/>
              <w:b/>
              <w:bCs/>
              <w:caps/>
              <w:spacing w:val="80"/>
              <w:kern w:val="32"/>
              <w:sz w:val="30"/>
              <w:szCs w:val="30"/>
            </w:rPr>
          </w:pPr>
          <w:r w:rsidRPr="008A5A8A">
            <w:rPr>
              <w:rFonts w:ascii="Helen Bg Condensed" w:hAnsi="Helen Bg Condensed" w:cs="Helen Bg Condensed"/>
              <w:b/>
              <w:bCs/>
              <w:caps/>
              <w:spacing w:val="80"/>
              <w:kern w:val="32"/>
              <w:sz w:val="30"/>
              <w:szCs w:val="30"/>
            </w:rPr>
            <w:t>Република България</w:t>
          </w:r>
        </w:p>
        <w:p w:rsidR="009712B1" w:rsidRPr="008A5A8A" w:rsidRDefault="009712B1" w:rsidP="009712B1">
          <w:pPr>
            <w:keepNext/>
            <w:tabs>
              <w:tab w:val="left" w:pos="1276"/>
            </w:tabs>
            <w:spacing w:before="100" w:after="60"/>
            <w:outlineLvl w:val="0"/>
            <w:rPr>
              <w:rFonts w:ascii="Helen Bg Condensed" w:hAnsi="Helen Bg Condensed" w:cs="Helen Bg Condensed"/>
              <w:spacing w:val="80"/>
              <w:kern w:val="32"/>
              <w:sz w:val="26"/>
              <w:szCs w:val="26"/>
            </w:rPr>
          </w:pPr>
          <w:r w:rsidRPr="008A5A8A">
            <w:rPr>
              <w:rFonts w:ascii="Helen Bg Condensed" w:hAnsi="Helen Bg Condensed" w:cs="Helen Bg Condensed"/>
              <w:spacing w:val="80"/>
              <w:kern w:val="32"/>
              <w:sz w:val="26"/>
              <w:szCs w:val="26"/>
            </w:rPr>
            <w:t>Министерство на земеделието</w:t>
          </w:r>
          <w:r>
            <w:rPr>
              <w:rFonts w:ascii="Helen Bg Condensed" w:hAnsi="Helen Bg Condensed" w:cs="Helen Bg Condensed"/>
              <w:spacing w:val="80"/>
              <w:kern w:val="32"/>
              <w:sz w:val="26"/>
              <w:szCs w:val="26"/>
              <w:lang w:val="en-US"/>
            </w:rPr>
            <w:t xml:space="preserve"> </w:t>
          </w:r>
          <w:r>
            <w:rPr>
              <w:rFonts w:ascii="Helen Bg Condensed" w:hAnsi="Helen Bg Condensed" w:cs="Helen Bg Condensed"/>
              <w:spacing w:val="80"/>
              <w:kern w:val="32"/>
              <w:sz w:val="26"/>
              <w:szCs w:val="26"/>
            </w:rPr>
            <w:t>и храните</w:t>
          </w:r>
        </w:p>
        <w:p w:rsidR="009712B1" w:rsidRPr="008A5A8A" w:rsidRDefault="009712B1" w:rsidP="009712B1">
          <w:pPr>
            <w:keepNext/>
            <w:tabs>
              <w:tab w:val="left" w:pos="1276"/>
            </w:tabs>
            <w:spacing w:before="100" w:after="60"/>
            <w:outlineLvl w:val="0"/>
            <w:rPr>
              <w:rFonts w:ascii="Helen Bg Condensed" w:hAnsi="Helen Bg Condensed" w:cs="Helen Bg Condensed"/>
              <w:b/>
              <w:bCs/>
              <w:spacing w:val="28"/>
              <w:sz w:val="26"/>
              <w:szCs w:val="26"/>
            </w:rPr>
          </w:pPr>
          <w:r w:rsidRPr="008A5A8A">
            <w:rPr>
              <w:rFonts w:ascii="Helen Bg Condensed" w:hAnsi="Helen Bg Condensed" w:cs="Helen Bg Condensed"/>
              <w:spacing w:val="80"/>
              <w:kern w:val="32"/>
              <w:sz w:val="26"/>
              <w:szCs w:val="26"/>
            </w:rPr>
            <w:t>Дирекция „Директни плащания“</w:t>
          </w:r>
        </w:p>
      </w:tc>
    </w:tr>
  </w:tbl>
  <w:p w:rsidR="009712B1" w:rsidRPr="009712B1" w:rsidRDefault="009712B1" w:rsidP="009712B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6"/>
    <w:rsid w:val="00001A6F"/>
    <w:rsid w:val="00007B0F"/>
    <w:rsid w:val="00076A1F"/>
    <w:rsid w:val="000D7E10"/>
    <w:rsid w:val="000F148F"/>
    <w:rsid w:val="00102600"/>
    <w:rsid w:val="00104106"/>
    <w:rsid w:val="00136440"/>
    <w:rsid w:val="00142BC2"/>
    <w:rsid w:val="001710DE"/>
    <w:rsid w:val="001F166E"/>
    <w:rsid w:val="001F7D7B"/>
    <w:rsid w:val="002615B2"/>
    <w:rsid w:val="002E2FB8"/>
    <w:rsid w:val="003A4694"/>
    <w:rsid w:val="003E4884"/>
    <w:rsid w:val="0043180B"/>
    <w:rsid w:val="0050464C"/>
    <w:rsid w:val="006048C8"/>
    <w:rsid w:val="00646C50"/>
    <w:rsid w:val="0066001E"/>
    <w:rsid w:val="00732F71"/>
    <w:rsid w:val="0077554F"/>
    <w:rsid w:val="007C5422"/>
    <w:rsid w:val="00844217"/>
    <w:rsid w:val="008A5A8A"/>
    <w:rsid w:val="00924A3C"/>
    <w:rsid w:val="009712B1"/>
    <w:rsid w:val="00A06186"/>
    <w:rsid w:val="00A92136"/>
    <w:rsid w:val="00AC330E"/>
    <w:rsid w:val="00B32D46"/>
    <w:rsid w:val="00B55D83"/>
    <w:rsid w:val="00BE773A"/>
    <w:rsid w:val="00C1629F"/>
    <w:rsid w:val="00C5669B"/>
    <w:rsid w:val="00CE1244"/>
    <w:rsid w:val="00D71E03"/>
    <w:rsid w:val="00DA2C40"/>
    <w:rsid w:val="00DD3A7F"/>
    <w:rsid w:val="00EF061D"/>
    <w:rsid w:val="00F23513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BB57"/>
  <w15:docId w15:val="{D644AD2A-CC37-482D-BA17-8A2609E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615B2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B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261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B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2615B2"/>
    <w:rPr>
      <w:rFonts w:ascii="Verdana" w:hAnsi="Verdana" w:cs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C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5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Evstatiy Evstatiev</cp:lastModifiedBy>
  <cp:revision>28</cp:revision>
  <dcterms:created xsi:type="dcterms:W3CDTF">2023-06-12T06:28:00Z</dcterms:created>
  <dcterms:modified xsi:type="dcterms:W3CDTF">2023-06-12T13:02:00Z</dcterms:modified>
</cp:coreProperties>
</file>