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87" w:rsidRPr="00675476" w:rsidRDefault="008F5787" w:rsidP="001B3C1D">
      <w:pPr>
        <w:spacing w:line="276" w:lineRule="auto"/>
      </w:pPr>
    </w:p>
    <w:p w:rsidR="008F5787" w:rsidRPr="00675476" w:rsidRDefault="008F5787" w:rsidP="001B3C1D">
      <w:pPr>
        <w:spacing w:line="276" w:lineRule="auto"/>
      </w:pPr>
    </w:p>
    <w:p w:rsidR="001D35A2" w:rsidRPr="00675476" w:rsidRDefault="001C7201" w:rsidP="008F5787">
      <w:pPr>
        <w:spacing w:line="360" w:lineRule="auto"/>
      </w:pPr>
      <w:r w:rsidRPr="00675476">
        <w:t>…………………</w:t>
      </w:r>
    </w:p>
    <w:p w:rsidR="00B83112" w:rsidRPr="00675476" w:rsidRDefault="003B5B8D" w:rsidP="008F5787">
      <w:pPr>
        <w:spacing w:line="360" w:lineRule="auto"/>
      </w:pPr>
      <w:r w:rsidRPr="00675476">
        <w:t>………………… г.</w:t>
      </w:r>
    </w:p>
    <w:p w:rsidR="00DD42D0" w:rsidRPr="00675476" w:rsidRDefault="00DD42D0" w:rsidP="001B3C1D">
      <w:pPr>
        <w:spacing w:line="276" w:lineRule="auto"/>
      </w:pPr>
    </w:p>
    <w:tbl>
      <w:tblPr>
        <w:tblW w:w="9464" w:type="dxa"/>
        <w:tblLayout w:type="fixed"/>
        <w:tblLook w:val="04A0" w:firstRow="1" w:lastRow="0" w:firstColumn="1" w:lastColumn="0" w:noHBand="0" w:noVBand="1"/>
      </w:tblPr>
      <w:tblGrid>
        <w:gridCol w:w="4503"/>
        <w:gridCol w:w="4961"/>
      </w:tblGrid>
      <w:tr w:rsidR="003B5B8D" w:rsidRPr="00675476" w:rsidTr="00DE4AB4">
        <w:trPr>
          <w:trHeight w:val="1747"/>
        </w:trPr>
        <w:tc>
          <w:tcPr>
            <w:tcW w:w="4503" w:type="dxa"/>
            <w:shd w:val="clear" w:color="auto" w:fill="auto"/>
          </w:tcPr>
          <w:p w:rsidR="004B4271" w:rsidRPr="00675476" w:rsidRDefault="004B4271" w:rsidP="001B3C1D">
            <w:pPr>
              <w:spacing w:line="276" w:lineRule="auto"/>
              <w:rPr>
                <w:b/>
                <w:bCs/>
              </w:rPr>
            </w:pPr>
          </w:p>
          <w:p w:rsidR="003B5B8D" w:rsidRPr="00675476" w:rsidRDefault="003B5B8D" w:rsidP="001B3C1D">
            <w:pPr>
              <w:spacing w:line="276" w:lineRule="auto"/>
              <w:rPr>
                <w:b/>
                <w:bCs/>
              </w:rPr>
            </w:pPr>
            <w:r w:rsidRPr="00675476">
              <w:rPr>
                <w:b/>
                <w:bCs/>
              </w:rPr>
              <w:t>ДО</w:t>
            </w:r>
          </w:p>
          <w:p w:rsidR="003B5B8D" w:rsidRPr="00675476" w:rsidRDefault="003B5B8D" w:rsidP="001B3C1D">
            <w:pPr>
              <w:spacing w:line="276" w:lineRule="auto"/>
              <w:rPr>
                <w:b/>
                <w:bCs/>
              </w:rPr>
            </w:pPr>
            <w:r w:rsidRPr="00675476">
              <w:rPr>
                <w:b/>
                <w:bCs/>
              </w:rPr>
              <w:t>МИНИСТЪРА НА ЗЕМЕДЕЛИЕТО</w:t>
            </w:r>
          </w:p>
          <w:p w:rsidR="003B5B8D" w:rsidRPr="00675476" w:rsidRDefault="003B5B8D" w:rsidP="001B3C1D">
            <w:pPr>
              <w:spacing w:line="276" w:lineRule="auto"/>
              <w:rPr>
                <w:b/>
              </w:rPr>
            </w:pPr>
            <w:r w:rsidRPr="00675476">
              <w:rPr>
                <w:b/>
                <w:bCs/>
              </w:rPr>
              <w:t>Г-</w:t>
            </w:r>
            <w:r w:rsidR="002F2098" w:rsidRPr="00675476">
              <w:rPr>
                <w:b/>
                <w:bCs/>
              </w:rPr>
              <w:t>Н ЯВОР ГЕЧЕВ</w:t>
            </w:r>
          </w:p>
        </w:tc>
        <w:tc>
          <w:tcPr>
            <w:tcW w:w="4961" w:type="dxa"/>
            <w:shd w:val="clear" w:color="auto" w:fill="auto"/>
          </w:tcPr>
          <w:p w:rsidR="003B5B8D" w:rsidRPr="00675476" w:rsidRDefault="003B5B8D" w:rsidP="001B3C1D">
            <w:pPr>
              <w:widowControl w:val="0"/>
              <w:spacing w:line="276" w:lineRule="auto"/>
              <w:jc w:val="both"/>
              <w:rPr>
                <w:b/>
              </w:rPr>
            </w:pPr>
            <w:r w:rsidRPr="00675476">
              <w:rPr>
                <w:b/>
              </w:rPr>
              <w:t>ОДОБРИЛ,</w:t>
            </w:r>
          </w:p>
          <w:p w:rsidR="002F2098" w:rsidRPr="00675476" w:rsidRDefault="003B5B8D" w:rsidP="001B3C1D">
            <w:pPr>
              <w:spacing w:line="276" w:lineRule="auto"/>
              <w:rPr>
                <w:b/>
                <w:bCs/>
              </w:rPr>
            </w:pPr>
            <w:r w:rsidRPr="00675476">
              <w:rPr>
                <w:b/>
              </w:rPr>
              <w:t xml:space="preserve">МИНИСТЪР </w:t>
            </w:r>
            <w:r w:rsidR="002F2098" w:rsidRPr="00675476">
              <w:rPr>
                <w:b/>
                <w:bCs/>
              </w:rPr>
              <w:t>НА ЗЕМЕДЕЛИЕТО:</w:t>
            </w:r>
          </w:p>
          <w:p w:rsidR="003B5B8D" w:rsidRPr="00675476" w:rsidRDefault="002F2098" w:rsidP="007B5FBE">
            <w:pPr>
              <w:spacing w:line="276" w:lineRule="auto"/>
              <w:jc w:val="right"/>
              <w:rPr>
                <w:b/>
                <w:bCs/>
              </w:rPr>
            </w:pPr>
            <w:r w:rsidRPr="00675476">
              <w:rPr>
                <w:b/>
                <w:bCs/>
              </w:rPr>
              <w:t>ЯВОР ГЕЧЕВ</w:t>
            </w:r>
          </w:p>
        </w:tc>
      </w:tr>
    </w:tbl>
    <w:p w:rsidR="00664BD9" w:rsidRPr="00675476" w:rsidRDefault="00664BD9" w:rsidP="001B3C1D">
      <w:pPr>
        <w:spacing w:line="276" w:lineRule="auto"/>
      </w:pPr>
    </w:p>
    <w:p w:rsidR="00DD42D0" w:rsidRPr="00675476" w:rsidRDefault="00DD42D0" w:rsidP="001B3C1D">
      <w:pPr>
        <w:spacing w:line="276" w:lineRule="auto"/>
      </w:pPr>
    </w:p>
    <w:p w:rsidR="008F5787" w:rsidRPr="00675476" w:rsidRDefault="008F5787" w:rsidP="001B3C1D">
      <w:pPr>
        <w:spacing w:line="276" w:lineRule="auto"/>
      </w:pPr>
    </w:p>
    <w:p w:rsidR="00F15C21" w:rsidRPr="00675476" w:rsidRDefault="00F15C21" w:rsidP="001B3C1D">
      <w:pPr>
        <w:spacing w:line="276" w:lineRule="auto"/>
        <w:jc w:val="center"/>
        <w:rPr>
          <w:b/>
          <w:spacing w:val="70"/>
        </w:rPr>
      </w:pPr>
      <w:r w:rsidRPr="00675476">
        <w:rPr>
          <w:b/>
          <w:spacing w:val="70"/>
        </w:rPr>
        <w:t>ДОКЛАД</w:t>
      </w:r>
    </w:p>
    <w:p w:rsidR="003B5B8D" w:rsidRPr="00675476" w:rsidRDefault="005D1EB3" w:rsidP="001B3C1D">
      <w:pPr>
        <w:spacing w:line="276" w:lineRule="auto"/>
        <w:jc w:val="center"/>
        <w:rPr>
          <w:b/>
        </w:rPr>
      </w:pPr>
      <w:r w:rsidRPr="00675476">
        <w:rPr>
          <w:b/>
        </w:rPr>
        <w:t xml:space="preserve">от </w:t>
      </w:r>
      <w:r w:rsidR="001C5BF7" w:rsidRPr="00675476">
        <w:rPr>
          <w:b/>
        </w:rPr>
        <w:t>д</w:t>
      </w:r>
      <w:r w:rsidR="009D1FA9" w:rsidRPr="00675476">
        <w:rPr>
          <w:b/>
        </w:rPr>
        <w:t xml:space="preserve">оц. </w:t>
      </w:r>
      <w:r w:rsidR="001C5BF7" w:rsidRPr="00675476">
        <w:rPr>
          <w:b/>
        </w:rPr>
        <w:t>д</w:t>
      </w:r>
      <w:r w:rsidR="009D1FA9" w:rsidRPr="00675476">
        <w:rPr>
          <w:b/>
        </w:rPr>
        <w:t>-р Крум Неделков, двм</w:t>
      </w:r>
      <w:r w:rsidR="00A605F5" w:rsidRPr="00675476">
        <w:rPr>
          <w:b/>
        </w:rPr>
        <w:t xml:space="preserve"> </w:t>
      </w:r>
      <w:r w:rsidR="00F15C21" w:rsidRPr="00675476">
        <w:rPr>
          <w:b/>
        </w:rPr>
        <w:t xml:space="preserve">– </w:t>
      </w:r>
      <w:r w:rsidR="00875BCD" w:rsidRPr="00675476">
        <w:rPr>
          <w:b/>
        </w:rPr>
        <w:t>заместник-</w:t>
      </w:r>
      <w:r w:rsidR="00F15C21" w:rsidRPr="00675476">
        <w:rPr>
          <w:b/>
        </w:rPr>
        <w:t>министър на земеделието</w:t>
      </w:r>
    </w:p>
    <w:p w:rsidR="00E64C51" w:rsidRPr="00675476" w:rsidRDefault="00E64C51" w:rsidP="00F204FB">
      <w:pPr>
        <w:spacing w:line="276" w:lineRule="auto"/>
      </w:pPr>
    </w:p>
    <w:p w:rsidR="00E32CD7" w:rsidRPr="00675476" w:rsidRDefault="00E32CD7" w:rsidP="00F204FB">
      <w:pPr>
        <w:spacing w:line="360" w:lineRule="auto"/>
        <w:jc w:val="both"/>
      </w:pPr>
    </w:p>
    <w:p w:rsidR="00DE4AB4" w:rsidRPr="00675476" w:rsidRDefault="005940BC" w:rsidP="00DD42D0">
      <w:pPr>
        <w:spacing w:line="360" w:lineRule="auto"/>
        <w:ind w:left="1134" w:hanging="1134"/>
        <w:jc w:val="both"/>
      </w:pPr>
      <w:r w:rsidRPr="00675476">
        <w:rPr>
          <w:b/>
        </w:rPr>
        <w:t>Относно:</w:t>
      </w:r>
      <w:r w:rsidRPr="00675476">
        <w:t xml:space="preserve"> Проект на </w:t>
      </w:r>
      <w:bookmarkStart w:id="0" w:name="_Hlk115261643"/>
      <w:r w:rsidRPr="00675476">
        <w:t xml:space="preserve">Наредба за </w:t>
      </w:r>
      <w:bookmarkEnd w:id="0"/>
      <w:r w:rsidR="00DA612E" w:rsidRPr="00675476">
        <w:t xml:space="preserve">изменение и </w:t>
      </w:r>
      <w:r w:rsidR="009D1FA9" w:rsidRPr="00675476">
        <w:t>допълнение на Наредба №</w:t>
      </w:r>
      <w:r w:rsidR="005836FD" w:rsidRPr="00675476">
        <w:t xml:space="preserve"> 44 от 2006 г. за </w:t>
      </w:r>
      <w:r w:rsidR="009D1FA9" w:rsidRPr="00675476">
        <w:t>ветеринарномедицинските изисквания към животновъдните обекти</w:t>
      </w:r>
    </w:p>
    <w:p w:rsidR="00DD42D0" w:rsidRPr="00675476" w:rsidRDefault="00DD42D0" w:rsidP="00DD42D0">
      <w:pPr>
        <w:spacing w:line="360" w:lineRule="auto"/>
        <w:jc w:val="both"/>
      </w:pPr>
    </w:p>
    <w:p w:rsidR="00DD42D0" w:rsidRPr="00675476" w:rsidRDefault="00DD42D0" w:rsidP="00DD42D0">
      <w:pPr>
        <w:spacing w:line="360" w:lineRule="auto"/>
        <w:jc w:val="both"/>
      </w:pPr>
    </w:p>
    <w:p w:rsidR="00F15C21" w:rsidRPr="00675476" w:rsidRDefault="00F15C21" w:rsidP="00DD42D0">
      <w:pPr>
        <w:spacing w:line="360" w:lineRule="auto"/>
        <w:jc w:val="both"/>
        <w:rPr>
          <w:b/>
        </w:rPr>
      </w:pPr>
      <w:r w:rsidRPr="00675476">
        <w:rPr>
          <w:b/>
        </w:rPr>
        <w:t>УВАЖАЕМ</w:t>
      </w:r>
      <w:r w:rsidR="002F2098" w:rsidRPr="00675476">
        <w:rPr>
          <w:b/>
        </w:rPr>
        <w:t>И</w:t>
      </w:r>
      <w:r w:rsidRPr="00675476">
        <w:rPr>
          <w:b/>
        </w:rPr>
        <w:t xml:space="preserve"> </w:t>
      </w:r>
      <w:r w:rsidR="002F2098" w:rsidRPr="00675476">
        <w:rPr>
          <w:b/>
        </w:rPr>
        <w:t>ГОСПОДИН</w:t>
      </w:r>
      <w:r w:rsidRPr="00675476">
        <w:rPr>
          <w:b/>
        </w:rPr>
        <w:t xml:space="preserve"> МИНИСТ</w:t>
      </w:r>
      <w:r w:rsidR="00FC29BA" w:rsidRPr="00675476">
        <w:rPr>
          <w:b/>
        </w:rPr>
        <w:t>Ъ</w:t>
      </w:r>
      <w:r w:rsidRPr="00675476">
        <w:rPr>
          <w:b/>
        </w:rPr>
        <w:t>Р,</w:t>
      </w:r>
    </w:p>
    <w:p w:rsidR="00993431" w:rsidRPr="00675476" w:rsidRDefault="0029553A" w:rsidP="00940821">
      <w:pPr>
        <w:spacing w:line="360" w:lineRule="auto"/>
        <w:ind w:firstLine="720"/>
        <w:jc w:val="both"/>
      </w:pPr>
      <w:r w:rsidRPr="00675476">
        <w:t xml:space="preserve">На основание </w:t>
      </w:r>
      <w:r w:rsidR="00ED16E3" w:rsidRPr="00675476">
        <w:rPr>
          <w:rFonts w:eastAsia="PMingLiU"/>
          <w:highlight w:val="white"/>
          <w:shd w:val="clear" w:color="auto" w:fill="FEFEFE"/>
          <w:lang w:eastAsia="en-US"/>
        </w:rPr>
        <w:t xml:space="preserve">чл. </w:t>
      </w:r>
      <w:r w:rsidR="00BD4AD1" w:rsidRPr="00675476">
        <w:rPr>
          <w:rFonts w:eastAsia="PMingLiU"/>
          <w:highlight w:val="white"/>
          <w:shd w:val="clear" w:color="auto" w:fill="FEFEFE"/>
          <w:lang w:eastAsia="en-US"/>
        </w:rPr>
        <w:t>137</w:t>
      </w:r>
      <w:r w:rsidR="00DD42D0" w:rsidRPr="00675476">
        <w:rPr>
          <w:rFonts w:eastAsia="PMingLiU"/>
          <w:color w:val="000000" w:themeColor="text1"/>
          <w:highlight w:val="white"/>
          <w:shd w:val="clear" w:color="auto" w:fill="FEFEFE"/>
          <w:lang w:eastAsia="en-US"/>
        </w:rPr>
        <w:t xml:space="preserve">, </w:t>
      </w:r>
      <w:r w:rsidR="00DD42D0" w:rsidRPr="00675476">
        <w:rPr>
          <w:rFonts w:eastAsia="PMingLiU"/>
          <w:color w:val="000000" w:themeColor="text1"/>
          <w:shd w:val="clear" w:color="auto" w:fill="FEFEFE"/>
          <w:lang w:eastAsia="en-US"/>
        </w:rPr>
        <w:t>ал. 10</w:t>
      </w:r>
      <w:r w:rsidR="00DD42D0" w:rsidRPr="00675476">
        <w:rPr>
          <w:rFonts w:eastAsia="PMingLiU"/>
          <w:color w:val="000000" w:themeColor="text1"/>
          <w:highlight w:val="white"/>
          <w:shd w:val="clear" w:color="auto" w:fill="FEFEFE"/>
          <w:lang w:eastAsia="en-US"/>
        </w:rPr>
        <w:t xml:space="preserve"> </w:t>
      </w:r>
      <w:r w:rsidR="00ED16E3" w:rsidRPr="00675476">
        <w:rPr>
          <w:rFonts w:eastAsia="PMingLiU"/>
          <w:highlight w:val="white"/>
          <w:shd w:val="clear" w:color="auto" w:fill="FEFEFE"/>
          <w:lang w:eastAsia="en-US"/>
        </w:rPr>
        <w:t xml:space="preserve">от Закона за </w:t>
      </w:r>
      <w:r w:rsidR="00BD4AD1" w:rsidRPr="00675476">
        <w:rPr>
          <w:rFonts w:eastAsia="PMingLiU"/>
          <w:shd w:val="clear" w:color="auto" w:fill="FEFEFE"/>
          <w:lang w:eastAsia="en-US"/>
        </w:rPr>
        <w:t>ветеринарномедицинската дейност</w:t>
      </w:r>
      <w:r w:rsidR="007B0002" w:rsidRPr="00675476">
        <w:t xml:space="preserve"> </w:t>
      </w:r>
      <w:r w:rsidR="00F3266D">
        <w:t>внасям за одобрение</w:t>
      </w:r>
      <w:r w:rsidRPr="00675476">
        <w:t xml:space="preserve"> </w:t>
      </w:r>
      <w:r w:rsidR="00A01F67" w:rsidRPr="00675476">
        <w:t xml:space="preserve">проект на </w:t>
      </w:r>
      <w:r w:rsidR="00BD4AD1" w:rsidRPr="00675476">
        <w:t xml:space="preserve">Наредба за </w:t>
      </w:r>
      <w:r w:rsidR="00DA612E" w:rsidRPr="00675476">
        <w:t xml:space="preserve">изменение и </w:t>
      </w:r>
      <w:r w:rsidR="00BD4AD1" w:rsidRPr="00675476">
        <w:t xml:space="preserve">допълнение </w:t>
      </w:r>
      <w:r w:rsidR="0094694B" w:rsidRPr="00675476">
        <w:t>на Наредба № 44 от 2006 г. за ветеринарномедицинските изисквания към животновъдните обекти.</w:t>
      </w:r>
    </w:p>
    <w:p w:rsidR="00BD4AD1" w:rsidRPr="00675476" w:rsidRDefault="00BD4AD1" w:rsidP="00940821">
      <w:pPr>
        <w:spacing w:line="360" w:lineRule="auto"/>
        <w:ind w:firstLine="720"/>
        <w:jc w:val="both"/>
      </w:pPr>
    </w:p>
    <w:p w:rsidR="00DE4AB4" w:rsidRPr="00675476" w:rsidRDefault="00DE4AB4" w:rsidP="00940821">
      <w:pPr>
        <w:pStyle w:val="NormalWeb"/>
        <w:spacing w:line="360" w:lineRule="auto"/>
        <w:ind w:firstLine="720"/>
        <w:rPr>
          <w:b/>
          <w:color w:val="000000" w:themeColor="text1"/>
        </w:rPr>
      </w:pPr>
      <w:r w:rsidRPr="00675476">
        <w:rPr>
          <w:b/>
          <w:color w:val="000000" w:themeColor="text1"/>
        </w:rPr>
        <w:t>Причини, които налагат приемането на акта</w:t>
      </w:r>
    </w:p>
    <w:p w:rsidR="00BD1FBF" w:rsidRPr="00675476" w:rsidRDefault="002D2BD2" w:rsidP="00940821">
      <w:pPr>
        <w:pStyle w:val="ListParagraph"/>
        <w:spacing w:line="360" w:lineRule="auto"/>
        <w:ind w:left="0" w:firstLine="720"/>
        <w:jc w:val="both"/>
        <w:rPr>
          <w:rFonts w:eastAsia="PMingLiU"/>
          <w:sz w:val="24"/>
          <w:szCs w:val="24"/>
          <w:shd w:val="clear" w:color="auto" w:fill="FEFEFE"/>
        </w:rPr>
      </w:pPr>
      <w:r w:rsidRPr="00675476">
        <w:rPr>
          <w:color w:val="000000" w:themeColor="text1"/>
          <w:sz w:val="24"/>
          <w:szCs w:val="24"/>
        </w:rPr>
        <w:t>Във връзка с прилагане на</w:t>
      </w:r>
      <w:r w:rsidRPr="00675476">
        <w:rPr>
          <w:b/>
          <w:color w:val="000000" w:themeColor="text1"/>
          <w:sz w:val="24"/>
          <w:szCs w:val="24"/>
        </w:rPr>
        <w:t xml:space="preserve"> </w:t>
      </w:r>
      <w:r w:rsidRPr="00675476">
        <w:rPr>
          <w:sz w:val="24"/>
          <w:szCs w:val="24"/>
        </w:rPr>
        <w:t>интервенцията „</w:t>
      </w:r>
      <w:r w:rsidRPr="00675476">
        <w:rPr>
          <w:rFonts w:eastAsia="PMingLiU"/>
          <w:sz w:val="24"/>
          <w:szCs w:val="24"/>
          <w:shd w:val="clear" w:color="auto" w:fill="FEFEFE"/>
        </w:rPr>
        <w:t>Хуманно отношение към животните и антимикробна резистентност</w:t>
      </w:r>
      <w:r w:rsidRPr="00675476">
        <w:rPr>
          <w:sz w:val="24"/>
          <w:szCs w:val="24"/>
        </w:rPr>
        <w:t>“</w:t>
      </w:r>
      <w:r w:rsidR="00BA66F9">
        <w:rPr>
          <w:sz w:val="24"/>
          <w:szCs w:val="24"/>
        </w:rPr>
        <w:t>, включена</w:t>
      </w:r>
      <w:r w:rsidRPr="00675476">
        <w:rPr>
          <w:sz w:val="24"/>
          <w:szCs w:val="24"/>
        </w:rPr>
        <w:t xml:space="preserve"> в Стратегическия план за развитието на земеделието и селските райони на Република България за периода 2023 – 2027 г., наричан по-нататък „Стратегическия план” е необходимо </w:t>
      </w:r>
      <w:r w:rsidRPr="00675476">
        <w:rPr>
          <w:bCs/>
          <w:sz w:val="24"/>
          <w:szCs w:val="24"/>
        </w:rPr>
        <w:t>да се създаде национална правна рамка, която да уреди услов</w:t>
      </w:r>
      <w:r w:rsidR="00BA66F9">
        <w:rPr>
          <w:bCs/>
          <w:sz w:val="24"/>
          <w:szCs w:val="24"/>
        </w:rPr>
        <w:t>ията и реда за нейното прилагане</w:t>
      </w:r>
      <w:r w:rsidRPr="00675476">
        <w:rPr>
          <w:bCs/>
          <w:sz w:val="24"/>
          <w:szCs w:val="24"/>
        </w:rPr>
        <w:t>. С оглед на това</w:t>
      </w:r>
      <w:r w:rsidR="00DD2330" w:rsidRPr="00675476">
        <w:rPr>
          <w:bCs/>
          <w:sz w:val="24"/>
          <w:szCs w:val="24"/>
        </w:rPr>
        <w:t xml:space="preserve"> е разработен </w:t>
      </w:r>
      <w:r w:rsidR="00DE482D">
        <w:rPr>
          <w:sz w:val="24"/>
          <w:szCs w:val="24"/>
        </w:rPr>
        <w:t>п</w:t>
      </w:r>
      <w:r w:rsidR="00DD2330" w:rsidRPr="00675476">
        <w:rPr>
          <w:sz w:val="24"/>
          <w:szCs w:val="24"/>
        </w:rPr>
        <w:t xml:space="preserve">роект на Наредба за условията и реда за прилагане на интервенциите в </w:t>
      </w:r>
      <w:r w:rsidR="00DD2330" w:rsidRPr="00675476">
        <w:rPr>
          <w:sz w:val="24"/>
          <w:szCs w:val="24"/>
        </w:rPr>
        <w:lastRenderedPageBreak/>
        <w:t xml:space="preserve">областта на околната среда и климата и хуманно отношение към животните, </w:t>
      </w:r>
      <w:r w:rsidR="008C4DAF">
        <w:rPr>
          <w:bCs/>
          <w:sz w:val="24"/>
          <w:szCs w:val="24"/>
        </w:rPr>
        <w:t>в който е регламентирано</w:t>
      </w:r>
      <w:r w:rsidR="00DD2330" w:rsidRPr="00675476">
        <w:rPr>
          <w:bCs/>
          <w:sz w:val="24"/>
          <w:szCs w:val="24"/>
        </w:rPr>
        <w:t xml:space="preserve"> </w:t>
      </w:r>
      <w:r w:rsidR="00DD2330" w:rsidRPr="00675476">
        <w:rPr>
          <w:bCs/>
          <w:sz w:val="24"/>
          <w:szCs w:val="24"/>
          <w:shd w:val="clear" w:color="auto" w:fill="FEFEFE"/>
        </w:rPr>
        <w:t xml:space="preserve">осигуряване на благоприятна жизнена среда/свободна подова площ при отглеждане на животните. </w:t>
      </w:r>
      <w:r w:rsidR="00BD1FBF" w:rsidRPr="00675476">
        <w:rPr>
          <w:bCs/>
          <w:sz w:val="24"/>
          <w:szCs w:val="24"/>
          <w:shd w:val="clear" w:color="auto" w:fill="FEFEFE"/>
        </w:rPr>
        <w:t xml:space="preserve">В </w:t>
      </w:r>
      <w:r w:rsidR="000D62F1" w:rsidRPr="00675476">
        <w:rPr>
          <w:rFonts w:eastAsia="PMingLiU"/>
          <w:sz w:val="24"/>
          <w:szCs w:val="24"/>
          <w:shd w:val="clear" w:color="auto" w:fill="FEFEFE"/>
        </w:rPr>
        <w:t>интервенция „Хуманно отношение към животните</w:t>
      </w:r>
      <w:r w:rsidR="00BD1FBF" w:rsidRPr="00675476">
        <w:rPr>
          <w:rFonts w:eastAsia="PMingLiU"/>
          <w:sz w:val="24"/>
          <w:szCs w:val="24"/>
          <w:shd w:val="clear" w:color="auto" w:fill="FEFEFE"/>
        </w:rPr>
        <w:t xml:space="preserve"> и антимикроб</w:t>
      </w:r>
      <w:r w:rsidR="00D4242C">
        <w:rPr>
          <w:rFonts w:eastAsia="PMingLiU"/>
          <w:sz w:val="24"/>
          <w:szCs w:val="24"/>
          <w:shd w:val="clear" w:color="auto" w:fill="FEFEFE"/>
        </w:rPr>
        <w:t xml:space="preserve">на резистентност“ е предвидено </w:t>
      </w:r>
      <w:r w:rsidR="000D62F1" w:rsidRPr="00675476">
        <w:rPr>
          <w:rFonts w:eastAsia="PMingLiU"/>
          <w:sz w:val="24"/>
          <w:szCs w:val="24"/>
          <w:shd w:val="clear" w:color="auto" w:fill="FEFEFE"/>
        </w:rPr>
        <w:t xml:space="preserve">реализиране на финансовото подпомагане </w:t>
      </w:r>
      <w:r w:rsidR="00BD1FBF" w:rsidRPr="00675476">
        <w:rPr>
          <w:rFonts w:eastAsia="PMingLiU"/>
          <w:sz w:val="24"/>
          <w:szCs w:val="24"/>
          <w:shd w:val="clear" w:color="auto" w:fill="FEFEFE"/>
        </w:rPr>
        <w:t>на земеделските стопани за</w:t>
      </w:r>
      <w:r w:rsidR="000D62F1" w:rsidRPr="00675476">
        <w:rPr>
          <w:rFonts w:eastAsia="PMingLiU"/>
          <w:sz w:val="24"/>
          <w:szCs w:val="24"/>
          <w:shd w:val="clear" w:color="auto" w:fill="FEFEFE"/>
        </w:rPr>
        <w:t xml:space="preserve"> осигуряване на свободна подова площ не по-малко от 15 % над задължителния стандарт за </w:t>
      </w:r>
      <w:r w:rsidR="00D4242C">
        <w:rPr>
          <w:rFonts w:eastAsia="PMingLiU"/>
          <w:sz w:val="24"/>
          <w:szCs w:val="24"/>
          <w:shd w:val="clear" w:color="auto" w:fill="FEFEFE"/>
        </w:rPr>
        <w:t>едри и дребни преживни животни.</w:t>
      </w:r>
    </w:p>
    <w:p w:rsidR="00136D1F" w:rsidRPr="00675476" w:rsidRDefault="00BD1FBF" w:rsidP="00940821">
      <w:pPr>
        <w:pStyle w:val="ListParagraph"/>
        <w:spacing w:line="360" w:lineRule="auto"/>
        <w:ind w:left="0" w:firstLine="720"/>
        <w:jc w:val="both"/>
        <w:rPr>
          <w:rFonts w:eastAsia="PMingLiU"/>
          <w:sz w:val="24"/>
          <w:szCs w:val="24"/>
          <w:shd w:val="clear" w:color="auto" w:fill="FEFEFE"/>
        </w:rPr>
      </w:pPr>
      <w:r w:rsidRPr="00675476">
        <w:rPr>
          <w:rFonts w:eastAsia="PMingLiU"/>
          <w:sz w:val="24"/>
          <w:szCs w:val="24"/>
          <w:shd w:val="clear" w:color="auto" w:fill="FEFEFE"/>
        </w:rPr>
        <w:t>В тази връзка в</w:t>
      </w:r>
      <w:r w:rsidR="000D62F1" w:rsidRPr="00675476">
        <w:rPr>
          <w:rFonts w:eastAsia="PMingLiU"/>
          <w:sz w:val="24"/>
          <w:szCs w:val="24"/>
          <w:shd w:val="clear" w:color="auto" w:fill="FEFEFE"/>
        </w:rPr>
        <w:t xml:space="preserve"> сега действащата Наредба № 44 от 2006 г. за ветеринарномедицинските изисквания към животновъдните обекти са регламентирани параметри в диапазон за използваема площ за някои от категориите говеда и биволи и от категориите овце и кози. </w:t>
      </w:r>
      <w:r w:rsidRPr="00675476">
        <w:rPr>
          <w:rFonts w:eastAsia="PMingLiU"/>
          <w:sz w:val="24"/>
          <w:szCs w:val="24"/>
          <w:shd w:val="clear" w:color="auto" w:fill="FEFEFE"/>
        </w:rPr>
        <w:t xml:space="preserve">От изложеното </w:t>
      </w:r>
      <w:r w:rsidR="000D62F1" w:rsidRPr="00675476">
        <w:rPr>
          <w:rFonts w:eastAsia="PMingLiU"/>
          <w:sz w:val="24"/>
          <w:szCs w:val="24"/>
          <w:shd w:val="clear" w:color="auto" w:fill="FEFEFE"/>
        </w:rPr>
        <w:t>възниква затруднение при определянето на задължителния стандарт, над който да може да се изчисли свободната подова площ от поне 15 %</w:t>
      </w:r>
      <w:r w:rsidRPr="00675476">
        <w:rPr>
          <w:rFonts w:eastAsia="PMingLiU"/>
          <w:sz w:val="24"/>
          <w:szCs w:val="24"/>
          <w:shd w:val="clear" w:color="auto" w:fill="FEFEFE"/>
        </w:rPr>
        <w:t xml:space="preserve"> за определени видове и категории животни</w:t>
      </w:r>
      <w:r w:rsidR="000D62F1" w:rsidRPr="00675476">
        <w:rPr>
          <w:rFonts w:eastAsia="PMingLiU"/>
          <w:sz w:val="24"/>
          <w:szCs w:val="24"/>
          <w:shd w:val="clear" w:color="auto" w:fill="FEFEFE"/>
        </w:rPr>
        <w:t xml:space="preserve">, която да се приложи по горецитираната интервенция. </w:t>
      </w:r>
      <w:r w:rsidR="00A70248">
        <w:rPr>
          <w:rFonts w:eastAsia="PMingLiU"/>
          <w:sz w:val="24"/>
          <w:szCs w:val="24"/>
          <w:shd w:val="clear" w:color="auto" w:fill="FEFEFE"/>
        </w:rPr>
        <w:t>Допълнително</w:t>
      </w:r>
      <w:r w:rsidR="000D62F1" w:rsidRPr="00675476">
        <w:rPr>
          <w:rFonts w:eastAsia="PMingLiU"/>
          <w:sz w:val="24"/>
          <w:szCs w:val="24"/>
          <w:shd w:val="clear" w:color="auto" w:fill="FEFEFE"/>
        </w:rPr>
        <w:t xml:space="preserve"> за мъжки говеда и биволи на възраст над 24 месеца и биволи от 6 до 24 месеца липсват норми за жизнената среда</w:t>
      </w:r>
      <w:r w:rsidR="005B2F9B" w:rsidRPr="00675476">
        <w:rPr>
          <w:rFonts w:eastAsia="PMingLiU"/>
          <w:sz w:val="24"/>
          <w:szCs w:val="24"/>
          <w:shd w:val="clear" w:color="auto" w:fill="FEFEFE"/>
        </w:rPr>
        <w:t>, отнасящи се до подовата площ</w:t>
      </w:r>
      <w:r w:rsidR="000D62F1" w:rsidRPr="00675476">
        <w:rPr>
          <w:rFonts w:eastAsia="PMingLiU"/>
          <w:sz w:val="24"/>
          <w:szCs w:val="24"/>
          <w:shd w:val="clear" w:color="auto" w:fill="FEFEFE"/>
        </w:rPr>
        <w:t>. С оглед на това в предложените изменения се регламентират минимални параметри за настаняване на едно животно, като по този начин същите се фиксират, за да могат да се използват за задължителен стандарт, над който да се изчисли свободната подова площ от поне 15 %, която да се приложи по интервенция „Хуманно отношение към животните и антимикробна резистентност“.</w:t>
      </w:r>
      <w:r w:rsidR="000B4188" w:rsidRPr="00675476">
        <w:rPr>
          <w:rFonts w:eastAsia="PMingLiU"/>
          <w:sz w:val="24"/>
          <w:szCs w:val="24"/>
          <w:shd w:val="clear" w:color="auto" w:fill="FEFEFE"/>
        </w:rPr>
        <w:t xml:space="preserve"> </w:t>
      </w:r>
      <w:r w:rsidR="00220E47" w:rsidRPr="00675476">
        <w:rPr>
          <w:rFonts w:eastAsia="PMingLiU"/>
          <w:sz w:val="24"/>
          <w:szCs w:val="24"/>
          <w:shd w:val="clear" w:color="auto" w:fill="FEFEFE"/>
        </w:rPr>
        <w:t>Следва да се отбележи, че з</w:t>
      </w:r>
      <w:r w:rsidR="000B4188" w:rsidRPr="00675476">
        <w:rPr>
          <w:rFonts w:eastAsia="PMingLiU"/>
          <w:sz w:val="24"/>
          <w:szCs w:val="24"/>
          <w:shd w:val="clear" w:color="auto" w:fill="FEFEFE"/>
        </w:rPr>
        <w:t>а поет</w:t>
      </w:r>
      <w:r w:rsidR="00220E47" w:rsidRPr="00675476">
        <w:rPr>
          <w:rFonts w:eastAsia="PMingLiU"/>
          <w:sz w:val="24"/>
          <w:szCs w:val="24"/>
          <w:shd w:val="clear" w:color="auto" w:fill="FEFEFE"/>
        </w:rPr>
        <w:t>ите ангажимент</w:t>
      </w:r>
      <w:r w:rsidR="00136D1F" w:rsidRPr="00675476">
        <w:rPr>
          <w:rFonts w:eastAsia="PMingLiU"/>
          <w:sz w:val="24"/>
          <w:szCs w:val="24"/>
          <w:shd w:val="clear" w:color="auto" w:fill="FEFEFE"/>
        </w:rPr>
        <w:t>и за надхвърляне на базовите изисквания</w:t>
      </w:r>
      <w:r w:rsidR="006A2735">
        <w:rPr>
          <w:rFonts w:eastAsia="PMingLiU"/>
          <w:sz w:val="24"/>
          <w:szCs w:val="24"/>
          <w:shd w:val="clear" w:color="auto" w:fill="FEFEFE"/>
        </w:rPr>
        <w:t>,</w:t>
      </w:r>
      <w:r w:rsidR="000B4188" w:rsidRPr="00675476">
        <w:rPr>
          <w:rFonts w:eastAsia="PMingLiU"/>
          <w:sz w:val="24"/>
          <w:szCs w:val="24"/>
          <w:shd w:val="clear" w:color="auto" w:fill="FEFEFE"/>
        </w:rPr>
        <w:t xml:space="preserve"> земеделския стопанин</w:t>
      </w:r>
      <w:r w:rsidR="00220E47" w:rsidRPr="00675476">
        <w:rPr>
          <w:rFonts w:eastAsia="PMingLiU"/>
          <w:sz w:val="24"/>
          <w:szCs w:val="24"/>
          <w:shd w:val="clear" w:color="auto" w:fill="FEFEFE"/>
        </w:rPr>
        <w:t xml:space="preserve"> </w:t>
      </w:r>
      <w:r w:rsidR="00136D1F" w:rsidRPr="00675476">
        <w:rPr>
          <w:rFonts w:eastAsia="PMingLiU"/>
          <w:sz w:val="24"/>
          <w:szCs w:val="24"/>
          <w:shd w:val="clear" w:color="auto" w:fill="FEFEFE"/>
        </w:rPr>
        <w:t>ще получи финансово подпомагане</w:t>
      </w:r>
      <w:r w:rsidR="00220E47" w:rsidRPr="00675476">
        <w:rPr>
          <w:rFonts w:eastAsia="PMingLiU"/>
          <w:sz w:val="24"/>
          <w:szCs w:val="24"/>
          <w:shd w:val="clear" w:color="auto" w:fill="FEFEFE"/>
        </w:rPr>
        <w:t xml:space="preserve">. </w:t>
      </w:r>
    </w:p>
    <w:p w:rsidR="000D62F1" w:rsidRPr="00675476" w:rsidRDefault="000D62F1" w:rsidP="00940821">
      <w:pPr>
        <w:widowControl w:val="0"/>
        <w:spacing w:line="360" w:lineRule="auto"/>
        <w:ind w:firstLine="720"/>
        <w:jc w:val="both"/>
        <w:rPr>
          <w:rFonts w:eastAsia="PMingLiU"/>
          <w:color w:val="000000" w:themeColor="text1"/>
          <w:shd w:val="clear" w:color="auto" w:fill="FEFEFE"/>
          <w:lang w:eastAsia="en-US"/>
        </w:rPr>
      </w:pPr>
      <w:r w:rsidRPr="00675476">
        <w:rPr>
          <w:rFonts w:eastAsia="PMingLiU"/>
          <w:shd w:val="clear" w:color="auto" w:fill="FEFEFE"/>
          <w:lang w:eastAsia="en-US"/>
        </w:rPr>
        <w:t>С</w:t>
      </w:r>
      <w:r w:rsidR="00136D1F" w:rsidRPr="00675476">
        <w:rPr>
          <w:rFonts w:eastAsia="PMingLiU"/>
          <w:shd w:val="clear" w:color="auto" w:fill="FEFEFE"/>
          <w:lang w:eastAsia="en-US"/>
        </w:rPr>
        <w:t>ъщо така с</w:t>
      </w:r>
      <w:r w:rsidRPr="00675476">
        <w:rPr>
          <w:rFonts w:eastAsia="PMingLiU"/>
          <w:shd w:val="clear" w:color="auto" w:fill="FEFEFE"/>
          <w:lang w:eastAsia="en-US"/>
        </w:rPr>
        <w:t xml:space="preserve"> проекта на Наредба се въвеждат и нови норми на жизнената среда за категориите говеда и биволи</w:t>
      </w:r>
      <w:r w:rsidR="00136D1F" w:rsidRPr="00675476">
        <w:rPr>
          <w:rFonts w:eastAsia="PMingLiU"/>
          <w:shd w:val="clear" w:color="auto" w:fill="FEFEFE"/>
          <w:lang w:eastAsia="en-US"/>
        </w:rPr>
        <w:t>, като</w:t>
      </w:r>
      <w:r w:rsidRPr="00675476">
        <w:rPr>
          <w:rFonts w:eastAsia="PMingLiU"/>
          <w:shd w:val="clear" w:color="auto" w:fill="FEFEFE"/>
          <w:lang w:eastAsia="en-US"/>
        </w:rPr>
        <w:t xml:space="preserve"> се правят промени в параметрите на фронта за хранене при едрите и дребните преживни животни</w:t>
      </w:r>
      <w:r w:rsidRPr="00675476">
        <w:rPr>
          <w:rFonts w:eastAsia="PMingLiU"/>
          <w:color w:val="000000" w:themeColor="text1"/>
          <w:shd w:val="clear" w:color="auto" w:fill="FEFEFE"/>
          <w:lang w:eastAsia="en-US"/>
        </w:rPr>
        <w:t>.</w:t>
      </w:r>
      <w:r w:rsidRPr="00675476">
        <w:rPr>
          <w:color w:val="000000" w:themeColor="text1"/>
        </w:rPr>
        <w:t xml:space="preserve"> Същите </w:t>
      </w:r>
      <w:r w:rsidRPr="00675476">
        <w:rPr>
          <w:rFonts w:eastAsia="PMingLiU"/>
          <w:color w:val="000000" w:themeColor="text1"/>
          <w:shd w:val="clear" w:color="auto" w:fill="FEFEFE"/>
          <w:lang w:eastAsia="en-US"/>
        </w:rPr>
        <w:t>не представляват утежняващи изисквания за фермерите, поради което не се налага въвеждане на срок за привеждане на параметрите на съществуващите животновъдните обекти към новите изисквания.</w:t>
      </w:r>
    </w:p>
    <w:p w:rsidR="00590F14" w:rsidRPr="00675476" w:rsidRDefault="00682C26" w:rsidP="00940821">
      <w:pPr>
        <w:widowControl w:val="0"/>
        <w:tabs>
          <w:tab w:val="left" w:pos="8655"/>
        </w:tabs>
        <w:spacing w:line="360" w:lineRule="auto"/>
        <w:ind w:firstLine="720"/>
        <w:jc w:val="both"/>
        <w:rPr>
          <w:rFonts w:eastAsia="PMingLiU"/>
          <w:shd w:val="clear" w:color="auto" w:fill="FEFEFE"/>
          <w:lang w:eastAsia="en-US"/>
        </w:rPr>
      </w:pPr>
      <w:r>
        <w:rPr>
          <w:rFonts w:eastAsia="PMingLiU"/>
          <w:shd w:val="clear" w:color="auto" w:fill="FEFEFE"/>
          <w:lang w:eastAsia="en-US"/>
        </w:rPr>
        <w:t>В</w:t>
      </w:r>
      <w:r w:rsidRPr="00675476">
        <w:rPr>
          <w:rFonts w:eastAsia="PMingLiU"/>
          <w:shd w:val="clear" w:color="auto" w:fill="FEFEFE"/>
          <w:lang w:eastAsia="en-US"/>
        </w:rPr>
        <w:t xml:space="preserve"> заключителните разпоредби </w:t>
      </w:r>
      <w:r>
        <w:rPr>
          <w:rFonts w:eastAsia="PMingLiU"/>
          <w:shd w:val="clear" w:color="auto" w:fill="FEFEFE"/>
          <w:lang w:eastAsia="en-US"/>
        </w:rPr>
        <w:t>на</w:t>
      </w:r>
      <w:r w:rsidR="000D62F1" w:rsidRPr="00675476">
        <w:rPr>
          <w:rFonts w:eastAsia="PMingLiU"/>
          <w:shd w:val="clear" w:color="auto" w:fill="FEFEFE"/>
          <w:lang w:eastAsia="en-US"/>
        </w:rPr>
        <w:t xml:space="preserve"> предложения проект на Наредба</w:t>
      </w:r>
      <w:r w:rsidR="006A2735">
        <w:rPr>
          <w:rFonts w:eastAsia="PMingLiU"/>
          <w:shd w:val="clear" w:color="auto" w:fill="FEFEFE"/>
          <w:lang w:eastAsia="en-US"/>
        </w:rPr>
        <w:t>,</w:t>
      </w:r>
      <w:r w:rsidR="000D62F1" w:rsidRPr="00675476">
        <w:rPr>
          <w:rFonts w:eastAsia="PMingLiU"/>
          <w:shd w:val="clear" w:color="auto" w:fill="FEFEFE"/>
          <w:lang w:eastAsia="en-US"/>
        </w:rPr>
        <w:t xml:space="preserve"> е предвидено изменение на Наредба № 14 от 2006 г. за минималните изисквания за защита и хуманно отношение при отглеждане на телета. Целта на промяната е постигане на пълно съответствие с Директива 2008/119/ЕО на Съвета от 18 декември 2008 година за определяне на минимални стандарти за за</w:t>
      </w:r>
      <w:r w:rsidR="00C67D3F">
        <w:rPr>
          <w:rFonts w:eastAsia="PMingLiU"/>
          <w:shd w:val="clear" w:color="auto" w:fill="FEFEFE"/>
          <w:lang w:eastAsia="en-US"/>
        </w:rPr>
        <w:t>щита на телетата (ОВ</w:t>
      </w:r>
      <w:r w:rsidR="000D62F1" w:rsidRPr="00675476">
        <w:rPr>
          <w:rFonts w:eastAsia="PMingLiU"/>
          <w:shd w:val="clear" w:color="auto" w:fill="FEFEFE"/>
          <w:lang w:eastAsia="en-US"/>
        </w:rPr>
        <w:t xml:space="preserve"> L 10 от 15.1.2009 г.) (Директива 2008/119/ЕО)</w:t>
      </w:r>
      <w:r w:rsidR="00A27284">
        <w:rPr>
          <w:rFonts w:eastAsia="PMingLiU"/>
          <w:shd w:val="clear" w:color="auto" w:fill="FEFEFE"/>
          <w:lang w:eastAsia="en-US"/>
        </w:rPr>
        <w:t>,</w:t>
      </w:r>
      <w:r w:rsidR="005A3DD8" w:rsidRPr="00675476">
        <w:rPr>
          <w:rFonts w:eastAsia="PMingLiU"/>
          <w:shd w:val="clear" w:color="auto" w:fill="FEFEFE"/>
          <w:lang w:eastAsia="en-US"/>
        </w:rPr>
        <w:t xml:space="preserve"> изменена с Регламент (ЕС) 2017/625 </w:t>
      </w:r>
      <w:r w:rsidR="004D2703">
        <w:rPr>
          <w:rFonts w:eastAsia="PMingLiU"/>
          <w:shd w:val="clear" w:color="auto" w:fill="FEFEFE"/>
          <w:lang w:eastAsia="en-US"/>
        </w:rPr>
        <w:t>на</w:t>
      </w:r>
      <w:r w:rsidR="004D2703" w:rsidRPr="00675476">
        <w:rPr>
          <w:rFonts w:eastAsia="PMingLiU"/>
          <w:shd w:val="clear" w:color="auto" w:fill="FEFEFE"/>
          <w:lang w:eastAsia="en-US"/>
        </w:rPr>
        <w:t xml:space="preserve"> </w:t>
      </w:r>
      <w:r w:rsidR="005A3DD8" w:rsidRPr="00675476">
        <w:rPr>
          <w:rFonts w:eastAsia="PMingLiU"/>
          <w:shd w:val="clear" w:color="auto" w:fill="FEFEFE"/>
          <w:lang w:eastAsia="en-US"/>
        </w:rPr>
        <w:t>Европейски</w:t>
      </w:r>
      <w:r w:rsidR="004D2703">
        <w:rPr>
          <w:rFonts w:eastAsia="PMingLiU"/>
          <w:shd w:val="clear" w:color="auto" w:fill="FEFEFE"/>
          <w:lang w:eastAsia="en-US"/>
        </w:rPr>
        <w:t>я</w:t>
      </w:r>
      <w:r w:rsidR="005A3DD8" w:rsidRPr="00675476">
        <w:rPr>
          <w:rFonts w:eastAsia="PMingLiU"/>
          <w:shd w:val="clear" w:color="auto" w:fill="FEFEFE"/>
          <w:lang w:eastAsia="en-US"/>
        </w:rPr>
        <w:t xml:space="preserve"> парламент и на Съвета от 15 март 2017 година о</w:t>
      </w:r>
      <w:r w:rsidR="005A3DD8" w:rsidRPr="00675476">
        <w:rPr>
          <w:rFonts w:eastAsia="PMingLiU"/>
          <w:bCs/>
          <w:shd w:val="clear" w:color="auto" w:fill="FEFEFE"/>
          <w:lang w:eastAsia="en-US"/>
        </w:rPr>
        <w:t xml:space="preserve">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w:t>
      </w:r>
      <w:r w:rsidR="005A3DD8" w:rsidRPr="00675476">
        <w:rPr>
          <w:rFonts w:eastAsia="PMingLiU"/>
          <w:bCs/>
          <w:shd w:val="clear" w:color="auto" w:fill="FEFEFE"/>
          <w:lang w:eastAsia="en-US"/>
        </w:rPr>
        <w:lastRenderedPageBreak/>
        <w:t xml:space="preserve">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(ОВ L </w:t>
      </w:r>
      <w:r w:rsidR="00C67D3F">
        <w:rPr>
          <w:rFonts w:eastAsia="PMingLiU"/>
          <w:bCs/>
          <w:shd w:val="clear" w:color="auto" w:fill="FEFEFE"/>
          <w:lang w:eastAsia="en-US"/>
        </w:rPr>
        <w:t xml:space="preserve"> </w:t>
      </w:r>
      <w:r w:rsidR="00D15DFD" w:rsidRPr="00675476">
        <w:rPr>
          <w:rFonts w:eastAsia="PMingLiU"/>
          <w:bCs/>
          <w:shd w:val="clear" w:color="auto" w:fill="FEFEFE"/>
          <w:lang w:eastAsia="en-US"/>
        </w:rPr>
        <w:t>95</w:t>
      </w:r>
      <w:r w:rsidR="00C67D3F">
        <w:rPr>
          <w:rFonts w:eastAsia="PMingLiU"/>
          <w:bCs/>
          <w:shd w:val="clear" w:color="auto" w:fill="FEFEFE"/>
          <w:lang w:eastAsia="en-US"/>
        </w:rPr>
        <w:t xml:space="preserve"> от</w:t>
      </w:r>
      <w:r w:rsidR="00D15DFD" w:rsidRPr="00675476">
        <w:rPr>
          <w:rFonts w:eastAsia="PMingLiU"/>
          <w:bCs/>
          <w:shd w:val="clear" w:color="auto" w:fill="FEFEFE"/>
          <w:lang w:eastAsia="en-US"/>
        </w:rPr>
        <w:t xml:space="preserve"> 7.4.2017</w:t>
      </w:r>
      <w:r w:rsidR="00C67D3F">
        <w:rPr>
          <w:rFonts w:eastAsia="PMingLiU"/>
          <w:bCs/>
          <w:shd w:val="clear" w:color="auto" w:fill="FEFEFE"/>
          <w:lang w:eastAsia="en-US"/>
        </w:rPr>
        <w:t xml:space="preserve"> </w:t>
      </w:r>
      <w:r w:rsidR="005A3DD8" w:rsidRPr="00675476">
        <w:rPr>
          <w:rFonts w:eastAsia="PMingLiU"/>
          <w:bCs/>
          <w:shd w:val="clear" w:color="auto" w:fill="FEFEFE"/>
          <w:lang w:eastAsia="en-US"/>
        </w:rPr>
        <w:t>г.</w:t>
      </w:r>
      <w:r w:rsidR="00D15DFD" w:rsidRPr="00675476">
        <w:rPr>
          <w:rFonts w:eastAsia="PMingLiU"/>
          <w:bCs/>
          <w:shd w:val="clear" w:color="auto" w:fill="FEFEFE"/>
          <w:lang w:eastAsia="en-US"/>
        </w:rPr>
        <w:t>)</w:t>
      </w:r>
      <w:r w:rsidR="00D15DFD" w:rsidRPr="00675476">
        <w:rPr>
          <w:rFonts w:eastAsia="PMingLiU"/>
          <w:shd w:val="clear" w:color="auto" w:fill="FEFEFE"/>
          <w:lang w:eastAsia="en-US"/>
        </w:rPr>
        <w:t>.</w:t>
      </w:r>
      <w:r w:rsidR="000D62F1" w:rsidRPr="00675476">
        <w:rPr>
          <w:rFonts w:eastAsia="PMingLiU"/>
          <w:shd w:val="clear" w:color="auto" w:fill="FEFEFE"/>
          <w:lang w:eastAsia="en-US"/>
        </w:rPr>
        <w:t xml:space="preserve"> Промените са свързани с изискванията за площ при групово отглеждане на телета, за хранене на телета поне два пъти на ден и за</w:t>
      </w:r>
      <w:r w:rsidR="00D15DFD" w:rsidRPr="00675476">
        <w:rPr>
          <w:rFonts w:eastAsia="PMingLiU"/>
          <w:shd w:val="clear" w:color="auto" w:fill="FEFEFE"/>
          <w:lang w:eastAsia="en-US"/>
        </w:rPr>
        <w:t xml:space="preserve"> отглеждане на телета до 15 дни, както и задължени</w:t>
      </w:r>
      <w:r w:rsidR="003B6253" w:rsidRPr="00675476">
        <w:rPr>
          <w:rFonts w:eastAsia="PMingLiU"/>
          <w:shd w:val="clear" w:color="auto" w:fill="FEFEFE"/>
          <w:lang w:eastAsia="en-US"/>
        </w:rPr>
        <w:t xml:space="preserve">я </w:t>
      </w:r>
      <w:r w:rsidR="00D15DFD" w:rsidRPr="00675476">
        <w:rPr>
          <w:rFonts w:eastAsia="PMingLiU"/>
          <w:shd w:val="clear" w:color="auto" w:fill="FEFEFE"/>
          <w:lang w:eastAsia="en-US"/>
        </w:rPr>
        <w:t xml:space="preserve">на компетентния орган </w:t>
      </w:r>
      <w:r w:rsidR="003C04D6" w:rsidRPr="00675476">
        <w:rPr>
          <w:rFonts w:eastAsia="PMingLiU"/>
          <w:shd w:val="clear" w:color="auto" w:fill="FEFEFE"/>
          <w:lang w:eastAsia="en-US"/>
        </w:rPr>
        <w:t>към Европейската комисия</w:t>
      </w:r>
      <w:r w:rsidR="006A2735">
        <w:rPr>
          <w:rFonts w:eastAsia="PMingLiU"/>
          <w:shd w:val="clear" w:color="auto" w:fill="FEFEFE"/>
          <w:lang w:eastAsia="en-US"/>
        </w:rPr>
        <w:t>,</w:t>
      </w:r>
      <w:r w:rsidR="003C04D6" w:rsidRPr="00675476">
        <w:rPr>
          <w:rFonts w:eastAsia="PMingLiU"/>
          <w:shd w:val="clear" w:color="auto" w:fill="FEFEFE"/>
          <w:lang w:eastAsia="en-US"/>
        </w:rPr>
        <w:t xml:space="preserve"> </w:t>
      </w:r>
      <w:r w:rsidR="00D15DFD" w:rsidRPr="00675476">
        <w:rPr>
          <w:rFonts w:eastAsia="PMingLiU"/>
          <w:shd w:val="clear" w:color="auto" w:fill="FEFEFE"/>
          <w:lang w:eastAsia="en-US"/>
        </w:rPr>
        <w:t>свързан</w:t>
      </w:r>
      <w:r w:rsidR="003B6253" w:rsidRPr="00675476">
        <w:rPr>
          <w:rFonts w:eastAsia="PMingLiU"/>
          <w:shd w:val="clear" w:color="auto" w:fill="FEFEFE"/>
          <w:lang w:eastAsia="en-US"/>
        </w:rPr>
        <w:t>и</w:t>
      </w:r>
      <w:r w:rsidR="003C04D6" w:rsidRPr="00675476">
        <w:rPr>
          <w:rFonts w:eastAsia="PMingLiU"/>
          <w:shd w:val="clear" w:color="auto" w:fill="FEFEFE"/>
          <w:lang w:eastAsia="en-US"/>
        </w:rPr>
        <w:t xml:space="preserve"> с </w:t>
      </w:r>
      <w:r w:rsidR="003B6253" w:rsidRPr="00675476">
        <w:rPr>
          <w:rFonts w:eastAsia="PMingLiU"/>
          <w:shd w:val="clear" w:color="auto" w:fill="FEFEFE"/>
          <w:lang w:eastAsia="en-US"/>
        </w:rPr>
        <w:t>контрола по хуманно отношение при телетата.</w:t>
      </w:r>
    </w:p>
    <w:p w:rsidR="00B7269D" w:rsidRPr="00675476" w:rsidRDefault="00A01EC5" w:rsidP="00940821">
      <w:pPr>
        <w:widowControl w:val="0"/>
        <w:tabs>
          <w:tab w:val="left" w:pos="8655"/>
        </w:tabs>
        <w:spacing w:line="360" w:lineRule="auto"/>
        <w:ind w:firstLine="720"/>
        <w:jc w:val="both"/>
        <w:rPr>
          <w:rFonts w:eastAsia="PMingLiU"/>
          <w:shd w:val="clear" w:color="auto" w:fill="FEFEFE"/>
          <w:lang w:eastAsia="en-US"/>
        </w:rPr>
      </w:pPr>
      <w:r>
        <w:rPr>
          <w:rFonts w:eastAsia="PMingLiU"/>
          <w:shd w:val="clear" w:color="auto" w:fill="FEFEFE"/>
          <w:lang w:eastAsia="en-US"/>
        </w:rPr>
        <w:t>Други промени в</w:t>
      </w:r>
      <w:r w:rsidR="00C67D3F">
        <w:rPr>
          <w:rFonts w:eastAsia="PMingLiU"/>
          <w:shd w:val="clear" w:color="auto" w:fill="FEFEFE"/>
          <w:lang w:eastAsia="en-US"/>
        </w:rPr>
        <w:t xml:space="preserve"> Н</w:t>
      </w:r>
      <w:r w:rsidR="00342451" w:rsidRPr="00675476">
        <w:rPr>
          <w:rFonts w:eastAsia="PMingLiU"/>
          <w:shd w:val="clear" w:color="auto" w:fill="FEFEFE"/>
          <w:lang w:eastAsia="en-US"/>
        </w:rPr>
        <w:t xml:space="preserve">аредбата се отнасят до въвеждане на изисквания за отглеждане на </w:t>
      </w:r>
      <w:r w:rsidR="00A627E3" w:rsidRPr="00675476">
        <w:rPr>
          <w:rFonts w:eastAsia="PMingLiU"/>
          <w:shd w:val="clear" w:color="auto" w:fill="FEFEFE"/>
          <w:lang w:eastAsia="en-US"/>
        </w:rPr>
        <w:t>жаби и насекоми</w:t>
      </w:r>
      <w:r w:rsidR="00342451" w:rsidRPr="00675476">
        <w:rPr>
          <w:rFonts w:eastAsia="PMingLiU"/>
          <w:shd w:val="clear" w:color="auto" w:fill="FEFEFE"/>
          <w:lang w:eastAsia="en-US"/>
        </w:rPr>
        <w:t>, които до момента не са били в нейния обхват. Следва да се отбележи, че с</w:t>
      </w:r>
      <w:r w:rsidR="00A627E3">
        <w:rPr>
          <w:rFonts w:eastAsia="PMingLiU"/>
          <w:shd w:val="clear" w:color="auto" w:fill="FEFEFE"/>
          <w:lang w:eastAsia="en-US"/>
        </w:rPr>
        <w:t>ъгласно</w:t>
      </w:r>
      <w:r w:rsidR="004545DE" w:rsidRPr="00675476">
        <w:rPr>
          <w:rFonts w:eastAsia="PMingLiU"/>
          <w:shd w:val="clear" w:color="auto" w:fill="FEFEFE"/>
          <w:lang w:eastAsia="en-US"/>
        </w:rPr>
        <w:t xml:space="preserve"> </w:t>
      </w:r>
      <w:r w:rsidR="00682C26">
        <w:rPr>
          <w:rFonts w:eastAsia="PMingLiU"/>
          <w:shd w:val="clear" w:color="auto" w:fill="FEFEFE"/>
          <w:lang w:eastAsia="en-US"/>
        </w:rPr>
        <w:t>Закона за в</w:t>
      </w:r>
      <w:r w:rsidR="00A627E3">
        <w:rPr>
          <w:rFonts w:eastAsia="PMingLiU"/>
          <w:shd w:val="clear" w:color="auto" w:fill="FEFEFE"/>
          <w:lang w:eastAsia="en-US"/>
        </w:rPr>
        <w:t>етеринарномедицинската дейност</w:t>
      </w:r>
      <w:r w:rsidR="004D2703">
        <w:rPr>
          <w:rFonts w:eastAsia="PMingLiU"/>
          <w:shd w:val="clear" w:color="auto" w:fill="FEFEFE"/>
          <w:lang w:eastAsia="en-US"/>
        </w:rPr>
        <w:t>,</w:t>
      </w:r>
      <w:r w:rsidR="004545DE" w:rsidRPr="00675476">
        <w:rPr>
          <w:rFonts w:eastAsia="PMingLiU"/>
          <w:shd w:val="clear" w:color="auto" w:fill="FEFEFE"/>
          <w:lang w:eastAsia="en-US"/>
        </w:rPr>
        <w:t xml:space="preserve"> </w:t>
      </w:r>
      <w:r w:rsidR="00682C26" w:rsidRPr="00675476">
        <w:rPr>
          <w:rFonts w:eastAsia="PMingLiU"/>
          <w:shd w:val="clear" w:color="auto" w:fill="FEFEFE"/>
          <w:lang w:eastAsia="en-US"/>
        </w:rPr>
        <w:t xml:space="preserve">животновъден обект е </w:t>
      </w:r>
      <w:r w:rsidR="00B7269D" w:rsidRPr="00675476">
        <w:rPr>
          <w:rFonts w:eastAsia="PMingLiU"/>
          <w:shd w:val="clear" w:color="auto" w:fill="FEFEFE"/>
          <w:lang w:eastAsia="en-US"/>
        </w:rPr>
        <w:t>всяко място, където временно или постоянно се отглеждат или настаняват животни, с изключение на вете</w:t>
      </w:r>
      <w:r w:rsidR="00A627E3">
        <w:rPr>
          <w:rFonts w:eastAsia="PMingLiU"/>
          <w:shd w:val="clear" w:color="auto" w:fill="FEFEFE"/>
          <w:lang w:eastAsia="en-US"/>
        </w:rPr>
        <w:t>ринарни клиники или амбулатории</w:t>
      </w:r>
      <w:r w:rsidR="00B7269D" w:rsidRPr="00675476">
        <w:rPr>
          <w:rFonts w:eastAsia="PMingLiU"/>
          <w:shd w:val="clear" w:color="auto" w:fill="FEFEFE"/>
          <w:lang w:eastAsia="en-US"/>
        </w:rPr>
        <w:t>. В тази връзка</w:t>
      </w:r>
      <w:r w:rsidR="007C3977" w:rsidRPr="00675476">
        <w:rPr>
          <w:rFonts w:eastAsia="PMingLiU"/>
          <w:shd w:val="clear" w:color="auto" w:fill="FEFEFE"/>
          <w:lang w:eastAsia="en-US"/>
        </w:rPr>
        <w:t>, тъй като</w:t>
      </w:r>
      <w:r w:rsidR="00B7269D" w:rsidRPr="00675476">
        <w:rPr>
          <w:rFonts w:eastAsia="PMingLiU"/>
          <w:shd w:val="clear" w:color="auto" w:fill="FEFEFE"/>
          <w:lang w:eastAsia="en-US"/>
        </w:rPr>
        <w:t xml:space="preserve"> към настоящият момент в националното законодателство не са регламентирани изисквания по отношение на животновъдни обекти за отглеждане на </w:t>
      </w:r>
      <w:r w:rsidR="00B15184" w:rsidRPr="00675476">
        <w:rPr>
          <w:rFonts w:eastAsia="PMingLiU"/>
          <w:shd w:val="clear" w:color="auto" w:fill="FEFEFE"/>
          <w:lang w:eastAsia="en-US"/>
        </w:rPr>
        <w:t>жаби</w:t>
      </w:r>
      <w:r w:rsidR="00B7269D" w:rsidRPr="00675476">
        <w:rPr>
          <w:rFonts w:eastAsia="PMingLiU"/>
          <w:shd w:val="clear" w:color="auto" w:fill="FEFEFE"/>
          <w:lang w:eastAsia="en-US"/>
        </w:rPr>
        <w:t xml:space="preserve"> и насекоми (скакалци, щурци, домашна муха и черната муха – войник</w:t>
      </w:r>
      <w:r w:rsidR="00B15184" w:rsidRPr="00675476">
        <w:rPr>
          <w:rFonts w:eastAsia="PMingLiU"/>
          <w:shd w:val="clear" w:color="auto" w:fill="FEFEFE"/>
          <w:lang w:eastAsia="en-US"/>
        </w:rPr>
        <w:t xml:space="preserve"> и др.</w:t>
      </w:r>
      <w:r w:rsidR="00B7269D" w:rsidRPr="00675476">
        <w:rPr>
          <w:rFonts w:eastAsia="PMingLiU"/>
          <w:shd w:val="clear" w:color="auto" w:fill="FEFEFE"/>
          <w:lang w:eastAsia="en-US"/>
        </w:rPr>
        <w:t>)</w:t>
      </w:r>
      <w:r w:rsidR="00342451" w:rsidRPr="00675476">
        <w:rPr>
          <w:rFonts w:eastAsia="PMingLiU"/>
          <w:shd w:val="clear" w:color="auto" w:fill="FEFEFE"/>
          <w:lang w:eastAsia="en-US"/>
        </w:rPr>
        <w:t xml:space="preserve">, </w:t>
      </w:r>
      <w:r w:rsidR="007C3977" w:rsidRPr="00675476">
        <w:rPr>
          <w:rFonts w:eastAsia="PMingLiU"/>
          <w:shd w:val="clear" w:color="auto" w:fill="FEFEFE"/>
          <w:lang w:eastAsia="en-US"/>
        </w:rPr>
        <w:t xml:space="preserve">следва да </w:t>
      </w:r>
      <w:r w:rsidR="00342451" w:rsidRPr="00675476">
        <w:rPr>
          <w:rFonts w:eastAsia="PMingLiU"/>
          <w:shd w:val="clear" w:color="auto" w:fill="FEFEFE"/>
          <w:lang w:eastAsia="en-US"/>
        </w:rPr>
        <w:t>се</w:t>
      </w:r>
      <w:r w:rsidR="007C3977" w:rsidRPr="00675476">
        <w:rPr>
          <w:rFonts w:eastAsia="PMingLiU"/>
          <w:shd w:val="clear" w:color="auto" w:fill="FEFEFE"/>
          <w:lang w:eastAsia="en-US"/>
        </w:rPr>
        <w:t xml:space="preserve"> направят съответните изменени</w:t>
      </w:r>
      <w:r w:rsidR="004D2703">
        <w:rPr>
          <w:rFonts w:eastAsia="PMingLiU"/>
          <w:shd w:val="clear" w:color="auto" w:fill="FEFEFE"/>
          <w:lang w:eastAsia="en-US"/>
        </w:rPr>
        <w:t>я</w:t>
      </w:r>
      <w:r w:rsidR="007C3977" w:rsidRPr="00675476">
        <w:rPr>
          <w:rFonts w:eastAsia="PMingLiU"/>
          <w:shd w:val="clear" w:color="auto" w:fill="FEFEFE"/>
          <w:lang w:eastAsia="en-US"/>
        </w:rPr>
        <w:t xml:space="preserve"> в Наредба №</w:t>
      </w:r>
      <w:r w:rsidR="00A627E3">
        <w:rPr>
          <w:rFonts w:eastAsia="PMingLiU"/>
          <w:shd w:val="clear" w:color="auto" w:fill="FEFEFE"/>
          <w:lang w:eastAsia="en-US"/>
        </w:rPr>
        <w:t xml:space="preserve"> </w:t>
      </w:r>
      <w:r w:rsidR="007C3977" w:rsidRPr="00675476">
        <w:rPr>
          <w:rFonts w:eastAsia="PMingLiU"/>
          <w:shd w:val="clear" w:color="auto" w:fill="FEFEFE"/>
          <w:lang w:eastAsia="en-US"/>
        </w:rPr>
        <w:t xml:space="preserve"> 44 от 2006 г.</w:t>
      </w:r>
      <w:r w:rsidR="00A627E3">
        <w:rPr>
          <w:rFonts w:eastAsia="PMingLiU"/>
          <w:shd w:val="clear" w:color="auto" w:fill="FEFEFE"/>
          <w:lang w:eastAsia="en-US"/>
        </w:rPr>
        <w:t xml:space="preserve"> </w:t>
      </w:r>
      <w:r w:rsidR="00A627E3" w:rsidRPr="00A627E3">
        <w:rPr>
          <w:rFonts w:eastAsia="PMingLiU"/>
          <w:shd w:val="clear" w:color="auto" w:fill="FEFEFE"/>
          <w:lang w:eastAsia="en-US"/>
        </w:rPr>
        <w:t>за ветеринарномедицинските изисквания към животновъдните обекти</w:t>
      </w:r>
      <w:r w:rsidR="00A627E3">
        <w:rPr>
          <w:rFonts w:eastAsia="PMingLiU"/>
          <w:shd w:val="clear" w:color="auto" w:fill="FEFEFE"/>
          <w:lang w:eastAsia="en-US"/>
        </w:rPr>
        <w:t xml:space="preserve"> с оглед разпоредбата на чл. 137, ал. 10 от Закона за ветеринарномедицинската дейност</w:t>
      </w:r>
      <w:r w:rsidR="00B7269D" w:rsidRPr="00675476">
        <w:rPr>
          <w:rFonts w:eastAsia="PMingLiU"/>
          <w:shd w:val="clear" w:color="auto" w:fill="FEFEFE"/>
          <w:lang w:eastAsia="en-US"/>
        </w:rPr>
        <w:t>.</w:t>
      </w:r>
    </w:p>
    <w:p w:rsidR="00AB0D62" w:rsidRPr="00675476" w:rsidRDefault="00673CE6" w:rsidP="00940821">
      <w:pPr>
        <w:widowControl w:val="0"/>
        <w:tabs>
          <w:tab w:val="left" w:pos="8655"/>
        </w:tabs>
        <w:spacing w:line="360" w:lineRule="auto"/>
        <w:ind w:firstLine="720"/>
        <w:jc w:val="both"/>
        <w:rPr>
          <w:color w:val="000000" w:themeColor="text1"/>
        </w:rPr>
      </w:pPr>
      <w:r w:rsidRPr="00675476">
        <w:rPr>
          <w:rFonts w:eastAsia="PMingLiU"/>
          <w:shd w:val="clear" w:color="auto" w:fill="FEFEFE"/>
          <w:lang w:eastAsia="en-US"/>
        </w:rPr>
        <w:t xml:space="preserve">От 2017 г. в Европа се наблюдава значителен ръст в промишленото отглеждане на насекоми. Индустрията е </w:t>
      </w:r>
      <w:r w:rsidR="00CB676B" w:rsidRPr="00675476">
        <w:rPr>
          <w:rFonts w:eastAsia="PMingLiU"/>
          <w:shd w:val="clear" w:color="auto" w:fill="FEFEFE"/>
          <w:lang w:eastAsia="en-US"/>
        </w:rPr>
        <w:t>определяна като „</w:t>
      </w:r>
      <w:r w:rsidRPr="00675476">
        <w:rPr>
          <w:rFonts w:eastAsia="PMingLiU"/>
          <w:shd w:val="clear" w:color="auto" w:fill="FEFEFE"/>
          <w:lang w:eastAsia="en-US"/>
        </w:rPr>
        <w:t>устойчива</w:t>
      </w:r>
      <w:r w:rsidR="00CB676B" w:rsidRPr="00675476">
        <w:rPr>
          <w:rFonts w:eastAsia="PMingLiU"/>
          <w:shd w:val="clear" w:color="auto" w:fill="FEFEFE"/>
          <w:lang w:eastAsia="en-US"/>
        </w:rPr>
        <w:t>“</w:t>
      </w:r>
      <w:r w:rsidRPr="00675476">
        <w:rPr>
          <w:rFonts w:eastAsia="PMingLiU"/>
          <w:shd w:val="clear" w:color="auto" w:fill="FEFEFE"/>
          <w:lang w:eastAsia="en-US"/>
        </w:rPr>
        <w:t xml:space="preserve"> форма на земеделие, при която инсталациите за отглеждане на насекоми имат много по-малък отпечатък върху околната среда в сравнение с други системи за отглеждане на животни</w:t>
      </w:r>
      <w:r w:rsidR="00682C26">
        <w:rPr>
          <w:rFonts w:eastAsia="PMingLiU"/>
          <w:shd w:val="clear" w:color="auto" w:fill="FEFEFE"/>
          <w:lang w:eastAsia="en-US"/>
        </w:rPr>
        <w:t>.</w:t>
      </w:r>
      <w:r w:rsidRPr="00675476">
        <w:rPr>
          <w:rFonts w:eastAsia="PMingLiU"/>
          <w:shd w:val="clear" w:color="auto" w:fill="FEFEFE"/>
          <w:lang w:eastAsia="en-US"/>
        </w:rPr>
        <w:t xml:space="preserve"> </w:t>
      </w:r>
      <w:r w:rsidR="006A2735">
        <w:rPr>
          <w:rFonts w:eastAsia="PMingLiU"/>
          <w:shd w:val="clear" w:color="auto" w:fill="FEFEFE"/>
          <w:lang w:eastAsia="en-US"/>
        </w:rPr>
        <w:t>Седемдесет и една</w:t>
      </w:r>
      <w:r w:rsidRPr="00675476">
        <w:rPr>
          <w:rFonts w:eastAsia="PMingLiU"/>
          <w:shd w:val="clear" w:color="auto" w:fill="FEFEFE"/>
          <w:lang w:eastAsia="en-US"/>
        </w:rPr>
        <w:t xml:space="preserve"> компании вече отглеждат насекоми за храна на хората, а много други ги използват за производство на храна за животни, фармацевтични продукти и хранителни добавки.</w:t>
      </w:r>
      <w:r w:rsidR="00165869" w:rsidRPr="00675476">
        <w:rPr>
          <w:color w:val="000000"/>
        </w:rPr>
        <w:t xml:space="preserve"> </w:t>
      </w:r>
      <w:r w:rsidR="00441B14" w:rsidRPr="00675476">
        <w:rPr>
          <w:rFonts w:eastAsia="PMingLiU"/>
          <w:color w:val="000000" w:themeColor="text1"/>
          <w:shd w:val="clear" w:color="auto" w:fill="FEFEFE"/>
          <w:lang w:eastAsia="en-US"/>
        </w:rPr>
        <w:t>В</w:t>
      </w:r>
      <w:r w:rsidR="00165869" w:rsidRPr="00675476">
        <w:rPr>
          <w:rFonts w:eastAsia="PMingLiU"/>
          <w:color w:val="000000" w:themeColor="text1"/>
          <w:shd w:val="clear" w:color="auto" w:fill="FEFEFE"/>
          <w:lang w:eastAsia="en-US"/>
        </w:rPr>
        <w:t>ъвеждане</w:t>
      </w:r>
      <w:r w:rsidR="00441B14" w:rsidRPr="00675476">
        <w:rPr>
          <w:rFonts w:eastAsia="PMingLiU"/>
          <w:color w:val="000000" w:themeColor="text1"/>
          <w:shd w:val="clear" w:color="auto" w:fill="FEFEFE"/>
          <w:lang w:eastAsia="en-US"/>
        </w:rPr>
        <w:t>то</w:t>
      </w:r>
      <w:r w:rsidR="00165869" w:rsidRPr="00675476">
        <w:rPr>
          <w:rFonts w:eastAsia="PMingLiU"/>
          <w:color w:val="000000" w:themeColor="text1"/>
          <w:shd w:val="clear" w:color="auto" w:fill="FEFEFE"/>
          <w:lang w:eastAsia="en-US"/>
        </w:rPr>
        <w:t xml:space="preserve"> на специфични изисквания за отглеждането на насекоми е в изпълнение на разпоредби</w:t>
      </w:r>
      <w:r w:rsidR="008C122C" w:rsidRPr="00675476">
        <w:rPr>
          <w:rFonts w:eastAsia="PMingLiU"/>
          <w:color w:val="000000" w:themeColor="text1"/>
          <w:shd w:val="clear" w:color="auto" w:fill="FEFEFE"/>
          <w:lang w:eastAsia="en-US"/>
        </w:rPr>
        <w:t xml:space="preserve"> на</w:t>
      </w:r>
      <w:r w:rsidR="00165869" w:rsidRPr="00675476">
        <w:rPr>
          <w:rFonts w:eastAsia="PMingLiU"/>
          <w:color w:val="000000" w:themeColor="text1"/>
          <w:shd w:val="clear" w:color="auto" w:fill="FEFEFE"/>
          <w:lang w:eastAsia="en-US"/>
        </w:rPr>
        <w:t xml:space="preserve"> Регламент за изпълнение (ЕС) 2017/2470 на Комисията от 20 декември 2017 година за изготвяне на списъка на Съюза на новите храни в съответствие с Регламент (ЕС) 2015/2283 на Европейския парламент и на Съвета относно новите </w:t>
      </w:r>
      <w:r w:rsidR="008C122C" w:rsidRPr="00675476">
        <w:rPr>
          <w:rFonts w:eastAsia="PMingLiU"/>
          <w:color w:val="000000" w:themeColor="text1"/>
          <w:shd w:val="clear" w:color="auto" w:fill="FEFEFE"/>
          <w:lang w:eastAsia="en-US"/>
        </w:rPr>
        <w:t>храни (ОВ L 351, 30.12.2017 г.)</w:t>
      </w:r>
      <w:r w:rsidR="00165869" w:rsidRPr="00675476">
        <w:rPr>
          <w:rFonts w:eastAsia="PMingLiU"/>
          <w:color w:val="000000" w:themeColor="text1"/>
          <w:shd w:val="clear" w:color="auto" w:fill="FEFEFE"/>
          <w:lang w:eastAsia="en-US"/>
        </w:rPr>
        <w:t xml:space="preserve"> и Регламент (ЕС) № 142/2011 на Комисията от 25 февруари 2011 година за прилагане на Регламент (ЕО) № 1069/2009 на </w:t>
      </w:r>
      <w:r w:rsidR="00165869" w:rsidRPr="00675476">
        <w:rPr>
          <w:rFonts w:eastAsia="PMingLiU"/>
          <w:color w:val="000000" w:themeColor="text1"/>
          <w:shd w:val="clear" w:color="auto" w:fill="FEFEFE"/>
          <w:lang w:eastAsia="en-US"/>
        </w:rPr>
        <w:lastRenderedPageBreak/>
        <w:t>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w:t>
      </w:r>
      <w:r w:rsidR="00441B14" w:rsidRPr="00675476">
        <w:rPr>
          <w:rFonts w:eastAsia="PMingLiU"/>
          <w:color w:val="000000" w:themeColor="text1"/>
          <w:shd w:val="clear" w:color="auto" w:fill="FEFEFE"/>
          <w:lang w:eastAsia="en-US"/>
        </w:rPr>
        <w:t xml:space="preserve">ректива (OB L 54, 26.2.2011 г.). </w:t>
      </w:r>
      <w:r w:rsidR="00165869" w:rsidRPr="00675476">
        <w:rPr>
          <w:rFonts w:eastAsia="PMingLiU"/>
          <w:color w:val="000000" w:themeColor="text1"/>
          <w:shd w:val="clear" w:color="auto" w:fill="FEFEFE"/>
          <w:lang w:eastAsia="en-US"/>
        </w:rPr>
        <w:t xml:space="preserve"> </w:t>
      </w:r>
    </w:p>
    <w:p w:rsidR="00165869" w:rsidRPr="00675476" w:rsidRDefault="00165869" w:rsidP="00940821">
      <w:pPr>
        <w:spacing w:line="360" w:lineRule="auto"/>
        <w:ind w:firstLine="720"/>
        <w:jc w:val="both"/>
        <w:rPr>
          <w:bCs/>
          <w:color w:val="000000" w:themeColor="text1"/>
        </w:rPr>
      </w:pPr>
      <w:r w:rsidRPr="00675476">
        <w:rPr>
          <w:color w:val="000000" w:themeColor="text1"/>
        </w:rPr>
        <w:t xml:space="preserve">Нарастващият интерес </w:t>
      </w:r>
      <w:r w:rsidR="008C122C" w:rsidRPr="00675476">
        <w:rPr>
          <w:color w:val="000000" w:themeColor="text1"/>
        </w:rPr>
        <w:t>от страна на бизнеса</w:t>
      </w:r>
      <w:r w:rsidRPr="00675476">
        <w:rPr>
          <w:color w:val="000000" w:themeColor="text1"/>
        </w:rPr>
        <w:t xml:space="preserve"> към отглеждането на </w:t>
      </w:r>
      <w:r w:rsidR="00D4242C">
        <w:rPr>
          <w:color w:val="000000" w:themeColor="text1"/>
        </w:rPr>
        <w:t>жаби създаде</w:t>
      </w:r>
      <w:r w:rsidR="008C122C" w:rsidRPr="00675476">
        <w:rPr>
          <w:color w:val="000000" w:themeColor="text1"/>
        </w:rPr>
        <w:t xml:space="preserve"> </w:t>
      </w:r>
      <w:r w:rsidRPr="00675476">
        <w:rPr>
          <w:color w:val="000000" w:themeColor="text1"/>
        </w:rPr>
        <w:t xml:space="preserve">необходимостта от определяне </w:t>
      </w:r>
      <w:r w:rsidR="009B5648" w:rsidRPr="00675476">
        <w:rPr>
          <w:color w:val="000000" w:themeColor="text1"/>
        </w:rPr>
        <w:t xml:space="preserve">на </w:t>
      </w:r>
      <w:r w:rsidRPr="00675476">
        <w:rPr>
          <w:color w:val="000000" w:themeColor="text1"/>
        </w:rPr>
        <w:t xml:space="preserve">правила, които </w:t>
      </w:r>
      <w:r w:rsidR="009B5648" w:rsidRPr="00675476">
        <w:rPr>
          <w:color w:val="000000" w:themeColor="text1"/>
        </w:rPr>
        <w:t xml:space="preserve">да </w:t>
      </w:r>
      <w:r w:rsidRPr="00675476">
        <w:rPr>
          <w:color w:val="000000" w:themeColor="text1"/>
        </w:rPr>
        <w:t xml:space="preserve">гарантират защита на животните и потребителите. Трябва да се отбележи, че жабите са животни по смисъла на чл. 3, т. 9 от </w:t>
      </w:r>
      <w:r w:rsidRPr="00675476">
        <w:rPr>
          <w:bCs/>
          <w:color w:val="000000" w:themeColor="text1"/>
        </w:rPr>
        <w:t>Регламент</w:t>
      </w:r>
      <w:r w:rsidR="005F230B">
        <w:rPr>
          <w:bCs/>
          <w:color w:val="000000" w:themeColor="text1"/>
        </w:rPr>
        <w:t>а</w:t>
      </w:r>
      <w:r w:rsidRPr="00675476">
        <w:rPr>
          <w:bCs/>
          <w:color w:val="000000" w:themeColor="text1"/>
        </w:rPr>
        <w:t xml:space="preserve"> относно официалния контрол</w:t>
      </w:r>
      <w:r w:rsidR="005F230B">
        <w:rPr>
          <w:bCs/>
          <w:color w:val="000000" w:themeColor="text1"/>
        </w:rPr>
        <w:t xml:space="preserve">. </w:t>
      </w:r>
      <w:r w:rsidRPr="00675476">
        <w:rPr>
          <w:bCs/>
          <w:color w:val="000000" w:themeColor="text1"/>
        </w:rPr>
        <w:t>Доколкото</w:t>
      </w:r>
      <w:r w:rsidR="008C122C" w:rsidRPr="00675476">
        <w:rPr>
          <w:bCs/>
          <w:color w:val="000000" w:themeColor="text1"/>
        </w:rPr>
        <w:t xml:space="preserve"> е необходимо</w:t>
      </w:r>
      <w:r w:rsidRPr="00675476">
        <w:rPr>
          <w:bCs/>
          <w:color w:val="000000" w:themeColor="text1"/>
        </w:rPr>
        <w:t xml:space="preserve"> да се осигури съответствие с правилата, компетентните органи извършват официален контрол на животни и стоки на всички етапи на производството, преработката, разпространението и използването. </w:t>
      </w:r>
      <w:r w:rsidR="00781108" w:rsidRPr="00675476">
        <w:rPr>
          <w:bCs/>
          <w:color w:val="000000" w:themeColor="text1"/>
        </w:rPr>
        <w:t>В тази връзка</w:t>
      </w:r>
      <w:r w:rsidRPr="00675476">
        <w:rPr>
          <w:bCs/>
          <w:color w:val="000000" w:themeColor="text1"/>
        </w:rPr>
        <w:t xml:space="preserve"> жабите попадат в об</w:t>
      </w:r>
      <w:r w:rsidR="00816B8D">
        <w:rPr>
          <w:bCs/>
          <w:color w:val="000000" w:themeColor="text1"/>
        </w:rPr>
        <w:t>хвата</w:t>
      </w:r>
      <w:r w:rsidRPr="00675476">
        <w:rPr>
          <w:bCs/>
          <w:color w:val="000000" w:themeColor="text1"/>
        </w:rPr>
        <w:t xml:space="preserve"> на контрол, тъй като са част от храните</w:t>
      </w:r>
      <w:r w:rsidR="008C122C" w:rsidRPr="00675476">
        <w:rPr>
          <w:bCs/>
          <w:color w:val="000000" w:themeColor="text1"/>
        </w:rPr>
        <w:t>лната верига и</w:t>
      </w:r>
      <w:r w:rsidRPr="00675476">
        <w:rPr>
          <w:bCs/>
          <w:color w:val="000000" w:themeColor="text1"/>
        </w:rPr>
        <w:t xml:space="preserve"> продукцията</w:t>
      </w:r>
      <w:r w:rsidR="008C122C" w:rsidRPr="00675476">
        <w:rPr>
          <w:bCs/>
          <w:color w:val="000000" w:themeColor="text1"/>
        </w:rPr>
        <w:t>,</w:t>
      </w:r>
      <w:r w:rsidRPr="00675476">
        <w:rPr>
          <w:bCs/>
          <w:color w:val="000000" w:themeColor="text1"/>
        </w:rPr>
        <w:t xml:space="preserve"> получена от тях </w:t>
      </w:r>
      <w:r w:rsidR="008C122C" w:rsidRPr="00675476">
        <w:rPr>
          <w:bCs/>
          <w:color w:val="000000" w:themeColor="text1"/>
        </w:rPr>
        <w:t xml:space="preserve">трябва </w:t>
      </w:r>
      <w:r w:rsidRPr="00675476">
        <w:rPr>
          <w:bCs/>
          <w:color w:val="000000" w:themeColor="text1"/>
        </w:rPr>
        <w:t xml:space="preserve">да бъде безопасна за потребителите, а </w:t>
      </w:r>
      <w:r w:rsidR="00F416E5">
        <w:rPr>
          <w:bCs/>
          <w:color w:val="000000" w:themeColor="text1"/>
        </w:rPr>
        <w:t>при</w:t>
      </w:r>
      <w:r w:rsidR="00781108" w:rsidRPr="00675476">
        <w:rPr>
          <w:bCs/>
          <w:color w:val="000000" w:themeColor="text1"/>
        </w:rPr>
        <w:t xml:space="preserve"> отглеждането им следва да се осигури</w:t>
      </w:r>
      <w:r w:rsidRPr="00675476">
        <w:rPr>
          <w:bCs/>
          <w:color w:val="000000" w:themeColor="text1"/>
        </w:rPr>
        <w:t xml:space="preserve"> съответствие с изискванията за хуманно отношение. Също така по отношение на продукцията</w:t>
      </w:r>
      <w:r w:rsidR="00781108" w:rsidRPr="00675476">
        <w:rPr>
          <w:bCs/>
          <w:color w:val="000000" w:themeColor="text1"/>
        </w:rPr>
        <w:t>, получена от жаби,</w:t>
      </w:r>
      <w:r w:rsidR="00F416E5">
        <w:rPr>
          <w:bCs/>
          <w:color w:val="000000" w:themeColor="text1"/>
        </w:rPr>
        <w:t xml:space="preserve"> се прилагат</w:t>
      </w:r>
      <w:r w:rsidRPr="00675476">
        <w:rPr>
          <w:bCs/>
          <w:color w:val="000000" w:themeColor="text1"/>
        </w:rPr>
        <w:t xml:space="preserve"> хигиенни правила съгласно Регламент</w:t>
      </w:r>
      <w:r w:rsidR="00D4242C" w:rsidRPr="00681912">
        <w:rPr>
          <w:bCs/>
          <w:color w:val="000000" w:themeColor="text1"/>
        </w:rPr>
        <w:t xml:space="preserve"> </w:t>
      </w:r>
      <w:r w:rsidRPr="00675476">
        <w:rPr>
          <w:bCs/>
          <w:color w:val="000000" w:themeColor="text1"/>
        </w:rPr>
        <w:t>(EО) №</w:t>
      </w:r>
      <w:r w:rsidR="00D4242C" w:rsidRPr="00681912">
        <w:rPr>
          <w:bCs/>
          <w:color w:val="000000" w:themeColor="text1"/>
        </w:rPr>
        <w:t xml:space="preserve"> </w:t>
      </w:r>
      <w:r w:rsidRPr="00675476">
        <w:rPr>
          <w:bCs/>
          <w:color w:val="000000" w:themeColor="text1"/>
        </w:rPr>
        <w:t>853/2004</w:t>
      </w:r>
      <w:r w:rsidR="00B25117">
        <w:rPr>
          <w:bCs/>
          <w:color w:val="000000" w:themeColor="text1"/>
        </w:rPr>
        <w:t xml:space="preserve"> </w:t>
      </w:r>
      <w:r w:rsidRPr="00675476">
        <w:rPr>
          <w:bCs/>
          <w:color w:val="000000" w:themeColor="text1"/>
        </w:rPr>
        <w:t xml:space="preserve">на Европейския парламент </w:t>
      </w:r>
      <w:r w:rsidR="00781108" w:rsidRPr="00675476">
        <w:rPr>
          <w:bCs/>
          <w:color w:val="000000" w:themeColor="text1"/>
        </w:rPr>
        <w:t>и на Съвета от 29 април 2004 г.</w:t>
      </w:r>
      <w:r w:rsidRPr="00675476">
        <w:rPr>
          <w:bCs/>
          <w:color w:val="000000" w:themeColor="text1"/>
        </w:rPr>
        <w:t xml:space="preserve"> относно определяне на специфични хигиенни правила за храните от животински произход (</w:t>
      </w:r>
      <w:r w:rsidR="00B25117">
        <w:rPr>
          <w:bCs/>
          <w:iCs/>
          <w:color w:val="000000" w:themeColor="text1"/>
        </w:rPr>
        <w:t>OB L 139 от</w:t>
      </w:r>
      <w:r w:rsidRPr="00675476">
        <w:rPr>
          <w:bCs/>
          <w:iCs/>
          <w:color w:val="000000" w:themeColor="text1"/>
        </w:rPr>
        <w:t xml:space="preserve"> 30.4.2004</w:t>
      </w:r>
      <w:r w:rsidR="00611BD1" w:rsidRPr="00675476">
        <w:rPr>
          <w:bCs/>
          <w:iCs/>
          <w:color w:val="000000" w:themeColor="text1"/>
        </w:rPr>
        <w:t xml:space="preserve"> </w:t>
      </w:r>
      <w:r w:rsidRPr="00675476">
        <w:rPr>
          <w:bCs/>
          <w:iCs/>
          <w:color w:val="000000" w:themeColor="text1"/>
        </w:rPr>
        <w:t>г.)</w:t>
      </w:r>
      <w:r w:rsidRPr="00675476">
        <w:rPr>
          <w:bCs/>
          <w:color w:val="000000" w:themeColor="text1"/>
        </w:rPr>
        <w:t>.</w:t>
      </w:r>
      <w:r w:rsidRPr="00675476">
        <w:rPr>
          <w:b/>
          <w:bCs/>
          <w:color w:val="000000" w:themeColor="text1"/>
        </w:rPr>
        <w:t xml:space="preserve"> </w:t>
      </w:r>
      <w:r w:rsidRPr="00675476">
        <w:rPr>
          <w:color w:val="000000" w:themeColor="text1"/>
        </w:rPr>
        <w:t xml:space="preserve">Проектът на Наредба за изменение и допълнение на Наредба № 44 от 2006 г. </w:t>
      </w:r>
      <w:r w:rsidR="00781108" w:rsidRPr="00675476">
        <w:rPr>
          <w:color w:val="000000" w:themeColor="text1"/>
        </w:rPr>
        <w:t xml:space="preserve">за ветеринарномедицинските изисквания към животновъдните обекти </w:t>
      </w:r>
      <w:r w:rsidRPr="00675476">
        <w:rPr>
          <w:color w:val="000000" w:themeColor="text1"/>
        </w:rPr>
        <w:t xml:space="preserve">предвижда въвеждането на изисквания за отглеждането на жаби, които не попадат в обхвата на забранените видове на територията на страната, съгласно Закона за биологичното разнообразие. </w:t>
      </w:r>
    </w:p>
    <w:p w:rsidR="001D4A9C" w:rsidRPr="00675476" w:rsidRDefault="001404D9" w:rsidP="00940821">
      <w:pPr>
        <w:widowControl w:val="0"/>
        <w:tabs>
          <w:tab w:val="left" w:pos="8655"/>
        </w:tabs>
        <w:spacing w:line="360" w:lineRule="auto"/>
        <w:ind w:firstLine="720"/>
        <w:jc w:val="both"/>
        <w:rPr>
          <w:rFonts w:eastAsia="PMingLiU"/>
          <w:shd w:val="clear" w:color="auto" w:fill="FEFEFE"/>
          <w:lang w:eastAsia="en-US"/>
        </w:rPr>
      </w:pPr>
      <w:r w:rsidRPr="00675476">
        <w:rPr>
          <w:rFonts w:eastAsia="PMingLiU"/>
          <w:shd w:val="clear" w:color="auto" w:fill="FEFEFE"/>
          <w:lang w:eastAsia="en-US"/>
        </w:rPr>
        <w:t xml:space="preserve">В хода на </w:t>
      </w:r>
      <w:r w:rsidR="00B25117">
        <w:rPr>
          <w:rFonts w:eastAsia="PMingLiU"/>
          <w:shd w:val="clear" w:color="auto" w:fill="FEFEFE"/>
          <w:lang w:eastAsia="en-US"/>
        </w:rPr>
        <w:t xml:space="preserve">процеса по </w:t>
      </w:r>
      <w:r w:rsidRPr="00675476">
        <w:rPr>
          <w:rFonts w:eastAsia="PMingLiU"/>
          <w:shd w:val="clear" w:color="auto" w:fill="FEFEFE"/>
          <w:lang w:eastAsia="en-US"/>
        </w:rPr>
        <w:t xml:space="preserve">изготвяне на </w:t>
      </w:r>
      <w:r w:rsidR="00792EA3" w:rsidRPr="00675476">
        <w:rPr>
          <w:rFonts w:eastAsia="PMingLiU"/>
          <w:shd w:val="clear" w:color="auto" w:fill="FEFEFE"/>
          <w:lang w:eastAsia="en-US"/>
        </w:rPr>
        <w:t>проекта</w:t>
      </w:r>
      <w:r w:rsidR="00B25117">
        <w:rPr>
          <w:rFonts w:eastAsia="PMingLiU"/>
          <w:shd w:val="clear" w:color="auto" w:fill="FEFEFE"/>
          <w:lang w:eastAsia="en-US"/>
        </w:rPr>
        <w:t xml:space="preserve"> на Наредба</w:t>
      </w:r>
      <w:r w:rsidR="005836FD" w:rsidRPr="00675476">
        <w:rPr>
          <w:rFonts w:eastAsia="PMingLiU"/>
          <w:shd w:val="clear" w:color="auto" w:fill="FEFEFE"/>
          <w:lang w:eastAsia="en-US"/>
        </w:rPr>
        <w:t>,</w:t>
      </w:r>
      <w:r w:rsidR="00792EA3" w:rsidRPr="00675476">
        <w:rPr>
          <w:rFonts w:eastAsia="PMingLiU"/>
          <w:shd w:val="clear" w:color="auto" w:fill="FEFEFE"/>
          <w:lang w:eastAsia="en-US"/>
        </w:rPr>
        <w:t xml:space="preserve"> </w:t>
      </w:r>
      <w:r w:rsidR="0061507B" w:rsidRPr="00675476">
        <w:rPr>
          <w:rFonts w:eastAsia="PMingLiU"/>
          <w:shd w:val="clear" w:color="auto" w:fill="FEFEFE"/>
          <w:lang w:eastAsia="en-US"/>
        </w:rPr>
        <w:t>в Мини</w:t>
      </w:r>
      <w:r w:rsidR="0061507B" w:rsidRPr="00675476">
        <w:rPr>
          <w:rFonts w:eastAsia="PMingLiU"/>
          <w:color w:val="000000" w:themeColor="text1"/>
          <w:shd w:val="clear" w:color="auto" w:fill="FEFEFE"/>
          <w:lang w:eastAsia="en-US"/>
        </w:rPr>
        <w:t>стерство</w:t>
      </w:r>
      <w:r w:rsidR="00CB676B" w:rsidRPr="00675476">
        <w:rPr>
          <w:rFonts w:eastAsia="PMingLiU"/>
          <w:color w:val="000000" w:themeColor="text1"/>
          <w:shd w:val="clear" w:color="auto" w:fill="FEFEFE"/>
          <w:lang w:eastAsia="en-US"/>
        </w:rPr>
        <w:t>то</w:t>
      </w:r>
      <w:r w:rsidR="0061507B" w:rsidRPr="00675476">
        <w:rPr>
          <w:rFonts w:eastAsia="PMingLiU"/>
          <w:shd w:val="clear" w:color="auto" w:fill="FEFEFE"/>
          <w:lang w:eastAsia="en-US"/>
        </w:rPr>
        <w:t xml:space="preserve"> на земеделието </w:t>
      </w:r>
      <w:r w:rsidR="005836FD" w:rsidRPr="00675476">
        <w:rPr>
          <w:rFonts w:eastAsia="PMingLiU"/>
          <w:shd w:val="clear" w:color="auto" w:fill="FEFEFE"/>
          <w:lang w:eastAsia="en-US"/>
        </w:rPr>
        <w:t xml:space="preserve">допълнително </w:t>
      </w:r>
      <w:r w:rsidR="00792EA3" w:rsidRPr="00675476">
        <w:rPr>
          <w:rFonts w:eastAsia="PMingLiU"/>
          <w:shd w:val="clear" w:color="auto" w:fill="FEFEFE"/>
          <w:lang w:eastAsia="en-US"/>
        </w:rPr>
        <w:t xml:space="preserve">постъпиха </w:t>
      </w:r>
      <w:r w:rsidR="008C1A07" w:rsidRPr="00675476">
        <w:rPr>
          <w:rFonts w:eastAsia="PMingLiU"/>
          <w:shd w:val="clear" w:color="auto" w:fill="FEFEFE"/>
          <w:lang w:eastAsia="en-US"/>
        </w:rPr>
        <w:t xml:space="preserve">мотивирани </w:t>
      </w:r>
      <w:r w:rsidR="00792EA3" w:rsidRPr="00675476">
        <w:rPr>
          <w:rFonts w:eastAsia="PMingLiU"/>
          <w:shd w:val="clear" w:color="auto" w:fill="FEFEFE"/>
          <w:lang w:eastAsia="en-US"/>
        </w:rPr>
        <w:t xml:space="preserve">предложения </w:t>
      </w:r>
      <w:r w:rsidR="008C1A07" w:rsidRPr="00675476">
        <w:rPr>
          <w:rFonts w:eastAsia="PMingLiU"/>
          <w:shd w:val="clear" w:color="auto" w:fill="FEFEFE"/>
          <w:lang w:eastAsia="en-US"/>
        </w:rPr>
        <w:t>от браншови организации на птицевъд</w:t>
      </w:r>
      <w:r w:rsidR="00834592" w:rsidRPr="00675476">
        <w:rPr>
          <w:rFonts w:eastAsia="PMingLiU"/>
          <w:shd w:val="clear" w:color="auto" w:fill="FEFEFE"/>
          <w:lang w:eastAsia="en-US"/>
        </w:rPr>
        <w:t xml:space="preserve">ния </w:t>
      </w:r>
      <w:r w:rsidR="008C1A07" w:rsidRPr="00675476">
        <w:rPr>
          <w:rFonts w:eastAsia="PMingLiU"/>
          <w:shd w:val="clear" w:color="auto" w:fill="FEFEFE"/>
          <w:lang w:eastAsia="en-US"/>
        </w:rPr>
        <w:t>и свиневъд</w:t>
      </w:r>
      <w:r w:rsidR="00834592" w:rsidRPr="00675476">
        <w:rPr>
          <w:rFonts w:eastAsia="PMingLiU"/>
          <w:shd w:val="clear" w:color="auto" w:fill="FEFEFE"/>
          <w:lang w:eastAsia="en-US"/>
        </w:rPr>
        <w:t>ен сектор з</w:t>
      </w:r>
      <w:r w:rsidR="008C1A07" w:rsidRPr="00675476">
        <w:rPr>
          <w:rFonts w:eastAsia="PMingLiU"/>
          <w:shd w:val="clear" w:color="auto" w:fill="FEFEFE"/>
          <w:lang w:eastAsia="en-US"/>
        </w:rPr>
        <w:t>а промяна на вече въведени изисквания.</w:t>
      </w:r>
      <w:r w:rsidR="00B25117">
        <w:rPr>
          <w:rFonts w:eastAsia="PMingLiU"/>
          <w:shd w:val="clear" w:color="auto" w:fill="FEFEFE"/>
          <w:lang w:eastAsia="en-US"/>
        </w:rPr>
        <w:t xml:space="preserve"> В тази връзка</w:t>
      </w:r>
      <w:r w:rsidR="00834592" w:rsidRPr="00675476">
        <w:rPr>
          <w:rFonts w:eastAsia="PMingLiU"/>
          <w:shd w:val="clear" w:color="auto" w:fill="FEFEFE"/>
          <w:lang w:eastAsia="en-US"/>
        </w:rPr>
        <w:t xml:space="preserve"> в проекта </w:t>
      </w:r>
      <w:r w:rsidR="00B25117">
        <w:rPr>
          <w:rFonts w:eastAsia="PMingLiU"/>
          <w:shd w:val="clear" w:color="auto" w:fill="FEFEFE"/>
          <w:lang w:eastAsia="en-US"/>
        </w:rPr>
        <w:t xml:space="preserve">на Наредба </w:t>
      </w:r>
      <w:r w:rsidR="00834592" w:rsidRPr="00675476">
        <w:rPr>
          <w:rFonts w:eastAsia="PMingLiU"/>
          <w:shd w:val="clear" w:color="auto" w:fill="FEFEFE"/>
          <w:lang w:eastAsia="en-US"/>
        </w:rPr>
        <w:t>е предвидено у</w:t>
      </w:r>
      <w:r w:rsidR="008C1A07" w:rsidRPr="00675476">
        <w:rPr>
          <w:rFonts w:eastAsia="PMingLiU"/>
          <w:shd w:val="clear" w:color="auto" w:fill="FEFEFE"/>
          <w:lang w:eastAsia="en-US"/>
        </w:rPr>
        <w:t xml:space="preserve">величаване на отстоянията при изграждане </w:t>
      </w:r>
      <w:r w:rsidR="00DE7C18" w:rsidRPr="00675476">
        <w:rPr>
          <w:rFonts w:eastAsia="PMingLiU"/>
          <w:shd w:val="clear" w:color="auto" w:fill="FEFEFE"/>
          <w:lang w:eastAsia="en-US"/>
        </w:rPr>
        <w:t xml:space="preserve">на </w:t>
      </w:r>
      <w:r w:rsidR="008C1A07" w:rsidRPr="00675476">
        <w:rPr>
          <w:rFonts w:eastAsia="PMingLiU"/>
          <w:shd w:val="clear" w:color="auto" w:fill="FEFEFE"/>
          <w:lang w:eastAsia="en-US"/>
        </w:rPr>
        <w:t xml:space="preserve">нови животновъдни обекти за отглеждане на закрито </w:t>
      </w:r>
      <w:r w:rsidR="00834592" w:rsidRPr="00675476">
        <w:rPr>
          <w:rFonts w:eastAsia="PMingLiU"/>
          <w:shd w:val="clear" w:color="auto" w:fill="FEFEFE"/>
          <w:lang w:eastAsia="en-US"/>
        </w:rPr>
        <w:t xml:space="preserve">на </w:t>
      </w:r>
      <w:r w:rsidR="008C1A07" w:rsidRPr="00675476">
        <w:rPr>
          <w:rFonts w:eastAsia="PMingLiU"/>
          <w:shd w:val="clear" w:color="auto" w:fill="FEFEFE"/>
          <w:lang w:eastAsia="en-US"/>
        </w:rPr>
        <w:t xml:space="preserve">птици в индустриални ферми, както и </w:t>
      </w:r>
      <w:r w:rsidR="00492B59" w:rsidRPr="00675476">
        <w:rPr>
          <w:rFonts w:eastAsia="PMingLiU"/>
          <w:shd w:val="clear" w:color="auto" w:fill="FEFEFE"/>
          <w:lang w:eastAsia="en-US"/>
        </w:rPr>
        <w:t xml:space="preserve">премахване на изискването </w:t>
      </w:r>
      <w:r w:rsidR="008C1A07" w:rsidRPr="00675476">
        <w:rPr>
          <w:rFonts w:eastAsia="PMingLiU"/>
          <w:shd w:val="clear" w:color="auto" w:fill="FEFEFE"/>
          <w:lang w:eastAsia="en-US"/>
        </w:rPr>
        <w:t>за обезопасяване на отворите за насекоми при отглеждане на свине</w:t>
      </w:r>
      <w:r w:rsidR="00CB676B" w:rsidRPr="00675476">
        <w:rPr>
          <w:rFonts w:eastAsia="PMingLiU"/>
          <w:shd w:val="clear" w:color="auto" w:fill="FEFEFE"/>
          <w:lang w:eastAsia="en-US"/>
        </w:rPr>
        <w:t>.</w:t>
      </w:r>
    </w:p>
    <w:p w:rsidR="00834592" w:rsidRPr="00675476" w:rsidRDefault="00834592" w:rsidP="00940821">
      <w:pPr>
        <w:widowControl w:val="0"/>
        <w:tabs>
          <w:tab w:val="left" w:pos="8655"/>
        </w:tabs>
        <w:spacing w:line="360" w:lineRule="auto"/>
        <w:ind w:firstLine="720"/>
        <w:jc w:val="both"/>
        <w:rPr>
          <w:rFonts w:eastAsia="PMingLiU"/>
          <w:shd w:val="clear" w:color="auto" w:fill="FEFEFE"/>
          <w:lang w:eastAsia="en-US"/>
        </w:rPr>
      </w:pPr>
    </w:p>
    <w:p w:rsidR="00810356" w:rsidRPr="00675476" w:rsidRDefault="00E32CD7" w:rsidP="00940821">
      <w:pPr>
        <w:spacing w:line="360" w:lineRule="auto"/>
        <w:ind w:firstLine="720"/>
        <w:jc w:val="both"/>
        <w:rPr>
          <w:b/>
        </w:rPr>
      </w:pPr>
      <w:r w:rsidRPr="00675476">
        <w:rPr>
          <w:b/>
        </w:rPr>
        <w:t>Цели</w:t>
      </w:r>
    </w:p>
    <w:p w:rsidR="00D0669E" w:rsidRPr="00675476" w:rsidRDefault="00D0669E" w:rsidP="00940821">
      <w:pPr>
        <w:spacing w:line="360" w:lineRule="auto"/>
        <w:ind w:firstLine="720"/>
        <w:contextualSpacing/>
        <w:jc w:val="both"/>
      </w:pPr>
      <w:r w:rsidRPr="00675476">
        <w:t xml:space="preserve">С предлагания проект се регламентират минимални параметри за настаняване и за фронт за хранене при отглеждане на едри и дребни преживни животни, което да осигури ефективното </w:t>
      </w:r>
      <w:r w:rsidR="007B6C2E" w:rsidRPr="00675476">
        <w:t>участие от страна на земеделските стопани по</w:t>
      </w:r>
      <w:r w:rsidRPr="00675476">
        <w:t xml:space="preserve"> интервенцията „</w:t>
      </w:r>
      <w:r w:rsidRPr="00675476">
        <w:rPr>
          <w:rFonts w:eastAsia="PMingLiU"/>
          <w:shd w:val="clear" w:color="auto" w:fill="FEFEFE"/>
          <w:lang w:eastAsia="en-US"/>
        </w:rPr>
        <w:t>Хуманно отношение към животните</w:t>
      </w:r>
      <w:r w:rsidRPr="00675476">
        <w:rPr>
          <w:rFonts w:eastAsia="PMingLiU"/>
          <w:shd w:val="clear" w:color="auto" w:fill="FEFEFE"/>
        </w:rPr>
        <w:t xml:space="preserve"> и антимикробна резистентност</w:t>
      </w:r>
      <w:r w:rsidRPr="00675476">
        <w:t>“</w:t>
      </w:r>
      <w:r w:rsidR="007B6C2E" w:rsidRPr="00675476">
        <w:t xml:space="preserve">. Също така </w:t>
      </w:r>
      <w:r w:rsidRPr="00675476">
        <w:t xml:space="preserve">се </w:t>
      </w:r>
      <w:r w:rsidRPr="00675476">
        <w:lastRenderedPageBreak/>
        <w:t>постига пълно съответствие на Наредба № 14 от 2006 г. за минималните изисквания за защита и хуманно отношение при отглеждане на телета с изискванията на Директива 2008/119/ЕО.</w:t>
      </w:r>
    </w:p>
    <w:p w:rsidR="00356CBC" w:rsidRPr="00675476" w:rsidRDefault="0064733E" w:rsidP="00940821">
      <w:pPr>
        <w:spacing w:line="360" w:lineRule="auto"/>
        <w:ind w:firstLine="720"/>
        <w:jc w:val="both"/>
      </w:pPr>
      <w:r w:rsidRPr="00675476">
        <w:rPr>
          <w:rFonts w:eastAsia="PMingLiU"/>
          <w:shd w:val="clear" w:color="auto" w:fill="FEFEFE"/>
        </w:rPr>
        <w:t>В проекта на Н</w:t>
      </w:r>
      <w:r w:rsidR="004545DE" w:rsidRPr="00675476">
        <w:rPr>
          <w:rFonts w:eastAsia="PMingLiU"/>
          <w:shd w:val="clear" w:color="auto" w:fill="FEFEFE"/>
        </w:rPr>
        <w:t>аредба са определени ветеринарномедицинските и зоохигиенни изисквания към животновъдни</w:t>
      </w:r>
      <w:r w:rsidR="00AB0D62" w:rsidRPr="00675476">
        <w:rPr>
          <w:rFonts w:eastAsia="PMingLiU"/>
          <w:shd w:val="clear" w:color="auto" w:fill="FEFEFE"/>
        </w:rPr>
        <w:t>те обекти за отглеждане на жаби и</w:t>
      </w:r>
      <w:r w:rsidR="004545DE" w:rsidRPr="00675476">
        <w:rPr>
          <w:rFonts w:eastAsia="PMingLiU"/>
          <w:shd w:val="clear" w:color="auto" w:fill="FEFEFE"/>
        </w:rPr>
        <w:t xml:space="preserve"> насекоми</w:t>
      </w:r>
      <w:r w:rsidR="00AB0D62" w:rsidRPr="00675476">
        <w:rPr>
          <w:rFonts w:eastAsia="PMingLiU"/>
          <w:shd w:val="clear" w:color="auto" w:fill="FEFEFE"/>
        </w:rPr>
        <w:t>. Въвеждането на национални правила ще о</w:t>
      </w:r>
      <w:r w:rsidR="00AB0D62" w:rsidRPr="00675476">
        <w:rPr>
          <w:rFonts w:eastAsia="PMingLiU"/>
          <w:shd w:val="clear" w:color="auto" w:fill="FEFEFE"/>
          <w:lang w:eastAsia="en-US"/>
        </w:rPr>
        <w:t xml:space="preserve">сигури ефективното функциониране на вътрешния пазар, като в същото време </w:t>
      </w:r>
      <w:r w:rsidR="00B25117">
        <w:rPr>
          <w:rFonts w:eastAsia="PMingLiU"/>
          <w:shd w:val="clear" w:color="auto" w:fill="FEFEFE"/>
          <w:lang w:eastAsia="en-US"/>
        </w:rPr>
        <w:t xml:space="preserve">ще </w:t>
      </w:r>
      <w:r w:rsidR="00AB0D62" w:rsidRPr="00675476">
        <w:rPr>
          <w:rFonts w:eastAsia="PMingLiU"/>
          <w:shd w:val="clear" w:color="auto" w:fill="FEFEFE"/>
          <w:lang w:eastAsia="en-US"/>
        </w:rPr>
        <w:t>се гарантира високо ниво на защита на здравето на човека и на интересите на потребителите</w:t>
      </w:r>
      <w:r w:rsidR="00834592" w:rsidRPr="00675476">
        <w:rPr>
          <w:rFonts w:eastAsia="PMingLiU"/>
          <w:shd w:val="clear" w:color="auto" w:fill="FEFEFE"/>
          <w:lang w:eastAsia="en-US"/>
        </w:rPr>
        <w:t>.</w:t>
      </w:r>
    </w:p>
    <w:p w:rsidR="00834592" w:rsidRPr="00675476" w:rsidRDefault="00834592" w:rsidP="00940821">
      <w:pPr>
        <w:spacing w:line="360" w:lineRule="auto"/>
        <w:ind w:firstLine="720"/>
        <w:jc w:val="both"/>
        <w:rPr>
          <w:rFonts w:eastAsia="PMingLiU"/>
          <w:shd w:val="clear" w:color="auto" w:fill="FEFEFE"/>
        </w:rPr>
      </w:pPr>
      <w:r w:rsidRPr="00675476">
        <w:t xml:space="preserve">Предложените изменения и допълнения са насочени към </w:t>
      </w:r>
      <w:r w:rsidRPr="00675476">
        <w:rPr>
          <w:rFonts w:eastAsia="PMingLiU"/>
          <w:shd w:val="clear" w:color="auto" w:fill="FEFEFE"/>
        </w:rPr>
        <w:t xml:space="preserve">регламентиране на специфични ветеринарномедицински изисквания към </w:t>
      </w:r>
      <w:r w:rsidR="0064733E" w:rsidRPr="00675476">
        <w:rPr>
          <w:rFonts w:eastAsia="PMingLiU"/>
          <w:shd w:val="clear" w:color="auto" w:fill="FEFEFE"/>
        </w:rPr>
        <w:t xml:space="preserve">животновъдните </w:t>
      </w:r>
      <w:r w:rsidRPr="00675476">
        <w:rPr>
          <w:rFonts w:eastAsia="PMingLiU"/>
          <w:shd w:val="clear" w:color="auto" w:fill="FEFEFE"/>
        </w:rPr>
        <w:t xml:space="preserve">обекти. </w:t>
      </w:r>
      <w:r w:rsidR="0064733E" w:rsidRPr="00675476">
        <w:rPr>
          <w:rFonts w:eastAsia="PMingLiU"/>
          <w:shd w:val="clear" w:color="auto" w:fill="FEFEFE"/>
        </w:rPr>
        <w:t>Проектът на Наредба ще допринесе за с</w:t>
      </w:r>
      <w:r w:rsidRPr="00675476">
        <w:rPr>
          <w:rFonts w:eastAsia="PMingLiU"/>
          <w:shd w:val="clear" w:color="auto" w:fill="FEFEFE"/>
        </w:rPr>
        <w:t>ъздаване на благоприятна среда и микроклимат за отглеждане в индустриални ферми на свине, както и намаляване на инфекциозния риск за обектите от възникването на нови огница на инфлуенца по птиците.</w:t>
      </w:r>
    </w:p>
    <w:p w:rsidR="00993431" w:rsidRPr="00675476" w:rsidRDefault="00993431" w:rsidP="00940821">
      <w:pPr>
        <w:spacing w:line="360" w:lineRule="auto"/>
        <w:ind w:firstLine="720"/>
        <w:jc w:val="both"/>
      </w:pPr>
    </w:p>
    <w:p w:rsidR="00DC63DB" w:rsidRPr="00675476" w:rsidRDefault="00E32CD7" w:rsidP="00940821">
      <w:pPr>
        <w:spacing w:line="360" w:lineRule="auto"/>
        <w:ind w:firstLine="720"/>
        <w:jc w:val="both"/>
        <w:rPr>
          <w:b/>
          <w:color w:val="000000" w:themeColor="text1"/>
        </w:rPr>
      </w:pPr>
      <w:r w:rsidRPr="00675476">
        <w:rPr>
          <w:b/>
          <w:color w:val="000000" w:themeColor="text1"/>
        </w:rPr>
        <w:t>Финансови и други средства, необходими за прилагането на новата уредба</w:t>
      </w:r>
    </w:p>
    <w:p w:rsidR="00DC63DB" w:rsidRPr="00675476" w:rsidRDefault="00DC63DB" w:rsidP="00940821">
      <w:pPr>
        <w:pStyle w:val="NormalWeb"/>
        <w:spacing w:line="360" w:lineRule="auto"/>
        <w:ind w:firstLine="720"/>
        <w:rPr>
          <w:color w:val="auto"/>
        </w:rPr>
      </w:pPr>
      <w:r w:rsidRPr="00675476">
        <w:rPr>
          <w:color w:val="auto"/>
        </w:rPr>
        <w:t>Проектът не предвижда разходването на допълнителни средства от бюджета на Министерството на земеделието. За приемането на проекта на акт не са необходими допълнителни разходи/трансфери и други плащания по бюджета.</w:t>
      </w:r>
    </w:p>
    <w:p w:rsidR="002C5186" w:rsidRPr="00675476" w:rsidRDefault="002C5186" w:rsidP="00940821">
      <w:pPr>
        <w:pStyle w:val="NormalWeb"/>
        <w:spacing w:line="360" w:lineRule="auto"/>
        <w:ind w:firstLine="720"/>
      </w:pPr>
      <w:r w:rsidRPr="00675476">
        <w:t>Проектът на Наредба не предвижда и допълнителни разходи за неговите адресати.</w:t>
      </w:r>
    </w:p>
    <w:p w:rsidR="00DC63DB" w:rsidRPr="00675476" w:rsidRDefault="00DC63DB" w:rsidP="00940821">
      <w:pPr>
        <w:pStyle w:val="NormalWeb"/>
        <w:spacing w:line="360" w:lineRule="auto"/>
        <w:ind w:firstLine="720"/>
        <w:rPr>
          <w:color w:val="auto"/>
        </w:rPr>
      </w:pPr>
    </w:p>
    <w:p w:rsidR="00E32CD7" w:rsidRPr="00675476" w:rsidRDefault="00E32CD7" w:rsidP="00940821">
      <w:pPr>
        <w:pStyle w:val="NormalWeb"/>
        <w:spacing w:line="360" w:lineRule="auto"/>
        <w:ind w:firstLine="720"/>
        <w:rPr>
          <w:b/>
          <w:color w:val="auto"/>
        </w:rPr>
      </w:pPr>
      <w:r w:rsidRPr="00675476">
        <w:rPr>
          <w:b/>
          <w:color w:val="auto"/>
        </w:rPr>
        <w:t>Очаквани резултати от прилагането на акта</w:t>
      </w:r>
    </w:p>
    <w:p w:rsidR="002C5186" w:rsidRPr="00675476" w:rsidRDefault="002C5186" w:rsidP="00940821">
      <w:pPr>
        <w:widowControl w:val="0"/>
        <w:tabs>
          <w:tab w:val="left" w:pos="709"/>
        </w:tabs>
        <w:spacing w:line="360" w:lineRule="auto"/>
        <w:ind w:firstLine="720"/>
        <w:jc w:val="both"/>
      </w:pPr>
      <w:r w:rsidRPr="00675476">
        <w:t xml:space="preserve">С приемането на проекта на Наредба се </w:t>
      </w:r>
      <w:r w:rsidR="00072AEE" w:rsidRPr="00675476">
        <w:t xml:space="preserve">очаква да се осигури ефективно </w:t>
      </w:r>
      <w:r w:rsidRPr="00675476">
        <w:t>прилагане на изискванията за хуманно отношение към животните и правилно да се определи капацитет</w:t>
      </w:r>
      <w:r w:rsidR="001E51D9" w:rsidRPr="00675476">
        <w:t>ът</w:t>
      </w:r>
      <w:r w:rsidRPr="00675476">
        <w:t xml:space="preserve"> на животновъдните обекти</w:t>
      </w:r>
      <w:r w:rsidR="003C5001" w:rsidRPr="00675476">
        <w:t>.</w:t>
      </w:r>
      <w:r w:rsidRPr="00675476">
        <w:t xml:space="preserve"> Проектът на подзаконов нормативен акт ще улесни земеделските стопани при кандидатстване за подпомагане с финансови средства за извършваната от тях земеделска дейност. Фиксираните минимални норми за използваема площ при отглеждане на едри и дребни преживни животни ще могат да се използват за зад</w:t>
      </w:r>
      <w:r w:rsidR="00072AEE" w:rsidRPr="00675476">
        <w:t xml:space="preserve">ължителен стандарт, над който </w:t>
      </w:r>
      <w:r w:rsidRPr="00675476">
        <w:t>да се изчисли свободната подова площ от поне 15 %, която да се приложи по интервенция „Хуманно отношение към животните и антимикробна резистентност“, одобрена в Стратегическия план. По този начин ще се осигури изпълнение на заложените в Стратегическия план специфични цели и инди</w:t>
      </w:r>
      <w:r w:rsidR="00072AEE" w:rsidRPr="00675476">
        <w:t>катори за резултат, както и най-</w:t>
      </w:r>
      <w:r w:rsidRPr="00675476">
        <w:t>ефективното усвояване на предвидения за страната финансов ресурс за дейности, свързани с отглеждане на едър и дребен рогат добитък.</w:t>
      </w:r>
    </w:p>
    <w:p w:rsidR="003C5001" w:rsidRPr="00675476" w:rsidRDefault="003C5001" w:rsidP="00940821">
      <w:pPr>
        <w:widowControl w:val="0"/>
        <w:tabs>
          <w:tab w:val="left" w:pos="9356"/>
        </w:tabs>
        <w:spacing w:line="360" w:lineRule="auto"/>
        <w:ind w:firstLine="720"/>
        <w:jc w:val="both"/>
      </w:pPr>
      <w:r w:rsidRPr="00675476">
        <w:t xml:space="preserve">С предложения проект на Наредба за изменение и допълнение на Наредба № 44 </w:t>
      </w:r>
      <w:r w:rsidRPr="00675476">
        <w:lastRenderedPageBreak/>
        <w:t>от 2006 г. за ветеринарномедицинските изисквания към животновъдните обекти се създава регулация чрез въвеждане на национални правила за отглеждане на насекоми и жаби, регистриране на животновъдните обекти и разписване на изисквания към собствениците или ползватели.</w:t>
      </w:r>
      <w:r w:rsidRPr="00675476">
        <w:rPr>
          <w:rFonts w:eastAsia="PMingLiU"/>
          <w:shd w:val="clear" w:color="auto" w:fill="FEFEFE"/>
        </w:rPr>
        <w:t xml:space="preserve"> Прилагането на акта ще осигури подходяща </w:t>
      </w:r>
      <w:r w:rsidRPr="00675476">
        <w:t xml:space="preserve">среда за отглеждане в индустриални ферми на свине и понижаване на инфекциозния риск за обектите за отглеждане на птици на закрито в индустриалните ферми.  </w:t>
      </w:r>
    </w:p>
    <w:p w:rsidR="00E92BFA" w:rsidRPr="00675476" w:rsidRDefault="00E92BFA" w:rsidP="00940821">
      <w:pPr>
        <w:widowControl w:val="0"/>
        <w:tabs>
          <w:tab w:val="left" w:pos="9356"/>
        </w:tabs>
        <w:spacing w:line="360" w:lineRule="auto"/>
        <w:ind w:firstLine="720"/>
        <w:jc w:val="both"/>
      </w:pPr>
    </w:p>
    <w:p w:rsidR="00102D25" w:rsidRPr="00675476" w:rsidRDefault="00102D25" w:rsidP="00940821">
      <w:pPr>
        <w:widowControl w:val="0"/>
        <w:tabs>
          <w:tab w:val="left" w:pos="9356"/>
        </w:tabs>
        <w:spacing w:line="360" w:lineRule="auto"/>
        <w:ind w:firstLine="720"/>
        <w:jc w:val="both"/>
      </w:pPr>
      <w:r w:rsidRPr="00675476">
        <w:rPr>
          <w:b/>
          <w:bCs/>
        </w:rPr>
        <w:t>Анализ за съответствие с правото на Европейския съюз</w:t>
      </w:r>
    </w:p>
    <w:p w:rsidR="002C5186" w:rsidRPr="00675476" w:rsidRDefault="002C5186" w:rsidP="00940821">
      <w:pPr>
        <w:widowControl w:val="0"/>
        <w:tabs>
          <w:tab w:val="left" w:pos="9356"/>
        </w:tabs>
        <w:spacing w:line="360" w:lineRule="auto"/>
        <w:ind w:firstLine="720"/>
        <w:jc w:val="both"/>
        <w:rPr>
          <w:bCs/>
        </w:rPr>
      </w:pPr>
      <w:r w:rsidRPr="00675476">
        <w:rPr>
          <w:bCs/>
        </w:rPr>
        <w:t>Проектът на Наредба е свързан с транспониране в Наредба № 14 от 2006 г. за минималните изисквания за защита и хуманно отношение при отглеждане на телета на разпоредби от Директива 2008/119/ЕО, поради което е приложена таблица на съответствие с правото на Европейския съюз.</w:t>
      </w:r>
    </w:p>
    <w:p w:rsidR="004B4271" w:rsidRPr="00675476" w:rsidRDefault="004B4271" w:rsidP="00940821">
      <w:pPr>
        <w:widowControl w:val="0"/>
        <w:tabs>
          <w:tab w:val="left" w:pos="9356"/>
        </w:tabs>
        <w:spacing w:line="360" w:lineRule="auto"/>
        <w:ind w:firstLine="720"/>
        <w:jc w:val="both"/>
      </w:pPr>
    </w:p>
    <w:p w:rsidR="00102D25" w:rsidRPr="00675476" w:rsidRDefault="00102D25" w:rsidP="00940821">
      <w:pPr>
        <w:widowControl w:val="0"/>
        <w:tabs>
          <w:tab w:val="left" w:pos="9356"/>
        </w:tabs>
        <w:spacing w:line="360" w:lineRule="auto"/>
        <w:ind w:firstLine="720"/>
        <w:jc w:val="both"/>
      </w:pPr>
      <w:r w:rsidRPr="00675476">
        <w:rPr>
          <w:b/>
          <w:bCs/>
        </w:rPr>
        <w:t>Информация за проведените обществени консултации</w:t>
      </w:r>
    </w:p>
    <w:p w:rsidR="002C5186" w:rsidRPr="00675476" w:rsidRDefault="002C5186" w:rsidP="00940821">
      <w:pPr>
        <w:spacing w:line="360" w:lineRule="auto"/>
        <w:ind w:firstLine="720"/>
        <w:jc w:val="both"/>
      </w:pPr>
      <w:r w:rsidRPr="00D4242C">
        <w:rPr>
          <w:spacing w:val="-2"/>
        </w:rPr>
        <w:t>На 09.05.2023 г. проектът на Наред</w:t>
      </w:r>
      <w:r w:rsidR="00295EC4" w:rsidRPr="00D4242C">
        <w:rPr>
          <w:spacing w:val="-2"/>
        </w:rPr>
        <w:t>ба в частта, която регламентира</w:t>
      </w:r>
      <w:r w:rsidRPr="00D4242C">
        <w:rPr>
          <w:spacing w:val="-2"/>
        </w:rPr>
        <w:t xml:space="preserve"> минимални параметри за настаняване и за фронт за хранене при отглеждане на едри и дребни преживни животни</w:t>
      </w:r>
      <w:r w:rsidR="00295EC4" w:rsidRPr="00D4242C">
        <w:rPr>
          <w:spacing w:val="-2"/>
        </w:rPr>
        <w:t xml:space="preserve"> и разпоредбите относно привеждане в съответствие на На</w:t>
      </w:r>
      <w:r w:rsidRPr="00D4242C">
        <w:rPr>
          <w:spacing w:val="-2"/>
        </w:rPr>
        <w:t>редба</w:t>
      </w:r>
      <w:r w:rsidRPr="00675476">
        <w:t xml:space="preserve"> № 14 от 2006 г. за минималните изисквания за защита и хуманно отношение при отглеждане на телета с изискванията на Директива 2008/119/ЕО е представен за предварителна обществена консултация по електронен път на представителите на неправителствени организации</w:t>
      </w:r>
      <w:r w:rsidR="00BF4BFA">
        <w:t xml:space="preserve"> в </w:t>
      </w:r>
      <w:r w:rsidR="000027FF">
        <w:t xml:space="preserve">сектора на </w:t>
      </w:r>
      <w:r w:rsidR="00BF4BFA">
        <w:t>животновъдството.</w:t>
      </w:r>
      <w:r w:rsidRPr="00675476">
        <w:t xml:space="preserve"> Направените целесъобразни бележки и предложения са отразени.</w:t>
      </w:r>
    </w:p>
    <w:p w:rsidR="00F756F1" w:rsidRPr="00675476" w:rsidRDefault="00F756F1" w:rsidP="00940821">
      <w:pPr>
        <w:spacing w:line="360" w:lineRule="auto"/>
        <w:ind w:firstLine="720"/>
        <w:jc w:val="both"/>
        <w:rPr>
          <w:color w:val="000000" w:themeColor="text1"/>
        </w:rPr>
      </w:pPr>
      <w:r w:rsidRPr="00675476">
        <w:rPr>
          <w:color w:val="000000" w:themeColor="text1"/>
        </w:rPr>
        <w:t>На 17.05.2023 г. проектът на Наред</w:t>
      </w:r>
      <w:r w:rsidR="00295EC4" w:rsidRPr="00675476">
        <w:rPr>
          <w:color w:val="000000" w:themeColor="text1"/>
        </w:rPr>
        <w:t>ба в частта, която регламентира</w:t>
      </w:r>
      <w:r w:rsidRPr="00675476">
        <w:rPr>
          <w:color w:val="000000" w:themeColor="text1"/>
        </w:rPr>
        <w:t xml:space="preserve"> изисквания за отглеждане на насекоми е представен за предварителна обществена консултация по електронен път на Асоциацията на производители и преработватели на насекоми в България за предложения и становища. Направените целесъобразни бележки и предложения са отразени.</w:t>
      </w:r>
    </w:p>
    <w:p w:rsidR="00590F14" w:rsidRPr="00675476" w:rsidRDefault="009C4166" w:rsidP="00940821">
      <w:pPr>
        <w:spacing w:line="360" w:lineRule="auto"/>
        <w:ind w:firstLine="720"/>
        <w:jc w:val="both"/>
        <w:rPr>
          <w:bCs/>
        </w:rPr>
      </w:pPr>
      <w:r w:rsidRPr="00675476">
        <w:rPr>
          <w:bCs/>
        </w:rPr>
        <w:t xml:space="preserve">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и на Портала за обществени консултации със срок за </w:t>
      </w:r>
      <w:r w:rsidRPr="00675476">
        <w:rPr>
          <w:bCs/>
          <w:spacing w:val="-2"/>
        </w:rPr>
        <w:t xml:space="preserve">предложения </w:t>
      </w:r>
      <w:r w:rsidRPr="00675476">
        <w:rPr>
          <w:bCs/>
        </w:rPr>
        <w:t>и становища 14 дни. Причините за</w:t>
      </w:r>
      <w:r w:rsidR="008E3E37">
        <w:rPr>
          <w:bCs/>
        </w:rPr>
        <w:t xml:space="preserve"> предоставяне на </w:t>
      </w:r>
      <w:r w:rsidR="00847B12">
        <w:rPr>
          <w:bCs/>
        </w:rPr>
        <w:t>по-кратък</w:t>
      </w:r>
      <w:r w:rsidR="008E3E37" w:rsidRPr="00681912">
        <w:rPr>
          <w:bCs/>
        </w:rPr>
        <w:t xml:space="preserve"> </w:t>
      </w:r>
      <w:r w:rsidR="008E3E37">
        <w:rPr>
          <w:bCs/>
        </w:rPr>
        <w:t xml:space="preserve">срок са свързани със спешната необходимост от нормативно регламентиране на </w:t>
      </w:r>
      <w:r w:rsidR="002C2D1C" w:rsidRPr="002C2D1C">
        <w:rPr>
          <w:bCs/>
        </w:rPr>
        <w:t xml:space="preserve">минимални параметри за </w:t>
      </w:r>
      <w:r w:rsidR="00BA5621">
        <w:rPr>
          <w:bCs/>
        </w:rPr>
        <w:t xml:space="preserve">жизнена среда </w:t>
      </w:r>
      <w:r w:rsidR="002C2D1C" w:rsidRPr="002C2D1C">
        <w:rPr>
          <w:bCs/>
        </w:rPr>
        <w:t>при отглеждане на</w:t>
      </w:r>
      <w:r w:rsidR="002C2D1C">
        <w:rPr>
          <w:bCs/>
        </w:rPr>
        <w:t xml:space="preserve"> някои </w:t>
      </w:r>
      <w:r w:rsidR="00E62019">
        <w:rPr>
          <w:bCs/>
        </w:rPr>
        <w:t xml:space="preserve">категории </w:t>
      </w:r>
      <w:r w:rsidR="002C2D1C">
        <w:rPr>
          <w:bCs/>
        </w:rPr>
        <w:t xml:space="preserve">едри и дребни преживни животни, за да се осигури възможност за прилагане на </w:t>
      </w:r>
      <w:r w:rsidR="002C2D1C" w:rsidRPr="002C2D1C">
        <w:rPr>
          <w:bCs/>
        </w:rPr>
        <w:t xml:space="preserve">интервенция „Хуманно отношение към животните и </w:t>
      </w:r>
      <w:r w:rsidR="00D4242C">
        <w:rPr>
          <w:bCs/>
        </w:rPr>
        <w:t xml:space="preserve">антимикробна резистентност“ от </w:t>
      </w:r>
      <w:r w:rsidR="002C2D1C" w:rsidRPr="002C2D1C">
        <w:rPr>
          <w:bCs/>
        </w:rPr>
        <w:t>Стратегическия план</w:t>
      </w:r>
      <w:r w:rsidR="002C2D1C">
        <w:rPr>
          <w:bCs/>
        </w:rPr>
        <w:t xml:space="preserve">. Следва да се отбележи, че срокът за подаване на заявления за подпомагане по интервенцията изтича </w:t>
      </w:r>
      <w:r w:rsidR="00922C5F" w:rsidRPr="00675476">
        <w:rPr>
          <w:bCs/>
        </w:rPr>
        <w:lastRenderedPageBreak/>
        <w:t xml:space="preserve">на 30.06.2023 г. </w:t>
      </w:r>
      <w:r w:rsidR="002C2D1C">
        <w:rPr>
          <w:bCs/>
        </w:rPr>
        <w:t>В тази връзка предвидените изменения в Наредбата следва да влязат в сила преди приключване на приема на заявления</w:t>
      </w:r>
      <w:r w:rsidR="00922C5F" w:rsidRPr="00675476">
        <w:rPr>
          <w:bCs/>
        </w:rPr>
        <w:t>.</w:t>
      </w:r>
      <w:r w:rsidR="0019495C">
        <w:rPr>
          <w:bCs/>
        </w:rPr>
        <w:t xml:space="preserve"> Целта е да се защитят финансовите интереси на земеделските стопани и да се гарантира</w:t>
      </w:r>
      <w:r w:rsidR="0019495C" w:rsidRPr="0019495C">
        <w:rPr>
          <w:bCs/>
        </w:rPr>
        <w:t xml:space="preserve"> усвояване на предвидения за страната </w:t>
      </w:r>
      <w:r w:rsidR="0078229F">
        <w:rPr>
          <w:bCs/>
        </w:rPr>
        <w:t>финансов ресурс за посочената</w:t>
      </w:r>
      <w:r w:rsidR="0019495C">
        <w:rPr>
          <w:bCs/>
        </w:rPr>
        <w:t xml:space="preserve"> </w:t>
      </w:r>
      <w:r w:rsidR="0078229F">
        <w:rPr>
          <w:bCs/>
        </w:rPr>
        <w:t>дейност, заложена в</w:t>
      </w:r>
      <w:r w:rsidR="0019495C">
        <w:rPr>
          <w:bCs/>
        </w:rPr>
        <w:t xml:space="preserve"> Стратегическия план.</w:t>
      </w:r>
    </w:p>
    <w:p w:rsidR="009C4166" w:rsidRPr="00675476" w:rsidRDefault="009C4166" w:rsidP="00940821">
      <w:pPr>
        <w:spacing w:line="360" w:lineRule="auto"/>
        <w:ind w:firstLine="720"/>
        <w:jc w:val="both"/>
        <w:rPr>
          <w:bCs/>
        </w:rPr>
      </w:pPr>
      <w:r w:rsidRPr="00675476">
        <w:rPr>
          <w:bCs/>
        </w:rPr>
        <w:t>Съгласно чл. 26, ал. 5 от Закона за нормативните актове справката за отразяване на постъпилите предложения и становища от проведената обществена консултация по проекта,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rsidR="009C4166" w:rsidRPr="00675476" w:rsidRDefault="005A32A0" w:rsidP="00940821">
      <w:pPr>
        <w:spacing w:line="360" w:lineRule="auto"/>
        <w:ind w:firstLine="720"/>
        <w:jc w:val="both"/>
        <w:rPr>
          <w:bCs/>
        </w:rPr>
      </w:pPr>
      <w:r>
        <w:rPr>
          <w:bCs/>
        </w:rPr>
        <w:t>Проектът на Н</w:t>
      </w:r>
      <w:r w:rsidR="009C4166" w:rsidRPr="00675476">
        <w:rPr>
          <w:bCs/>
        </w:rPr>
        <w:t>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1210C1" w:rsidRPr="00675476" w:rsidRDefault="001210C1" w:rsidP="00940821">
      <w:pPr>
        <w:widowControl w:val="0"/>
        <w:tabs>
          <w:tab w:val="left" w:pos="9356"/>
          <w:tab w:val="left" w:pos="9462"/>
        </w:tabs>
        <w:spacing w:line="360" w:lineRule="auto"/>
        <w:ind w:firstLine="720"/>
        <w:jc w:val="both"/>
      </w:pPr>
    </w:p>
    <w:p w:rsidR="00B639A4" w:rsidRPr="00675476" w:rsidRDefault="001657DC" w:rsidP="00B16FE7">
      <w:pPr>
        <w:widowControl w:val="0"/>
        <w:tabs>
          <w:tab w:val="left" w:pos="9356"/>
          <w:tab w:val="left" w:pos="9462"/>
        </w:tabs>
        <w:spacing w:line="360" w:lineRule="auto"/>
        <w:jc w:val="both"/>
        <w:rPr>
          <w:b/>
        </w:rPr>
      </w:pPr>
      <w:r w:rsidRPr="00675476">
        <w:rPr>
          <w:b/>
        </w:rPr>
        <w:t>УВАЖАЕМ</w:t>
      </w:r>
      <w:r w:rsidR="001850F2" w:rsidRPr="00675476">
        <w:rPr>
          <w:b/>
        </w:rPr>
        <w:t>И</w:t>
      </w:r>
      <w:r w:rsidRPr="00675476">
        <w:rPr>
          <w:b/>
        </w:rPr>
        <w:t xml:space="preserve"> ГОСПО</w:t>
      </w:r>
      <w:r w:rsidR="001850F2" w:rsidRPr="00675476">
        <w:rPr>
          <w:b/>
        </w:rPr>
        <w:t>ДИН</w:t>
      </w:r>
      <w:r w:rsidRPr="00675476">
        <w:rPr>
          <w:b/>
        </w:rPr>
        <w:t xml:space="preserve"> МИНИСТЪР,</w:t>
      </w:r>
    </w:p>
    <w:p w:rsidR="00BF4BFA" w:rsidRDefault="00BF4BFA" w:rsidP="00854CA8">
      <w:pPr>
        <w:spacing w:line="360" w:lineRule="auto"/>
        <w:ind w:firstLine="709"/>
        <w:jc w:val="both"/>
      </w:pPr>
    </w:p>
    <w:p w:rsidR="00E64C51" w:rsidRPr="00675476" w:rsidRDefault="0029553A" w:rsidP="00854CA8">
      <w:pPr>
        <w:spacing w:line="360" w:lineRule="auto"/>
        <w:ind w:firstLine="709"/>
        <w:jc w:val="both"/>
      </w:pPr>
      <w:r w:rsidRPr="00675476">
        <w:t xml:space="preserve">Във връзка с гореизложеното и </w:t>
      </w:r>
      <w:r w:rsidR="00EB7339" w:rsidRPr="00675476">
        <w:t>на основание</w:t>
      </w:r>
      <w:r w:rsidR="00FE4AA2" w:rsidRPr="00675476">
        <w:t xml:space="preserve"> </w:t>
      </w:r>
      <w:r w:rsidR="00FE4AA2" w:rsidRPr="00675476">
        <w:rPr>
          <w:rFonts w:eastAsia="PMingLiU"/>
          <w:highlight w:val="white"/>
          <w:shd w:val="clear" w:color="auto" w:fill="FEFEFE"/>
          <w:lang w:eastAsia="en-US"/>
        </w:rPr>
        <w:t xml:space="preserve">чл. </w:t>
      </w:r>
      <w:r w:rsidR="002B5A80" w:rsidRPr="00675476">
        <w:rPr>
          <w:rFonts w:eastAsia="PMingLiU"/>
          <w:highlight w:val="white"/>
          <w:shd w:val="clear" w:color="auto" w:fill="FEFEFE"/>
          <w:lang w:eastAsia="en-US"/>
        </w:rPr>
        <w:t>137, ал. 10</w:t>
      </w:r>
      <w:r w:rsidR="00FE4AA2" w:rsidRPr="00675476">
        <w:rPr>
          <w:rFonts w:eastAsia="PMingLiU"/>
          <w:highlight w:val="white"/>
          <w:shd w:val="clear" w:color="auto" w:fill="FEFEFE"/>
          <w:lang w:eastAsia="en-US"/>
        </w:rPr>
        <w:t xml:space="preserve"> </w:t>
      </w:r>
      <w:r w:rsidRPr="00675476">
        <w:t xml:space="preserve">от </w:t>
      </w:r>
      <w:r w:rsidR="00F465D9" w:rsidRPr="00675476">
        <w:t xml:space="preserve">Закона за </w:t>
      </w:r>
      <w:r w:rsidR="002B5A80" w:rsidRPr="00675476">
        <w:t>ветеринарномедицинската дейност</w:t>
      </w:r>
      <w:r w:rsidR="00047244" w:rsidRPr="00675476">
        <w:t>,</w:t>
      </w:r>
      <w:r w:rsidRPr="00675476">
        <w:t xml:space="preserve"> </w:t>
      </w:r>
      <w:r w:rsidR="001657DC" w:rsidRPr="00675476">
        <w:t xml:space="preserve">предлагам да </w:t>
      </w:r>
      <w:r w:rsidR="00805396" w:rsidRPr="00675476">
        <w:t>издадете</w:t>
      </w:r>
      <w:r w:rsidR="001657DC" w:rsidRPr="00675476">
        <w:t xml:space="preserve"> предложения проект на </w:t>
      </w:r>
      <w:r w:rsidR="004363CF" w:rsidRPr="00675476">
        <w:t xml:space="preserve">Наредба за </w:t>
      </w:r>
      <w:r w:rsidR="006B092D" w:rsidRPr="00675476">
        <w:t xml:space="preserve">изменение и </w:t>
      </w:r>
      <w:r w:rsidR="002B5A80" w:rsidRPr="00675476">
        <w:t>допълнение на Наредба № 44 от 2006 г. за ветеринарномедицинските изисквания към животновъдните обекти.</w:t>
      </w:r>
    </w:p>
    <w:p w:rsidR="00854CA8" w:rsidRPr="00675476" w:rsidRDefault="00854CA8" w:rsidP="00854CA8">
      <w:pPr>
        <w:spacing w:line="360" w:lineRule="auto"/>
        <w:ind w:firstLine="709"/>
        <w:jc w:val="both"/>
      </w:pPr>
    </w:p>
    <w:tbl>
      <w:tblPr>
        <w:tblW w:w="8647" w:type="dxa"/>
        <w:tblInd w:w="675" w:type="dxa"/>
        <w:tblLook w:val="01E0" w:firstRow="1" w:lastRow="1" w:firstColumn="1" w:lastColumn="1" w:noHBand="0" w:noVBand="0"/>
      </w:tblPr>
      <w:tblGrid>
        <w:gridCol w:w="1815"/>
        <w:gridCol w:w="6832"/>
      </w:tblGrid>
      <w:tr w:rsidR="00E32CD7" w:rsidRPr="00675476" w:rsidTr="003077E0">
        <w:tc>
          <w:tcPr>
            <w:tcW w:w="1815" w:type="dxa"/>
            <w:shd w:val="clear" w:color="auto" w:fill="auto"/>
          </w:tcPr>
          <w:p w:rsidR="00E32CD7" w:rsidRPr="00675476" w:rsidRDefault="00E32CD7" w:rsidP="00F00D79">
            <w:pPr>
              <w:spacing w:line="360" w:lineRule="auto"/>
              <w:rPr>
                <w:bCs/>
                <w:color w:val="000000" w:themeColor="text1"/>
              </w:rPr>
            </w:pPr>
            <w:r w:rsidRPr="00675476">
              <w:rPr>
                <w:b/>
                <w:bCs/>
                <w:color w:val="000000" w:themeColor="text1"/>
              </w:rPr>
              <w:t>Приложени</w:t>
            </w:r>
            <w:r w:rsidR="00F00D79">
              <w:rPr>
                <w:b/>
                <w:bCs/>
                <w:color w:val="000000" w:themeColor="text1"/>
              </w:rPr>
              <w:t>я</w:t>
            </w:r>
            <w:r w:rsidRPr="00675476">
              <w:rPr>
                <w:b/>
                <w:bCs/>
                <w:color w:val="000000" w:themeColor="text1"/>
              </w:rPr>
              <w:t>:</w:t>
            </w:r>
          </w:p>
        </w:tc>
        <w:tc>
          <w:tcPr>
            <w:tcW w:w="6832" w:type="dxa"/>
            <w:shd w:val="clear" w:color="auto" w:fill="auto"/>
          </w:tcPr>
          <w:p w:rsidR="009A5DB9" w:rsidRPr="00675476" w:rsidRDefault="00E32CD7" w:rsidP="00F204FB">
            <w:pPr>
              <w:numPr>
                <w:ilvl w:val="0"/>
                <w:numId w:val="26"/>
              </w:numPr>
              <w:spacing w:line="360" w:lineRule="auto"/>
              <w:jc w:val="both"/>
              <w:rPr>
                <w:color w:val="000000" w:themeColor="text1"/>
              </w:rPr>
            </w:pPr>
            <w:r w:rsidRPr="00675476">
              <w:rPr>
                <w:spacing w:val="2"/>
              </w:rPr>
              <w:t>Проект на Наредба за</w:t>
            </w:r>
            <w:r w:rsidR="00673CE6" w:rsidRPr="00675476">
              <w:rPr>
                <w:spacing w:val="2"/>
              </w:rPr>
              <w:t xml:space="preserve"> </w:t>
            </w:r>
            <w:r w:rsidR="006B092D" w:rsidRPr="00675476">
              <w:rPr>
                <w:spacing w:val="2"/>
              </w:rPr>
              <w:t xml:space="preserve">изменение и </w:t>
            </w:r>
            <w:r w:rsidR="00673CE6" w:rsidRPr="00675476">
              <w:rPr>
                <w:spacing w:val="2"/>
              </w:rPr>
              <w:t>допълнение на Наредба</w:t>
            </w:r>
            <w:r w:rsidR="00673CE6" w:rsidRPr="00675476">
              <w:t xml:space="preserve"> № 44 от 2006 г. за ветеринарномедицинските изисквания към животновъдните обекти</w:t>
            </w:r>
            <w:r w:rsidR="00CA6299" w:rsidRPr="00675476">
              <w:t>;</w:t>
            </w:r>
          </w:p>
          <w:p w:rsidR="002C5186" w:rsidRPr="00675476" w:rsidRDefault="002C5186" w:rsidP="00F204FB">
            <w:pPr>
              <w:pStyle w:val="ListParagraph"/>
              <w:numPr>
                <w:ilvl w:val="0"/>
                <w:numId w:val="26"/>
              </w:numPr>
              <w:spacing w:line="360" w:lineRule="auto"/>
              <w:rPr>
                <w:color w:val="000000" w:themeColor="text1"/>
                <w:sz w:val="24"/>
                <w:szCs w:val="24"/>
                <w:lang w:eastAsia="bg-BG"/>
              </w:rPr>
            </w:pPr>
            <w:r w:rsidRPr="00675476">
              <w:rPr>
                <w:color w:val="000000" w:themeColor="text1"/>
                <w:sz w:val="24"/>
                <w:szCs w:val="24"/>
                <w:lang w:eastAsia="bg-BG"/>
              </w:rPr>
              <w:t xml:space="preserve">Таблица на съответствие </w:t>
            </w:r>
            <w:r w:rsidR="003077E0" w:rsidRPr="00675476">
              <w:rPr>
                <w:color w:val="000000" w:themeColor="text1"/>
                <w:sz w:val="24"/>
                <w:szCs w:val="24"/>
                <w:lang w:eastAsia="bg-BG"/>
              </w:rPr>
              <w:t>с правото на Европейския съюз;</w:t>
            </w:r>
          </w:p>
          <w:p w:rsidR="00E32CD7" w:rsidRPr="00675476" w:rsidRDefault="00E32CD7" w:rsidP="00F204FB">
            <w:pPr>
              <w:pStyle w:val="ListParagraph"/>
              <w:numPr>
                <w:ilvl w:val="0"/>
                <w:numId w:val="26"/>
              </w:numPr>
              <w:spacing w:line="360" w:lineRule="auto"/>
              <w:rPr>
                <w:color w:val="000000" w:themeColor="text1"/>
                <w:sz w:val="24"/>
                <w:szCs w:val="24"/>
                <w:lang w:eastAsia="bg-BG"/>
              </w:rPr>
            </w:pPr>
            <w:r w:rsidRPr="00675476">
              <w:rPr>
                <w:color w:val="000000" w:themeColor="text1"/>
                <w:sz w:val="24"/>
                <w:szCs w:val="24"/>
              </w:rPr>
              <w:t>Справка за отразяване на постъпилите становища;</w:t>
            </w:r>
          </w:p>
          <w:p w:rsidR="00E32CD7" w:rsidRPr="00675476" w:rsidRDefault="00E32CD7" w:rsidP="00F204FB">
            <w:pPr>
              <w:numPr>
                <w:ilvl w:val="0"/>
                <w:numId w:val="26"/>
              </w:numPr>
              <w:spacing w:line="360" w:lineRule="auto"/>
              <w:jc w:val="both"/>
              <w:rPr>
                <w:color w:val="000000" w:themeColor="text1"/>
              </w:rPr>
            </w:pPr>
            <w:r w:rsidRPr="00675476">
              <w:rPr>
                <w:color w:val="000000" w:themeColor="text1"/>
              </w:rPr>
              <w:t>Постъпили становища;</w:t>
            </w:r>
          </w:p>
          <w:p w:rsidR="00E32CD7" w:rsidRPr="00675476" w:rsidRDefault="00E32CD7" w:rsidP="00F204FB">
            <w:pPr>
              <w:numPr>
                <w:ilvl w:val="0"/>
                <w:numId w:val="26"/>
              </w:numPr>
              <w:spacing w:line="360" w:lineRule="auto"/>
              <w:jc w:val="both"/>
              <w:rPr>
                <w:color w:val="000000" w:themeColor="text1"/>
              </w:rPr>
            </w:pPr>
            <w:r w:rsidRPr="00675476">
              <w:rPr>
                <w:color w:val="000000" w:themeColor="text1"/>
              </w:rPr>
              <w:t>Справка за отразяване на постъпилите предложения и становища от проведената обществена консултация;</w:t>
            </w:r>
          </w:p>
          <w:p w:rsidR="008770DF" w:rsidRPr="00675476" w:rsidRDefault="00E32CD7" w:rsidP="009B0FCA">
            <w:pPr>
              <w:numPr>
                <w:ilvl w:val="0"/>
                <w:numId w:val="26"/>
              </w:numPr>
              <w:spacing w:line="360" w:lineRule="auto"/>
              <w:jc w:val="both"/>
              <w:rPr>
                <w:color w:val="000000" w:themeColor="text1"/>
              </w:rPr>
            </w:pPr>
            <w:r w:rsidRPr="00675476">
              <w:rPr>
                <w:color w:val="000000" w:themeColor="text1"/>
              </w:rPr>
              <w:t>Предложения и становища, постъпили от проведената обществена консултация.</w:t>
            </w:r>
          </w:p>
        </w:tc>
      </w:tr>
    </w:tbl>
    <w:p w:rsidR="00656D2F" w:rsidRPr="00675476" w:rsidRDefault="00656D2F" w:rsidP="00F204FB">
      <w:pPr>
        <w:spacing w:line="360" w:lineRule="auto"/>
        <w:rPr>
          <w:rFonts w:eastAsia="Calibri"/>
          <w:bCs/>
        </w:rPr>
      </w:pPr>
    </w:p>
    <w:p w:rsidR="004B4271" w:rsidRPr="00675476" w:rsidRDefault="004B4271" w:rsidP="00F204FB">
      <w:pPr>
        <w:spacing w:line="360" w:lineRule="auto"/>
        <w:rPr>
          <w:rFonts w:eastAsia="Calibri"/>
          <w:bCs/>
        </w:rPr>
      </w:pPr>
    </w:p>
    <w:p w:rsidR="00E91BD2" w:rsidRPr="00675476" w:rsidRDefault="00E91BD2" w:rsidP="00F204FB">
      <w:pPr>
        <w:spacing w:line="360" w:lineRule="auto"/>
        <w:rPr>
          <w:rFonts w:eastAsia="Calibri"/>
          <w:bCs/>
        </w:rPr>
      </w:pPr>
    </w:p>
    <w:p w:rsidR="00673CE6" w:rsidRPr="00675476" w:rsidRDefault="00673CE6" w:rsidP="00F204FB">
      <w:pPr>
        <w:spacing w:line="360" w:lineRule="auto"/>
        <w:rPr>
          <w:rFonts w:eastAsia="Calibri"/>
          <w:b/>
          <w:iCs/>
        </w:rPr>
      </w:pPr>
      <w:r w:rsidRPr="00675476">
        <w:rPr>
          <w:rFonts w:eastAsia="Calibri"/>
          <w:b/>
          <w:iCs/>
        </w:rPr>
        <w:t>ДОЦ. Д-Р КРУМ НЕДЕЛКОВ, ДВМ</w:t>
      </w:r>
    </w:p>
    <w:p w:rsidR="005940BC" w:rsidRPr="00675476" w:rsidRDefault="003B5B8D" w:rsidP="00F204FB">
      <w:pPr>
        <w:spacing w:line="360" w:lineRule="auto"/>
        <w:rPr>
          <w:rFonts w:eastAsia="Calibri"/>
          <w:i/>
          <w:iCs/>
        </w:rPr>
      </w:pPr>
      <w:r w:rsidRPr="00675476">
        <w:rPr>
          <w:rFonts w:eastAsia="Calibri"/>
          <w:i/>
          <w:iCs/>
        </w:rPr>
        <w:t>Заместник-министър на земеделието</w:t>
      </w:r>
      <w:bookmarkStart w:id="1" w:name="_GoBack"/>
      <w:bookmarkEnd w:id="1"/>
    </w:p>
    <w:sectPr w:rsidR="005940BC" w:rsidRPr="00675476" w:rsidSect="00D4242C">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42" w:rsidRDefault="00FE5F42">
      <w:r>
        <w:separator/>
      </w:r>
    </w:p>
  </w:endnote>
  <w:endnote w:type="continuationSeparator" w:id="0">
    <w:p w:rsidR="00FE5F42" w:rsidRDefault="00FE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rsidR="005940BC" w:rsidRPr="003F078B" w:rsidRDefault="005940B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A45558">
          <w:rPr>
            <w:rFonts w:ascii="Times New Roman" w:hAnsi="Times New Roman"/>
            <w:noProof/>
          </w:rPr>
          <w:t>7</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42" w:rsidRDefault="00FE5F42">
      <w:r>
        <w:separator/>
      </w:r>
    </w:p>
  </w:footnote>
  <w:footnote w:type="continuationSeparator" w:id="0">
    <w:p w:rsidR="00FE5F42" w:rsidRDefault="00FE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63" w:rsidRPr="00940821" w:rsidRDefault="00F75963" w:rsidP="00F75963">
    <w:pPr>
      <w:tabs>
        <w:tab w:val="center" w:pos="4153"/>
        <w:tab w:val="right" w:pos="8306"/>
      </w:tabs>
      <w:overflowPunct w:val="0"/>
      <w:autoSpaceDE w:val="0"/>
      <w:autoSpaceDN w:val="0"/>
      <w:adjustRightInd w:val="0"/>
      <w:jc w:val="right"/>
      <w:textAlignment w:val="baseline"/>
      <w:rPr>
        <w:sz w:val="20"/>
        <w:szCs w:val="18"/>
      </w:rPr>
    </w:pPr>
    <w:r w:rsidRPr="00940821">
      <w:rPr>
        <w:sz w:val="20"/>
        <w:szCs w:val="18"/>
      </w:rPr>
      <w:t>Класификация на информацията:</w:t>
    </w:r>
  </w:p>
  <w:p w:rsidR="00F75963" w:rsidRPr="00940821" w:rsidRDefault="00F204FB" w:rsidP="00B15184">
    <w:pPr>
      <w:tabs>
        <w:tab w:val="center" w:pos="4153"/>
        <w:tab w:val="right" w:pos="8306"/>
      </w:tabs>
      <w:overflowPunct w:val="0"/>
      <w:autoSpaceDE w:val="0"/>
      <w:autoSpaceDN w:val="0"/>
      <w:adjustRightInd w:val="0"/>
      <w:jc w:val="right"/>
      <w:textAlignment w:val="baseline"/>
      <w:rPr>
        <w:bCs/>
        <w:sz w:val="20"/>
        <w:szCs w:val="18"/>
        <w:lang w:val="en-US"/>
      </w:rPr>
    </w:pPr>
    <w:r w:rsidRPr="00940821">
      <w:rPr>
        <w:noProof/>
        <w:sz w:val="22"/>
        <w:szCs w:val="20"/>
        <w:lang w:val="en-US" w:eastAsia="en-US"/>
      </w:rPr>
      <w:drawing>
        <wp:anchor distT="0" distB="0" distL="114300" distR="114300" simplePos="0" relativeHeight="251658240" behindDoc="1" locked="0" layoutInCell="1" allowOverlap="1" wp14:anchorId="2971ECB3" wp14:editId="12926739">
          <wp:simplePos x="0" y="0"/>
          <wp:positionH relativeFrom="column">
            <wp:align>center</wp:align>
          </wp:positionH>
          <wp:positionV relativeFrom="paragraph">
            <wp:posOffset>104301</wp:posOffset>
          </wp:positionV>
          <wp:extent cx="1188000" cy="1188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963" w:rsidRPr="00940821">
      <w:rPr>
        <w:bCs/>
        <w:sz w:val="20"/>
        <w:szCs w:val="18"/>
      </w:rPr>
      <w:t>Ниво 0, TLP-</w:t>
    </w:r>
    <w:r w:rsidR="00F75963" w:rsidRPr="00940821">
      <w:rPr>
        <w:bCs/>
        <w:sz w:val="20"/>
        <w:szCs w:val="18"/>
        <w:lang w:val="en-US"/>
      </w:rPr>
      <w:t>WHITE</w:t>
    </w:r>
  </w:p>
  <w:p w:rsidR="005940BC" w:rsidRPr="005940BC" w:rsidRDefault="005940BC" w:rsidP="00F204FB">
    <w:pPr>
      <w:tabs>
        <w:tab w:val="center" w:pos="4153"/>
        <w:tab w:val="left" w:pos="7230"/>
        <w:tab w:val="left" w:pos="7655"/>
        <w:tab w:val="right" w:pos="8306"/>
      </w:tabs>
      <w:spacing w:line="216" w:lineRule="auto"/>
      <w:ind w:left="-851" w:right="-285"/>
      <w:jc w:val="center"/>
      <w:rPr>
        <w:noProof/>
        <w:sz w:val="28"/>
        <w:szCs w:val="28"/>
      </w:rPr>
    </w:pPr>
  </w:p>
  <w:p w:rsidR="005940BC" w:rsidRDefault="005940BC" w:rsidP="00F204FB">
    <w:pPr>
      <w:tabs>
        <w:tab w:val="center" w:pos="4153"/>
        <w:tab w:val="left" w:pos="7230"/>
        <w:tab w:val="left" w:pos="7655"/>
        <w:tab w:val="right" w:pos="8306"/>
      </w:tabs>
      <w:spacing w:line="216" w:lineRule="auto"/>
      <w:ind w:left="-851" w:right="-285"/>
      <w:jc w:val="center"/>
      <w:rPr>
        <w:noProof/>
        <w:sz w:val="28"/>
        <w:szCs w:val="28"/>
      </w:rPr>
    </w:pPr>
  </w:p>
  <w:p w:rsidR="00F204FB" w:rsidRDefault="00F204FB" w:rsidP="00F204FB">
    <w:pPr>
      <w:tabs>
        <w:tab w:val="center" w:pos="4153"/>
        <w:tab w:val="left" w:pos="7230"/>
        <w:tab w:val="left" w:pos="7655"/>
        <w:tab w:val="right" w:pos="8306"/>
      </w:tabs>
      <w:spacing w:line="216" w:lineRule="auto"/>
      <w:ind w:left="-851" w:right="-285"/>
      <w:jc w:val="center"/>
      <w:rPr>
        <w:noProof/>
        <w:sz w:val="28"/>
        <w:szCs w:val="28"/>
      </w:rPr>
    </w:pPr>
  </w:p>
  <w:p w:rsidR="00F204FB" w:rsidRPr="005940BC" w:rsidRDefault="00F204FB" w:rsidP="00F204FB">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F204FB">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F204FB">
    <w:pPr>
      <w:keepNext/>
      <w:spacing w:after="60"/>
      <w:jc w:val="center"/>
      <w:outlineLvl w:val="0"/>
      <w:rPr>
        <w:spacing w:val="40"/>
        <w:kern w:val="32"/>
        <w:sz w:val="28"/>
        <w:szCs w:val="28"/>
      </w:rPr>
    </w:pPr>
  </w:p>
  <w:p w:rsidR="005940BC" w:rsidRPr="005940BC" w:rsidRDefault="005940B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rsidR="00F03E70" w:rsidRPr="005D1EB3" w:rsidRDefault="005940BC" w:rsidP="001C5BF7">
    <w:pPr>
      <w:widowControl w:val="0"/>
      <w:pBdr>
        <w:bottom w:val="single" w:sz="4" w:space="1" w:color="auto"/>
      </w:pBdr>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1"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7"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3" w15:restartNumberingAfterBreak="0">
    <w:nsid w:val="791D2932"/>
    <w:multiLevelType w:val="hybridMultilevel"/>
    <w:tmpl w:val="43EC446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20"/>
  </w:num>
  <w:num w:numId="5">
    <w:abstractNumId w:val="8"/>
  </w:num>
  <w:num w:numId="6">
    <w:abstractNumId w:val="16"/>
  </w:num>
  <w:num w:numId="7">
    <w:abstractNumId w:val="9"/>
  </w:num>
  <w:num w:numId="8">
    <w:abstractNumId w:val="15"/>
  </w:num>
  <w:num w:numId="9">
    <w:abstractNumId w:val="10"/>
  </w:num>
  <w:num w:numId="10">
    <w:abstractNumId w:val="4"/>
  </w:num>
  <w:num w:numId="11">
    <w:abstractNumId w:val="25"/>
  </w:num>
  <w:num w:numId="12">
    <w:abstractNumId w:val="0"/>
  </w:num>
  <w:num w:numId="13">
    <w:abstractNumId w:val="14"/>
  </w:num>
  <w:num w:numId="14">
    <w:abstractNumId w:val="12"/>
  </w:num>
  <w:num w:numId="15">
    <w:abstractNumId w:val="3"/>
  </w:num>
  <w:num w:numId="16">
    <w:abstractNumId w:val="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17"/>
  </w:num>
  <w:num w:numId="22">
    <w:abstractNumId w:val="6"/>
  </w:num>
  <w:num w:numId="23">
    <w:abstractNumId w:val="22"/>
  </w:num>
  <w:num w:numId="24">
    <w:abstractNumId w:val="21"/>
  </w:num>
  <w:num w:numId="25">
    <w:abstractNumId w:val="7"/>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27FF"/>
    <w:rsid w:val="000041CB"/>
    <w:rsid w:val="00004EC7"/>
    <w:rsid w:val="00005689"/>
    <w:rsid w:val="000061AA"/>
    <w:rsid w:val="00006E67"/>
    <w:rsid w:val="00007070"/>
    <w:rsid w:val="00007581"/>
    <w:rsid w:val="00010EF1"/>
    <w:rsid w:val="000114C6"/>
    <w:rsid w:val="00011BC4"/>
    <w:rsid w:val="00013844"/>
    <w:rsid w:val="00014020"/>
    <w:rsid w:val="00014A52"/>
    <w:rsid w:val="00017939"/>
    <w:rsid w:val="000207DA"/>
    <w:rsid w:val="000213AD"/>
    <w:rsid w:val="000225A7"/>
    <w:rsid w:val="00022A4C"/>
    <w:rsid w:val="00022C2E"/>
    <w:rsid w:val="0002427B"/>
    <w:rsid w:val="00024498"/>
    <w:rsid w:val="00025A67"/>
    <w:rsid w:val="000269DB"/>
    <w:rsid w:val="000313C2"/>
    <w:rsid w:val="00031E41"/>
    <w:rsid w:val="00034661"/>
    <w:rsid w:val="00034896"/>
    <w:rsid w:val="00036D8B"/>
    <w:rsid w:val="0004111F"/>
    <w:rsid w:val="0004123C"/>
    <w:rsid w:val="00042B16"/>
    <w:rsid w:val="00044367"/>
    <w:rsid w:val="00046634"/>
    <w:rsid w:val="00047244"/>
    <w:rsid w:val="00050D65"/>
    <w:rsid w:val="000511C4"/>
    <w:rsid w:val="00052EA1"/>
    <w:rsid w:val="000530EE"/>
    <w:rsid w:val="000558A7"/>
    <w:rsid w:val="00055C4D"/>
    <w:rsid w:val="000613CD"/>
    <w:rsid w:val="000616A8"/>
    <w:rsid w:val="00061756"/>
    <w:rsid w:val="00066A5E"/>
    <w:rsid w:val="00072374"/>
    <w:rsid w:val="00072AEE"/>
    <w:rsid w:val="00073035"/>
    <w:rsid w:val="00074082"/>
    <w:rsid w:val="0007660C"/>
    <w:rsid w:val="000774D8"/>
    <w:rsid w:val="000802CF"/>
    <w:rsid w:val="00080DF3"/>
    <w:rsid w:val="00086155"/>
    <w:rsid w:val="00087AB4"/>
    <w:rsid w:val="0009629B"/>
    <w:rsid w:val="00097049"/>
    <w:rsid w:val="00097E61"/>
    <w:rsid w:val="000A1FA9"/>
    <w:rsid w:val="000A2041"/>
    <w:rsid w:val="000A2BAB"/>
    <w:rsid w:val="000A2BD5"/>
    <w:rsid w:val="000A4AF9"/>
    <w:rsid w:val="000A4EED"/>
    <w:rsid w:val="000A5D9D"/>
    <w:rsid w:val="000A7683"/>
    <w:rsid w:val="000B05F1"/>
    <w:rsid w:val="000B2FD4"/>
    <w:rsid w:val="000B4188"/>
    <w:rsid w:val="000B43F2"/>
    <w:rsid w:val="000B4D03"/>
    <w:rsid w:val="000B5598"/>
    <w:rsid w:val="000B5F3D"/>
    <w:rsid w:val="000B797F"/>
    <w:rsid w:val="000C018A"/>
    <w:rsid w:val="000C0430"/>
    <w:rsid w:val="000C0977"/>
    <w:rsid w:val="000C0E96"/>
    <w:rsid w:val="000C0ED3"/>
    <w:rsid w:val="000C1FE0"/>
    <w:rsid w:val="000C39D5"/>
    <w:rsid w:val="000C4719"/>
    <w:rsid w:val="000C4F0A"/>
    <w:rsid w:val="000C5D65"/>
    <w:rsid w:val="000D04E4"/>
    <w:rsid w:val="000D073B"/>
    <w:rsid w:val="000D2803"/>
    <w:rsid w:val="000D3021"/>
    <w:rsid w:val="000D3952"/>
    <w:rsid w:val="000D5846"/>
    <w:rsid w:val="000D62F1"/>
    <w:rsid w:val="000D6E61"/>
    <w:rsid w:val="000E14A7"/>
    <w:rsid w:val="000E2F9B"/>
    <w:rsid w:val="000E3EB8"/>
    <w:rsid w:val="000E47BC"/>
    <w:rsid w:val="000E6394"/>
    <w:rsid w:val="000E781B"/>
    <w:rsid w:val="000F0CD1"/>
    <w:rsid w:val="000F1021"/>
    <w:rsid w:val="000F2FFA"/>
    <w:rsid w:val="000F4E33"/>
    <w:rsid w:val="000F65C4"/>
    <w:rsid w:val="000F6816"/>
    <w:rsid w:val="0010023E"/>
    <w:rsid w:val="00101551"/>
    <w:rsid w:val="00101DFC"/>
    <w:rsid w:val="00101F41"/>
    <w:rsid w:val="00102D25"/>
    <w:rsid w:val="001057B0"/>
    <w:rsid w:val="00105C24"/>
    <w:rsid w:val="00105C65"/>
    <w:rsid w:val="00106697"/>
    <w:rsid w:val="00106728"/>
    <w:rsid w:val="00107BF4"/>
    <w:rsid w:val="00110EB1"/>
    <w:rsid w:val="00111653"/>
    <w:rsid w:val="00112CCC"/>
    <w:rsid w:val="00114038"/>
    <w:rsid w:val="001169D4"/>
    <w:rsid w:val="00117133"/>
    <w:rsid w:val="001209A3"/>
    <w:rsid w:val="001210C1"/>
    <w:rsid w:val="0012118F"/>
    <w:rsid w:val="00121205"/>
    <w:rsid w:val="00122C21"/>
    <w:rsid w:val="001232C1"/>
    <w:rsid w:val="001259E0"/>
    <w:rsid w:val="00125BCE"/>
    <w:rsid w:val="00126055"/>
    <w:rsid w:val="00126765"/>
    <w:rsid w:val="00126D68"/>
    <w:rsid w:val="001271A1"/>
    <w:rsid w:val="00130801"/>
    <w:rsid w:val="001338AA"/>
    <w:rsid w:val="00133945"/>
    <w:rsid w:val="001354C4"/>
    <w:rsid w:val="00136D1F"/>
    <w:rsid w:val="001404D9"/>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34E2"/>
    <w:rsid w:val="001657DC"/>
    <w:rsid w:val="00165869"/>
    <w:rsid w:val="0016676B"/>
    <w:rsid w:val="00167642"/>
    <w:rsid w:val="001676DE"/>
    <w:rsid w:val="00167E3C"/>
    <w:rsid w:val="00170444"/>
    <w:rsid w:val="00172B80"/>
    <w:rsid w:val="001737D9"/>
    <w:rsid w:val="00174767"/>
    <w:rsid w:val="00174A5E"/>
    <w:rsid w:val="00174D5D"/>
    <w:rsid w:val="0017582F"/>
    <w:rsid w:val="00175CF3"/>
    <w:rsid w:val="001808F0"/>
    <w:rsid w:val="00180924"/>
    <w:rsid w:val="00184E25"/>
    <w:rsid w:val="001850F2"/>
    <w:rsid w:val="001855B9"/>
    <w:rsid w:val="00186870"/>
    <w:rsid w:val="00187A60"/>
    <w:rsid w:val="00190C06"/>
    <w:rsid w:val="00190F96"/>
    <w:rsid w:val="00191A3D"/>
    <w:rsid w:val="00192E45"/>
    <w:rsid w:val="0019495C"/>
    <w:rsid w:val="00194B81"/>
    <w:rsid w:val="00196619"/>
    <w:rsid w:val="001A21F5"/>
    <w:rsid w:val="001A2E6F"/>
    <w:rsid w:val="001A4587"/>
    <w:rsid w:val="001A4FE0"/>
    <w:rsid w:val="001A50F3"/>
    <w:rsid w:val="001B06E6"/>
    <w:rsid w:val="001B3011"/>
    <w:rsid w:val="001B3C1D"/>
    <w:rsid w:val="001B7532"/>
    <w:rsid w:val="001C2490"/>
    <w:rsid w:val="001C3B59"/>
    <w:rsid w:val="001C5826"/>
    <w:rsid w:val="001C5905"/>
    <w:rsid w:val="001C5BF7"/>
    <w:rsid w:val="001C6D1E"/>
    <w:rsid w:val="001C7201"/>
    <w:rsid w:val="001D07A6"/>
    <w:rsid w:val="001D09BA"/>
    <w:rsid w:val="001D0E37"/>
    <w:rsid w:val="001D1DE9"/>
    <w:rsid w:val="001D35A2"/>
    <w:rsid w:val="001D4A9C"/>
    <w:rsid w:val="001D5D05"/>
    <w:rsid w:val="001D61EB"/>
    <w:rsid w:val="001E0587"/>
    <w:rsid w:val="001E1567"/>
    <w:rsid w:val="001E42BB"/>
    <w:rsid w:val="001E51D9"/>
    <w:rsid w:val="001F0B45"/>
    <w:rsid w:val="001F2B7C"/>
    <w:rsid w:val="001F3546"/>
    <w:rsid w:val="001F62F8"/>
    <w:rsid w:val="001F7075"/>
    <w:rsid w:val="001F7FBE"/>
    <w:rsid w:val="00202A3C"/>
    <w:rsid w:val="00202AA7"/>
    <w:rsid w:val="00203FE0"/>
    <w:rsid w:val="00205482"/>
    <w:rsid w:val="002067BB"/>
    <w:rsid w:val="002075E1"/>
    <w:rsid w:val="00207818"/>
    <w:rsid w:val="00207BDA"/>
    <w:rsid w:val="00207D0E"/>
    <w:rsid w:val="002101E5"/>
    <w:rsid w:val="00211DCB"/>
    <w:rsid w:val="00211DF0"/>
    <w:rsid w:val="002126E1"/>
    <w:rsid w:val="00213A2F"/>
    <w:rsid w:val="0021719A"/>
    <w:rsid w:val="00220E47"/>
    <w:rsid w:val="00220E5C"/>
    <w:rsid w:val="00221D99"/>
    <w:rsid w:val="00222234"/>
    <w:rsid w:val="00223923"/>
    <w:rsid w:val="00223F7B"/>
    <w:rsid w:val="002241FA"/>
    <w:rsid w:val="0022603B"/>
    <w:rsid w:val="002270B5"/>
    <w:rsid w:val="00227240"/>
    <w:rsid w:val="0022734C"/>
    <w:rsid w:val="0022783B"/>
    <w:rsid w:val="00230936"/>
    <w:rsid w:val="00231D23"/>
    <w:rsid w:val="00232371"/>
    <w:rsid w:val="002329F3"/>
    <w:rsid w:val="00232ABE"/>
    <w:rsid w:val="00232BCC"/>
    <w:rsid w:val="002419F3"/>
    <w:rsid w:val="00244657"/>
    <w:rsid w:val="00245471"/>
    <w:rsid w:val="00245A4D"/>
    <w:rsid w:val="00247868"/>
    <w:rsid w:val="002527DE"/>
    <w:rsid w:val="00256DFC"/>
    <w:rsid w:val="00257F43"/>
    <w:rsid w:val="00260248"/>
    <w:rsid w:val="00261640"/>
    <w:rsid w:val="00261C78"/>
    <w:rsid w:val="00262D2C"/>
    <w:rsid w:val="002639A8"/>
    <w:rsid w:val="00266D04"/>
    <w:rsid w:val="002678E5"/>
    <w:rsid w:val="0027040C"/>
    <w:rsid w:val="0027136C"/>
    <w:rsid w:val="00271FD9"/>
    <w:rsid w:val="0027247C"/>
    <w:rsid w:val="00274394"/>
    <w:rsid w:val="0027694B"/>
    <w:rsid w:val="00276A2E"/>
    <w:rsid w:val="0027714A"/>
    <w:rsid w:val="002775E5"/>
    <w:rsid w:val="00281100"/>
    <w:rsid w:val="00282039"/>
    <w:rsid w:val="00282AB4"/>
    <w:rsid w:val="00284FEF"/>
    <w:rsid w:val="00286E1B"/>
    <w:rsid w:val="00287491"/>
    <w:rsid w:val="00287AA7"/>
    <w:rsid w:val="00287F26"/>
    <w:rsid w:val="002900C5"/>
    <w:rsid w:val="0029223D"/>
    <w:rsid w:val="002950A6"/>
    <w:rsid w:val="0029553A"/>
    <w:rsid w:val="00295EC4"/>
    <w:rsid w:val="00296526"/>
    <w:rsid w:val="002965F9"/>
    <w:rsid w:val="00296B71"/>
    <w:rsid w:val="00297811"/>
    <w:rsid w:val="002A1C88"/>
    <w:rsid w:val="002A2538"/>
    <w:rsid w:val="002A296F"/>
    <w:rsid w:val="002A2B7A"/>
    <w:rsid w:val="002A2FD2"/>
    <w:rsid w:val="002A3E7B"/>
    <w:rsid w:val="002A5ED6"/>
    <w:rsid w:val="002A65CF"/>
    <w:rsid w:val="002A6BD4"/>
    <w:rsid w:val="002A7016"/>
    <w:rsid w:val="002A7458"/>
    <w:rsid w:val="002B06ED"/>
    <w:rsid w:val="002B53E7"/>
    <w:rsid w:val="002B5A80"/>
    <w:rsid w:val="002C05A2"/>
    <w:rsid w:val="002C2D1C"/>
    <w:rsid w:val="002C3722"/>
    <w:rsid w:val="002C5186"/>
    <w:rsid w:val="002C6687"/>
    <w:rsid w:val="002C7159"/>
    <w:rsid w:val="002D1859"/>
    <w:rsid w:val="002D1F9E"/>
    <w:rsid w:val="002D2587"/>
    <w:rsid w:val="002D281B"/>
    <w:rsid w:val="002D2B2C"/>
    <w:rsid w:val="002D2BD2"/>
    <w:rsid w:val="002D34A6"/>
    <w:rsid w:val="002D39B1"/>
    <w:rsid w:val="002D4A7E"/>
    <w:rsid w:val="002D5E6D"/>
    <w:rsid w:val="002D6C4B"/>
    <w:rsid w:val="002D6D4D"/>
    <w:rsid w:val="002E2A3F"/>
    <w:rsid w:val="002E2D26"/>
    <w:rsid w:val="002E3920"/>
    <w:rsid w:val="002E48F3"/>
    <w:rsid w:val="002F00AD"/>
    <w:rsid w:val="002F06A8"/>
    <w:rsid w:val="002F1784"/>
    <w:rsid w:val="002F178B"/>
    <w:rsid w:val="002F1F3A"/>
    <w:rsid w:val="002F2098"/>
    <w:rsid w:val="002F2775"/>
    <w:rsid w:val="002F2C75"/>
    <w:rsid w:val="002F3A74"/>
    <w:rsid w:val="002F4C15"/>
    <w:rsid w:val="002F4FAB"/>
    <w:rsid w:val="002F54CC"/>
    <w:rsid w:val="002F5BB8"/>
    <w:rsid w:val="002F62FD"/>
    <w:rsid w:val="002F6ADF"/>
    <w:rsid w:val="00303FE7"/>
    <w:rsid w:val="00305B98"/>
    <w:rsid w:val="003077E0"/>
    <w:rsid w:val="00311A01"/>
    <w:rsid w:val="00312C16"/>
    <w:rsid w:val="00315ACD"/>
    <w:rsid w:val="0031650F"/>
    <w:rsid w:val="003178D7"/>
    <w:rsid w:val="0031791D"/>
    <w:rsid w:val="00317A60"/>
    <w:rsid w:val="00321118"/>
    <w:rsid w:val="00323F30"/>
    <w:rsid w:val="00325314"/>
    <w:rsid w:val="003264A7"/>
    <w:rsid w:val="00326845"/>
    <w:rsid w:val="00327325"/>
    <w:rsid w:val="00332E3B"/>
    <w:rsid w:val="00334781"/>
    <w:rsid w:val="003372CB"/>
    <w:rsid w:val="003374B1"/>
    <w:rsid w:val="00342015"/>
    <w:rsid w:val="00342451"/>
    <w:rsid w:val="00342CE2"/>
    <w:rsid w:val="00343AAC"/>
    <w:rsid w:val="0034628D"/>
    <w:rsid w:val="00350A03"/>
    <w:rsid w:val="00350D6C"/>
    <w:rsid w:val="0035536E"/>
    <w:rsid w:val="0035690E"/>
    <w:rsid w:val="00356926"/>
    <w:rsid w:val="00356CBC"/>
    <w:rsid w:val="00356DBD"/>
    <w:rsid w:val="00357075"/>
    <w:rsid w:val="00357110"/>
    <w:rsid w:val="00360448"/>
    <w:rsid w:val="00362860"/>
    <w:rsid w:val="00362BF3"/>
    <w:rsid w:val="00362D69"/>
    <w:rsid w:val="00363F10"/>
    <w:rsid w:val="00364546"/>
    <w:rsid w:val="00366FBE"/>
    <w:rsid w:val="00367FEE"/>
    <w:rsid w:val="00370E2E"/>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09F0"/>
    <w:rsid w:val="003B5B8D"/>
    <w:rsid w:val="003B5C0B"/>
    <w:rsid w:val="003B6253"/>
    <w:rsid w:val="003B660B"/>
    <w:rsid w:val="003B7FB9"/>
    <w:rsid w:val="003C023D"/>
    <w:rsid w:val="003C04D6"/>
    <w:rsid w:val="003C2528"/>
    <w:rsid w:val="003C2A7B"/>
    <w:rsid w:val="003C3974"/>
    <w:rsid w:val="003C490D"/>
    <w:rsid w:val="003C4F4E"/>
    <w:rsid w:val="003C5001"/>
    <w:rsid w:val="003C5881"/>
    <w:rsid w:val="003C63CA"/>
    <w:rsid w:val="003C779F"/>
    <w:rsid w:val="003C78EC"/>
    <w:rsid w:val="003D0B9D"/>
    <w:rsid w:val="003D1529"/>
    <w:rsid w:val="003D3AC2"/>
    <w:rsid w:val="003D4798"/>
    <w:rsid w:val="003D5EB6"/>
    <w:rsid w:val="003D74B7"/>
    <w:rsid w:val="003E2100"/>
    <w:rsid w:val="003E5BFF"/>
    <w:rsid w:val="003E6A6D"/>
    <w:rsid w:val="003E6C7F"/>
    <w:rsid w:val="003E7A6D"/>
    <w:rsid w:val="003F078B"/>
    <w:rsid w:val="003F14C1"/>
    <w:rsid w:val="003F1CB3"/>
    <w:rsid w:val="003F2320"/>
    <w:rsid w:val="003F2372"/>
    <w:rsid w:val="003F27A2"/>
    <w:rsid w:val="003F6D6C"/>
    <w:rsid w:val="003F75C2"/>
    <w:rsid w:val="00413175"/>
    <w:rsid w:val="00413808"/>
    <w:rsid w:val="00414F70"/>
    <w:rsid w:val="00415617"/>
    <w:rsid w:val="00415DBE"/>
    <w:rsid w:val="00416D51"/>
    <w:rsid w:val="00417052"/>
    <w:rsid w:val="0041784A"/>
    <w:rsid w:val="00420294"/>
    <w:rsid w:val="00420590"/>
    <w:rsid w:val="00420DF0"/>
    <w:rsid w:val="00425698"/>
    <w:rsid w:val="00431377"/>
    <w:rsid w:val="00431848"/>
    <w:rsid w:val="00432F55"/>
    <w:rsid w:val="00435B8B"/>
    <w:rsid w:val="00435DD6"/>
    <w:rsid w:val="004363CF"/>
    <w:rsid w:val="004364BC"/>
    <w:rsid w:val="00436D3D"/>
    <w:rsid w:val="00437215"/>
    <w:rsid w:val="004401A6"/>
    <w:rsid w:val="00440427"/>
    <w:rsid w:val="004404A8"/>
    <w:rsid w:val="00441B14"/>
    <w:rsid w:val="00441B9D"/>
    <w:rsid w:val="004420E8"/>
    <w:rsid w:val="00442232"/>
    <w:rsid w:val="00444444"/>
    <w:rsid w:val="004467AE"/>
    <w:rsid w:val="004477BD"/>
    <w:rsid w:val="00451257"/>
    <w:rsid w:val="00451F51"/>
    <w:rsid w:val="00453133"/>
    <w:rsid w:val="00453B4C"/>
    <w:rsid w:val="0045424F"/>
    <w:rsid w:val="004545DE"/>
    <w:rsid w:val="004553FD"/>
    <w:rsid w:val="004578F3"/>
    <w:rsid w:val="00461AC1"/>
    <w:rsid w:val="004627E0"/>
    <w:rsid w:val="004643C8"/>
    <w:rsid w:val="004713AB"/>
    <w:rsid w:val="00471E57"/>
    <w:rsid w:val="0047389E"/>
    <w:rsid w:val="00473A78"/>
    <w:rsid w:val="00476CA0"/>
    <w:rsid w:val="00480A4B"/>
    <w:rsid w:val="00482A3C"/>
    <w:rsid w:val="00482AA7"/>
    <w:rsid w:val="00485355"/>
    <w:rsid w:val="004859BD"/>
    <w:rsid w:val="00485ACD"/>
    <w:rsid w:val="00487D18"/>
    <w:rsid w:val="004902F1"/>
    <w:rsid w:val="00492B59"/>
    <w:rsid w:val="004938EC"/>
    <w:rsid w:val="0049616A"/>
    <w:rsid w:val="00496FAF"/>
    <w:rsid w:val="0049748D"/>
    <w:rsid w:val="004A0927"/>
    <w:rsid w:val="004A092E"/>
    <w:rsid w:val="004A0E42"/>
    <w:rsid w:val="004A71BE"/>
    <w:rsid w:val="004B2831"/>
    <w:rsid w:val="004B2BBC"/>
    <w:rsid w:val="004B3FB9"/>
    <w:rsid w:val="004B4271"/>
    <w:rsid w:val="004B4A74"/>
    <w:rsid w:val="004B5379"/>
    <w:rsid w:val="004B5F52"/>
    <w:rsid w:val="004B6A6F"/>
    <w:rsid w:val="004C0061"/>
    <w:rsid w:val="004C08D3"/>
    <w:rsid w:val="004C2554"/>
    <w:rsid w:val="004C3144"/>
    <w:rsid w:val="004C31AE"/>
    <w:rsid w:val="004C53F6"/>
    <w:rsid w:val="004C60F4"/>
    <w:rsid w:val="004D0061"/>
    <w:rsid w:val="004D1656"/>
    <w:rsid w:val="004D1885"/>
    <w:rsid w:val="004D1B2E"/>
    <w:rsid w:val="004D2703"/>
    <w:rsid w:val="004D32E9"/>
    <w:rsid w:val="004D5D29"/>
    <w:rsid w:val="004D625C"/>
    <w:rsid w:val="004D6A20"/>
    <w:rsid w:val="004D7904"/>
    <w:rsid w:val="004E0F50"/>
    <w:rsid w:val="004E1E43"/>
    <w:rsid w:val="004E2255"/>
    <w:rsid w:val="004E2F08"/>
    <w:rsid w:val="004E301C"/>
    <w:rsid w:val="004E3DED"/>
    <w:rsid w:val="004E45E6"/>
    <w:rsid w:val="004E47BD"/>
    <w:rsid w:val="004E4EF2"/>
    <w:rsid w:val="004E522E"/>
    <w:rsid w:val="004E7075"/>
    <w:rsid w:val="004F0E70"/>
    <w:rsid w:val="004F48E6"/>
    <w:rsid w:val="004F5440"/>
    <w:rsid w:val="004F7A16"/>
    <w:rsid w:val="00500357"/>
    <w:rsid w:val="005006BC"/>
    <w:rsid w:val="005025D5"/>
    <w:rsid w:val="00502ED6"/>
    <w:rsid w:val="00503354"/>
    <w:rsid w:val="00503612"/>
    <w:rsid w:val="00504AAF"/>
    <w:rsid w:val="00504D77"/>
    <w:rsid w:val="00506A33"/>
    <w:rsid w:val="00507C14"/>
    <w:rsid w:val="00514C05"/>
    <w:rsid w:val="00516B6E"/>
    <w:rsid w:val="00516FFE"/>
    <w:rsid w:val="0051700A"/>
    <w:rsid w:val="0052098F"/>
    <w:rsid w:val="00520DFD"/>
    <w:rsid w:val="00520FED"/>
    <w:rsid w:val="0052280A"/>
    <w:rsid w:val="00524634"/>
    <w:rsid w:val="00527F2F"/>
    <w:rsid w:val="00533341"/>
    <w:rsid w:val="00535332"/>
    <w:rsid w:val="00535871"/>
    <w:rsid w:val="00536C6C"/>
    <w:rsid w:val="00537BAB"/>
    <w:rsid w:val="005400F8"/>
    <w:rsid w:val="00540486"/>
    <w:rsid w:val="00540666"/>
    <w:rsid w:val="00542013"/>
    <w:rsid w:val="00542F62"/>
    <w:rsid w:val="005439BE"/>
    <w:rsid w:val="00544AB1"/>
    <w:rsid w:val="005450B1"/>
    <w:rsid w:val="005452AE"/>
    <w:rsid w:val="005512B8"/>
    <w:rsid w:val="00552FFA"/>
    <w:rsid w:val="005537A9"/>
    <w:rsid w:val="005543B3"/>
    <w:rsid w:val="005543F9"/>
    <w:rsid w:val="005547D0"/>
    <w:rsid w:val="00555ECD"/>
    <w:rsid w:val="00557429"/>
    <w:rsid w:val="005614D9"/>
    <w:rsid w:val="005620B0"/>
    <w:rsid w:val="0056316E"/>
    <w:rsid w:val="005656A9"/>
    <w:rsid w:val="00566298"/>
    <w:rsid w:val="005676B9"/>
    <w:rsid w:val="00567E5F"/>
    <w:rsid w:val="00570B58"/>
    <w:rsid w:val="0057112B"/>
    <w:rsid w:val="00575F37"/>
    <w:rsid w:val="0057604F"/>
    <w:rsid w:val="00577E83"/>
    <w:rsid w:val="005801B0"/>
    <w:rsid w:val="00581CA7"/>
    <w:rsid w:val="00581CEE"/>
    <w:rsid w:val="00581CFB"/>
    <w:rsid w:val="005836FD"/>
    <w:rsid w:val="00583ABC"/>
    <w:rsid w:val="0058564A"/>
    <w:rsid w:val="00586CAF"/>
    <w:rsid w:val="00586EC3"/>
    <w:rsid w:val="005902FA"/>
    <w:rsid w:val="00590F14"/>
    <w:rsid w:val="00591AFB"/>
    <w:rsid w:val="005940BC"/>
    <w:rsid w:val="005965F8"/>
    <w:rsid w:val="00596AA8"/>
    <w:rsid w:val="00597004"/>
    <w:rsid w:val="0059736F"/>
    <w:rsid w:val="00597A67"/>
    <w:rsid w:val="005A0C4C"/>
    <w:rsid w:val="005A1CB7"/>
    <w:rsid w:val="005A2F18"/>
    <w:rsid w:val="005A32A0"/>
    <w:rsid w:val="005A3460"/>
    <w:rsid w:val="005A3B17"/>
    <w:rsid w:val="005A3DD8"/>
    <w:rsid w:val="005A4C0D"/>
    <w:rsid w:val="005A4E52"/>
    <w:rsid w:val="005A5E8F"/>
    <w:rsid w:val="005A6417"/>
    <w:rsid w:val="005B012D"/>
    <w:rsid w:val="005B064C"/>
    <w:rsid w:val="005B242C"/>
    <w:rsid w:val="005B2F9B"/>
    <w:rsid w:val="005B4489"/>
    <w:rsid w:val="005B7BBC"/>
    <w:rsid w:val="005C4BB0"/>
    <w:rsid w:val="005C58F5"/>
    <w:rsid w:val="005C59EF"/>
    <w:rsid w:val="005C5F5A"/>
    <w:rsid w:val="005C7912"/>
    <w:rsid w:val="005C7C41"/>
    <w:rsid w:val="005D030C"/>
    <w:rsid w:val="005D054C"/>
    <w:rsid w:val="005D0AF6"/>
    <w:rsid w:val="005D1EB3"/>
    <w:rsid w:val="005D3074"/>
    <w:rsid w:val="005D3EB8"/>
    <w:rsid w:val="005D3F66"/>
    <w:rsid w:val="005D72A5"/>
    <w:rsid w:val="005D7788"/>
    <w:rsid w:val="005E108B"/>
    <w:rsid w:val="005E2564"/>
    <w:rsid w:val="005E3461"/>
    <w:rsid w:val="005E3542"/>
    <w:rsid w:val="005E3F23"/>
    <w:rsid w:val="005E42FB"/>
    <w:rsid w:val="005F101C"/>
    <w:rsid w:val="005F16FD"/>
    <w:rsid w:val="005F1F22"/>
    <w:rsid w:val="005F2051"/>
    <w:rsid w:val="005F230B"/>
    <w:rsid w:val="005F2531"/>
    <w:rsid w:val="005F6B27"/>
    <w:rsid w:val="005F7186"/>
    <w:rsid w:val="00601740"/>
    <w:rsid w:val="00602E7A"/>
    <w:rsid w:val="00603998"/>
    <w:rsid w:val="00605DE5"/>
    <w:rsid w:val="00611BD1"/>
    <w:rsid w:val="0061244A"/>
    <w:rsid w:val="00613A37"/>
    <w:rsid w:val="00613A86"/>
    <w:rsid w:val="0061507B"/>
    <w:rsid w:val="006169FC"/>
    <w:rsid w:val="00617026"/>
    <w:rsid w:val="006234ED"/>
    <w:rsid w:val="00623F46"/>
    <w:rsid w:val="0062774D"/>
    <w:rsid w:val="00627A1B"/>
    <w:rsid w:val="00630F6C"/>
    <w:rsid w:val="0063147E"/>
    <w:rsid w:val="00633C9F"/>
    <w:rsid w:val="00633D22"/>
    <w:rsid w:val="00633E62"/>
    <w:rsid w:val="00637634"/>
    <w:rsid w:val="0064001E"/>
    <w:rsid w:val="00640BAB"/>
    <w:rsid w:val="006421C2"/>
    <w:rsid w:val="0064299B"/>
    <w:rsid w:val="006436CE"/>
    <w:rsid w:val="006460B6"/>
    <w:rsid w:val="006464F9"/>
    <w:rsid w:val="00646BC2"/>
    <w:rsid w:val="00647096"/>
    <w:rsid w:val="0064733E"/>
    <w:rsid w:val="00647F9D"/>
    <w:rsid w:val="0065283D"/>
    <w:rsid w:val="00653307"/>
    <w:rsid w:val="00655D37"/>
    <w:rsid w:val="00656169"/>
    <w:rsid w:val="00656712"/>
    <w:rsid w:val="00656D2F"/>
    <w:rsid w:val="00656F14"/>
    <w:rsid w:val="00660531"/>
    <w:rsid w:val="00662E80"/>
    <w:rsid w:val="00663BFC"/>
    <w:rsid w:val="00664BD9"/>
    <w:rsid w:val="00665D88"/>
    <w:rsid w:val="00665E76"/>
    <w:rsid w:val="00667435"/>
    <w:rsid w:val="006705FE"/>
    <w:rsid w:val="00671729"/>
    <w:rsid w:val="00673226"/>
    <w:rsid w:val="0067343C"/>
    <w:rsid w:val="00673CE6"/>
    <w:rsid w:val="00675476"/>
    <w:rsid w:val="00677044"/>
    <w:rsid w:val="00677E93"/>
    <w:rsid w:val="00677F6B"/>
    <w:rsid w:val="00681912"/>
    <w:rsid w:val="00682268"/>
    <w:rsid w:val="00682C26"/>
    <w:rsid w:val="006837D1"/>
    <w:rsid w:val="0068545A"/>
    <w:rsid w:val="00686724"/>
    <w:rsid w:val="00690B91"/>
    <w:rsid w:val="00690CFC"/>
    <w:rsid w:val="00692124"/>
    <w:rsid w:val="006922FA"/>
    <w:rsid w:val="006935BC"/>
    <w:rsid w:val="0069464F"/>
    <w:rsid w:val="00697C7F"/>
    <w:rsid w:val="006A21C8"/>
    <w:rsid w:val="006A2735"/>
    <w:rsid w:val="006A27B8"/>
    <w:rsid w:val="006A2B89"/>
    <w:rsid w:val="006B05B6"/>
    <w:rsid w:val="006B092D"/>
    <w:rsid w:val="006B0B84"/>
    <w:rsid w:val="006B0D7B"/>
    <w:rsid w:val="006B151E"/>
    <w:rsid w:val="006B422E"/>
    <w:rsid w:val="006B49E6"/>
    <w:rsid w:val="006C012A"/>
    <w:rsid w:val="006C0287"/>
    <w:rsid w:val="006C0A6F"/>
    <w:rsid w:val="006C4890"/>
    <w:rsid w:val="006C534B"/>
    <w:rsid w:val="006C58CF"/>
    <w:rsid w:val="006C6CF4"/>
    <w:rsid w:val="006D15D8"/>
    <w:rsid w:val="006D2293"/>
    <w:rsid w:val="006D2FE8"/>
    <w:rsid w:val="006D3909"/>
    <w:rsid w:val="006D5CC5"/>
    <w:rsid w:val="006D661D"/>
    <w:rsid w:val="006D6B15"/>
    <w:rsid w:val="006D7302"/>
    <w:rsid w:val="006D7A1B"/>
    <w:rsid w:val="006E019D"/>
    <w:rsid w:val="006E0756"/>
    <w:rsid w:val="006E0E9B"/>
    <w:rsid w:val="006E1890"/>
    <w:rsid w:val="006E4851"/>
    <w:rsid w:val="006E4B86"/>
    <w:rsid w:val="006E4BC5"/>
    <w:rsid w:val="006F48E4"/>
    <w:rsid w:val="006F5566"/>
    <w:rsid w:val="006F59C4"/>
    <w:rsid w:val="006F6030"/>
    <w:rsid w:val="006F7133"/>
    <w:rsid w:val="006F7448"/>
    <w:rsid w:val="006F7F32"/>
    <w:rsid w:val="007023C7"/>
    <w:rsid w:val="007032D0"/>
    <w:rsid w:val="00704076"/>
    <w:rsid w:val="0070569B"/>
    <w:rsid w:val="00707BD7"/>
    <w:rsid w:val="0071088B"/>
    <w:rsid w:val="00711837"/>
    <w:rsid w:val="00712AC1"/>
    <w:rsid w:val="00713977"/>
    <w:rsid w:val="00714579"/>
    <w:rsid w:val="00714A62"/>
    <w:rsid w:val="00714F56"/>
    <w:rsid w:val="00715474"/>
    <w:rsid w:val="007161FA"/>
    <w:rsid w:val="00717527"/>
    <w:rsid w:val="0072344A"/>
    <w:rsid w:val="00723BED"/>
    <w:rsid w:val="0072571C"/>
    <w:rsid w:val="007301A3"/>
    <w:rsid w:val="007314F9"/>
    <w:rsid w:val="007333B8"/>
    <w:rsid w:val="0073389E"/>
    <w:rsid w:val="0073495E"/>
    <w:rsid w:val="00735898"/>
    <w:rsid w:val="00735BEC"/>
    <w:rsid w:val="00737256"/>
    <w:rsid w:val="007417E0"/>
    <w:rsid w:val="00742F4B"/>
    <w:rsid w:val="00744A0F"/>
    <w:rsid w:val="00752202"/>
    <w:rsid w:val="007537FD"/>
    <w:rsid w:val="007542C9"/>
    <w:rsid w:val="0075438A"/>
    <w:rsid w:val="00756B82"/>
    <w:rsid w:val="0075789B"/>
    <w:rsid w:val="00757B66"/>
    <w:rsid w:val="00760571"/>
    <w:rsid w:val="00761340"/>
    <w:rsid w:val="0076268D"/>
    <w:rsid w:val="007628EE"/>
    <w:rsid w:val="0076320E"/>
    <w:rsid w:val="0076323F"/>
    <w:rsid w:val="00763FE6"/>
    <w:rsid w:val="0076669C"/>
    <w:rsid w:val="00767B1C"/>
    <w:rsid w:val="00770235"/>
    <w:rsid w:val="00771072"/>
    <w:rsid w:val="0077120E"/>
    <w:rsid w:val="00771FA0"/>
    <w:rsid w:val="007723C3"/>
    <w:rsid w:val="00772F13"/>
    <w:rsid w:val="00775B86"/>
    <w:rsid w:val="00776F24"/>
    <w:rsid w:val="007777D6"/>
    <w:rsid w:val="00777807"/>
    <w:rsid w:val="00777D3E"/>
    <w:rsid w:val="00781108"/>
    <w:rsid w:val="0078229F"/>
    <w:rsid w:val="007823F9"/>
    <w:rsid w:val="00786FC0"/>
    <w:rsid w:val="007874D6"/>
    <w:rsid w:val="007875E0"/>
    <w:rsid w:val="007921C8"/>
    <w:rsid w:val="00792EA3"/>
    <w:rsid w:val="0079604B"/>
    <w:rsid w:val="007A04A8"/>
    <w:rsid w:val="007A122B"/>
    <w:rsid w:val="007A2390"/>
    <w:rsid w:val="007A5075"/>
    <w:rsid w:val="007A63E2"/>
    <w:rsid w:val="007B0002"/>
    <w:rsid w:val="007B0578"/>
    <w:rsid w:val="007B05B9"/>
    <w:rsid w:val="007B1556"/>
    <w:rsid w:val="007B34D7"/>
    <w:rsid w:val="007B5FBE"/>
    <w:rsid w:val="007B6133"/>
    <w:rsid w:val="007B6C2E"/>
    <w:rsid w:val="007B6CA1"/>
    <w:rsid w:val="007B6F1F"/>
    <w:rsid w:val="007B6F34"/>
    <w:rsid w:val="007B7980"/>
    <w:rsid w:val="007B7DE9"/>
    <w:rsid w:val="007C0A3A"/>
    <w:rsid w:val="007C1282"/>
    <w:rsid w:val="007C2D14"/>
    <w:rsid w:val="007C3977"/>
    <w:rsid w:val="007C4074"/>
    <w:rsid w:val="007C55F8"/>
    <w:rsid w:val="007C6AEF"/>
    <w:rsid w:val="007C7881"/>
    <w:rsid w:val="007C7D1C"/>
    <w:rsid w:val="007D066D"/>
    <w:rsid w:val="007D129F"/>
    <w:rsid w:val="007D3A37"/>
    <w:rsid w:val="007D4153"/>
    <w:rsid w:val="007E0DAE"/>
    <w:rsid w:val="007E1CB3"/>
    <w:rsid w:val="007E2566"/>
    <w:rsid w:val="007E30F4"/>
    <w:rsid w:val="007E376F"/>
    <w:rsid w:val="007E54DC"/>
    <w:rsid w:val="007F3ACE"/>
    <w:rsid w:val="007F5007"/>
    <w:rsid w:val="007F5A3C"/>
    <w:rsid w:val="00800B78"/>
    <w:rsid w:val="00801229"/>
    <w:rsid w:val="00801E7B"/>
    <w:rsid w:val="00803153"/>
    <w:rsid w:val="00803AF5"/>
    <w:rsid w:val="00805396"/>
    <w:rsid w:val="00810356"/>
    <w:rsid w:val="0081067B"/>
    <w:rsid w:val="00812E7C"/>
    <w:rsid w:val="00812E87"/>
    <w:rsid w:val="0081305D"/>
    <w:rsid w:val="00816B8D"/>
    <w:rsid w:val="00816EB0"/>
    <w:rsid w:val="008178F7"/>
    <w:rsid w:val="00820A97"/>
    <w:rsid w:val="008211DC"/>
    <w:rsid w:val="00821768"/>
    <w:rsid w:val="0082190B"/>
    <w:rsid w:val="00821E6E"/>
    <w:rsid w:val="00821EC5"/>
    <w:rsid w:val="00821ECC"/>
    <w:rsid w:val="00824E55"/>
    <w:rsid w:val="00825C23"/>
    <w:rsid w:val="00830450"/>
    <w:rsid w:val="008305BB"/>
    <w:rsid w:val="008315EE"/>
    <w:rsid w:val="00831B42"/>
    <w:rsid w:val="00832EFD"/>
    <w:rsid w:val="00833785"/>
    <w:rsid w:val="008339D5"/>
    <w:rsid w:val="00834592"/>
    <w:rsid w:val="00834E21"/>
    <w:rsid w:val="008356A4"/>
    <w:rsid w:val="008360F4"/>
    <w:rsid w:val="00841ADB"/>
    <w:rsid w:val="00844D63"/>
    <w:rsid w:val="00845A48"/>
    <w:rsid w:val="00846239"/>
    <w:rsid w:val="00847B12"/>
    <w:rsid w:val="00847E9B"/>
    <w:rsid w:val="00850FBF"/>
    <w:rsid w:val="00853C81"/>
    <w:rsid w:val="008540BE"/>
    <w:rsid w:val="00854CA8"/>
    <w:rsid w:val="0085501C"/>
    <w:rsid w:val="00856E4F"/>
    <w:rsid w:val="00857314"/>
    <w:rsid w:val="008576D3"/>
    <w:rsid w:val="00861416"/>
    <w:rsid w:val="00861CCB"/>
    <w:rsid w:val="00862A4F"/>
    <w:rsid w:val="00862AF0"/>
    <w:rsid w:val="00862F15"/>
    <w:rsid w:val="00862F54"/>
    <w:rsid w:val="00863563"/>
    <w:rsid w:val="00867648"/>
    <w:rsid w:val="0087024E"/>
    <w:rsid w:val="008711FE"/>
    <w:rsid w:val="008720DA"/>
    <w:rsid w:val="00872886"/>
    <w:rsid w:val="00872D3F"/>
    <w:rsid w:val="00873F2A"/>
    <w:rsid w:val="00875BCD"/>
    <w:rsid w:val="008763AE"/>
    <w:rsid w:val="00876A6A"/>
    <w:rsid w:val="008770DF"/>
    <w:rsid w:val="008800EF"/>
    <w:rsid w:val="00880A86"/>
    <w:rsid w:val="00881801"/>
    <w:rsid w:val="008845CF"/>
    <w:rsid w:val="008858C5"/>
    <w:rsid w:val="0088685E"/>
    <w:rsid w:val="008877AD"/>
    <w:rsid w:val="008926E3"/>
    <w:rsid w:val="008938A4"/>
    <w:rsid w:val="00893C5D"/>
    <w:rsid w:val="00893D2C"/>
    <w:rsid w:val="0089611E"/>
    <w:rsid w:val="008A0EBC"/>
    <w:rsid w:val="008A1B94"/>
    <w:rsid w:val="008A3CB6"/>
    <w:rsid w:val="008A5D5B"/>
    <w:rsid w:val="008A669A"/>
    <w:rsid w:val="008A7D51"/>
    <w:rsid w:val="008B131B"/>
    <w:rsid w:val="008B2E90"/>
    <w:rsid w:val="008B365A"/>
    <w:rsid w:val="008B3A0F"/>
    <w:rsid w:val="008B4539"/>
    <w:rsid w:val="008B4F39"/>
    <w:rsid w:val="008C00DE"/>
    <w:rsid w:val="008C122C"/>
    <w:rsid w:val="008C1A07"/>
    <w:rsid w:val="008C4DAF"/>
    <w:rsid w:val="008C778A"/>
    <w:rsid w:val="008C7B6E"/>
    <w:rsid w:val="008C7BC3"/>
    <w:rsid w:val="008D00D1"/>
    <w:rsid w:val="008D0568"/>
    <w:rsid w:val="008D0F16"/>
    <w:rsid w:val="008D2FFE"/>
    <w:rsid w:val="008D4240"/>
    <w:rsid w:val="008D4C45"/>
    <w:rsid w:val="008D6BB2"/>
    <w:rsid w:val="008D79AE"/>
    <w:rsid w:val="008D7B08"/>
    <w:rsid w:val="008E3E37"/>
    <w:rsid w:val="008E40B0"/>
    <w:rsid w:val="008E40F2"/>
    <w:rsid w:val="008E4362"/>
    <w:rsid w:val="008E459B"/>
    <w:rsid w:val="008F00D6"/>
    <w:rsid w:val="008F3710"/>
    <w:rsid w:val="008F3BB3"/>
    <w:rsid w:val="008F5787"/>
    <w:rsid w:val="008F5B4A"/>
    <w:rsid w:val="008F74FE"/>
    <w:rsid w:val="008F7973"/>
    <w:rsid w:val="0090105B"/>
    <w:rsid w:val="0090117F"/>
    <w:rsid w:val="009014FD"/>
    <w:rsid w:val="00904045"/>
    <w:rsid w:val="009050C7"/>
    <w:rsid w:val="00905BB4"/>
    <w:rsid w:val="00905F06"/>
    <w:rsid w:val="009109C9"/>
    <w:rsid w:val="00917384"/>
    <w:rsid w:val="00917AD6"/>
    <w:rsid w:val="00921926"/>
    <w:rsid w:val="00922C5F"/>
    <w:rsid w:val="00922F31"/>
    <w:rsid w:val="0092333D"/>
    <w:rsid w:val="009233A3"/>
    <w:rsid w:val="00927030"/>
    <w:rsid w:val="00927C8D"/>
    <w:rsid w:val="00931207"/>
    <w:rsid w:val="009315B0"/>
    <w:rsid w:val="0093177F"/>
    <w:rsid w:val="009328CC"/>
    <w:rsid w:val="00932B5B"/>
    <w:rsid w:val="00933034"/>
    <w:rsid w:val="00934885"/>
    <w:rsid w:val="009358DF"/>
    <w:rsid w:val="00935DC5"/>
    <w:rsid w:val="009362E0"/>
    <w:rsid w:val="00936C6E"/>
    <w:rsid w:val="009372E4"/>
    <w:rsid w:val="00940445"/>
    <w:rsid w:val="00940821"/>
    <w:rsid w:val="009415BF"/>
    <w:rsid w:val="009430E4"/>
    <w:rsid w:val="00943D31"/>
    <w:rsid w:val="00945426"/>
    <w:rsid w:val="009466E6"/>
    <w:rsid w:val="009468A7"/>
    <w:rsid w:val="0094694B"/>
    <w:rsid w:val="00946AB2"/>
    <w:rsid w:val="00946D85"/>
    <w:rsid w:val="00947A1E"/>
    <w:rsid w:val="00953FF0"/>
    <w:rsid w:val="00954525"/>
    <w:rsid w:val="00954DC4"/>
    <w:rsid w:val="00957847"/>
    <w:rsid w:val="00957E0E"/>
    <w:rsid w:val="00960065"/>
    <w:rsid w:val="009615EF"/>
    <w:rsid w:val="00961DB0"/>
    <w:rsid w:val="009638B7"/>
    <w:rsid w:val="00963A10"/>
    <w:rsid w:val="00963CAD"/>
    <w:rsid w:val="00967835"/>
    <w:rsid w:val="0097227E"/>
    <w:rsid w:val="009764BD"/>
    <w:rsid w:val="00976534"/>
    <w:rsid w:val="00977996"/>
    <w:rsid w:val="00983F10"/>
    <w:rsid w:val="0098440B"/>
    <w:rsid w:val="00985157"/>
    <w:rsid w:val="00992F26"/>
    <w:rsid w:val="00993431"/>
    <w:rsid w:val="0099405F"/>
    <w:rsid w:val="0099583A"/>
    <w:rsid w:val="009958DA"/>
    <w:rsid w:val="00995F95"/>
    <w:rsid w:val="009962D2"/>
    <w:rsid w:val="00997577"/>
    <w:rsid w:val="00997A1C"/>
    <w:rsid w:val="009A1F18"/>
    <w:rsid w:val="009A2D3E"/>
    <w:rsid w:val="009A49E5"/>
    <w:rsid w:val="009A51A2"/>
    <w:rsid w:val="009A5A92"/>
    <w:rsid w:val="009A5DB9"/>
    <w:rsid w:val="009A6228"/>
    <w:rsid w:val="009A6D83"/>
    <w:rsid w:val="009A79D1"/>
    <w:rsid w:val="009B0FCA"/>
    <w:rsid w:val="009B2719"/>
    <w:rsid w:val="009B3385"/>
    <w:rsid w:val="009B35F5"/>
    <w:rsid w:val="009B374E"/>
    <w:rsid w:val="009B5648"/>
    <w:rsid w:val="009B6FF4"/>
    <w:rsid w:val="009B7A1A"/>
    <w:rsid w:val="009C0251"/>
    <w:rsid w:val="009C0AB6"/>
    <w:rsid w:val="009C23E5"/>
    <w:rsid w:val="009C2951"/>
    <w:rsid w:val="009C3291"/>
    <w:rsid w:val="009C4166"/>
    <w:rsid w:val="009C4E64"/>
    <w:rsid w:val="009C584B"/>
    <w:rsid w:val="009C5BF7"/>
    <w:rsid w:val="009C621D"/>
    <w:rsid w:val="009D04B0"/>
    <w:rsid w:val="009D0C50"/>
    <w:rsid w:val="009D0C89"/>
    <w:rsid w:val="009D1FA9"/>
    <w:rsid w:val="009D39E4"/>
    <w:rsid w:val="009D41AF"/>
    <w:rsid w:val="009D42A4"/>
    <w:rsid w:val="009D4AC0"/>
    <w:rsid w:val="009D4C45"/>
    <w:rsid w:val="009D72DE"/>
    <w:rsid w:val="009D7808"/>
    <w:rsid w:val="009E0554"/>
    <w:rsid w:val="009E1B24"/>
    <w:rsid w:val="009E45B1"/>
    <w:rsid w:val="009E58B0"/>
    <w:rsid w:val="009E5D99"/>
    <w:rsid w:val="009F16E5"/>
    <w:rsid w:val="009F2465"/>
    <w:rsid w:val="009F3614"/>
    <w:rsid w:val="009F448F"/>
    <w:rsid w:val="009F4527"/>
    <w:rsid w:val="009F639F"/>
    <w:rsid w:val="009F7A3C"/>
    <w:rsid w:val="00A016D3"/>
    <w:rsid w:val="00A01EC5"/>
    <w:rsid w:val="00A01F67"/>
    <w:rsid w:val="00A02092"/>
    <w:rsid w:val="00A02564"/>
    <w:rsid w:val="00A109E1"/>
    <w:rsid w:val="00A111CF"/>
    <w:rsid w:val="00A111DB"/>
    <w:rsid w:val="00A1255D"/>
    <w:rsid w:val="00A13FF1"/>
    <w:rsid w:val="00A14C75"/>
    <w:rsid w:val="00A15292"/>
    <w:rsid w:val="00A16533"/>
    <w:rsid w:val="00A17CAF"/>
    <w:rsid w:val="00A17D44"/>
    <w:rsid w:val="00A210DA"/>
    <w:rsid w:val="00A21CB0"/>
    <w:rsid w:val="00A22D5A"/>
    <w:rsid w:val="00A2342C"/>
    <w:rsid w:val="00A23E64"/>
    <w:rsid w:val="00A2413F"/>
    <w:rsid w:val="00A2486C"/>
    <w:rsid w:val="00A2506A"/>
    <w:rsid w:val="00A253B1"/>
    <w:rsid w:val="00A25423"/>
    <w:rsid w:val="00A25A74"/>
    <w:rsid w:val="00A26436"/>
    <w:rsid w:val="00A27284"/>
    <w:rsid w:val="00A2728E"/>
    <w:rsid w:val="00A30DD6"/>
    <w:rsid w:val="00A3104A"/>
    <w:rsid w:val="00A31B34"/>
    <w:rsid w:val="00A32059"/>
    <w:rsid w:val="00A3276B"/>
    <w:rsid w:val="00A3301B"/>
    <w:rsid w:val="00A3528D"/>
    <w:rsid w:val="00A36B21"/>
    <w:rsid w:val="00A40EB8"/>
    <w:rsid w:val="00A41B9F"/>
    <w:rsid w:val="00A45558"/>
    <w:rsid w:val="00A45974"/>
    <w:rsid w:val="00A47EF5"/>
    <w:rsid w:val="00A501F1"/>
    <w:rsid w:val="00A51AF1"/>
    <w:rsid w:val="00A53712"/>
    <w:rsid w:val="00A54236"/>
    <w:rsid w:val="00A54AD7"/>
    <w:rsid w:val="00A54C3A"/>
    <w:rsid w:val="00A555FB"/>
    <w:rsid w:val="00A60376"/>
    <w:rsid w:val="00A605F5"/>
    <w:rsid w:val="00A61EE7"/>
    <w:rsid w:val="00A627E3"/>
    <w:rsid w:val="00A636AD"/>
    <w:rsid w:val="00A64E78"/>
    <w:rsid w:val="00A6787F"/>
    <w:rsid w:val="00A70248"/>
    <w:rsid w:val="00A71ECC"/>
    <w:rsid w:val="00A730C7"/>
    <w:rsid w:val="00A73D98"/>
    <w:rsid w:val="00A75093"/>
    <w:rsid w:val="00A75444"/>
    <w:rsid w:val="00A75543"/>
    <w:rsid w:val="00A764B6"/>
    <w:rsid w:val="00A8118B"/>
    <w:rsid w:val="00A81DC8"/>
    <w:rsid w:val="00A83459"/>
    <w:rsid w:val="00A91AE0"/>
    <w:rsid w:val="00A91D6B"/>
    <w:rsid w:val="00A9458E"/>
    <w:rsid w:val="00A954F8"/>
    <w:rsid w:val="00A9641B"/>
    <w:rsid w:val="00A967D5"/>
    <w:rsid w:val="00AA05E9"/>
    <w:rsid w:val="00AA2431"/>
    <w:rsid w:val="00AA3037"/>
    <w:rsid w:val="00AA548C"/>
    <w:rsid w:val="00AA5B64"/>
    <w:rsid w:val="00AA5BE1"/>
    <w:rsid w:val="00AA5C87"/>
    <w:rsid w:val="00AB0693"/>
    <w:rsid w:val="00AB07A0"/>
    <w:rsid w:val="00AB0D62"/>
    <w:rsid w:val="00AB3914"/>
    <w:rsid w:val="00AB4B14"/>
    <w:rsid w:val="00AB5105"/>
    <w:rsid w:val="00AB660C"/>
    <w:rsid w:val="00AB6B3D"/>
    <w:rsid w:val="00AB767C"/>
    <w:rsid w:val="00AC0051"/>
    <w:rsid w:val="00AC1829"/>
    <w:rsid w:val="00AC19F3"/>
    <w:rsid w:val="00AC23F4"/>
    <w:rsid w:val="00AC2B58"/>
    <w:rsid w:val="00AC54FD"/>
    <w:rsid w:val="00AC5AEF"/>
    <w:rsid w:val="00AC6C9A"/>
    <w:rsid w:val="00AD2CC2"/>
    <w:rsid w:val="00AD6733"/>
    <w:rsid w:val="00AE144F"/>
    <w:rsid w:val="00AE2AF5"/>
    <w:rsid w:val="00AE7140"/>
    <w:rsid w:val="00AE7179"/>
    <w:rsid w:val="00AF00DA"/>
    <w:rsid w:val="00AF2045"/>
    <w:rsid w:val="00AF323F"/>
    <w:rsid w:val="00AF3365"/>
    <w:rsid w:val="00AF46C8"/>
    <w:rsid w:val="00AF4C8B"/>
    <w:rsid w:val="00AF7E68"/>
    <w:rsid w:val="00B02DA3"/>
    <w:rsid w:val="00B045E8"/>
    <w:rsid w:val="00B05105"/>
    <w:rsid w:val="00B05EA2"/>
    <w:rsid w:val="00B06788"/>
    <w:rsid w:val="00B06B8F"/>
    <w:rsid w:val="00B119E6"/>
    <w:rsid w:val="00B15184"/>
    <w:rsid w:val="00B153DB"/>
    <w:rsid w:val="00B15667"/>
    <w:rsid w:val="00B16B99"/>
    <w:rsid w:val="00B16FE7"/>
    <w:rsid w:val="00B1755C"/>
    <w:rsid w:val="00B2202E"/>
    <w:rsid w:val="00B223C6"/>
    <w:rsid w:val="00B22840"/>
    <w:rsid w:val="00B244DE"/>
    <w:rsid w:val="00B25117"/>
    <w:rsid w:val="00B25150"/>
    <w:rsid w:val="00B25BA8"/>
    <w:rsid w:val="00B25E62"/>
    <w:rsid w:val="00B30064"/>
    <w:rsid w:val="00B3017B"/>
    <w:rsid w:val="00B31817"/>
    <w:rsid w:val="00B325DE"/>
    <w:rsid w:val="00B33929"/>
    <w:rsid w:val="00B35A7B"/>
    <w:rsid w:val="00B36EB0"/>
    <w:rsid w:val="00B40B66"/>
    <w:rsid w:val="00B42592"/>
    <w:rsid w:val="00B441C3"/>
    <w:rsid w:val="00B475A0"/>
    <w:rsid w:val="00B47999"/>
    <w:rsid w:val="00B50EE0"/>
    <w:rsid w:val="00B5159B"/>
    <w:rsid w:val="00B5316B"/>
    <w:rsid w:val="00B5382F"/>
    <w:rsid w:val="00B54481"/>
    <w:rsid w:val="00B546C5"/>
    <w:rsid w:val="00B55773"/>
    <w:rsid w:val="00B56BC7"/>
    <w:rsid w:val="00B603F0"/>
    <w:rsid w:val="00B61299"/>
    <w:rsid w:val="00B62F39"/>
    <w:rsid w:val="00B63555"/>
    <w:rsid w:val="00B63623"/>
    <w:rsid w:val="00B639A4"/>
    <w:rsid w:val="00B649F2"/>
    <w:rsid w:val="00B64BCA"/>
    <w:rsid w:val="00B64D3B"/>
    <w:rsid w:val="00B673CF"/>
    <w:rsid w:val="00B67575"/>
    <w:rsid w:val="00B7269D"/>
    <w:rsid w:val="00B74D0E"/>
    <w:rsid w:val="00B765E4"/>
    <w:rsid w:val="00B7674F"/>
    <w:rsid w:val="00B778AB"/>
    <w:rsid w:val="00B805EE"/>
    <w:rsid w:val="00B81178"/>
    <w:rsid w:val="00B81FD4"/>
    <w:rsid w:val="00B82A34"/>
    <w:rsid w:val="00B82DC5"/>
    <w:rsid w:val="00B83112"/>
    <w:rsid w:val="00B835F8"/>
    <w:rsid w:val="00B83EDA"/>
    <w:rsid w:val="00B86BD5"/>
    <w:rsid w:val="00B86DD2"/>
    <w:rsid w:val="00B876C5"/>
    <w:rsid w:val="00B90136"/>
    <w:rsid w:val="00B90888"/>
    <w:rsid w:val="00B90B0E"/>
    <w:rsid w:val="00B954F1"/>
    <w:rsid w:val="00B9717F"/>
    <w:rsid w:val="00B97C79"/>
    <w:rsid w:val="00BA0DCB"/>
    <w:rsid w:val="00BA1C48"/>
    <w:rsid w:val="00BA20A1"/>
    <w:rsid w:val="00BA2B9F"/>
    <w:rsid w:val="00BA3A89"/>
    <w:rsid w:val="00BA5621"/>
    <w:rsid w:val="00BA640C"/>
    <w:rsid w:val="00BA66F9"/>
    <w:rsid w:val="00BB0557"/>
    <w:rsid w:val="00BB2ED1"/>
    <w:rsid w:val="00BC0CD0"/>
    <w:rsid w:val="00BC1D30"/>
    <w:rsid w:val="00BC4F8A"/>
    <w:rsid w:val="00BC6730"/>
    <w:rsid w:val="00BC696D"/>
    <w:rsid w:val="00BC7C6A"/>
    <w:rsid w:val="00BD1005"/>
    <w:rsid w:val="00BD1FBF"/>
    <w:rsid w:val="00BD4AD1"/>
    <w:rsid w:val="00BD6162"/>
    <w:rsid w:val="00BD6A28"/>
    <w:rsid w:val="00BD6BBC"/>
    <w:rsid w:val="00BD7DFC"/>
    <w:rsid w:val="00BE17EE"/>
    <w:rsid w:val="00BE2479"/>
    <w:rsid w:val="00BE3BA2"/>
    <w:rsid w:val="00BE4386"/>
    <w:rsid w:val="00BE4E6B"/>
    <w:rsid w:val="00BE5AE3"/>
    <w:rsid w:val="00BE7BFD"/>
    <w:rsid w:val="00BF244F"/>
    <w:rsid w:val="00BF2F5B"/>
    <w:rsid w:val="00BF4BFA"/>
    <w:rsid w:val="00BF65EB"/>
    <w:rsid w:val="00C01203"/>
    <w:rsid w:val="00C02CD2"/>
    <w:rsid w:val="00C052E1"/>
    <w:rsid w:val="00C06C94"/>
    <w:rsid w:val="00C06DAA"/>
    <w:rsid w:val="00C0745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25116"/>
    <w:rsid w:val="00C25454"/>
    <w:rsid w:val="00C25DD9"/>
    <w:rsid w:val="00C26985"/>
    <w:rsid w:val="00C26CEE"/>
    <w:rsid w:val="00C32148"/>
    <w:rsid w:val="00C32675"/>
    <w:rsid w:val="00C3285F"/>
    <w:rsid w:val="00C32DE6"/>
    <w:rsid w:val="00C3577F"/>
    <w:rsid w:val="00C35B19"/>
    <w:rsid w:val="00C35CBB"/>
    <w:rsid w:val="00C37546"/>
    <w:rsid w:val="00C410CD"/>
    <w:rsid w:val="00C4355F"/>
    <w:rsid w:val="00C43C9F"/>
    <w:rsid w:val="00C445B7"/>
    <w:rsid w:val="00C4527E"/>
    <w:rsid w:val="00C4655E"/>
    <w:rsid w:val="00C473A4"/>
    <w:rsid w:val="00C479EE"/>
    <w:rsid w:val="00C50814"/>
    <w:rsid w:val="00C5480B"/>
    <w:rsid w:val="00C54FEC"/>
    <w:rsid w:val="00C565D9"/>
    <w:rsid w:val="00C56793"/>
    <w:rsid w:val="00C5713E"/>
    <w:rsid w:val="00C574E4"/>
    <w:rsid w:val="00C57586"/>
    <w:rsid w:val="00C57778"/>
    <w:rsid w:val="00C577A6"/>
    <w:rsid w:val="00C601B3"/>
    <w:rsid w:val="00C60BF9"/>
    <w:rsid w:val="00C61340"/>
    <w:rsid w:val="00C61652"/>
    <w:rsid w:val="00C63216"/>
    <w:rsid w:val="00C63B65"/>
    <w:rsid w:val="00C646C3"/>
    <w:rsid w:val="00C659B4"/>
    <w:rsid w:val="00C65F14"/>
    <w:rsid w:val="00C6651B"/>
    <w:rsid w:val="00C675BA"/>
    <w:rsid w:val="00C67CD2"/>
    <w:rsid w:val="00C67D3F"/>
    <w:rsid w:val="00C701C0"/>
    <w:rsid w:val="00C72270"/>
    <w:rsid w:val="00C75FA0"/>
    <w:rsid w:val="00C81369"/>
    <w:rsid w:val="00C821A0"/>
    <w:rsid w:val="00C825C1"/>
    <w:rsid w:val="00C834C5"/>
    <w:rsid w:val="00C8485D"/>
    <w:rsid w:val="00C84C97"/>
    <w:rsid w:val="00C853D8"/>
    <w:rsid w:val="00C87813"/>
    <w:rsid w:val="00C91B3D"/>
    <w:rsid w:val="00C92347"/>
    <w:rsid w:val="00C92651"/>
    <w:rsid w:val="00C92DF0"/>
    <w:rsid w:val="00C94601"/>
    <w:rsid w:val="00C95A10"/>
    <w:rsid w:val="00CA03A3"/>
    <w:rsid w:val="00CA0516"/>
    <w:rsid w:val="00CA0DF5"/>
    <w:rsid w:val="00CA3616"/>
    <w:rsid w:val="00CA3FA1"/>
    <w:rsid w:val="00CA5A02"/>
    <w:rsid w:val="00CA6299"/>
    <w:rsid w:val="00CA7A81"/>
    <w:rsid w:val="00CB164B"/>
    <w:rsid w:val="00CB1AC7"/>
    <w:rsid w:val="00CB2A37"/>
    <w:rsid w:val="00CB676B"/>
    <w:rsid w:val="00CB6C23"/>
    <w:rsid w:val="00CC1A3D"/>
    <w:rsid w:val="00CC4772"/>
    <w:rsid w:val="00CC4AE7"/>
    <w:rsid w:val="00CC781A"/>
    <w:rsid w:val="00CC7A14"/>
    <w:rsid w:val="00CD1C2D"/>
    <w:rsid w:val="00CD5563"/>
    <w:rsid w:val="00CD5921"/>
    <w:rsid w:val="00CD63E9"/>
    <w:rsid w:val="00CD6467"/>
    <w:rsid w:val="00CD7EE4"/>
    <w:rsid w:val="00CE0C47"/>
    <w:rsid w:val="00CE1838"/>
    <w:rsid w:val="00CE1C4C"/>
    <w:rsid w:val="00CE23D3"/>
    <w:rsid w:val="00CE2B4C"/>
    <w:rsid w:val="00CE36E3"/>
    <w:rsid w:val="00CE3A65"/>
    <w:rsid w:val="00CE45D3"/>
    <w:rsid w:val="00CE543A"/>
    <w:rsid w:val="00CE5E97"/>
    <w:rsid w:val="00CE5ED1"/>
    <w:rsid w:val="00CE689A"/>
    <w:rsid w:val="00CF00D3"/>
    <w:rsid w:val="00CF0D7D"/>
    <w:rsid w:val="00CF254F"/>
    <w:rsid w:val="00CF2A60"/>
    <w:rsid w:val="00CF3790"/>
    <w:rsid w:val="00CF3983"/>
    <w:rsid w:val="00CF50B9"/>
    <w:rsid w:val="00CF651E"/>
    <w:rsid w:val="00CF68BA"/>
    <w:rsid w:val="00D00AC5"/>
    <w:rsid w:val="00D01AEB"/>
    <w:rsid w:val="00D034F4"/>
    <w:rsid w:val="00D03FDF"/>
    <w:rsid w:val="00D05431"/>
    <w:rsid w:val="00D05B6A"/>
    <w:rsid w:val="00D0669E"/>
    <w:rsid w:val="00D067FD"/>
    <w:rsid w:val="00D07073"/>
    <w:rsid w:val="00D073B6"/>
    <w:rsid w:val="00D10055"/>
    <w:rsid w:val="00D12C09"/>
    <w:rsid w:val="00D15DFD"/>
    <w:rsid w:val="00D15F72"/>
    <w:rsid w:val="00D20B72"/>
    <w:rsid w:val="00D226CD"/>
    <w:rsid w:val="00D22DB3"/>
    <w:rsid w:val="00D22FCA"/>
    <w:rsid w:val="00D24F26"/>
    <w:rsid w:val="00D258B4"/>
    <w:rsid w:val="00D26523"/>
    <w:rsid w:val="00D337E4"/>
    <w:rsid w:val="00D33F25"/>
    <w:rsid w:val="00D34C3C"/>
    <w:rsid w:val="00D3672E"/>
    <w:rsid w:val="00D37BC0"/>
    <w:rsid w:val="00D4242C"/>
    <w:rsid w:val="00D434F9"/>
    <w:rsid w:val="00D44797"/>
    <w:rsid w:val="00D44DD3"/>
    <w:rsid w:val="00D47A3C"/>
    <w:rsid w:val="00D506DF"/>
    <w:rsid w:val="00D510CE"/>
    <w:rsid w:val="00D51826"/>
    <w:rsid w:val="00D51C8A"/>
    <w:rsid w:val="00D54F48"/>
    <w:rsid w:val="00D55ADB"/>
    <w:rsid w:val="00D55D7F"/>
    <w:rsid w:val="00D618E0"/>
    <w:rsid w:val="00D61AE4"/>
    <w:rsid w:val="00D62F9B"/>
    <w:rsid w:val="00D630ED"/>
    <w:rsid w:val="00D64245"/>
    <w:rsid w:val="00D6494E"/>
    <w:rsid w:val="00D65C74"/>
    <w:rsid w:val="00D662F7"/>
    <w:rsid w:val="00D67B94"/>
    <w:rsid w:val="00D725FA"/>
    <w:rsid w:val="00D726D8"/>
    <w:rsid w:val="00D73345"/>
    <w:rsid w:val="00D768F1"/>
    <w:rsid w:val="00D7763F"/>
    <w:rsid w:val="00D80020"/>
    <w:rsid w:val="00D81333"/>
    <w:rsid w:val="00D81F19"/>
    <w:rsid w:val="00D82A51"/>
    <w:rsid w:val="00D84DAD"/>
    <w:rsid w:val="00D850B7"/>
    <w:rsid w:val="00D905E2"/>
    <w:rsid w:val="00D913F1"/>
    <w:rsid w:val="00D9270B"/>
    <w:rsid w:val="00D92FBE"/>
    <w:rsid w:val="00D9542F"/>
    <w:rsid w:val="00D95A8E"/>
    <w:rsid w:val="00D95C12"/>
    <w:rsid w:val="00D97625"/>
    <w:rsid w:val="00D977EF"/>
    <w:rsid w:val="00DA09B9"/>
    <w:rsid w:val="00DA18D5"/>
    <w:rsid w:val="00DA1CD2"/>
    <w:rsid w:val="00DA5842"/>
    <w:rsid w:val="00DA612E"/>
    <w:rsid w:val="00DA6566"/>
    <w:rsid w:val="00DB1DAD"/>
    <w:rsid w:val="00DB2E0E"/>
    <w:rsid w:val="00DB5872"/>
    <w:rsid w:val="00DC288D"/>
    <w:rsid w:val="00DC5B8D"/>
    <w:rsid w:val="00DC5C28"/>
    <w:rsid w:val="00DC63DB"/>
    <w:rsid w:val="00DD1718"/>
    <w:rsid w:val="00DD2330"/>
    <w:rsid w:val="00DD42D0"/>
    <w:rsid w:val="00DD43CC"/>
    <w:rsid w:val="00DD5581"/>
    <w:rsid w:val="00DD583D"/>
    <w:rsid w:val="00DD5EAA"/>
    <w:rsid w:val="00DD6AE8"/>
    <w:rsid w:val="00DD7BD9"/>
    <w:rsid w:val="00DD7CD6"/>
    <w:rsid w:val="00DE1CB0"/>
    <w:rsid w:val="00DE44C0"/>
    <w:rsid w:val="00DE482D"/>
    <w:rsid w:val="00DE4AB4"/>
    <w:rsid w:val="00DE79CD"/>
    <w:rsid w:val="00DE7C18"/>
    <w:rsid w:val="00DE7E39"/>
    <w:rsid w:val="00DF06DE"/>
    <w:rsid w:val="00DF17F0"/>
    <w:rsid w:val="00DF3F51"/>
    <w:rsid w:val="00DF73D9"/>
    <w:rsid w:val="00E00F9B"/>
    <w:rsid w:val="00E01B00"/>
    <w:rsid w:val="00E025DC"/>
    <w:rsid w:val="00E02680"/>
    <w:rsid w:val="00E0304A"/>
    <w:rsid w:val="00E0514A"/>
    <w:rsid w:val="00E05385"/>
    <w:rsid w:val="00E111AA"/>
    <w:rsid w:val="00E11DB5"/>
    <w:rsid w:val="00E16FB7"/>
    <w:rsid w:val="00E20143"/>
    <w:rsid w:val="00E21181"/>
    <w:rsid w:val="00E21220"/>
    <w:rsid w:val="00E227F4"/>
    <w:rsid w:val="00E229FF"/>
    <w:rsid w:val="00E23094"/>
    <w:rsid w:val="00E23325"/>
    <w:rsid w:val="00E235F9"/>
    <w:rsid w:val="00E260BC"/>
    <w:rsid w:val="00E32402"/>
    <w:rsid w:val="00E32CD7"/>
    <w:rsid w:val="00E33CF5"/>
    <w:rsid w:val="00E366A1"/>
    <w:rsid w:val="00E36BE3"/>
    <w:rsid w:val="00E37869"/>
    <w:rsid w:val="00E40152"/>
    <w:rsid w:val="00E40CCB"/>
    <w:rsid w:val="00E41810"/>
    <w:rsid w:val="00E429D2"/>
    <w:rsid w:val="00E44555"/>
    <w:rsid w:val="00E44A8B"/>
    <w:rsid w:val="00E45BBC"/>
    <w:rsid w:val="00E4639D"/>
    <w:rsid w:val="00E4690A"/>
    <w:rsid w:val="00E47FE8"/>
    <w:rsid w:val="00E50EC2"/>
    <w:rsid w:val="00E51B76"/>
    <w:rsid w:val="00E52505"/>
    <w:rsid w:val="00E54C99"/>
    <w:rsid w:val="00E5522E"/>
    <w:rsid w:val="00E56422"/>
    <w:rsid w:val="00E5681A"/>
    <w:rsid w:val="00E56A59"/>
    <w:rsid w:val="00E57E03"/>
    <w:rsid w:val="00E60149"/>
    <w:rsid w:val="00E62019"/>
    <w:rsid w:val="00E620E3"/>
    <w:rsid w:val="00E626FE"/>
    <w:rsid w:val="00E64C51"/>
    <w:rsid w:val="00E65E2E"/>
    <w:rsid w:val="00E677FA"/>
    <w:rsid w:val="00E7037C"/>
    <w:rsid w:val="00E7361A"/>
    <w:rsid w:val="00E7431D"/>
    <w:rsid w:val="00E746C2"/>
    <w:rsid w:val="00E7479E"/>
    <w:rsid w:val="00E74D49"/>
    <w:rsid w:val="00E75693"/>
    <w:rsid w:val="00E772A4"/>
    <w:rsid w:val="00E81697"/>
    <w:rsid w:val="00E823F3"/>
    <w:rsid w:val="00E82D15"/>
    <w:rsid w:val="00E83686"/>
    <w:rsid w:val="00E85B52"/>
    <w:rsid w:val="00E85D50"/>
    <w:rsid w:val="00E85EE3"/>
    <w:rsid w:val="00E86BB8"/>
    <w:rsid w:val="00E877E3"/>
    <w:rsid w:val="00E87EAF"/>
    <w:rsid w:val="00E91BD2"/>
    <w:rsid w:val="00E920B9"/>
    <w:rsid w:val="00E92BFA"/>
    <w:rsid w:val="00E930F1"/>
    <w:rsid w:val="00E956E4"/>
    <w:rsid w:val="00EA02E5"/>
    <w:rsid w:val="00EA06D8"/>
    <w:rsid w:val="00EA0BA5"/>
    <w:rsid w:val="00EA2530"/>
    <w:rsid w:val="00EA28AA"/>
    <w:rsid w:val="00EA2D60"/>
    <w:rsid w:val="00EA59C7"/>
    <w:rsid w:val="00EA6E31"/>
    <w:rsid w:val="00EB0B42"/>
    <w:rsid w:val="00EB0B79"/>
    <w:rsid w:val="00EB1372"/>
    <w:rsid w:val="00EB19FB"/>
    <w:rsid w:val="00EB2F7C"/>
    <w:rsid w:val="00EB411E"/>
    <w:rsid w:val="00EB7339"/>
    <w:rsid w:val="00EB7EB2"/>
    <w:rsid w:val="00EC36DB"/>
    <w:rsid w:val="00EC5739"/>
    <w:rsid w:val="00EC6793"/>
    <w:rsid w:val="00EC6954"/>
    <w:rsid w:val="00EC69AE"/>
    <w:rsid w:val="00ED06E6"/>
    <w:rsid w:val="00ED0F80"/>
    <w:rsid w:val="00ED1388"/>
    <w:rsid w:val="00ED13DB"/>
    <w:rsid w:val="00ED16E3"/>
    <w:rsid w:val="00ED6B73"/>
    <w:rsid w:val="00ED7D66"/>
    <w:rsid w:val="00EE0A6C"/>
    <w:rsid w:val="00EE1366"/>
    <w:rsid w:val="00EE197F"/>
    <w:rsid w:val="00EE42D0"/>
    <w:rsid w:val="00EE43AE"/>
    <w:rsid w:val="00EE4C18"/>
    <w:rsid w:val="00EE5DB3"/>
    <w:rsid w:val="00EE6A17"/>
    <w:rsid w:val="00EF195B"/>
    <w:rsid w:val="00EF34A9"/>
    <w:rsid w:val="00EF36BB"/>
    <w:rsid w:val="00EF40EB"/>
    <w:rsid w:val="00EF4DE8"/>
    <w:rsid w:val="00EF51B1"/>
    <w:rsid w:val="00EF68E1"/>
    <w:rsid w:val="00F000FA"/>
    <w:rsid w:val="00F001F3"/>
    <w:rsid w:val="00F00D79"/>
    <w:rsid w:val="00F02ADA"/>
    <w:rsid w:val="00F03E70"/>
    <w:rsid w:val="00F04C87"/>
    <w:rsid w:val="00F05034"/>
    <w:rsid w:val="00F10213"/>
    <w:rsid w:val="00F10900"/>
    <w:rsid w:val="00F129B7"/>
    <w:rsid w:val="00F136A7"/>
    <w:rsid w:val="00F1396C"/>
    <w:rsid w:val="00F14BDE"/>
    <w:rsid w:val="00F15C21"/>
    <w:rsid w:val="00F15D5F"/>
    <w:rsid w:val="00F204FB"/>
    <w:rsid w:val="00F20F6A"/>
    <w:rsid w:val="00F22AB1"/>
    <w:rsid w:val="00F274A9"/>
    <w:rsid w:val="00F27EEC"/>
    <w:rsid w:val="00F309E6"/>
    <w:rsid w:val="00F31430"/>
    <w:rsid w:val="00F31B2F"/>
    <w:rsid w:val="00F31B33"/>
    <w:rsid w:val="00F3266D"/>
    <w:rsid w:val="00F346D3"/>
    <w:rsid w:val="00F34E5D"/>
    <w:rsid w:val="00F35939"/>
    <w:rsid w:val="00F36871"/>
    <w:rsid w:val="00F36A33"/>
    <w:rsid w:val="00F37C3F"/>
    <w:rsid w:val="00F4020A"/>
    <w:rsid w:val="00F408FE"/>
    <w:rsid w:val="00F41450"/>
    <w:rsid w:val="00F416E5"/>
    <w:rsid w:val="00F41BD8"/>
    <w:rsid w:val="00F43211"/>
    <w:rsid w:val="00F4342B"/>
    <w:rsid w:val="00F446CF"/>
    <w:rsid w:val="00F45DEA"/>
    <w:rsid w:val="00F465D9"/>
    <w:rsid w:val="00F47D7B"/>
    <w:rsid w:val="00F504C1"/>
    <w:rsid w:val="00F50B11"/>
    <w:rsid w:val="00F50DC0"/>
    <w:rsid w:val="00F518AC"/>
    <w:rsid w:val="00F5197C"/>
    <w:rsid w:val="00F52505"/>
    <w:rsid w:val="00F530CF"/>
    <w:rsid w:val="00F53308"/>
    <w:rsid w:val="00F5409C"/>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058D"/>
    <w:rsid w:val="00F72E6B"/>
    <w:rsid w:val="00F756F1"/>
    <w:rsid w:val="00F75963"/>
    <w:rsid w:val="00F75D05"/>
    <w:rsid w:val="00F77AE7"/>
    <w:rsid w:val="00F77EA8"/>
    <w:rsid w:val="00F807BE"/>
    <w:rsid w:val="00F8191D"/>
    <w:rsid w:val="00F8191F"/>
    <w:rsid w:val="00F81937"/>
    <w:rsid w:val="00F8413E"/>
    <w:rsid w:val="00F86929"/>
    <w:rsid w:val="00F91D0A"/>
    <w:rsid w:val="00F91DA6"/>
    <w:rsid w:val="00F91FDB"/>
    <w:rsid w:val="00F93997"/>
    <w:rsid w:val="00F93D20"/>
    <w:rsid w:val="00F93FF8"/>
    <w:rsid w:val="00F94F5D"/>
    <w:rsid w:val="00F956C7"/>
    <w:rsid w:val="00FA140D"/>
    <w:rsid w:val="00FA1877"/>
    <w:rsid w:val="00FA412F"/>
    <w:rsid w:val="00FA47AB"/>
    <w:rsid w:val="00FA4DDD"/>
    <w:rsid w:val="00FA656E"/>
    <w:rsid w:val="00FB2A99"/>
    <w:rsid w:val="00FB2C75"/>
    <w:rsid w:val="00FB3A3E"/>
    <w:rsid w:val="00FB4A4E"/>
    <w:rsid w:val="00FB53B9"/>
    <w:rsid w:val="00FB7018"/>
    <w:rsid w:val="00FC034A"/>
    <w:rsid w:val="00FC101B"/>
    <w:rsid w:val="00FC29BA"/>
    <w:rsid w:val="00FC59FA"/>
    <w:rsid w:val="00FC72EA"/>
    <w:rsid w:val="00FC7C53"/>
    <w:rsid w:val="00FD5967"/>
    <w:rsid w:val="00FE0BAA"/>
    <w:rsid w:val="00FE337F"/>
    <w:rsid w:val="00FE3854"/>
    <w:rsid w:val="00FE4AA2"/>
    <w:rsid w:val="00FE4FAA"/>
    <w:rsid w:val="00FE58C5"/>
    <w:rsid w:val="00FE5F42"/>
    <w:rsid w:val="00FE663F"/>
    <w:rsid w:val="00FE72E3"/>
    <w:rsid w:val="00FE7BDB"/>
    <w:rsid w:val="00FF1C9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666841-046D-40FD-92F7-3BCE942B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51"/>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
    <w:name w:val="Unresolved Mention"/>
    <w:basedOn w:val="DefaultParagraphFont"/>
    <w:uiPriority w:val="99"/>
    <w:semiHidden/>
    <w:unhideWhenUsed/>
    <w:rsid w:val="00202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511918265">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BF4E-E77C-48E8-9C7D-2FBB2E30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2345</Words>
  <Characters>13369</Characters>
  <Application>Microsoft Office Word</Application>
  <DocSecurity>0</DocSecurity>
  <Lines>111</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15683</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Petya Ivanova</cp:lastModifiedBy>
  <cp:revision>80</cp:revision>
  <cp:lastPrinted>2023-02-07T12:24:00Z</cp:lastPrinted>
  <dcterms:created xsi:type="dcterms:W3CDTF">2023-05-31T14:11:00Z</dcterms:created>
  <dcterms:modified xsi:type="dcterms:W3CDTF">2023-06-01T14:22:00Z</dcterms:modified>
</cp:coreProperties>
</file>