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246" w:rsidRPr="008B0737" w:rsidRDefault="008A3DF4" w:rsidP="00FE524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B0737">
        <w:rPr>
          <w:rFonts w:ascii="Times New Roman" w:hAnsi="Times New Roman" w:cs="Times New Roman"/>
          <w:b/>
          <w:sz w:val="24"/>
          <w:szCs w:val="24"/>
        </w:rPr>
        <w:t>Предложение на У</w:t>
      </w:r>
      <w:r w:rsidR="00DD7EB0" w:rsidRPr="008B0737">
        <w:rPr>
          <w:rFonts w:ascii="Times New Roman" w:hAnsi="Times New Roman" w:cs="Times New Roman"/>
          <w:b/>
          <w:sz w:val="24"/>
          <w:szCs w:val="24"/>
        </w:rPr>
        <w:t>правляващия орган</w:t>
      </w:r>
      <w:r w:rsidRPr="008B0737">
        <w:rPr>
          <w:rFonts w:ascii="Times New Roman" w:hAnsi="Times New Roman" w:cs="Times New Roman"/>
          <w:b/>
          <w:sz w:val="24"/>
          <w:szCs w:val="24"/>
        </w:rPr>
        <w:t xml:space="preserve"> на П</w:t>
      </w:r>
      <w:r w:rsidR="00DD7EB0" w:rsidRPr="008B0737">
        <w:rPr>
          <w:rFonts w:ascii="Times New Roman" w:hAnsi="Times New Roman" w:cs="Times New Roman"/>
          <w:b/>
          <w:sz w:val="24"/>
          <w:szCs w:val="24"/>
        </w:rPr>
        <w:t>рограмата за развитие на с</w:t>
      </w:r>
      <w:r w:rsidR="007C0BE3" w:rsidRPr="008B0737">
        <w:rPr>
          <w:rFonts w:ascii="Times New Roman" w:hAnsi="Times New Roman" w:cs="Times New Roman"/>
          <w:b/>
          <w:sz w:val="24"/>
          <w:szCs w:val="24"/>
        </w:rPr>
        <w:t>елските райони 2014-2020 г.</w:t>
      </w:r>
      <w:r w:rsidRPr="008B0737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27744F">
        <w:rPr>
          <w:rFonts w:ascii="Times New Roman" w:hAnsi="Times New Roman" w:cs="Times New Roman"/>
          <w:b/>
          <w:sz w:val="24"/>
          <w:szCs w:val="24"/>
        </w:rPr>
        <w:t>изменение в</w:t>
      </w:r>
      <w:r w:rsidRPr="008B0737">
        <w:rPr>
          <w:rFonts w:ascii="Times New Roman" w:hAnsi="Times New Roman" w:cs="Times New Roman"/>
          <w:b/>
          <w:sz w:val="24"/>
          <w:szCs w:val="24"/>
        </w:rPr>
        <w:t xml:space="preserve"> текста на</w:t>
      </w:r>
      <w:r w:rsidR="004352A2" w:rsidRPr="008B07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744F">
        <w:rPr>
          <w:rFonts w:ascii="Times New Roman" w:hAnsi="Times New Roman" w:cs="Times New Roman"/>
          <w:b/>
          <w:sz w:val="24"/>
          <w:szCs w:val="24"/>
        </w:rPr>
        <w:t>подмярка</w:t>
      </w:r>
    </w:p>
    <w:p w:rsidR="00DA747E" w:rsidRPr="00DA747E" w:rsidRDefault="00DA747E" w:rsidP="00DA747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747E">
        <w:rPr>
          <w:rFonts w:ascii="Times New Roman" w:hAnsi="Times New Roman" w:cs="Times New Roman"/>
          <w:b/>
          <w:sz w:val="24"/>
          <w:szCs w:val="24"/>
        </w:rPr>
        <w:t>6.1 „Стартова помощ за млади земеделски стопани“, свързано с възможността за установяване на втори ръководител на земеделското стопанство</w:t>
      </w:r>
    </w:p>
    <w:p w:rsidR="00BB10AE" w:rsidRPr="008B0737" w:rsidRDefault="00BB10AE" w:rsidP="00BB10A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0737" w:rsidRPr="008B0737" w:rsidRDefault="008B0737" w:rsidP="00BB10A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747E" w:rsidRPr="00DA747E" w:rsidRDefault="00DA747E" w:rsidP="00DA74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747E">
        <w:rPr>
          <w:rFonts w:ascii="Times New Roman" w:hAnsi="Times New Roman" w:cs="Times New Roman"/>
          <w:sz w:val="24"/>
          <w:szCs w:val="24"/>
        </w:rPr>
        <w:t>Във връзка с възникнали казуси при изпълнение на поети ангажименти от страна на бенефициенти по подмярка 6.1 „Стартова помощ за млади земеделски стопани“ от ПРСР 2014-2020 г., Управляващият орган на ПРСР предлага да се извършат промени в раздела, свързан с изискването за установяване на втори ръководител на земеделското стопанство от бенефициентите по подмярката.</w:t>
      </w:r>
    </w:p>
    <w:p w:rsidR="00DA747E" w:rsidRPr="00DA747E" w:rsidRDefault="00DA747E" w:rsidP="00DA74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DA747E">
        <w:rPr>
          <w:rFonts w:ascii="Times New Roman" w:hAnsi="Times New Roman" w:cs="Times New Roman"/>
          <w:sz w:val="24"/>
          <w:szCs w:val="24"/>
        </w:rPr>
        <w:t>аст от бенефициентите по подмярката са млади жени, които в периода на изпълнение на бизнес плана стават майки.</w:t>
      </w:r>
      <w:r w:rsidRPr="00DA74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A747E">
        <w:rPr>
          <w:rFonts w:ascii="Times New Roman" w:hAnsi="Times New Roman" w:cs="Times New Roman"/>
          <w:sz w:val="24"/>
          <w:szCs w:val="24"/>
        </w:rPr>
        <w:t xml:space="preserve">Земеделските стопани - жени, осигурени за общо заболяване и майчинство и придобили общ осигурителен стаж 12 месеца за този риск, имат право на парично обезщетение за бременност, раждане и за </w:t>
      </w:r>
      <w:r w:rsidRPr="00DA747E">
        <w:rPr>
          <w:rFonts w:ascii="Times New Roman" w:hAnsi="Times New Roman" w:cs="Times New Roman"/>
          <w:sz w:val="24"/>
          <w:szCs w:val="24"/>
        </w:rPr>
        <w:lastRenderedPageBreak/>
        <w:t>отглеждане на дете до 2-годишна възраст при условие, че през съответния период не продължават да упражняват лична трудова дейност в това качество. Периодът на бременност и раждане е в размер 410 дни, които започват 45 дни преди определения термин, като за първите 135 дни се издават болнични листове.</w:t>
      </w:r>
    </w:p>
    <w:p w:rsidR="00026C1B" w:rsidRPr="00DA747E" w:rsidRDefault="00DA747E" w:rsidP="00DA747E">
      <w:pPr>
        <w:spacing w:after="0" w:line="360" w:lineRule="auto"/>
        <w:ind w:firstLine="708"/>
        <w:jc w:val="both"/>
        <w:rPr>
          <w:rFonts w:ascii="Verdana" w:hAnsi="Verdana" w:cs="Times New Roman"/>
          <w:sz w:val="20"/>
          <w:szCs w:val="20"/>
          <w:lang w:val="en-US"/>
        </w:rPr>
      </w:pPr>
      <w:r w:rsidRPr="00DA747E">
        <w:rPr>
          <w:rFonts w:ascii="Times New Roman" w:hAnsi="Times New Roman" w:cs="Times New Roman"/>
          <w:sz w:val="24"/>
          <w:szCs w:val="24"/>
        </w:rPr>
        <w:t>Паричните обезщетения за бременност, раждане и за отглеждане на дете до 2-годишна възраст се изплащат за времето на съответните отпуски, които наетите лица ползват по трудово, служебно или др. правоотношение, като ролята на обезщетението е да замести пропуснатото трудово възнаграждение. Аналог на отпуските при самоосигуряващите се лица е условието да не упражняват дейност през съответния период.</w:t>
      </w:r>
    </w:p>
    <w:p w:rsidR="00026C1B" w:rsidRPr="00DA747E" w:rsidRDefault="00DA747E" w:rsidP="00DA747E">
      <w:pPr>
        <w:spacing w:after="0" w:line="360" w:lineRule="auto"/>
        <w:ind w:firstLine="708"/>
        <w:jc w:val="both"/>
        <w:rPr>
          <w:rFonts w:ascii="Verdana" w:hAnsi="Verdana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В тази връзка и с </w:t>
      </w:r>
      <w:r w:rsidRPr="001D3118">
        <w:rPr>
          <w:rFonts w:ascii="Times New Roman" w:hAnsi="Times New Roman" w:cs="Times New Roman"/>
          <w:sz w:val="24"/>
          <w:szCs w:val="24"/>
        </w:rPr>
        <w:t>цел улесняване изпълнението на подмярка 6.1 „Стартова помощ за млади земеделски стопани“ Управляващият орган на ПРСР 2014-2020 предлага в подмярката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 бъде включен текст, че назначаването на втори ръководител е допустимо само в определени случаи</w:t>
      </w:r>
      <w:r w:rsidRPr="00297D63">
        <w:rPr>
          <w:rFonts w:ascii="Times New Roman" w:hAnsi="Times New Roman" w:cs="Times New Roman"/>
          <w:sz w:val="24"/>
          <w:szCs w:val="24"/>
        </w:rPr>
        <w:t>.</w:t>
      </w:r>
    </w:p>
    <w:p w:rsidR="00026C1B" w:rsidRDefault="00026C1B" w:rsidP="00026C1B">
      <w:pPr>
        <w:spacing w:after="0" w:line="360" w:lineRule="auto"/>
        <w:jc w:val="both"/>
        <w:rPr>
          <w:rFonts w:ascii="Verdana" w:hAnsi="Verdana" w:cs="Times New Roman"/>
          <w:sz w:val="20"/>
          <w:szCs w:val="20"/>
          <w:lang w:val="en-US"/>
        </w:rPr>
      </w:pPr>
    </w:p>
    <w:p w:rsidR="00026C1B" w:rsidRDefault="00026C1B" w:rsidP="00026C1B">
      <w:pPr>
        <w:spacing w:after="0" w:line="360" w:lineRule="auto"/>
        <w:jc w:val="both"/>
        <w:rPr>
          <w:rFonts w:ascii="Verdana" w:hAnsi="Verdana" w:cs="Times New Roman"/>
          <w:sz w:val="20"/>
          <w:szCs w:val="20"/>
          <w:lang w:val="en-US"/>
        </w:rPr>
      </w:pPr>
    </w:p>
    <w:p w:rsidR="00026C1B" w:rsidRDefault="00026C1B" w:rsidP="00026C1B">
      <w:pPr>
        <w:spacing w:after="0" w:line="360" w:lineRule="auto"/>
        <w:jc w:val="both"/>
        <w:rPr>
          <w:rFonts w:ascii="Verdana" w:hAnsi="Verdana" w:cs="Times New Roman"/>
          <w:sz w:val="20"/>
          <w:szCs w:val="20"/>
          <w:lang w:val="en-US"/>
        </w:rPr>
      </w:pPr>
    </w:p>
    <w:p w:rsidR="00026C1B" w:rsidRPr="00026C1B" w:rsidRDefault="00026C1B" w:rsidP="00026C1B">
      <w:pPr>
        <w:spacing w:after="0" w:line="360" w:lineRule="auto"/>
        <w:jc w:val="both"/>
        <w:rPr>
          <w:rFonts w:ascii="Verdana" w:hAnsi="Verdana" w:cs="Times New Roman"/>
          <w:sz w:val="20"/>
          <w:szCs w:val="20"/>
          <w:lang w:val="en-US"/>
        </w:rPr>
        <w:sectPr w:rsidR="00026C1B" w:rsidRPr="00026C1B" w:rsidSect="00DA5B13">
          <w:footerReference w:type="default" r:id="rId8"/>
          <w:pgSz w:w="11906" w:h="16838"/>
          <w:pgMar w:top="851" w:right="1417" w:bottom="284" w:left="1417" w:header="142" w:footer="143" w:gutter="0"/>
          <w:cols w:space="708"/>
          <w:docGrid w:linePitch="360"/>
        </w:sectPr>
      </w:pPr>
    </w:p>
    <w:p w:rsidR="000122FA" w:rsidRDefault="000122FA" w:rsidP="0066335D">
      <w:pPr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tbl>
      <w:tblPr>
        <w:tblpPr w:leftFromText="180" w:rightFromText="180" w:vertAnchor="text" w:horzAnchor="margin" w:tblpY="510"/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"/>
        <w:gridCol w:w="1844"/>
        <w:gridCol w:w="6205"/>
        <w:gridCol w:w="6002"/>
      </w:tblGrid>
      <w:tr w:rsidR="00D77E28" w:rsidRPr="00D46E00" w:rsidTr="001C0EE6">
        <w:tc>
          <w:tcPr>
            <w:tcW w:w="215" w:type="pct"/>
            <w:shd w:val="clear" w:color="auto" w:fill="D9D9D9"/>
          </w:tcPr>
          <w:p w:rsidR="00D77E28" w:rsidRPr="00D46E00" w:rsidRDefault="00D77E28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28" w:type="pct"/>
            <w:shd w:val="clear" w:color="auto" w:fill="D9D9D9"/>
            <w:vAlign w:val="center"/>
          </w:tcPr>
          <w:p w:rsidR="00D77E28" w:rsidRPr="00D46E00" w:rsidRDefault="00D77E28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Част от ПРСР в която се прави предложение за промяна</w:t>
            </w:r>
          </w:p>
        </w:tc>
        <w:tc>
          <w:tcPr>
            <w:tcW w:w="2113" w:type="pct"/>
            <w:shd w:val="clear" w:color="auto" w:fill="D9D9D9"/>
            <w:vAlign w:val="center"/>
          </w:tcPr>
          <w:p w:rsidR="00D77E28" w:rsidRPr="00D46E00" w:rsidRDefault="00D77E28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Настоящ текст на подмярка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</w:t>
            </w: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.1 в ПРСР</w:t>
            </w:r>
          </w:p>
        </w:tc>
        <w:tc>
          <w:tcPr>
            <w:tcW w:w="2044" w:type="pct"/>
            <w:shd w:val="clear" w:color="auto" w:fill="D9D9D9"/>
            <w:vAlign w:val="center"/>
          </w:tcPr>
          <w:p w:rsidR="00D77E28" w:rsidRPr="00D46E00" w:rsidRDefault="00D77E28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Предл</w:t>
            </w:r>
            <w:r w:rsidR="0027744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ожение за нов/прецизиран текст </w:t>
            </w: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в подмярка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</w:t>
            </w: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.1 от ПРСР</w:t>
            </w:r>
          </w:p>
        </w:tc>
      </w:tr>
      <w:tr w:rsidR="00D77E28" w:rsidRPr="00D46E00" w:rsidTr="001C0EE6">
        <w:trPr>
          <w:trHeight w:val="478"/>
        </w:trPr>
        <w:tc>
          <w:tcPr>
            <w:tcW w:w="21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77E28" w:rsidRPr="00D46E00" w:rsidRDefault="00D77E28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5" w:type="pct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D77E28" w:rsidRPr="00D46E00" w:rsidRDefault="00D77E28" w:rsidP="001C0E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46E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Подмярка - </w:t>
            </w:r>
            <w:r w:rsidRPr="00B876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6.1 </w:t>
            </w:r>
            <w:r w:rsidRPr="00B876A1">
              <w:rPr>
                <w:rFonts w:ascii="Times New Roman" w:hAnsi="Times New Roman" w:cs="Times New Roman"/>
                <w:b/>
                <w:sz w:val="20"/>
                <w:szCs w:val="20"/>
              </w:rPr>
              <w:t>„Стартова помощ за млади земеделски стопани“</w:t>
            </w:r>
          </w:p>
        </w:tc>
      </w:tr>
      <w:tr w:rsidR="00D77E28" w:rsidRPr="00D46E00" w:rsidTr="001C0EE6">
        <w:trPr>
          <w:trHeight w:val="898"/>
        </w:trPr>
        <w:tc>
          <w:tcPr>
            <w:tcW w:w="215" w:type="pct"/>
            <w:shd w:val="clear" w:color="auto" w:fill="auto"/>
            <w:vAlign w:val="center"/>
          </w:tcPr>
          <w:p w:rsidR="00D77E28" w:rsidRPr="00D46E00" w:rsidRDefault="00D77E28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46E0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D77E28" w:rsidRPr="00D46E00" w:rsidRDefault="00D77E28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91FC0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8.2.5.3.1.11. </w:t>
            </w:r>
            <w:r w:rsidRPr="00B876A1">
              <w:rPr>
                <w:rFonts w:ascii="Times New Roman" w:eastAsia="Times New Roman" w:hAnsi="Times New Roman"/>
                <w:b/>
                <w:sz w:val="18"/>
                <w:szCs w:val="18"/>
              </w:rPr>
              <w:t>Специфична информация за операцията</w:t>
            </w:r>
          </w:p>
        </w:tc>
        <w:tc>
          <w:tcPr>
            <w:tcW w:w="2113" w:type="pct"/>
            <w:shd w:val="clear" w:color="auto" w:fill="auto"/>
          </w:tcPr>
          <w:p w:rsidR="00D77E28" w:rsidRDefault="00D77E28" w:rsidP="001C0EE6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D77E28" w:rsidRDefault="00D77E28" w:rsidP="001C0EE6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D77E28" w:rsidRPr="00B876A1" w:rsidRDefault="00D77E28" w:rsidP="001C0EE6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876A1">
              <w:rPr>
                <w:rFonts w:ascii="Times New Roman" w:eastAsia="Times New Roman" w:hAnsi="Times New Roman"/>
                <w:sz w:val="18"/>
                <w:szCs w:val="18"/>
              </w:rPr>
              <w:t>„Специални условия за подпомагане на младите земеделски стопани, когато те не се установяват като едноличен ръководител на стопанството в съответствие с член 2, параграфи 1 и 2 от Делегиран регламент (ЕС) № 807/2014“</w:t>
            </w:r>
          </w:p>
          <w:p w:rsidR="00D77E28" w:rsidRPr="00B876A1" w:rsidRDefault="00D77E28" w:rsidP="001C0EE6">
            <w:pPr>
              <w:spacing w:after="12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D77E28" w:rsidRPr="00B876A1" w:rsidRDefault="00D77E28" w:rsidP="001C0EE6">
            <w:pPr>
              <w:spacing w:after="12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876A1">
              <w:rPr>
                <w:rFonts w:ascii="Times New Roman" w:eastAsia="Times New Roman" w:hAnsi="Times New Roman"/>
                <w:sz w:val="18"/>
                <w:szCs w:val="18"/>
              </w:rPr>
              <w:t>Неприложимо</w:t>
            </w:r>
          </w:p>
          <w:p w:rsidR="00D77E28" w:rsidRPr="00D46E00" w:rsidRDefault="00D77E28" w:rsidP="001C0E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044" w:type="pct"/>
            <w:shd w:val="clear" w:color="auto" w:fill="auto"/>
          </w:tcPr>
          <w:p w:rsidR="00D77E28" w:rsidRPr="00D46E00" w:rsidRDefault="00D77E28" w:rsidP="001C0EE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46E0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Добавя се нов </w:t>
            </w:r>
            <w:r w:rsidRPr="00574D7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текст</w:t>
            </w:r>
          </w:p>
          <w:p w:rsidR="00D77E28" w:rsidRDefault="00D77E28" w:rsidP="001C0EE6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D77E28" w:rsidRPr="00B876A1" w:rsidRDefault="00D77E28" w:rsidP="001C0EE6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876A1">
              <w:rPr>
                <w:rFonts w:ascii="Times New Roman" w:eastAsia="Times New Roman" w:hAnsi="Times New Roman"/>
                <w:sz w:val="18"/>
                <w:szCs w:val="18"/>
              </w:rPr>
              <w:t>„Специални условия за подпомагане на младите земеделски стопани, когато те не се установяват като едноличен ръководител на стопанството в съответствие с член 2, параграфи 1 и 2 от Делегиран регламент (ЕС) № 807/2014“</w:t>
            </w:r>
          </w:p>
          <w:p w:rsidR="00D77E28" w:rsidRPr="00B876A1" w:rsidRDefault="00D77E28" w:rsidP="001C0EE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  <w:p w:rsidR="00D77E28" w:rsidRDefault="00D77E28" w:rsidP="001C0EE6">
            <w:pPr>
              <w:spacing w:after="0"/>
              <w:jc w:val="both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</w:rPr>
            </w:pPr>
            <w:r w:rsidRPr="00B876A1"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</w:rPr>
              <w:t>Неприложимо</w:t>
            </w:r>
          </w:p>
          <w:p w:rsidR="00D77E28" w:rsidRPr="00B876A1" w:rsidRDefault="00D77E28" w:rsidP="001C0EE6">
            <w:pPr>
              <w:spacing w:after="0"/>
              <w:jc w:val="both"/>
              <w:rPr>
                <w:rFonts w:ascii="Times New Roman" w:eastAsia="Times New Roman" w:hAnsi="Times New Roman"/>
                <w:strike/>
                <w:color w:val="FF0000"/>
                <w:sz w:val="18"/>
                <w:szCs w:val="18"/>
              </w:rPr>
            </w:pPr>
          </w:p>
          <w:p w:rsidR="00D77E28" w:rsidRPr="00B876A1" w:rsidRDefault="00D77E28" w:rsidP="001C0EE6">
            <w:pPr>
              <w:spacing w:after="0"/>
              <w:jc w:val="both"/>
              <w:rPr>
                <w:rFonts w:ascii="Times New Roman" w:eastAsia="Times New Roman" w:hAnsi="Times New Roman"/>
                <w:b/>
                <w:color w:val="FF0000"/>
                <w:sz w:val="18"/>
                <w:szCs w:val="18"/>
              </w:rPr>
            </w:pPr>
            <w:r w:rsidRPr="00B876A1">
              <w:rPr>
                <w:rFonts w:ascii="Times New Roman" w:eastAsia="Times New Roman" w:hAnsi="Times New Roman"/>
                <w:b/>
                <w:color w:val="FF0000"/>
                <w:sz w:val="18"/>
                <w:szCs w:val="18"/>
              </w:rPr>
              <w:t xml:space="preserve">Когато кандидати/бенефициенти – жени, ползват отпуск и обезщетение при бременност, раждане и отглеждане на дете до 2 години, е допустимо назначаването на втори ръководител. </w:t>
            </w:r>
          </w:p>
          <w:p w:rsidR="00D77E28" w:rsidRPr="00D46E00" w:rsidRDefault="00D77E28" w:rsidP="001C0EE6">
            <w:pPr>
              <w:spacing w:after="0"/>
              <w:jc w:val="both"/>
              <w:rPr>
                <w:rFonts w:ascii="Times New Roman" w:eastAsia="Times New Roman" w:hAnsi="Times New Roman"/>
                <w:b/>
                <w:color w:val="FF0000"/>
                <w:sz w:val="18"/>
                <w:szCs w:val="18"/>
              </w:rPr>
            </w:pPr>
            <w:r w:rsidRPr="00B876A1">
              <w:rPr>
                <w:rFonts w:ascii="Times New Roman" w:eastAsia="Times New Roman" w:hAnsi="Times New Roman"/>
                <w:b/>
                <w:color w:val="FF0000"/>
                <w:sz w:val="18"/>
                <w:szCs w:val="18"/>
              </w:rPr>
              <w:t>Вторият ръководител на земеделското стопанство трябва да е лице на възраст между 18 и не повече от 40 навършени години (включително) и притежава съответни професионални умения и компетентности.</w:t>
            </w:r>
          </w:p>
          <w:p w:rsidR="00D77E28" w:rsidRPr="00D46E00" w:rsidRDefault="00D77E28" w:rsidP="001C0EE6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D77E28" w:rsidRPr="0047538D" w:rsidRDefault="00D77E28" w:rsidP="0066335D">
      <w:pPr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sectPr w:rsidR="00D77E28" w:rsidRPr="0047538D" w:rsidSect="00E569DB">
      <w:pgSz w:w="16838" w:h="11906" w:orient="landscape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95A" w:rsidRDefault="00DF195A" w:rsidP="0039528E">
      <w:pPr>
        <w:spacing w:after="0" w:line="240" w:lineRule="auto"/>
      </w:pPr>
      <w:r>
        <w:separator/>
      </w:r>
    </w:p>
  </w:endnote>
  <w:endnote w:type="continuationSeparator" w:id="0">
    <w:p w:rsidR="00DF195A" w:rsidRDefault="00DF195A" w:rsidP="00395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6343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528E" w:rsidRDefault="003952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1D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9528E" w:rsidRDefault="003952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95A" w:rsidRDefault="00DF195A" w:rsidP="0039528E">
      <w:pPr>
        <w:spacing w:after="0" w:line="240" w:lineRule="auto"/>
      </w:pPr>
      <w:r>
        <w:separator/>
      </w:r>
    </w:p>
  </w:footnote>
  <w:footnote w:type="continuationSeparator" w:id="0">
    <w:p w:rsidR="00DF195A" w:rsidRDefault="00DF195A" w:rsidP="00395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A1DEE"/>
    <w:multiLevelType w:val="hybridMultilevel"/>
    <w:tmpl w:val="B1AA3318"/>
    <w:lvl w:ilvl="0" w:tplc="56AA0DA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F12C3"/>
    <w:multiLevelType w:val="hybridMultilevel"/>
    <w:tmpl w:val="D60AE8E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2335E"/>
    <w:multiLevelType w:val="hybridMultilevel"/>
    <w:tmpl w:val="9F6ECE7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E6907"/>
    <w:multiLevelType w:val="multilevel"/>
    <w:tmpl w:val="7223057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222B24"/>
    <w:multiLevelType w:val="hybridMultilevel"/>
    <w:tmpl w:val="6FFC7D8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10958CB"/>
    <w:multiLevelType w:val="hybridMultilevel"/>
    <w:tmpl w:val="3A2E4AB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814D0B"/>
    <w:multiLevelType w:val="hybridMultilevel"/>
    <w:tmpl w:val="DC64920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BD6102"/>
    <w:multiLevelType w:val="hybridMultilevel"/>
    <w:tmpl w:val="929E487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64C3702"/>
    <w:multiLevelType w:val="hybridMultilevel"/>
    <w:tmpl w:val="03BEE2E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1E6367"/>
    <w:multiLevelType w:val="hybridMultilevel"/>
    <w:tmpl w:val="DE24CF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9454F"/>
    <w:multiLevelType w:val="hybridMultilevel"/>
    <w:tmpl w:val="65A83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92FAD"/>
    <w:multiLevelType w:val="hybridMultilevel"/>
    <w:tmpl w:val="C9DC80AC"/>
    <w:lvl w:ilvl="0" w:tplc="97F4E51A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E7EB3"/>
    <w:multiLevelType w:val="hybridMultilevel"/>
    <w:tmpl w:val="B9962760"/>
    <w:lvl w:ilvl="0" w:tplc="42DC71F2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436603"/>
    <w:multiLevelType w:val="multilevel"/>
    <w:tmpl w:val="A09AD310"/>
    <w:numStyleLink w:val="Headings"/>
  </w:abstractNum>
  <w:abstractNum w:abstractNumId="14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55C0274"/>
    <w:multiLevelType w:val="hybridMultilevel"/>
    <w:tmpl w:val="87ECF71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594894"/>
    <w:multiLevelType w:val="multilevel"/>
    <w:tmpl w:val="A09AD310"/>
    <w:styleLink w:val="Headings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hint="default"/>
        <w:color w:val="auto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426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5ADB40C6"/>
    <w:multiLevelType w:val="hybridMultilevel"/>
    <w:tmpl w:val="6E680F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C73573"/>
    <w:multiLevelType w:val="hybridMultilevel"/>
    <w:tmpl w:val="7A0C7C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C254BE"/>
    <w:multiLevelType w:val="hybridMultilevel"/>
    <w:tmpl w:val="A172F9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046564"/>
    <w:multiLevelType w:val="hybridMultilevel"/>
    <w:tmpl w:val="11C4C9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230544"/>
    <w:multiLevelType w:val="hybridMultilevel"/>
    <w:tmpl w:val="72230544"/>
    <w:lvl w:ilvl="0" w:tplc="2F3459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49ADD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5FC63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BDA4D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B407DC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D582D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04CB7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080A0D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98406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7223057D"/>
    <w:multiLevelType w:val="multilevel"/>
    <w:tmpl w:val="7223057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23057E"/>
    <w:multiLevelType w:val="multilevel"/>
    <w:tmpl w:val="7223057E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23057F"/>
    <w:multiLevelType w:val="multilevel"/>
    <w:tmpl w:val="7223057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230580"/>
    <w:multiLevelType w:val="multilevel"/>
    <w:tmpl w:val="72230580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230581"/>
    <w:multiLevelType w:val="multilevel"/>
    <w:tmpl w:val="722305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230582"/>
    <w:multiLevelType w:val="hybridMultilevel"/>
    <w:tmpl w:val="72230582"/>
    <w:lvl w:ilvl="0" w:tplc="8C6A22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AF0F2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BDAE1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68490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654E95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96474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F26417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FFAF8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AEC9E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 w15:restartNumberingAfterBreak="0">
    <w:nsid w:val="72230583"/>
    <w:multiLevelType w:val="hybridMultilevel"/>
    <w:tmpl w:val="72230583"/>
    <w:lvl w:ilvl="0" w:tplc="3E4A29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0BAF2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9EAC4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A78EE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E980BD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0E494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1268F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CC2C0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08E32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9" w15:restartNumberingAfterBreak="0">
    <w:nsid w:val="72230584"/>
    <w:multiLevelType w:val="hybridMultilevel"/>
    <w:tmpl w:val="72230584"/>
    <w:lvl w:ilvl="0" w:tplc="0CBE2B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B16BC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B884E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4EC76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736347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9C47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A9806C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25E3B6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5C4E8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0" w15:restartNumberingAfterBreak="0">
    <w:nsid w:val="72230586"/>
    <w:multiLevelType w:val="hybridMultilevel"/>
    <w:tmpl w:val="72230586"/>
    <w:lvl w:ilvl="0" w:tplc="461E73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76C74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E5E3F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1FE950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DDC897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05AE3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7F2687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DD2F0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07EA9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1" w15:restartNumberingAfterBreak="0">
    <w:nsid w:val="72230587"/>
    <w:multiLevelType w:val="hybridMultilevel"/>
    <w:tmpl w:val="72230587"/>
    <w:lvl w:ilvl="0" w:tplc="9EE2AE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92223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B54DD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488C20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76E3CB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404A1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54AE3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13C46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09E7E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2" w15:restartNumberingAfterBreak="0">
    <w:nsid w:val="75557DEC"/>
    <w:multiLevelType w:val="hybridMultilevel"/>
    <w:tmpl w:val="5C3CFB08"/>
    <w:lvl w:ilvl="0" w:tplc="EF92562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8"/>
  </w:num>
  <w:num w:numId="3">
    <w:abstractNumId w:val="18"/>
  </w:num>
  <w:num w:numId="4">
    <w:abstractNumId w:val="17"/>
  </w:num>
  <w:num w:numId="5">
    <w:abstractNumId w:val="2"/>
  </w:num>
  <w:num w:numId="6">
    <w:abstractNumId w:val="20"/>
  </w:num>
  <w:num w:numId="7">
    <w:abstractNumId w:val="7"/>
  </w:num>
  <w:num w:numId="8">
    <w:abstractNumId w:val="4"/>
  </w:num>
  <w:num w:numId="9">
    <w:abstractNumId w:val="1"/>
  </w:num>
  <w:num w:numId="10">
    <w:abstractNumId w:val="15"/>
  </w:num>
  <w:num w:numId="11">
    <w:abstractNumId w:val="16"/>
  </w:num>
  <w:num w:numId="12">
    <w:abstractNumId w:val="13"/>
  </w:num>
  <w:num w:numId="13">
    <w:abstractNumId w:val="14"/>
  </w:num>
  <w:num w:numId="14">
    <w:abstractNumId w:val="21"/>
  </w:num>
  <w:num w:numId="15">
    <w:abstractNumId w:val="32"/>
  </w:num>
  <w:num w:numId="16">
    <w:abstractNumId w:val="11"/>
  </w:num>
  <w:num w:numId="17">
    <w:abstractNumId w:val="12"/>
  </w:num>
  <w:num w:numId="18">
    <w:abstractNumId w:val="19"/>
  </w:num>
  <w:num w:numId="19">
    <w:abstractNumId w:val="5"/>
  </w:num>
  <w:num w:numId="20">
    <w:abstractNumId w:val="0"/>
  </w:num>
  <w:num w:numId="21">
    <w:abstractNumId w:val="31"/>
  </w:num>
  <w:num w:numId="22">
    <w:abstractNumId w:val="10"/>
  </w:num>
  <w:num w:numId="23">
    <w:abstractNumId w:val="30"/>
  </w:num>
  <w:num w:numId="24">
    <w:abstractNumId w:val="6"/>
  </w:num>
  <w:num w:numId="25">
    <w:abstractNumId w:val="24"/>
  </w:num>
  <w:num w:numId="26">
    <w:abstractNumId w:val="25"/>
  </w:num>
  <w:num w:numId="27">
    <w:abstractNumId w:val="3"/>
  </w:num>
  <w:num w:numId="28">
    <w:abstractNumId w:val="22"/>
  </w:num>
  <w:num w:numId="29">
    <w:abstractNumId w:val="23"/>
  </w:num>
  <w:num w:numId="30">
    <w:abstractNumId w:val="26"/>
  </w:num>
  <w:num w:numId="31">
    <w:abstractNumId w:val="27"/>
  </w:num>
  <w:num w:numId="32">
    <w:abstractNumId w:val="28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F4D"/>
    <w:rsid w:val="000122FA"/>
    <w:rsid w:val="00026C1B"/>
    <w:rsid w:val="00036592"/>
    <w:rsid w:val="00036843"/>
    <w:rsid w:val="00044429"/>
    <w:rsid w:val="00060D89"/>
    <w:rsid w:val="00061E68"/>
    <w:rsid w:val="00063202"/>
    <w:rsid w:val="00070659"/>
    <w:rsid w:val="00070D87"/>
    <w:rsid w:val="000711F8"/>
    <w:rsid w:val="0009360E"/>
    <w:rsid w:val="000D18B3"/>
    <w:rsid w:val="000D1DCE"/>
    <w:rsid w:val="000F3B34"/>
    <w:rsid w:val="00120EE1"/>
    <w:rsid w:val="00132F30"/>
    <w:rsid w:val="001438C4"/>
    <w:rsid w:val="001464C8"/>
    <w:rsid w:val="0015310C"/>
    <w:rsid w:val="00173D23"/>
    <w:rsid w:val="001864E4"/>
    <w:rsid w:val="00194CC3"/>
    <w:rsid w:val="00197067"/>
    <w:rsid w:val="001B2B0B"/>
    <w:rsid w:val="001C3149"/>
    <w:rsid w:val="001E2C3D"/>
    <w:rsid w:val="001E47ED"/>
    <w:rsid w:val="001F11A1"/>
    <w:rsid w:val="00206964"/>
    <w:rsid w:val="0021024C"/>
    <w:rsid w:val="0021565A"/>
    <w:rsid w:val="00232F4B"/>
    <w:rsid w:val="002460F2"/>
    <w:rsid w:val="00262451"/>
    <w:rsid w:val="00266328"/>
    <w:rsid w:val="0027744F"/>
    <w:rsid w:val="00280287"/>
    <w:rsid w:val="0028548B"/>
    <w:rsid w:val="00297D63"/>
    <w:rsid w:val="002B015A"/>
    <w:rsid w:val="002B5D2A"/>
    <w:rsid w:val="002C535D"/>
    <w:rsid w:val="002E29C4"/>
    <w:rsid w:val="002E3035"/>
    <w:rsid w:val="002E48CC"/>
    <w:rsid w:val="002F1106"/>
    <w:rsid w:val="002F5A0C"/>
    <w:rsid w:val="00310593"/>
    <w:rsid w:val="00313A15"/>
    <w:rsid w:val="003166E8"/>
    <w:rsid w:val="00330392"/>
    <w:rsid w:val="003336D4"/>
    <w:rsid w:val="00342296"/>
    <w:rsid w:val="00343EA2"/>
    <w:rsid w:val="00352AD5"/>
    <w:rsid w:val="00355BFD"/>
    <w:rsid w:val="0036795E"/>
    <w:rsid w:val="00385A3E"/>
    <w:rsid w:val="0039528E"/>
    <w:rsid w:val="003B08E8"/>
    <w:rsid w:val="003B55EE"/>
    <w:rsid w:val="003D5301"/>
    <w:rsid w:val="003E081A"/>
    <w:rsid w:val="003E42A0"/>
    <w:rsid w:val="003E7896"/>
    <w:rsid w:val="003F1195"/>
    <w:rsid w:val="004072C0"/>
    <w:rsid w:val="004152E9"/>
    <w:rsid w:val="00416AED"/>
    <w:rsid w:val="00426DAD"/>
    <w:rsid w:val="004352A2"/>
    <w:rsid w:val="004524AA"/>
    <w:rsid w:val="0045455B"/>
    <w:rsid w:val="004629AF"/>
    <w:rsid w:val="0047072E"/>
    <w:rsid w:val="00472589"/>
    <w:rsid w:val="0047538D"/>
    <w:rsid w:val="00475F00"/>
    <w:rsid w:val="00493726"/>
    <w:rsid w:val="004A5C90"/>
    <w:rsid w:val="004A5DB6"/>
    <w:rsid w:val="004B06DD"/>
    <w:rsid w:val="004C6422"/>
    <w:rsid w:val="004D69B9"/>
    <w:rsid w:val="004D6C6F"/>
    <w:rsid w:val="004F641C"/>
    <w:rsid w:val="004F7459"/>
    <w:rsid w:val="00511E9A"/>
    <w:rsid w:val="0051674E"/>
    <w:rsid w:val="00540181"/>
    <w:rsid w:val="00541D4C"/>
    <w:rsid w:val="00542CEC"/>
    <w:rsid w:val="00560F36"/>
    <w:rsid w:val="00561E0F"/>
    <w:rsid w:val="00562325"/>
    <w:rsid w:val="005A3F03"/>
    <w:rsid w:val="005B385B"/>
    <w:rsid w:val="005C0B0D"/>
    <w:rsid w:val="005C5050"/>
    <w:rsid w:val="005C7E1E"/>
    <w:rsid w:val="005D5D6E"/>
    <w:rsid w:val="005E7479"/>
    <w:rsid w:val="005F43DA"/>
    <w:rsid w:val="00613BC0"/>
    <w:rsid w:val="00627292"/>
    <w:rsid w:val="0063062D"/>
    <w:rsid w:val="0065407F"/>
    <w:rsid w:val="00654A2D"/>
    <w:rsid w:val="00655BCB"/>
    <w:rsid w:val="00656878"/>
    <w:rsid w:val="0066335D"/>
    <w:rsid w:val="00666E06"/>
    <w:rsid w:val="006774C6"/>
    <w:rsid w:val="0068346D"/>
    <w:rsid w:val="00685AB3"/>
    <w:rsid w:val="00685EC5"/>
    <w:rsid w:val="006903E2"/>
    <w:rsid w:val="006C2CC4"/>
    <w:rsid w:val="006E4270"/>
    <w:rsid w:val="006F7047"/>
    <w:rsid w:val="00700A06"/>
    <w:rsid w:val="007012A0"/>
    <w:rsid w:val="00706595"/>
    <w:rsid w:val="00712DB1"/>
    <w:rsid w:val="007140C8"/>
    <w:rsid w:val="00716F43"/>
    <w:rsid w:val="00722FAC"/>
    <w:rsid w:val="007371E8"/>
    <w:rsid w:val="00745977"/>
    <w:rsid w:val="00754DE6"/>
    <w:rsid w:val="00766717"/>
    <w:rsid w:val="007813C7"/>
    <w:rsid w:val="0078287A"/>
    <w:rsid w:val="00784AA5"/>
    <w:rsid w:val="00794EFF"/>
    <w:rsid w:val="007A60D8"/>
    <w:rsid w:val="007B3253"/>
    <w:rsid w:val="007B60AE"/>
    <w:rsid w:val="007C0BE3"/>
    <w:rsid w:val="007E4A85"/>
    <w:rsid w:val="007F2391"/>
    <w:rsid w:val="007F4CB0"/>
    <w:rsid w:val="00801D8E"/>
    <w:rsid w:val="008042E0"/>
    <w:rsid w:val="0080488A"/>
    <w:rsid w:val="0081313D"/>
    <w:rsid w:val="00815796"/>
    <w:rsid w:val="008210F0"/>
    <w:rsid w:val="0084626A"/>
    <w:rsid w:val="00872344"/>
    <w:rsid w:val="00875488"/>
    <w:rsid w:val="0089210D"/>
    <w:rsid w:val="008A3DF4"/>
    <w:rsid w:val="008A5A4E"/>
    <w:rsid w:val="008B0737"/>
    <w:rsid w:val="008C74E1"/>
    <w:rsid w:val="008E611B"/>
    <w:rsid w:val="00904550"/>
    <w:rsid w:val="00924706"/>
    <w:rsid w:val="00934119"/>
    <w:rsid w:val="00982E05"/>
    <w:rsid w:val="009834BD"/>
    <w:rsid w:val="009B7211"/>
    <w:rsid w:val="009C7F38"/>
    <w:rsid w:val="009D1CEA"/>
    <w:rsid w:val="009D6EF7"/>
    <w:rsid w:val="009F0F8C"/>
    <w:rsid w:val="009F5D1C"/>
    <w:rsid w:val="00A13DED"/>
    <w:rsid w:val="00A15DCD"/>
    <w:rsid w:val="00A15F19"/>
    <w:rsid w:val="00A212F8"/>
    <w:rsid w:val="00A22B49"/>
    <w:rsid w:val="00A31961"/>
    <w:rsid w:val="00A546C4"/>
    <w:rsid w:val="00A81476"/>
    <w:rsid w:val="00A84FAE"/>
    <w:rsid w:val="00A8524E"/>
    <w:rsid w:val="00AD014F"/>
    <w:rsid w:val="00AD139F"/>
    <w:rsid w:val="00AF50B3"/>
    <w:rsid w:val="00AF69E1"/>
    <w:rsid w:val="00B01AE9"/>
    <w:rsid w:val="00B063C3"/>
    <w:rsid w:val="00B15518"/>
    <w:rsid w:val="00B212A5"/>
    <w:rsid w:val="00B318D7"/>
    <w:rsid w:val="00B32F4D"/>
    <w:rsid w:val="00B4444C"/>
    <w:rsid w:val="00B4670D"/>
    <w:rsid w:val="00B65D08"/>
    <w:rsid w:val="00B669EE"/>
    <w:rsid w:val="00B77B6E"/>
    <w:rsid w:val="00BA26F3"/>
    <w:rsid w:val="00BB0FE0"/>
    <w:rsid w:val="00BB10AE"/>
    <w:rsid w:val="00BC1369"/>
    <w:rsid w:val="00BC3B9D"/>
    <w:rsid w:val="00BD3F73"/>
    <w:rsid w:val="00BE6241"/>
    <w:rsid w:val="00BE6A35"/>
    <w:rsid w:val="00BF5889"/>
    <w:rsid w:val="00C23E3F"/>
    <w:rsid w:val="00C24939"/>
    <w:rsid w:val="00C50826"/>
    <w:rsid w:val="00C55ECF"/>
    <w:rsid w:val="00C61047"/>
    <w:rsid w:val="00C64647"/>
    <w:rsid w:val="00C95F78"/>
    <w:rsid w:val="00CC361C"/>
    <w:rsid w:val="00CE3DB8"/>
    <w:rsid w:val="00CE714D"/>
    <w:rsid w:val="00CF26DB"/>
    <w:rsid w:val="00D10C73"/>
    <w:rsid w:val="00D1404E"/>
    <w:rsid w:val="00D214C2"/>
    <w:rsid w:val="00D30AA4"/>
    <w:rsid w:val="00D36B33"/>
    <w:rsid w:val="00D36F78"/>
    <w:rsid w:val="00D3789A"/>
    <w:rsid w:val="00D514F3"/>
    <w:rsid w:val="00D57F6C"/>
    <w:rsid w:val="00D631BE"/>
    <w:rsid w:val="00D634CE"/>
    <w:rsid w:val="00D71C43"/>
    <w:rsid w:val="00D72B85"/>
    <w:rsid w:val="00D77E28"/>
    <w:rsid w:val="00DA1997"/>
    <w:rsid w:val="00DA1AAD"/>
    <w:rsid w:val="00DA40F5"/>
    <w:rsid w:val="00DA5B13"/>
    <w:rsid w:val="00DA747E"/>
    <w:rsid w:val="00DC0AF1"/>
    <w:rsid w:val="00DC1CEA"/>
    <w:rsid w:val="00DD7513"/>
    <w:rsid w:val="00DD7EB0"/>
    <w:rsid w:val="00DF195A"/>
    <w:rsid w:val="00DF3258"/>
    <w:rsid w:val="00DF34C2"/>
    <w:rsid w:val="00DF7A58"/>
    <w:rsid w:val="00E00519"/>
    <w:rsid w:val="00E02E16"/>
    <w:rsid w:val="00E43859"/>
    <w:rsid w:val="00E54411"/>
    <w:rsid w:val="00E569DB"/>
    <w:rsid w:val="00E7248A"/>
    <w:rsid w:val="00E85FDE"/>
    <w:rsid w:val="00E868AC"/>
    <w:rsid w:val="00E90E12"/>
    <w:rsid w:val="00E918CF"/>
    <w:rsid w:val="00E9495B"/>
    <w:rsid w:val="00EA148A"/>
    <w:rsid w:val="00EA398A"/>
    <w:rsid w:val="00EC24D3"/>
    <w:rsid w:val="00ED0477"/>
    <w:rsid w:val="00ED4586"/>
    <w:rsid w:val="00ED4F4C"/>
    <w:rsid w:val="00EE601E"/>
    <w:rsid w:val="00EF7CAF"/>
    <w:rsid w:val="00F16665"/>
    <w:rsid w:val="00F377A2"/>
    <w:rsid w:val="00F44947"/>
    <w:rsid w:val="00F52022"/>
    <w:rsid w:val="00F547D0"/>
    <w:rsid w:val="00F633A5"/>
    <w:rsid w:val="00F74F92"/>
    <w:rsid w:val="00FB37FC"/>
    <w:rsid w:val="00FB596B"/>
    <w:rsid w:val="00FD772D"/>
    <w:rsid w:val="00FE1120"/>
    <w:rsid w:val="00FE5246"/>
    <w:rsid w:val="00FF2EE1"/>
    <w:rsid w:val="00FF3719"/>
    <w:rsid w:val="00FF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14CEA3-F015-4CAF-BA3C-D9320A617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369"/>
  </w:style>
  <w:style w:type="paragraph" w:styleId="Heading1">
    <w:name w:val="heading 1"/>
    <w:basedOn w:val="Normal"/>
    <w:next w:val="Normal"/>
    <w:link w:val="Heading1Char"/>
    <w:qFormat/>
    <w:rsid w:val="00D3789A"/>
    <w:pPr>
      <w:keepNext/>
      <w:numPr>
        <w:numId w:val="12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8"/>
      <w:szCs w:val="20"/>
      <w:lang w:val="fr-BE"/>
    </w:rPr>
  </w:style>
  <w:style w:type="paragraph" w:styleId="Heading2">
    <w:name w:val="heading 2"/>
    <w:basedOn w:val="Heading1"/>
    <w:next w:val="Normal"/>
    <w:link w:val="Heading2Char"/>
    <w:autoRedefine/>
    <w:qFormat/>
    <w:rsid w:val="00D3789A"/>
    <w:pPr>
      <w:numPr>
        <w:ilvl w:val="1"/>
      </w:numPr>
      <w:outlineLvl w:val="1"/>
    </w:pPr>
    <w:rPr>
      <w:smallCaps w:val="0"/>
      <w:sz w:val="24"/>
    </w:rPr>
  </w:style>
  <w:style w:type="paragraph" w:styleId="Heading3">
    <w:name w:val="heading 3"/>
    <w:basedOn w:val="Heading2"/>
    <w:next w:val="Normal"/>
    <w:link w:val="Heading3Char"/>
    <w:autoRedefine/>
    <w:qFormat/>
    <w:rsid w:val="00D3789A"/>
    <w:pPr>
      <w:numPr>
        <w:ilvl w:val="2"/>
      </w:numPr>
      <w:outlineLvl w:val="2"/>
    </w:pPr>
    <w:rPr>
      <w:b w:val="0"/>
      <w:color w:val="000000"/>
    </w:rPr>
  </w:style>
  <w:style w:type="paragraph" w:styleId="Heading4">
    <w:name w:val="heading 4"/>
    <w:basedOn w:val="Heading3"/>
    <w:next w:val="Normal"/>
    <w:link w:val="Heading4Char"/>
    <w:qFormat/>
    <w:rsid w:val="00D3789A"/>
    <w:pPr>
      <w:numPr>
        <w:ilvl w:val="3"/>
      </w:numPr>
      <w:outlineLvl w:val="3"/>
    </w:pPr>
    <w:rPr>
      <w:i/>
    </w:rPr>
  </w:style>
  <w:style w:type="paragraph" w:styleId="Heading5">
    <w:name w:val="heading 5"/>
    <w:basedOn w:val="Heading4"/>
    <w:next w:val="Normal"/>
    <w:link w:val="Heading5Char"/>
    <w:qFormat/>
    <w:rsid w:val="00D3789A"/>
    <w:pPr>
      <w:numPr>
        <w:ilvl w:val="4"/>
      </w:numPr>
      <w:jc w:val="left"/>
      <w:outlineLvl w:val="4"/>
    </w:pPr>
    <w:rPr>
      <w:rFonts w:ascii="Arial" w:hAnsi="Arial"/>
      <w:b/>
      <w:i w:val="0"/>
      <w:noProof/>
      <w:sz w:val="22"/>
    </w:rPr>
  </w:style>
  <w:style w:type="paragraph" w:styleId="Heading6">
    <w:name w:val="heading 6"/>
    <w:basedOn w:val="Heading5"/>
    <w:next w:val="Normal"/>
    <w:link w:val="Heading6Char"/>
    <w:qFormat/>
    <w:rsid w:val="00D3789A"/>
    <w:pPr>
      <w:numPr>
        <w:ilvl w:val="5"/>
      </w:numPr>
      <w:spacing w:after="60"/>
      <w:outlineLvl w:val="5"/>
    </w:pPr>
    <w:rPr>
      <w:b w:val="0"/>
    </w:rPr>
  </w:style>
  <w:style w:type="paragraph" w:styleId="Heading7">
    <w:name w:val="heading 7"/>
    <w:basedOn w:val="Heading6"/>
    <w:next w:val="Normal"/>
    <w:link w:val="Heading7Char"/>
    <w:qFormat/>
    <w:rsid w:val="00D3789A"/>
    <w:pPr>
      <w:numPr>
        <w:ilvl w:val="6"/>
      </w:numPr>
      <w:outlineLvl w:val="6"/>
    </w:pPr>
    <w:rPr>
      <w:i/>
    </w:rPr>
  </w:style>
  <w:style w:type="paragraph" w:styleId="Heading8">
    <w:name w:val="heading 8"/>
    <w:basedOn w:val="Heading7"/>
    <w:next w:val="Normal"/>
    <w:link w:val="Heading8Char"/>
    <w:qFormat/>
    <w:rsid w:val="00D3789A"/>
    <w:pPr>
      <w:numPr>
        <w:ilvl w:val="7"/>
      </w:numPr>
      <w:outlineLvl w:val="7"/>
    </w:pPr>
    <w:rPr>
      <w:rFonts w:ascii="Calibri" w:hAnsi="Calibri"/>
      <w:b/>
      <w:i w:val="0"/>
      <w:sz w:val="24"/>
    </w:rPr>
  </w:style>
  <w:style w:type="paragraph" w:styleId="Heading9">
    <w:name w:val="heading 9"/>
    <w:basedOn w:val="Heading8"/>
    <w:next w:val="Normal"/>
    <w:link w:val="Heading9Char"/>
    <w:qFormat/>
    <w:rsid w:val="00D3789A"/>
    <w:pPr>
      <w:numPr>
        <w:ilvl w:val="8"/>
      </w:numPr>
      <w:outlineLvl w:val="8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0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62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528E"/>
  </w:style>
  <w:style w:type="paragraph" w:styleId="Footer">
    <w:name w:val="footer"/>
    <w:basedOn w:val="Normal"/>
    <w:link w:val="FooterChar"/>
    <w:uiPriority w:val="99"/>
    <w:unhideWhenUsed/>
    <w:rsid w:val="0039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528E"/>
  </w:style>
  <w:style w:type="character" w:customStyle="1" w:styleId="Heading1Char">
    <w:name w:val="Heading 1 Char"/>
    <w:basedOn w:val="DefaultParagraphFont"/>
    <w:link w:val="Heading1"/>
    <w:rsid w:val="00D3789A"/>
    <w:rPr>
      <w:rFonts w:ascii="Times New Roman" w:eastAsia="Times New Roman" w:hAnsi="Times New Roman" w:cs="Times New Roman"/>
      <w:b/>
      <w:smallCaps/>
      <w:sz w:val="28"/>
      <w:szCs w:val="20"/>
      <w:lang w:val="fr-BE"/>
    </w:rPr>
  </w:style>
  <w:style w:type="character" w:customStyle="1" w:styleId="Heading2Char">
    <w:name w:val="Heading 2 Char"/>
    <w:basedOn w:val="DefaultParagraphFont"/>
    <w:link w:val="Heading2"/>
    <w:rsid w:val="00D3789A"/>
    <w:rPr>
      <w:rFonts w:ascii="Times New Roman" w:eastAsia="Times New Roman" w:hAnsi="Times New Roman" w:cs="Times New Roman"/>
      <w:b/>
      <w:sz w:val="24"/>
      <w:szCs w:val="20"/>
      <w:lang w:val="fr-BE"/>
    </w:rPr>
  </w:style>
  <w:style w:type="character" w:customStyle="1" w:styleId="Heading3Char">
    <w:name w:val="Heading 3 Char"/>
    <w:basedOn w:val="DefaultParagraphFont"/>
    <w:link w:val="Heading3"/>
    <w:rsid w:val="00D3789A"/>
    <w:rPr>
      <w:rFonts w:ascii="Times New Roman" w:eastAsia="Times New Roman" w:hAnsi="Times New Roman" w:cs="Times New Roman"/>
      <w:color w:val="000000"/>
      <w:sz w:val="24"/>
      <w:szCs w:val="20"/>
      <w:lang w:val="fr-BE"/>
    </w:rPr>
  </w:style>
  <w:style w:type="character" w:customStyle="1" w:styleId="Heading4Char">
    <w:name w:val="Heading 4 Char"/>
    <w:basedOn w:val="DefaultParagraphFont"/>
    <w:link w:val="Heading4"/>
    <w:rsid w:val="00D3789A"/>
    <w:rPr>
      <w:rFonts w:ascii="Times New Roman" w:eastAsia="Times New Roman" w:hAnsi="Times New Roman" w:cs="Times New Roman"/>
      <w:i/>
      <w:color w:val="000000"/>
      <w:sz w:val="24"/>
      <w:szCs w:val="20"/>
      <w:lang w:val="fr-BE"/>
    </w:rPr>
  </w:style>
  <w:style w:type="character" w:customStyle="1" w:styleId="Heading5Char">
    <w:name w:val="Heading 5 Char"/>
    <w:basedOn w:val="DefaultParagraphFont"/>
    <w:link w:val="Heading5"/>
    <w:rsid w:val="00D3789A"/>
    <w:rPr>
      <w:rFonts w:ascii="Arial" w:eastAsia="Times New Roman" w:hAnsi="Arial" w:cs="Times New Roman"/>
      <w:b/>
      <w:noProof/>
      <w:color w:val="000000"/>
      <w:szCs w:val="20"/>
      <w:lang w:val="fr-BE"/>
    </w:rPr>
  </w:style>
  <w:style w:type="character" w:customStyle="1" w:styleId="Heading6Char">
    <w:name w:val="Heading 6 Char"/>
    <w:basedOn w:val="DefaultParagraphFont"/>
    <w:link w:val="Heading6"/>
    <w:rsid w:val="00D3789A"/>
    <w:rPr>
      <w:rFonts w:ascii="Arial" w:eastAsia="Times New Roman" w:hAnsi="Arial" w:cs="Times New Roman"/>
      <w:noProof/>
      <w:color w:val="000000"/>
      <w:szCs w:val="20"/>
      <w:lang w:val="fr-BE"/>
    </w:rPr>
  </w:style>
  <w:style w:type="character" w:customStyle="1" w:styleId="Heading7Char">
    <w:name w:val="Heading 7 Char"/>
    <w:basedOn w:val="DefaultParagraphFont"/>
    <w:link w:val="Heading7"/>
    <w:rsid w:val="00D3789A"/>
    <w:rPr>
      <w:rFonts w:ascii="Arial" w:eastAsia="Times New Roman" w:hAnsi="Arial" w:cs="Times New Roman"/>
      <w:i/>
      <w:noProof/>
      <w:color w:val="000000"/>
      <w:szCs w:val="20"/>
      <w:lang w:val="fr-BE"/>
    </w:rPr>
  </w:style>
  <w:style w:type="character" w:customStyle="1" w:styleId="Heading8Char">
    <w:name w:val="Heading 8 Char"/>
    <w:basedOn w:val="DefaultParagraphFont"/>
    <w:link w:val="Heading8"/>
    <w:rsid w:val="00D3789A"/>
    <w:rPr>
      <w:rFonts w:ascii="Calibri" w:eastAsia="Times New Roman" w:hAnsi="Calibri" w:cs="Times New Roman"/>
      <w:b/>
      <w:noProof/>
      <w:color w:val="000000"/>
      <w:sz w:val="24"/>
      <w:szCs w:val="20"/>
      <w:lang w:val="fr-BE"/>
    </w:rPr>
  </w:style>
  <w:style w:type="character" w:customStyle="1" w:styleId="Heading9Char">
    <w:name w:val="Heading 9 Char"/>
    <w:basedOn w:val="DefaultParagraphFont"/>
    <w:link w:val="Heading9"/>
    <w:rsid w:val="00D3789A"/>
    <w:rPr>
      <w:rFonts w:ascii="Calibri" w:eastAsia="Times New Roman" w:hAnsi="Calibri" w:cs="Times New Roman"/>
      <w:noProof/>
      <w:color w:val="000000"/>
      <w:sz w:val="24"/>
      <w:szCs w:val="20"/>
      <w:lang w:val="fr-BE"/>
    </w:rPr>
  </w:style>
  <w:style w:type="numbering" w:customStyle="1" w:styleId="Headings">
    <w:name w:val="Headings"/>
    <w:uiPriority w:val="99"/>
    <w:rsid w:val="00D3789A"/>
    <w:pPr>
      <w:numPr>
        <w:numId w:val="1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6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11B"/>
    <w:rPr>
      <w:rFonts w:ascii="Tahoma" w:hAnsi="Tahoma" w:cs="Tahoma"/>
      <w:sz w:val="16"/>
      <w:szCs w:val="16"/>
    </w:rPr>
  </w:style>
  <w:style w:type="paragraph" w:customStyle="1" w:styleId="ListDash4">
    <w:name w:val="List Dash 4"/>
    <w:basedOn w:val="Normal"/>
    <w:rsid w:val="0066335D"/>
    <w:pPr>
      <w:numPr>
        <w:numId w:val="1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B77B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4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168B2-495D-4300-9222-16E9CEA4A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Snezhana Grigorova</cp:lastModifiedBy>
  <cp:revision>2</cp:revision>
  <cp:lastPrinted>2018-11-20T11:38:00Z</cp:lastPrinted>
  <dcterms:created xsi:type="dcterms:W3CDTF">2023-03-22T13:59:00Z</dcterms:created>
  <dcterms:modified xsi:type="dcterms:W3CDTF">2023-03-22T13:59:00Z</dcterms:modified>
</cp:coreProperties>
</file>