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82"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082"/>
      </w:tblGrid>
      <w:tr w:rsidR="00C975B4" w:rsidRPr="00191645" w:rsidTr="00F20202">
        <w:trPr>
          <w:trHeight w:val="958"/>
          <w:jc w:val="center"/>
        </w:trPr>
        <w:tc>
          <w:tcPr>
            <w:tcW w:w="15082" w:type="dxa"/>
            <w:shd w:val="clear" w:color="auto" w:fill="BDD6EE"/>
            <w:vAlign w:val="center"/>
          </w:tcPr>
          <w:p w:rsidR="00F20202" w:rsidRPr="00F20202" w:rsidRDefault="006A44D1" w:rsidP="00F20202">
            <w:pPr>
              <w:tabs>
                <w:tab w:val="left" w:pos="2190"/>
              </w:tabs>
              <w:spacing w:before="120" w:line="360" w:lineRule="auto"/>
              <w:jc w:val="center"/>
              <w:rPr>
                <w:rFonts w:ascii="Verdana" w:hAnsi="Verdana"/>
                <w:b/>
                <w:spacing w:val="70"/>
              </w:rPr>
            </w:pPr>
            <w:r>
              <w:rPr>
                <w:rFonts w:ascii="Verdana" w:hAnsi="Verdana"/>
                <w:b/>
                <w:spacing w:val="70"/>
              </w:rPr>
              <w:t>СЪОБЩЕНИЕ</w:t>
            </w:r>
          </w:p>
          <w:p w:rsidR="00E220AD" w:rsidRPr="00191645" w:rsidRDefault="005D04BC" w:rsidP="00F20202">
            <w:pPr>
              <w:tabs>
                <w:tab w:val="left" w:pos="2190"/>
              </w:tabs>
              <w:spacing w:line="360" w:lineRule="auto"/>
              <w:jc w:val="center"/>
              <w:rPr>
                <w:rFonts w:ascii="Verdana" w:hAnsi="Verdana"/>
                <w:b/>
                <w:sz w:val="20"/>
                <w:szCs w:val="20"/>
              </w:rPr>
            </w:pPr>
            <w:r w:rsidRPr="00191645">
              <w:rPr>
                <w:rFonts w:ascii="Verdana" w:hAnsi="Verdana"/>
                <w:b/>
                <w:sz w:val="20"/>
                <w:szCs w:val="20"/>
              </w:rPr>
              <w:t>ЗА НЕПОСТЪПИЛИ ПРЕДЛОЖЕНИЯ И СТАНОВИЩА ОТ ОБЩЕСТВЕНИ</w:t>
            </w:r>
            <w:r w:rsidR="00EC66E9" w:rsidRPr="00191645">
              <w:rPr>
                <w:rFonts w:ascii="Verdana" w:hAnsi="Verdana"/>
                <w:b/>
                <w:sz w:val="20"/>
                <w:szCs w:val="20"/>
              </w:rPr>
              <w:t>ТЕ</w:t>
            </w:r>
            <w:r w:rsidRPr="00191645">
              <w:rPr>
                <w:rFonts w:ascii="Verdana" w:hAnsi="Verdana"/>
                <w:b/>
                <w:sz w:val="20"/>
                <w:szCs w:val="20"/>
              </w:rPr>
              <w:t xml:space="preserve"> КОНСУЛТАЦИИ ПО</w:t>
            </w:r>
            <w:r w:rsidR="00496618" w:rsidRPr="00191645">
              <w:rPr>
                <w:rFonts w:ascii="Verdana" w:hAnsi="Verdana"/>
                <w:b/>
                <w:sz w:val="20"/>
                <w:szCs w:val="20"/>
              </w:rPr>
              <w:t xml:space="preserve"> </w:t>
            </w:r>
            <w:r w:rsidR="00AC2912" w:rsidRPr="00AC2912">
              <w:rPr>
                <w:rFonts w:ascii="Verdana" w:hAnsi="Verdana"/>
                <w:b/>
                <w:sz w:val="20"/>
                <w:szCs w:val="20"/>
              </w:rPr>
              <w:t>ПРОЕКТА НА НАРЕДБА ЗА ИЗМЕНЕНИЕ И ДОПЪЛНЕНИЕ НА НАРЕДБА № 3 ОТ 2010 Г. ЗА ТЪРГОВИЯ НА ОВОЩЕН ПОСАДЪЧЕН МАТЕРИАЛ И ОВОЩНИ РАСТЕНИЯ, ПРЕДНАЗНАЧЕНИ ЗА ПРОИЗВОДСТВО НА ПЛОДОВЕ НА ПАЗАРА НА ЕВРОПЕЙСКИЯ СЪЮЗ</w:t>
            </w:r>
          </w:p>
        </w:tc>
      </w:tr>
      <w:tr w:rsidR="004677F5" w:rsidRPr="00191645" w:rsidTr="00F20202">
        <w:trPr>
          <w:jc w:val="center"/>
        </w:trPr>
        <w:tc>
          <w:tcPr>
            <w:tcW w:w="15082" w:type="dxa"/>
            <w:shd w:val="clear" w:color="auto" w:fill="auto"/>
            <w:vAlign w:val="center"/>
          </w:tcPr>
          <w:p w:rsidR="004C5BFA" w:rsidRPr="00191645" w:rsidRDefault="004C5BFA" w:rsidP="004C5BFA">
            <w:pPr>
              <w:spacing w:line="360" w:lineRule="auto"/>
              <w:jc w:val="center"/>
              <w:rPr>
                <w:rFonts w:ascii="Verdana" w:hAnsi="Verdana"/>
                <w:b/>
                <w:sz w:val="20"/>
                <w:szCs w:val="20"/>
              </w:rPr>
            </w:pPr>
          </w:p>
          <w:p w:rsidR="004677F5" w:rsidRPr="00191645" w:rsidRDefault="004677F5" w:rsidP="004C5BFA">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780EAB" w:rsidRPr="00974253" w:rsidRDefault="00780EAB" w:rsidP="006A44D1">
      <w:pPr>
        <w:spacing w:line="360" w:lineRule="auto"/>
        <w:ind w:left="284"/>
        <w:rPr>
          <w:rFonts w:ascii="Verdana" w:hAnsi="Verdana" w:cs="Verdana"/>
          <w:smallCaps/>
          <w:sz w:val="18"/>
          <w:szCs w:val="18"/>
          <w:lang w:val="ru-RU"/>
        </w:rPr>
      </w:pPr>
      <w:bookmarkStart w:id="0" w:name="_GoBack"/>
      <w:bookmarkEnd w:id="0"/>
    </w:p>
    <w:sectPr w:rsidR="00780EAB" w:rsidRPr="00974253" w:rsidSect="0013699F">
      <w:footerReference w:type="even" r:id="rId8"/>
      <w:footerReference w:type="default" r:id="rId9"/>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BDF" w:rsidRDefault="00802BDF">
      <w:r>
        <w:separator/>
      </w:r>
    </w:p>
  </w:endnote>
  <w:endnote w:type="continuationSeparator" w:id="0">
    <w:p w:rsidR="00802BDF" w:rsidRDefault="0080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F20202">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BDF" w:rsidRDefault="00802BDF">
      <w:r>
        <w:separator/>
      </w:r>
    </w:p>
  </w:footnote>
  <w:footnote w:type="continuationSeparator" w:id="0">
    <w:p w:rsidR="00802BDF" w:rsidRDefault="00802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962"/>
    <w:rsid w:val="00086C83"/>
    <w:rsid w:val="000902D1"/>
    <w:rsid w:val="00090401"/>
    <w:rsid w:val="000937D4"/>
    <w:rsid w:val="000953A8"/>
    <w:rsid w:val="00097783"/>
    <w:rsid w:val="000A1017"/>
    <w:rsid w:val="000A228F"/>
    <w:rsid w:val="000B298E"/>
    <w:rsid w:val="000B2EB1"/>
    <w:rsid w:val="000B3D5F"/>
    <w:rsid w:val="000B5A9D"/>
    <w:rsid w:val="000B6D57"/>
    <w:rsid w:val="000C46A7"/>
    <w:rsid w:val="000C5E61"/>
    <w:rsid w:val="000C7005"/>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0760B"/>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1BAE"/>
    <w:rsid w:val="006240D8"/>
    <w:rsid w:val="00626132"/>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44D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0561"/>
    <w:rsid w:val="007516D1"/>
    <w:rsid w:val="00756290"/>
    <w:rsid w:val="00756A19"/>
    <w:rsid w:val="0076108C"/>
    <w:rsid w:val="00761B5E"/>
    <w:rsid w:val="0076408A"/>
    <w:rsid w:val="00774BE7"/>
    <w:rsid w:val="00777754"/>
    <w:rsid w:val="00780EAB"/>
    <w:rsid w:val="00781306"/>
    <w:rsid w:val="007836C8"/>
    <w:rsid w:val="007934F1"/>
    <w:rsid w:val="00794229"/>
    <w:rsid w:val="007B1141"/>
    <w:rsid w:val="007B24F7"/>
    <w:rsid w:val="007C6C8E"/>
    <w:rsid w:val="007D6B06"/>
    <w:rsid w:val="007E249E"/>
    <w:rsid w:val="007E633B"/>
    <w:rsid w:val="007E6AD6"/>
    <w:rsid w:val="007F135A"/>
    <w:rsid w:val="007F4201"/>
    <w:rsid w:val="0080232E"/>
    <w:rsid w:val="00802BDF"/>
    <w:rsid w:val="00812789"/>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3407A"/>
    <w:rsid w:val="0094334A"/>
    <w:rsid w:val="00943E2F"/>
    <w:rsid w:val="00952D0A"/>
    <w:rsid w:val="00953FD7"/>
    <w:rsid w:val="009551F9"/>
    <w:rsid w:val="00963AE2"/>
    <w:rsid w:val="00972F4C"/>
    <w:rsid w:val="00974253"/>
    <w:rsid w:val="00975F5E"/>
    <w:rsid w:val="00977612"/>
    <w:rsid w:val="00981461"/>
    <w:rsid w:val="009827FE"/>
    <w:rsid w:val="00983B09"/>
    <w:rsid w:val="00990860"/>
    <w:rsid w:val="00990FC4"/>
    <w:rsid w:val="0099339B"/>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6ED"/>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C291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0D4A"/>
    <w:rsid w:val="00CF24CD"/>
    <w:rsid w:val="00CF4B16"/>
    <w:rsid w:val="00CF5221"/>
    <w:rsid w:val="00CF5822"/>
    <w:rsid w:val="00CF5A9B"/>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3F94"/>
    <w:rsid w:val="00F04A79"/>
    <w:rsid w:val="00F06310"/>
    <w:rsid w:val="00F12F9E"/>
    <w:rsid w:val="00F15297"/>
    <w:rsid w:val="00F20202"/>
    <w:rsid w:val="00F23427"/>
    <w:rsid w:val="00F316E9"/>
    <w:rsid w:val="00F37E2C"/>
    <w:rsid w:val="00F43176"/>
    <w:rsid w:val="00F44CFD"/>
    <w:rsid w:val="00F456C2"/>
    <w:rsid w:val="00F51B36"/>
    <w:rsid w:val="00F521F4"/>
    <w:rsid w:val="00F54AC6"/>
    <w:rsid w:val="00F61E91"/>
    <w:rsid w:val="00F629A8"/>
    <w:rsid w:val="00F748C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C5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rsid w:val="00780EAB"/>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C9624-2E1E-46B1-BEF5-1F481B3D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2023-04-28T06:39:00Z</dcterms:created>
  <dcterms:modified xsi:type="dcterms:W3CDTF">2023-05-10T14:45:00Z</dcterms:modified>
</cp:coreProperties>
</file>