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0" w:rsidRPr="0092530D" w:rsidRDefault="00163FB1" w:rsidP="009E3DF0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B842DA" w:rsidRDefault="00B842DA" w:rsidP="00B842DA">
      <w:pPr>
        <w:ind w:left="-426"/>
        <w:rPr>
          <w:rFonts w:ascii="Verdana" w:hAnsi="Verdana"/>
          <w:sz w:val="20"/>
          <w:szCs w:val="20"/>
        </w:rPr>
      </w:pPr>
    </w:p>
    <w:p w:rsidR="00B842DA" w:rsidRPr="00C41E0B" w:rsidRDefault="00B842DA" w:rsidP="007071D0">
      <w:pPr>
        <w:jc w:val="center"/>
        <w:rPr>
          <w:rFonts w:ascii="Verdana" w:hAnsi="Verdana"/>
          <w:sz w:val="20"/>
          <w:szCs w:val="20"/>
          <w:lang w:eastAsia="en-GB"/>
        </w:rPr>
      </w:pPr>
      <w:r w:rsidRPr="00C41E0B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8040098" wp14:editId="5C97AAB9">
            <wp:simplePos x="0" y="0"/>
            <wp:positionH relativeFrom="column">
              <wp:align>center</wp:align>
            </wp:positionH>
            <wp:positionV relativeFrom="paragraph">
              <wp:posOffset>-343430</wp:posOffset>
            </wp:positionV>
            <wp:extent cx="1188000" cy="1188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2DA" w:rsidRPr="00C41E0B" w:rsidRDefault="00B842DA" w:rsidP="007071D0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:rsidR="00B842DA" w:rsidRPr="00C41E0B" w:rsidRDefault="00B842DA" w:rsidP="007071D0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:rsidR="00B842DA" w:rsidRPr="00C41E0B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</w:p>
    <w:p w:rsidR="00B842DA" w:rsidRPr="00C41E0B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  <w:r w:rsidRPr="00C41E0B">
        <w:rPr>
          <w:rFonts w:ascii="Platinum Bg" w:hAnsi="Platinum Bg" w:cs="Platinum Bg"/>
          <w:caps/>
          <w:spacing w:val="30"/>
          <w:sz w:val="36"/>
          <w:szCs w:val="36"/>
          <w:lang w:eastAsia="en-US"/>
        </w:rPr>
        <w:t>Република България</w:t>
      </w:r>
    </w:p>
    <w:p w:rsidR="00B842DA" w:rsidRPr="00C41E0B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eastAsia="en-US"/>
        </w:rPr>
      </w:pPr>
      <w:r w:rsidRPr="00C41E0B">
        <w:rPr>
          <w:rFonts w:ascii="Platinum Bg" w:hAnsi="Platinum Bg" w:cs="Platinum Bg"/>
          <w:spacing w:val="30"/>
          <w:sz w:val="32"/>
          <w:szCs w:val="32"/>
          <w:lang w:eastAsia="en-US"/>
        </w:rPr>
        <w:t>Заместник-министър на земеделието</w:t>
      </w:r>
    </w:p>
    <w:p w:rsidR="00210CD5" w:rsidRDefault="00210CD5" w:rsidP="003E0EBD">
      <w:pPr>
        <w:spacing w:line="360" w:lineRule="auto"/>
        <w:rPr>
          <w:rFonts w:ascii="Verdana" w:hAnsi="Verdana"/>
          <w:sz w:val="20"/>
          <w:szCs w:val="20"/>
        </w:rPr>
      </w:pPr>
    </w:p>
    <w:p w:rsidR="00AE750F" w:rsidRPr="00E75EDF" w:rsidRDefault="00AE750F" w:rsidP="003E0EBD">
      <w:pPr>
        <w:spacing w:line="360" w:lineRule="auto"/>
        <w:rPr>
          <w:rFonts w:ascii="Verdana" w:hAnsi="Verdana"/>
          <w:sz w:val="20"/>
          <w:szCs w:val="20"/>
        </w:rPr>
      </w:pPr>
    </w:p>
    <w:p w:rsidR="00B842DA" w:rsidRPr="00E75EDF" w:rsidRDefault="00B842DA" w:rsidP="003E0EBD">
      <w:pPr>
        <w:spacing w:line="36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 w:rsidR="000206A1">
        <w:rPr>
          <w:rFonts w:ascii="Verdana" w:hAnsi="Verdana"/>
          <w:sz w:val="20"/>
          <w:szCs w:val="20"/>
        </w:rPr>
        <w:t>……</w:t>
      </w:r>
      <w:r w:rsidR="00E71BDD">
        <w:rPr>
          <w:rFonts w:ascii="Verdana" w:hAnsi="Verdana"/>
          <w:sz w:val="20"/>
          <w:szCs w:val="20"/>
        </w:rPr>
        <w:t>……</w:t>
      </w:r>
    </w:p>
    <w:p w:rsidR="00B842DA" w:rsidRDefault="00B842DA" w:rsidP="003E0EBD">
      <w:pPr>
        <w:spacing w:line="36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 w:rsidR="000206A1">
        <w:rPr>
          <w:rFonts w:ascii="Verdana" w:hAnsi="Verdana"/>
          <w:sz w:val="20"/>
          <w:szCs w:val="20"/>
        </w:rPr>
        <w:t>…</w:t>
      </w:r>
      <w:r w:rsidR="00E71BDD">
        <w:rPr>
          <w:rFonts w:ascii="Verdana" w:hAnsi="Verdana"/>
          <w:sz w:val="20"/>
          <w:szCs w:val="20"/>
        </w:rPr>
        <w:t>………</w:t>
      </w:r>
      <w:r w:rsidR="000206A1">
        <w:rPr>
          <w:rFonts w:ascii="Verdana" w:hAnsi="Verdana"/>
          <w:sz w:val="20"/>
          <w:szCs w:val="20"/>
        </w:rPr>
        <w:t xml:space="preserve"> </w:t>
      </w:r>
      <w:r w:rsidRPr="00E75EDF">
        <w:rPr>
          <w:rFonts w:ascii="Verdana" w:hAnsi="Verdana"/>
          <w:sz w:val="20"/>
          <w:szCs w:val="20"/>
        </w:rPr>
        <w:t>г.</w:t>
      </w:r>
    </w:p>
    <w:p w:rsidR="00371046" w:rsidRDefault="00371046" w:rsidP="003E0EBD">
      <w:pPr>
        <w:spacing w:line="360" w:lineRule="auto"/>
        <w:rPr>
          <w:rFonts w:ascii="Verdana" w:hAnsi="Verdana"/>
          <w:sz w:val="20"/>
          <w:szCs w:val="20"/>
        </w:rPr>
      </w:pPr>
    </w:p>
    <w:p w:rsidR="0047391C" w:rsidRPr="00E75EDF" w:rsidRDefault="0047391C" w:rsidP="003E0EBD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5211"/>
        <w:gridCol w:w="3969"/>
      </w:tblGrid>
      <w:tr w:rsidR="00B842DA" w:rsidRPr="00E75EDF" w:rsidTr="003E0EBD">
        <w:tc>
          <w:tcPr>
            <w:tcW w:w="5211" w:type="dxa"/>
          </w:tcPr>
          <w:p w:rsidR="00B842DA" w:rsidRPr="00E75EDF" w:rsidRDefault="00B842DA" w:rsidP="003E0EB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71BDD" w:rsidRDefault="00E71BDD" w:rsidP="003E0EB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842DA" w:rsidRPr="00E75EDF" w:rsidRDefault="00B842DA" w:rsidP="003E0EB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B842DA" w:rsidRPr="00E75EDF" w:rsidRDefault="00B842DA" w:rsidP="003E0EB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 xml:space="preserve">МИНИСТЪРА НА ЗЕМЕДЕЛИЕТО </w:t>
            </w:r>
          </w:p>
          <w:p w:rsidR="00B842DA" w:rsidRPr="00E75EDF" w:rsidRDefault="00B842DA" w:rsidP="003E0EB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 xml:space="preserve">Г-Н </w:t>
            </w:r>
            <w:r w:rsidR="00383E0B">
              <w:rPr>
                <w:rFonts w:ascii="Verdana" w:hAnsi="Verdana"/>
                <w:b/>
                <w:bCs/>
                <w:sz w:val="20"/>
                <w:szCs w:val="20"/>
              </w:rPr>
              <w:t>ЯВОР ГЕЧЕВ</w:t>
            </w:r>
          </w:p>
        </w:tc>
        <w:tc>
          <w:tcPr>
            <w:tcW w:w="3969" w:type="dxa"/>
          </w:tcPr>
          <w:p w:rsidR="00B842DA" w:rsidRPr="00E75EDF" w:rsidRDefault="00B842DA" w:rsidP="003E0EB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:rsidR="00B842DA" w:rsidRPr="00E75EDF" w:rsidRDefault="00B842DA" w:rsidP="003E0EBD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sz w:val="20"/>
                <w:szCs w:val="20"/>
              </w:rPr>
              <w:t>МИНИСТЪР</w:t>
            </w: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B842DA" w:rsidRPr="00E75EDF" w:rsidRDefault="00383E0B" w:rsidP="003E0EBD">
            <w:pPr>
              <w:spacing w:line="360" w:lineRule="auto"/>
              <w:ind w:left="175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ЯВОР ГЕЧЕВ</w:t>
            </w:r>
          </w:p>
        </w:tc>
      </w:tr>
    </w:tbl>
    <w:p w:rsidR="00D907AC" w:rsidRPr="00D907AC" w:rsidRDefault="00D907AC" w:rsidP="003E0EBD">
      <w:pPr>
        <w:spacing w:line="360" w:lineRule="auto"/>
      </w:pPr>
    </w:p>
    <w:p w:rsidR="00403C0A" w:rsidRPr="003E0EBD" w:rsidRDefault="00403C0A" w:rsidP="003E0EBD">
      <w:pPr>
        <w:spacing w:line="360" w:lineRule="auto"/>
      </w:pPr>
    </w:p>
    <w:p w:rsidR="00B842DA" w:rsidRPr="00E75EDF" w:rsidRDefault="00B842DA" w:rsidP="003E0EBD">
      <w:pPr>
        <w:pStyle w:val="Heading1"/>
        <w:spacing w:line="360" w:lineRule="auto"/>
        <w:rPr>
          <w:rFonts w:ascii="Verdana" w:hAnsi="Verdana"/>
          <w:spacing w:val="44"/>
          <w:sz w:val="24"/>
          <w:szCs w:val="24"/>
        </w:rPr>
      </w:pPr>
      <w:r w:rsidRPr="00E75EDF">
        <w:rPr>
          <w:rFonts w:ascii="Verdana" w:hAnsi="Verdana"/>
          <w:spacing w:val="44"/>
          <w:sz w:val="24"/>
          <w:szCs w:val="24"/>
        </w:rPr>
        <w:t>ДОКЛАД</w:t>
      </w:r>
    </w:p>
    <w:p w:rsidR="00B842DA" w:rsidRPr="001B3CB6" w:rsidRDefault="00B842DA" w:rsidP="003E0EBD">
      <w:pPr>
        <w:spacing w:line="360" w:lineRule="auto"/>
        <w:jc w:val="center"/>
        <w:rPr>
          <w:rFonts w:ascii="Verdana" w:hAnsi="Verdana"/>
          <w:smallCaps/>
          <w:sz w:val="20"/>
          <w:szCs w:val="20"/>
        </w:rPr>
      </w:pPr>
      <w:r w:rsidRPr="001B3CB6">
        <w:rPr>
          <w:rFonts w:ascii="Verdana" w:hAnsi="Verdana"/>
          <w:smallCaps/>
          <w:sz w:val="20"/>
          <w:szCs w:val="20"/>
        </w:rPr>
        <w:t xml:space="preserve">от </w:t>
      </w:r>
      <w:r w:rsidR="00AE750F">
        <w:rPr>
          <w:rFonts w:ascii="Verdana" w:hAnsi="Verdana"/>
          <w:smallCaps/>
          <w:sz w:val="20"/>
          <w:szCs w:val="20"/>
        </w:rPr>
        <w:t xml:space="preserve">инж. </w:t>
      </w:r>
      <w:r w:rsidR="00163FB1">
        <w:rPr>
          <w:rFonts w:ascii="Verdana" w:hAnsi="Verdana"/>
          <w:smallCaps/>
          <w:sz w:val="20"/>
          <w:szCs w:val="20"/>
        </w:rPr>
        <w:t xml:space="preserve">Валентин </w:t>
      </w:r>
      <w:proofErr w:type="spellStart"/>
      <w:r w:rsidR="00163FB1">
        <w:rPr>
          <w:rFonts w:ascii="Verdana" w:hAnsi="Verdana"/>
          <w:smallCaps/>
          <w:sz w:val="20"/>
          <w:szCs w:val="20"/>
        </w:rPr>
        <w:t>Чамбов</w:t>
      </w:r>
      <w:proofErr w:type="spellEnd"/>
      <w:r w:rsidRPr="001B3CB6">
        <w:rPr>
          <w:rFonts w:ascii="Verdana" w:hAnsi="Verdana"/>
          <w:smallCaps/>
          <w:sz w:val="20"/>
          <w:szCs w:val="20"/>
        </w:rPr>
        <w:t xml:space="preserve"> – заместник-министър на земеделието </w:t>
      </w:r>
    </w:p>
    <w:p w:rsidR="0047391C" w:rsidRDefault="0047391C" w:rsidP="003E0EBD">
      <w:pPr>
        <w:spacing w:line="360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92530D" w:rsidRDefault="0092530D" w:rsidP="003E0EBD">
      <w:pPr>
        <w:spacing w:line="360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F3583E" w:rsidRPr="00163FB1" w:rsidRDefault="00B842DA" w:rsidP="003E0EBD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b/>
          <w:sz w:val="20"/>
          <w:szCs w:val="20"/>
        </w:rPr>
        <w:t>Относно:</w:t>
      </w:r>
      <w:r w:rsidR="001B3CB6">
        <w:rPr>
          <w:rFonts w:ascii="Verdana" w:hAnsi="Verdana"/>
          <w:sz w:val="20"/>
          <w:szCs w:val="20"/>
        </w:rPr>
        <w:t xml:space="preserve"> </w:t>
      </w:r>
      <w:r w:rsidR="000A082B" w:rsidRPr="000A082B">
        <w:rPr>
          <w:rFonts w:ascii="Verdana" w:hAnsi="Verdana"/>
          <w:sz w:val="20"/>
          <w:szCs w:val="20"/>
        </w:rPr>
        <w:t xml:space="preserve">Проект на </w:t>
      </w:r>
      <w:r w:rsidR="00163FB1">
        <w:rPr>
          <w:rFonts w:ascii="Verdana" w:hAnsi="Verdana"/>
          <w:sz w:val="20"/>
          <w:szCs w:val="20"/>
        </w:rPr>
        <w:t>Наредба за изменение на Наредба</w:t>
      </w:r>
      <w:r w:rsidR="00ED6807" w:rsidRPr="00ED6807">
        <w:rPr>
          <w:rFonts w:ascii="Verdana" w:hAnsi="Verdana"/>
          <w:sz w:val="20"/>
          <w:szCs w:val="20"/>
        </w:rPr>
        <w:t xml:space="preserve"> </w:t>
      </w:r>
      <w:r w:rsidR="00163FB1" w:rsidRPr="00163FB1">
        <w:rPr>
          <w:rFonts w:ascii="Verdana" w:hAnsi="Verdana"/>
          <w:sz w:val="20"/>
          <w:szCs w:val="20"/>
        </w:rPr>
        <w:t>№ 49 от 2004 г. за поддържане на картата на възстановената собственост (</w:t>
      </w:r>
      <w:proofErr w:type="spellStart"/>
      <w:r w:rsidR="00163FB1" w:rsidRPr="00163FB1">
        <w:rPr>
          <w:rFonts w:ascii="Verdana" w:hAnsi="Verdana"/>
          <w:sz w:val="20"/>
          <w:szCs w:val="20"/>
        </w:rPr>
        <w:t>обн</w:t>
      </w:r>
      <w:proofErr w:type="spellEnd"/>
      <w:r w:rsidR="00163FB1" w:rsidRPr="00163FB1">
        <w:rPr>
          <w:rFonts w:ascii="Verdana" w:hAnsi="Verdana"/>
          <w:sz w:val="20"/>
          <w:szCs w:val="20"/>
        </w:rPr>
        <w:t xml:space="preserve">., ДВ, бр. 102  и 113 от 2004 г., изм. и доп., бр. 59 от 2015 г., </w:t>
      </w:r>
      <w:r w:rsidR="00FA3B57" w:rsidRPr="00FA3B57">
        <w:rPr>
          <w:rFonts w:ascii="Verdana" w:hAnsi="Verdana"/>
          <w:sz w:val="20"/>
          <w:szCs w:val="20"/>
        </w:rPr>
        <w:t xml:space="preserve">изм. и доп., </w:t>
      </w:r>
      <w:r w:rsidR="00163FB1" w:rsidRPr="00163FB1">
        <w:rPr>
          <w:rFonts w:ascii="Verdana" w:hAnsi="Verdana"/>
          <w:sz w:val="20"/>
          <w:szCs w:val="20"/>
        </w:rPr>
        <w:t>бр. 21 и 92 от 2018 г.)</w:t>
      </w:r>
      <w:r w:rsidR="00163FB1">
        <w:rPr>
          <w:rFonts w:ascii="Verdana" w:hAnsi="Verdana"/>
          <w:sz w:val="20"/>
          <w:szCs w:val="20"/>
        </w:rPr>
        <w:t xml:space="preserve"> </w:t>
      </w:r>
    </w:p>
    <w:p w:rsidR="001D15AD" w:rsidRDefault="001D15AD" w:rsidP="003E0EB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63FB1" w:rsidRDefault="00163FB1" w:rsidP="003E0EB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831AC" w:rsidRDefault="008831AC" w:rsidP="003E0EBD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8831AC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8831AC" w:rsidRPr="00AE750F" w:rsidRDefault="00ED6807" w:rsidP="003E0EBD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AE750F">
        <w:rPr>
          <w:rFonts w:ascii="Verdana" w:hAnsi="Verdana"/>
          <w:bCs/>
          <w:sz w:val="20"/>
          <w:szCs w:val="20"/>
        </w:rPr>
        <w:t xml:space="preserve">На основание </w:t>
      </w:r>
      <w:r w:rsidR="00FA3B57">
        <w:rPr>
          <w:rFonts w:ascii="Verdana" w:hAnsi="Verdana"/>
          <w:bCs/>
          <w:sz w:val="20"/>
          <w:szCs w:val="20"/>
        </w:rPr>
        <w:t>§ 4, ал. 1, т. 3</w:t>
      </w:r>
      <w:r w:rsidR="00B15E6D" w:rsidRPr="00AE750F">
        <w:rPr>
          <w:rFonts w:ascii="Verdana" w:hAnsi="Verdana"/>
          <w:bCs/>
          <w:sz w:val="20"/>
          <w:szCs w:val="20"/>
        </w:rPr>
        <w:t xml:space="preserve"> </w:t>
      </w:r>
      <w:r w:rsidRPr="00AE750F">
        <w:rPr>
          <w:rFonts w:ascii="Verdana" w:hAnsi="Verdana"/>
          <w:bCs/>
          <w:sz w:val="20"/>
          <w:szCs w:val="20"/>
        </w:rPr>
        <w:t>от Закона за</w:t>
      </w:r>
      <w:r w:rsidR="00B15E6D" w:rsidRPr="00AE750F">
        <w:rPr>
          <w:rFonts w:ascii="Verdana" w:hAnsi="Verdana"/>
          <w:bCs/>
          <w:sz w:val="20"/>
          <w:szCs w:val="20"/>
        </w:rPr>
        <w:t xml:space="preserve"> кадастъра и имотния регистър</w:t>
      </w:r>
      <w:r w:rsidRPr="00AE750F">
        <w:rPr>
          <w:rFonts w:ascii="Verdana" w:hAnsi="Verdana"/>
          <w:bCs/>
          <w:sz w:val="20"/>
          <w:szCs w:val="20"/>
        </w:rPr>
        <w:t>, внасям за одобряване проект на На</w:t>
      </w:r>
      <w:r w:rsidR="00163FB1" w:rsidRPr="00AE750F">
        <w:rPr>
          <w:rFonts w:ascii="Verdana" w:hAnsi="Verdana"/>
          <w:bCs/>
          <w:sz w:val="20"/>
          <w:szCs w:val="20"/>
        </w:rPr>
        <w:t>редба за изменение на Наредба № 49 от 2004 г. за поддържане на картата на възстановената собственост (</w:t>
      </w:r>
      <w:proofErr w:type="spellStart"/>
      <w:r w:rsidR="00163FB1" w:rsidRPr="00AE750F">
        <w:rPr>
          <w:rFonts w:ascii="Verdana" w:hAnsi="Verdana"/>
          <w:bCs/>
          <w:sz w:val="20"/>
          <w:szCs w:val="20"/>
        </w:rPr>
        <w:t>обн</w:t>
      </w:r>
      <w:proofErr w:type="spellEnd"/>
      <w:r w:rsidR="00163FB1" w:rsidRPr="00AE750F">
        <w:rPr>
          <w:rFonts w:ascii="Verdana" w:hAnsi="Verdana"/>
          <w:bCs/>
          <w:sz w:val="20"/>
          <w:szCs w:val="20"/>
        </w:rPr>
        <w:t xml:space="preserve">., ДВ, бр. 102  и 113 от 2004 г., изм. и доп., бр. 59 от 2015 г., </w:t>
      </w:r>
      <w:r w:rsidR="00AE750F" w:rsidRPr="00AE750F">
        <w:rPr>
          <w:rFonts w:ascii="Verdana" w:hAnsi="Verdana"/>
          <w:bCs/>
          <w:sz w:val="20"/>
          <w:szCs w:val="20"/>
        </w:rPr>
        <w:t>бр. 21 и</w:t>
      </w:r>
      <w:r w:rsidR="00163FB1" w:rsidRPr="00AE750F">
        <w:rPr>
          <w:rFonts w:ascii="Verdana" w:hAnsi="Verdana"/>
          <w:bCs/>
          <w:sz w:val="20"/>
          <w:szCs w:val="20"/>
        </w:rPr>
        <w:t xml:space="preserve"> 92 от 2018 г.)</w:t>
      </w:r>
    </w:p>
    <w:p w:rsidR="00163FB1" w:rsidRDefault="00163FB1" w:rsidP="003E0EBD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8831AC" w:rsidRPr="0092530D" w:rsidRDefault="008831AC" w:rsidP="003E0EBD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Причини, които налагат приемането на акта</w:t>
      </w:r>
    </w:p>
    <w:p w:rsidR="0092530D" w:rsidRDefault="00163FB1" w:rsidP="003E0EBD">
      <w:pPr>
        <w:spacing w:line="360" w:lineRule="auto"/>
        <w:ind w:firstLine="720"/>
        <w:jc w:val="both"/>
        <w:rPr>
          <w:rFonts w:ascii="Verdana" w:hAnsi="Verdana"/>
          <w:bCs/>
          <w:spacing w:val="2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В </w:t>
      </w:r>
      <w:r w:rsidRPr="00163FB1">
        <w:rPr>
          <w:rFonts w:ascii="Verdana" w:hAnsi="Verdana"/>
          <w:bCs/>
          <w:sz w:val="20"/>
          <w:szCs w:val="20"/>
        </w:rPr>
        <w:t>писмо с рег. № 37-26</w:t>
      </w:r>
      <w:r w:rsidR="003E0EBD">
        <w:rPr>
          <w:rFonts w:ascii="Verdana" w:hAnsi="Verdana"/>
          <w:bCs/>
          <w:sz w:val="20"/>
          <w:szCs w:val="20"/>
        </w:rPr>
        <w:t xml:space="preserve"> от </w:t>
      </w:r>
      <w:r w:rsidRPr="00163FB1">
        <w:rPr>
          <w:rFonts w:ascii="Verdana" w:hAnsi="Verdana"/>
          <w:bCs/>
          <w:sz w:val="20"/>
          <w:szCs w:val="20"/>
        </w:rPr>
        <w:t>09.03.2023 г. от председателя на Комисията за защита на личните данни с</w:t>
      </w:r>
      <w:r>
        <w:rPr>
          <w:rFonts w:ascii="Verdana" w:hAnsi="Verdana"/>
          <w:bCs/>
          <w:sz w:val="20"/>
          <w:szCs w:val="20"/>
        </w:rPr>
        <w:t>а</w:t>
      </w:r>
      <w:r w:rsidRPr="00163FB1">
        <w:rPr>
          <w:rFonts w:ascii="Verdana" w:hAnsi="Verdana"/>
          <w:bCs/>
          <w:sz w:val="20"/>
          <w:szCs w:val="20"/>
        </w:rPr>
        <w:t xml:space="preserve"> предложени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163FB1">
        <w:rPr>
          <w:rFonts w:ascii="Verdana" w:hAnsi="Verdana"/>
          <w:bCs/>
          <w:sz w:val="20"/>
          <w:szCs w:val="20"/>
        </w:rPr>
        <w:t xml:space="preserve">промени в нормативни актове </w:t>
      </w:r>
      <w:r>
        <w:rPr>
          <w:rFonts w:ascii="Verdana" w:hAnsi="Verdana"/>
          <w:bCs/>
          <w:sz w:val="20"/>
          <w:szCs w:val="20"/>
        </w:rPr>
        <w:t xml:space="preserve">за привеждане на националното законодателство в съответствие с изискванията на </w:t>
      </w:r>
      <w:r>
        <w:rPr>
          <w:rFonts w:ascii="Verdana" w:hAnsi="Verdana"/>
          <w:bCs/>
          <w:sz w:val="20"/>
          <w:szCs w:val="20"/>
        </w:rPr>
        <w:lastRenderedPageBreak/>
        <w:t>Регламент (ЕС) 2016/679 на Европейския парламент и на Съвета от 27 април 2016 година относно защитата на физически лица във връзка с обработването на лични данни и относн</w:t>
      </w:r>
      <w:r w:rsidR="00887F2C">
        <w:rPr>
          <w:rFonts w:ascii="Verdana" w:hAnsi="Verdana"/>
          <w:bCs/>
          <w:sz w:val="20"/>
          <w:szCs w:val="20"/>
        </w:rPr>
        <w:t>о</w:t>
      </w:r>
      <w:r>
        <w:rPr>
          <w:rFonts w:ascii="Verdana" w:hAnsi="Verdana"/>
          <w:bCs/>
          <w:sz w:val="20"/>
          <w:szCs w:val="20"/>
        </w:rPr>
        <w:t xml:space="preserve"> свободното движение на такива данни и за отмяна на Директива 95/46/ЕО (Общ регламент относно защита на данните).</w:t>
      </w:r>
    </w:p>
    <w:p w:rsidR="00ED6807" w:rsidRPr="00F3583E" w:rsidRDefault="00ED6807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9C3402" w:rsidRDefault="008831AC" w:rsidP="003E0EBD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Цели</w:t>
      </w:r>
    </w:p>
    <w:p w:rsidR="009C3402" w:rsidRDefault="00D6222A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92530D">
        <w:rPr>
          <w:rFonts w:ascii="Verdana" w:hAnsi="Verdana"/>
          <w:spacing w:val="2"/>
          <w:sz w:val="20"/>
          <w:szCs w:val="20"/>
        </w:rPr>
        <w:t xml:space="preserve">С проекта на </w:t>
      </w:r>
      <w:r w:rsidR="00163FB1" w:rsidRPr="00163FB1">
        <w:rPr>
          <w:rFonts w:ascii="Verdana" w:hAnsi="Verdana"/>
          <w:spacing w:val="2"/>
          <w:sz w:val="20"/>
          <w:szCs w:val="20"/>
        </w:rPr>
        <w:t xml:space="preserve">Наредба за изменение на Наредба № 49 от 2004 г. за поддържане на картата на възстановената собственост </w:t>
      </w:r>
      <w:r w:rsidR="00163FB1" w:rsidRPr="00FA3B57">
        <w:rPr>
          <w:rFonts w:ascii="Verdana" w:hAnsi="Verdana"/>
          <w:spacing w:val="2"/>
          <w:sz w:val="20"/>
          <w:szCs w:val="20"/>
        </w:rPr>
        <w:t>(</w:t>
      </w:r>
      <w:proofErr w:type="spellStart"/>
      <w:r w:rsidR="00163FB1" w:rsidRPr="00FA3B57">
        <w:rPr>
          <w:rFonts w:ascii="Verdana" w:hAnsi="Verdana"/>
          <w:spacing w:val="2"/>
          <w:sz w:val="20"/>
          <w:szCs w:val="20"/>
        </w:rPr>
        <w:t>обн</w:t>
      </w:r>
      <w:proofErr w:type="spellEnd"/>
      <w:r w:rsidR="00163FB1" w:rsidRPr="00FA3B57">
        <w:rPr>
          <w:rFonts w:ascii="Verdana" w:hAnsi="Verdana"/>
          <w:spacing w:val="2"/>
          <w:sz w:val="20"/>
          <w:szCs w:val="20"/>
        </w:rPr>
        <w:t xml:space="preserve">., ДВ, бр. 102  и 113 от 2004 г., изм. и доп., бр. 59 от 2015 г., </w:t>
      </w:r>
      <w:r w:rsidR="00FA3B57" w:rsidRPr="00FA3B57">
        <w:rPr>
          <w:rFonts w:ascii="Verdana" w:hAnsi="Verdana"/>
          <w:spacing w:val="2"/>
          <w:sz w:val="20"/>
          <w:szCs w:val="20"/>
        </w:rPr>
        <w:t xml:space="preserve">изм. и доп., </w:t>
      </w:r>
      <w:r w:rsidR="00163FB1" w:rsidRPr="00FA3B57">
        <w:rPr>
          <w:rFonts w:ascii="Verdana" w:hAnsi="Verdana"/>
          <w:spacing w:val="2"/>
          <w:sz w:val="20"/>
          <w:szCs w:val="20"/>
        </w:rPr>
        <w:t>бр. 21 и бр. 92 от 2018 г.)</w:t>
      </w:r>
      <w:r w:rsidR="00887F2C" w:rsidRPr="00FA3B57">
        <w:rPr>
          <w:rFonts w:ascii="Verdana" w:hAnsi="Verdana"/>
          <w:spacing w:val="2"/>
          <w:sz w:val="20"/>
          <w:szCs w:val="20"/>
        </w:rPr>
        <w:t xml:space="preserve"> </w:t>
      </w:r>
      <w:r w:rsidR="00163FB1" w:rsidRPr="00163FB1">
        <w:rPr>
          <w:rFonts w:ascii="Verdana" w:hAnsi="Verdana"/>
          <w:bCs/>
          <w:sz w:val="20"/>
          <w:szCs w:val="20"/>
        </w:rPr>
        <w:t>се цели привеждане на националното законодателство в съответствие с изискванията на Регламент (ЕС) 2016/679 на Европейския парламент и на Съвета от 27 април 2016 година относно защитата на физически лица във връзка с обработването на лични данни и относн</w:t>
      </w:r>
      <w:r w:rsidR="00887F2C">
        <w:rPr>
          <w:rFonts w:ascii="Verdana" w:hAnsi="Verdana"/>
          <w:bCs/>
          <w:sz w:val="20"/>
          <w:szCs w:val="20"/>
        </w:rPr>
        <w:t>о</w:t>
      </w:r>
      <w:r w:rsidR="00163FB1" w:rsidRPr="00163FB1">
        <w:rPr>
          <w:rFonts w:ascii="Verdana" w:hAnsi="Verdana"/>
          <w:bCs/>
          <w:sz w:val="20"/>
          <w:szCs w:val="20"/>
        </w:rPr>
        <w:t xml:space="preserve"> свободното движение на такива данни и за отмяна на Директива 95/46/ЕО (Общ регламент относно защита на данните).</w:t>
      </w:r>
    </w:p>
    <w:p w:rsidR="00163FB1" w:rsidRPr="00163FB1" w:rsidRDefault="00163FB1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9C3402" w:rsidRPr="008831AC" w:rsidRDefault="008831AC" w:rsidP="003E0EBD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Финансови и други средства, необходими за прилагането на новата уредба</w:t>
      </w:r>
    </w:p>
    <w:p w:rsidR="009C3402" w:rsidRDefault="00D6222A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D6222A">
        <w:rPr>
          <w:rFonts w:ascii="Verdana" w:hAnsi="Verdana"/>
          <w:bCs/>
          <w:sz w:val="20"/>
          <w:szCs w:val="20"/>
        </w:rPr>
        <w:t xml:space="preserve">Проектът не предвижда разходването на допълнителни средства от бюджета на Министерството на земеделието. </w:t>
      </w:r>
      <w:r w:rsidR="00616CC8" w:rsidRPr="00616CC8">
        <w:rPr>
          <w:rFonts w:ascii="Verdana" w:hAnsi="Verdana"/>
          <w:bCs/>
          <w:sz w:val="20"/>
          <w:szCs w:val="20"/>
        </w:rPr>
        <w:t>За приемането на проекта на акт не са необходими допълнителни разходи/трансфери и други плащания по бюджета.</w:t>
      </w:r>
    </w:p>
    <w:p w:rsidR="00616CC8" w:rsidRPr="003E0EBD" w:rsidRDefault="00616CC8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9C3402" w:rsidRPr="008831AC" w:rsidRDefault="008831AC" w:rsidP="003E0EBD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8831AC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:rsidR="00B15E6D" w:rsidRDefault="00163FB1" w:rsidP="003E0EBD">
      <w:pPr>
        <w:spacing w:line="360" w:lineRule="auto"/>
        <w:ind w:firstLine="720"/>
        <w:jc w:val="both"/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</w:pPr>
      <w:r w:rsidRPr="00B15E6D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 xml:space="preserve">Привеждане на </w:t>
      </w:r>
      <w:r w:rsidR="006A1F63" w:rsidRPr="00B15E6D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 xml:space="preserve">Наредба № 49 от 2004 г. за поддържане на картата на възстановената собственост </w:t>
      </w:r>
      <w:r w:rsidR="00B15E6D" w:rsidRPr="00B15E6D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в съответствие</w:t>
      </w:r>
      <w:r w:rsidRPr="00B15E6D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 xml:space="preserve"> с изискванията на Регламент (ЕС) 2016/679 на Европейския парламент и на Съвета от 27 април 2016 година</w:t>
      </w:r>
      <w:r w:rsidR="00B15E6D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.</w:t>
      </w:r>
    </w:p>
    <w:p w:rsidR="009C3402" w:rsidRPr="003E0EBD" w:rsidRDefault="009C3402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9C3402" w:rsidRPr="0092530D" w:rsidRDefault="008831AC" w:rsidP="003E0EBD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8831AC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8831AC" w:rsidRPr="008831AC" w:rsidRDefault="008831AC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>Наредбата не е свързана с транспониране в националното законодателство на нормативни актове на институциите на Европейския съюз, поради което не е приложена таблица на съответствие</w:t>
      </w:r>
      <w:r w:rsidR="0092530D">
        <w:rPr>
          <w:rFonts w:ascii="Verdana" w:hAnsi="Verdana"/>
          <w:bCs/>
          <w:sz w:val="20"/>
          <w:szCs w:val="20"/>
        </w:rPr>
        <w:t>то</w:t>
      </w:r>
      <w:r w:rsidRPr="008831AC">
        <w:rPr>
          <w:rFonts w:ascii="Verdana" w:hAnsi="Verdana"/>
          <w:bCs/>
          <w:sz w:val="20"/>
          <w:szCs w:val="20"/>
        </w:rPr>
        <w:t xml:space="preserve"> с правото на Европейския съюз.</w:t>
      </w:r>
    </w:p>
    <w:p w:rsidR="0092530D" w:rsidRDefault="0092530D" w:rsidP="003E0EBD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9C3402" w:rsidRPr="008831AC" w:rsidRDefault="008831AC" w:rsidP="003E0EBD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Информация за проведените обществени консултации</w:t>
      </w:r>
    </w:p>
    <w:p w:rsidR="00C97400" w:rsidRDefault="008831AC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>Съгласно чл. 26, ал. 3 и 4 от Закона за нормативните актове проектите н</w:t>
      </w:r>
      <w:r w:rsidR="0092530D">
        <w:rPr>
          <w:rFonts w:ascii="Verdana" w:hAnsi="Verdana"/>
          <w:bCs/>
          <w:sz w:val="20"/>
          <w:szCs w:val="20"/>
        </w:rPr>
        <w:t xml:space="preserve">а наредба и доклад </w:t>
      </w:r>
      <w:r w:rsidR="0092530D" w:rsidRPr="00B15E6D">
        <w:rPr>
          <w:rFonts w:ascii="Verdana" w:hAnsi="Verdana"/>
          <w:bCs/>
          <w:sz w:val="20"/>
          <w:szCs w:val="20"/>
        </w:rPr>
        <w:t>(мотиви)</w:t>
      </w:r>
      <w:r w:rsidR="0092530D">
        <w:rPr>
          <w:rFonts w:ascii="Verdana" w:hAnsi="Verdana"/>
          <w:bCs/>
          <w:sz w:val="20"/>
          <w:szCs w:val="20"/>
        </w:rPr>
        <w:t xml:space="preserve"> са</w:t>
      </w:r>
      <w:r w:rsidRPr="008831AC">
        <w:rPr>
          <w:rFonts w:ascii="Verdana" w:hAnsi="Verdana"/>
          <w:bCs/>
          <w:sz w:val="20"/>
          <w:szCs w:val="20"/>
        </w:rPr>
        <w:t xml:space="preserve"> публикувани на интернет страницата на Министерството на земеделието и на Портала за обществени консултации със срок за предложения и </w:t>
      </w:r>
      <w:r w:rsidRPr="00A7404C">
        <w:rPr>
          <w:rFonts w:ascii="Verdana" w:hAnsi="Verdana"/>
          <w:bCs/>
          <w:sz w:val="20"/>
          <w:szCs w:val="20"/>
        </w:rPr>
        <w:t xml:space="preserve">становища </w:t>
      </w:r>
      <w:r w:rsidR="00616CC8">
        <w:rPr>
          <w:rFonts w:ascii="Verdana" w:hAnsi="Verdana"/>
          <w:bCs/>
          <w:sz w:val="20"/>
          <w:szCs w:val="20"/>
        </w:rPr>
        <w:t>30</w:t>
      </w:r>
      <w:r w:rsidRPr="00A7404C">
        <w:rPr>
          <w:rFonts w:ascii="Verdana" w:hAnsi="Verdana"/>
          <w:bCs/>
          <w:sz w:val="20"/>
          <w:szCs w:val="20"/>
        </w:rPr>
        <w:t xml:space="preserve"> дни. </w:t>
      </w:r>
    </w:p>
    <w:p w:rsidR="008831AC" w:rsidRDefault="00C97400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В изпълнение на </w:t>
      </w:r>
      <w:r w:rsidR="008831AC" w:rsidRPr="008831AC">
        <w:rPr>
          <w:rFonts w:ascii="Verdana" w:hAnsi="Verdana"/>
          <w:bCs/>
          <w:sz w:val="20"/>
          <w:szCs w:val="20"/>
        </w:rPr>
        <w:t xml:space="preserve">чл. 26, ал. 5 от Закона за нормативните актове справката за отразяване на постъпилите предложения и становища от проведената обществена консултация по проекта, заедно с обосновка за неприетите предложения е </w:t>
      </w:r>
      <w:r w:rsidR="008831AC" w:rsidRPr="008831AC">
        <w:rPr>
          <w:rFonts w:ascii="Verdana" w:hAnsi="Verdana"/>
          <w:bCs/>
          <w:sz w:val="20"/>
          <w:szCs w:val="20"/>
        </w:rPr>
        <w:lastRenderedPageBreak/>
        <w:t xml:space="preserve">публикувана на интернет страницата на Министерството на земеделието и на Портала за обществени консултации. </w:t>
      </w:r>
    </w:p>
    <w:p w:rsidR="0092530D" w:rsidRPr="008831AC" w:rsidRDefault="0092530D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8831AC" w:rsidRPr="008831AC" w:rsidRDefault="008831AC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</w:t>
      </w:r>
      <w:r w:rsidR="0092530D">
        <w:rPr>
          <w:rFonts w:ascii="Verdana" w:hAnsi="Verdana"/>
          <w:bCs/>
          <w:sz w:val="20"/>
          <w:szCs w:val="20"/>
        </w:rPr>
        <w:t>, храните и горите</w:t>
      </w:r>
      <w:r w:rsidRPr="008831AC">
        <w:rPr>
          <w:rFonts w:ascii="Verdana" w:hAnsi="Verdana"/>
          <w:bCs/>
          <w:sz w:val="20"/>
          <w:szCs w:val="20"/>
        </w:rPr>
        <w:t>. Направените целесъобразни бел</w:t>
      </w:r>
      <w:r w:rsidR="002A5F81">
        <w:rPr>
          <w:rFonts w:ascii="Verdana" w:hAnsi="Verdana"/>
          <w:bCs/>
          <w:sz w:val="20"/>
          <w:szCs w:val="20"/>
        </w:rPr>
        <w:t>ежки и предложения са отразени.</w:t>
      </w:r>
    </w:p>
    <w:p w:rsidR="009C3402" w:rsidRPr="003E0EBD" w:rsidRDefault="009C3402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9C3402" w:rsidRPr="008831AC" w:rsidRDefault="008831AC" w:rsidP="003E0EBD">
      <w:pPr>
        <w:spacing w:after="12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  <w:r w:rsidRPr="008831AC">
        <w:rPr>
          <w:rFonts w:ascii="Verdana" w:hAnsi="Verdana"/>
          <w:b/>
          <w:noProof/>
          <w:sz w:val="20"/>
          <w:szCs w:val="20"/>
          <w:shd w:val="clear" w:color="auto" w:fill="FEFEFE"/>
        </w:rPr>
        <w:t>УВАЖАЕМИ ГОСПОДИН МИНИСТЪР,</w:t>
      </w:r>
    </w:p>
    <w:p w:rsidR="00163FB1" w:rsidRDefault="008831AC" w:rsidP="003E0EBD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831AC">
        <w:rPr>
          <w:rFonts w:ascii="Verdana" w:hAnsi="Verdana"/>
          <w:noProof/>
          <w:sz w:val="20"/>
          <w:szCs w:val="20"/>
          <w:shd w:val="clear" w:color="auto" w:fill="FEFEFE"/>
        </w:rPr>
        <w:t>Във връзка с гореизложеното</w:t>
      </w:r>
      <w:r w:rsidR="0092530D">
        <w:rPr>
          <w:rFonts w:ascii="Verdana" w:hAnsi="Verdana"/>
          <w:noProof/>
          <w:sz w:val="20"/>
          <w:szCs w:val="20"/>
          <w:shd w:val="clear" w:color="auto" w:fill="FEFEFE"/>
        </w:rPr>
        <w:t xml:space="preserve"> </w:t>
      </w:r>
      <w:r w:rsidR="00DA54C9" w:rsidRPr="00053746">
        <w:rPr>
          <w:rFonts w:ascii="Verdana" w:hAnsi="Verdana"/>
          <w:color w:val="000000" w:themeColor="text1"/>
          <w:sz w:val="20"/>
          <w:szCs w:val="20"/>
        </w:rPr>
        <w:t xml:space="preserve">и на основание </w:t>
      </w:r>
      <w:r w:rsidR="00B15E6D" w:rsidRPr="00B15E6D">
        <w:rPr>
          <w:rFonts w:ascii="Verdana" w:hAnsi="Verdana"/>
          <w:color w:val="000000" w:themeColor="text1"/>
          <w:sz w:val="20"/>
          <w:szCs w:val="20"/>
        </w:rPr>
        <w:t>§ 4, ал. 1, т. 3 от Закона за кадастъра и имотния регистър</w:t>
      </w:r>
      <w:r w:rsidR="00D57F52">
        <w:rPr>
          <w:rFonts w:ascii="Verdana" w:hAnsi="Verdana"/>
          <w:color w:val="000000" w:themeColor="text1"/>
          <w:sz w:val="20"/>
          <w:szCs w:val="20"/>
        </w:rPr>
        <w:t>,</w:t>
      </w:r>
      <w:r w:rsidR="00D6222A" w:rsidRPr="00D6222A">
        <w:rPr>
          <w:rFonts w:ascii="Verdana" w:hAnsi="Verdana"/>
          <w:color w:val="000000" w:themeColor="text1"/>
          <w:sz w:val="20"/>
          <w:szCs w:val="20"/>
        </w:rPr>
        <w:t xml:space="preserve"> предлагам да издадете приложения проект на Наредба за изменение на Наредба № </w:t>
      </w:r>
      <w:r w:rsidR="00163FB1" w:rsidRPr="00163FB1">
        <w:rPr>
          <w:rFonts w:ascii="Verdana" w:hAnsi="Verdana"/>
          <w:color w:val="000000" w:themeColor="text1"/>
          <w:sz w:val="20"/>
          <w:szCs w:val="20"/>
        </w:rPr>
        <w:t>49 от 2004 г. за поддържане на картата на възстановената собственост</w:t>
      </w:r>
      <w:r w:rsidR="00163FB1">
        <w:rPr>
          <w:rFonts w:ascii="Verdana" w:hAnsi="Verdana"/>
          <w:color w:val="000000" w:themeColor="text1"/>
          <w:sz w:val="20"/>
          <w:szCs w:val="20"/>
        </w:rPr>
        <w:t>.</w:t>
      </w:r>
    </w:p>
    <w:p w:rsidR="008831AC" w:rsidRPr="008831AC" w:rsidRDefault="008831AC" w:rsidP="003E0EB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4"/>
        <w:gridCol w:w="6728"/>
      </w:tblGrid>
      <w:tr w:rsidR="008831AC" w:rsidRPr="008831AC" w:rsidTr="00980EB4">
        <w:tc>
          <w:tcPr>
            <w:tcW w:w="1784" w:type="dxa"/>
          </w:tcPr>
          <w:p w:rsidR="008831AC" w:rsidRPr="008831AC" w:rsidRDefault="008831AC" w:rsidP="003E0EBD">
            <w:pPr>
              <w:spacing w:line="360" w:lineRule="auto"/>
              <w:ind w:left="-57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 w:rsidRPr="008831AC">
              <w:rPr>
                <w:rFonts w:ascii="Verdana" w:hAnsi="Verdana"/>
                <w:b/>
                <w:bCs/>
                <w:noProof/>
                <w:sz w:val="20"/>
                <w:szCs w:val="20"/>
              </w:rPr>
              <w:t xml:space="preserve">Приложение: </w:t>
            </w:r>
          </w:p>
        </w:tc>
        <w:tc>
          <w:tcPr>
            <w:tcW w:w="6728" w:type="dxa"/>
          </w:tcPr>
          <w:p w:rsidR="008831AC" w:rsidRPr="008831AC" w:rsidRDefault="00163FB1" w:rsidP="003E0EBD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B15E6D">
              <w:rPr>
                <w:rFonts w:ascii="Verdana" w:hAnsi="Verdana"/>
                <w:bCs/>
                <w:sz w:val="20"/>
                <w:szCs w:val="20"/>
              </w:rPr>
              <w:t>Наредба за изменение на</w:t>
            </w:r>
            <w:r w:rsidR="003D0185" w:rsidRPr="003D018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63FB1">
              <w:rPr>
                <w:rFonts w:ascii="Verdana" w:hAnsi="Verdana"/>
                <w:bCs/>
                <w:sz w:val="20"/>
                <w:szCs w:val="20"/>
              </w:rPr>
              <w:t>Наредба № 49 от 2004 г. за поддържане на картата на възстановената собственост</w:t>
            </w:r>
            <w:r>
              <w:rPr>
                <w:rFonts w:ascii="Verdana" w:hAnsi="Verdana"/>
                <w:bCs/>
                <w:sz w:val="20"/>
                <w:szCs w:val="20"/>
              </w:rPr>
              <w:t>;</w:t>
            </w:r>
            <w:r w:rsidRPr="00163FB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8831AC" w:rsidRPr="008831AC" w:rsidRDefault="00163FB1" w:rsidP="003E0EBD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8831AC" w:rsidRPr="00C4362E">
              <w:rPr>
                <w:rFonts w:ascii="Verdana" w:hAnsi="Verdana"/>
                <w:bCs/>
                <w:sz w:val="20"/>
                <w:szCs w:val="20"/>
              </w:rPr>
              <w:t>Справка</w:t>
            </w:r>
            <w:r w:rsidR="008831AC" w:rsidRPr="008831AC">
              <w:rPr>
                <w:rFonts w:ascii="Verdana" w:hAnsi="Verdana"/>
                <w:noProof/>
                <w:sz w:val="20"/>
                <w:szCs w:val="20"/>
              </w:rPr>
              <w:t xml:space="preserve"> за отразяване на постъпилите становища;</w:t>
            </w:r>
          </w:p>
          <w:p w:rsidR="00163FB1" w:rsidRDefault="00163FB1" w:rsidP="003E0EBD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3. Постъпили становища;</w:t>
            </w:r>
          </w:p>
          <w:p w:rsidR="008831AC" w:rsidRPr="008831AC" w:rsidRDefault="00163FB1" w:rsidP="003E0EBD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8831AC" w:rsidRPr="00C4362E">
              <w:rPr>
                <w:rFonts w:ascii="Verdana" w:hAnsi="Verdana"/>
                <w:bCs/>
                <w:sz w:val="20"/>
                <w:szCs w:val="20"/>
              </w:rPr>
              <w:t>Справка</w:t>
            </w:r>
            <w:r w:rsidR="008831AC" w:rsidRPr="008831AC">
              <w:rPr>
                <w:rFonts w:ascii="Verdana" w:hAnsi="Verdana"/>
                <w:noProof/>
                <w:sz w:val="20"/>
                <w:szCs w:val="20"/>
              </w:rPr>
              <w:t xml:space="preserve"> за отразяване на постъпилите предложения и становища от проведената обществена консултация</w:t>
            </w:r>
            <w:r w:rsidR="0092530D">
              <w:rPr>
                <w:rFonts w:ascii="Verdana" w:hAnsi="Verdana"/>
                <w:noProof/>
                <w:sz w:val="20"/>
                <w:szCs w:val="20"/>
              </w:rPr>
              <w:t>, заедно с обосновка за неприетите предложения</w:t>
            </w:r>
            <w:r w:rsidR="008831AC" w:rsidRPr="008831AC">
              <w:rPr>
                <w:rFonts w:ascii="Verdana" w:hAnsi="Verdana"/>
                <w:noProof/>
                <w:sz w:val="20"/>
                <w:szCs w:val="20"/>
              </w:rPr>
              <w:t>;</w:t>
            </w:r>
          </w:p>
          <w:p w:rsidR="008831AC" w:rsidRPr="008831AC" w:rsidRDefault="00163FB1" w:rsidP="003E0EBD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5. </w:t>
            </w:r>
            <w:r w:rsidR="008831AC" w:rsidRPr="00C4362E">
              <w:rPr>
                <w:rFonts w:ascii="Verdana" w:hAnsi="Verdana"/>
                <w:bCs/>
                <w:sz w:val="20"/>
                <w:szCs w:val="20"/>
              </w:rPr>
              <w:t>Постъпили</w:t>
            </w:r>
            <w:r w:rsidR="008831AC" w:rsidRPr="008831AC">
              <w:rPr>
                <w:rFonts w:ascii="Verdana" w:hAnsi="Verdana" w:cs="Verdana"/>
                <w:noProof/>
                <w:sz w:val="20"/>
                <w:szCs w:val="20"/>
              </w:rPr>
              <w:t xml:space="preserve"> предложения и становища от проведената обществена консултация.</w:t>
            </w:r>
          </w:p>
        </w:tc>
      </w:tr>
    </w:tbl>
    <w:p w:rsidR="0092530D" w:rsidRDefault="0092530D" w:rsidP="003E0EBD">
      <w:pPr>
        <w:spacing w:line="360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E71BDD" w:rsidRDefault="00E71BDD" w:rsidP="003E0EBD">
      <w:pPr>
        <w:spacing w:line="360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3E0EBD" w:rsidRPr="002B089B" w:rsidRDefault="003E0EBD" w:rsidP="003E0EBD">
      <w:pPr>
        <w:spacing w:line="360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B842DA" w:rsidRPr="00E75EDF" w:rsidRDefault="00163FB1" w:rsidP="003E0EBD">
      <w:pPr>
        <w:spacing w:line="360" w:lineRule="auto"/>
        <w:rPr>
          <w:rFonts w:ascii="Verdana" w:hAnsi="Verdana"/>
          <w:b/>
          <w:caps/>
          <w:sz w:val="20"/>
          <w:szCs w:val="20"/>
          <w:lang w:eastAsia="en-GB"/>
        </w:rPr>
      </w:pPr>
      <w:r>
        <w:rPr>
          <w:rFonts w:ascii="Verdana" w:hAnsi="Verdana"/>
          <w:b/>
          <w:caps/>
          <w:sz w:val="20"/>
          <w:szCs w:val="20"/>
          <w:lang w:eastAsia="en-GB"/>
        </w:rPr>
        <w:t>Валентин Чамбов</w:t>
      </w:r>
      <w:r w:rsidR="00FB3854">
        <w:rPr>
          <w:rFonts w:ascii="Verdana" w:hAnsi="Verdana"/>
          <w:b/>
          <w:caps/>
          <w:sz w:val="20"/>
          <w:szCs w:val="20"/>
          <w:lang w:eastAsia="en-GB"/>
        </w:rPr>
        <w:t>,</w:t>
      </w:r>
    </w:p>
    <w:p w:rsidR="002565C2" w:rsidRPr="00E75EDF" w:rsidRDefault="00B842DA" w:rsidP="003E0EBD">
      <w:pPr>
        <w:tabs>
          <w:tab w:val="left" w:pos="1843"/>
          <w:tab w:val="left" w:pos="2268"/>
        </w:tabs>
        <w:spacing w:line="360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r w:rsidRPr="00E75EDF">
        <w:rPr>
          <w:rFonts w:ascii="Verdana" w:hAnsi="Verdana"/>
          <w:i/>
          <w:sz w:val="20"/>
          <w:szCs w:val="28"/>
          <w:lang w:eastAsia="en-GB"/>
        </w:rPr>
        <w:t>Заместник-министър</w:t>
      </w:r>
    </w:p>
    <w:p w:rsidR="00E71BDD" w:rsidRDefault="00E71BDD" w:rsidP="008D67CF">
      <w:pPr>
        <w:tabs>
          <w:tab w:val="left" w:pos="5791"/>
        </w:tabs>
        <w:ind w:left="2268" w:hanging="2268"/>
        <w:jc w:val="both"/>
        <w:rPr>
          <w:rFonts w:ascii="Verdana" w:hAnsi="Verdana" w:cs="Verdana"/>
          <w:smallCaps/>
          <w:sz w:val="18"/>
          <w:szCs w:val="18"/>
        </w:rPr>
      </w:pPr>
    </w:p>
    <w:p w:rsidR="007D6631" w:rsidRDefault="007D6631" w:rsidP="008D67CF">
      <w:pPr>
        <w:tabs>
          <w:tab w:val="left" w:pos="5791"/>
        </w:tabs>
        <w:ind w:left="2268" w:hanging="2268"/>
        <w:jc w:val="both"/>
        <w:rPr>
          <w:rFonts w:ascii="Verdana" w:hAnsi="Verdana" w:cs="Verdana"/>
          <w:smallCaps/>
          <w:sz w:val="18"/>
          <w:szCs w:val="18"/>
        </w:rPr>
      </w:pPr>
    </w:p>
    <w:p w:rsidR="00083329" w:rsidRDefault="00083329" w:rsidP="00C97400">
      <w:pPr>
        <w:rPr>
          <w:rFonts w:ascii="Verdana" w:hAnsi="Verdana"/>
          <w:smallCaps/>
          <w:sz w:val="18"/>
          <w:szCs w:val="18"/>
          <w:lang w:val="en-US"/>
        </w:rPr>
      </w:pPr>
    </w:p>
    <w:p w:rsidR="008C2095" w:rsidRDefault="008C2095" w:rsidP="00C97400">
      <w:pPr>
        <w:rPr>
          <w:rFonts w:ascii="Verdana" w:hAnsi="Verdana"/>
          <w:smallCaps/>
          <w:sz w:val="18"/>
          <w:szCs w:val="18"/>
          <w:lang w:val="en-US"/>
        </w:rPr>
      </w:pPr>
    </w:p>
    <w:p w:rsidR="008C2095" w:rsidRPr="008C2095" w:rsidRDefault="008C2095" w:rsidP="00C97400">
      <w:pPr>
        <w:rPr>
          <w:rFonts w:ascii="Verdana" w:hAnsi="Verdana"/>
          <w:smallCaps/>
          <w:sz w:val="18"/>
          <w:szCs w:val="18"/>
          <w:lang w:val="en-US"/>
        </w:rPr>
      </w:pPr>
      <w:bookmarkStart w:id="0" w:name="_GoBack"/>
      <w:bookmarkEnd w:id="0"/>
    </w:p>
    <w:p w:rsidR="00083329" w:rsidRDefault="00083329" w:rsidP="00083329">
      <w:pPr>
        <w:rPr>
          <w:rFonts w:ascii="Verdana" w:hAnsi="Verdana"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</w:rPr>
        <w:t>Д</w:t>
      </w:r>
      <w:r w:rsidR="00163FB1">
        <w:rPr>
          <w:rFonts w:ascii="Verdana" w:hAnsi="Verdana"/>
          <w:smallCaps/>
          <w:sz w:val="16"/>
          <w:szCs w:val="16"/>
        </w:rPr>
        <w:t>В</w:t>
      </w:r>
      <w:r>
        <w:rPr>
          <w:rFonts w:ascii="Verdana" w:hAnsi="Verdana"/>
          <w:smallCaps/>
          <w:sz w:val="16"/>
          <w:szCs w:val="16"/>
        </w:rPr>
        <w:t>/</w:t>
      </w:r>
      <w:r w:rsidR="00163FB1">
        <w:rPr>
          <w:rFonts w:ascii="Verdana" w:hAnsi="Verdana"/>
          <w:smallCaps/>
          <w:sz w:val="16"/>
          <w:szCs w:val="16"/>
        </w:rPr>
        <w:t>ПОК</w:t>
      </w:r>
    </w:p>
    <w:p w:rsidR="00083329" w:rsidRDefault="00083329" w:rsidP="00083329">
      <w:pPr>
        <w:rPr>
          <w:rFonts w:ascii="Verdana" w:hAnsi="Verdana"/>
          <w:sz w:val="16"/>
          <w:szCs w:val="16"/>
        </w:rPr>
      </w:pPr>
    </w:p>
    <w:sectPr w:rsidR="00083329" w:rsidSect="00AE750F">
      <w:footerReference w:type="default" r:id="rId10"/>
      <w:headerReference w:type="firs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6D" w:rsidRDefault="0047096D" w:rsidP="003A56DB">
      <w:r>
        <w:separator/>
      </w:r>
    </w:p>
  </w:endnote>
  <w:endnote w:type="continuationSeparator" w:id="0">
    <w:p w:rsidR="0047096D" w:rsidRDefault="0047096D" w:rsidP="003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140F30" w:rsidRPr="00140F30" w:rsidRDefault="007A57F9" w:rsidP="00140F30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8C2095">
          <w:rPr>
            <w:rFonts w:ascii="Verdana" w:hAnsi="Verdana"/>
            <w:noProof/>
            <w:sz w:val="16"/>
            <w:szCs w:val="16"/>
          </w:rPr>
          <w:t>3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6D" w:rsidRDefault="0047096D" w:rsidP="003A56DB">
      <w:r>
        <w:separator/>
      </w:r>
    </w:p>
  </w:footnote>
  <w:footnote w:type="continuationSeparator" w:id="0">
    <w:p w:rsidR="0047096D" w:rsidRDefault="0047096D" w:rsidP="003A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0E" w:rsidRPr="00C97400" w:rsidRDefault="003E2A0E" w:rsidP="003E2A0E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6"/>
      </w:rPr>
    </w:pPr>
    <w:r w:rsidRPr="00C97400">
      <w:rPr>
        <w:rFonts w:ascii="Verdana" w:hAnsi="Verdana"/>
        <w:sz w:val="16"/>
        <w:szCs w:val="16"/>
      </w:rPr>
      <w:t>Класификация на информацията:</w:t>
    </w:r>
  </w:p>
  <w:p w:rsidR="003E2A0E" w:rsidRPr="00C97400" w:rsidRDefault="003E2A0E" w:rsidP="003E2A0E">
    <w:pPr>
      <w:tabs>
        <w:tab w:val="center" w:pos="4153"/>
        <w:tab w:val="right" w:pos="8306"/>
      </w:tabs>
      <w:jc w:val="right"/>
      <w:rPr>
        <w:rFonts w:ascii="Verdana" w:hAnsi="Verdana"/>
        <w:sz w:val="16"/>
        <w:szCs w:val="16"/>
        <w:lang w:val="en-GB"/>
      </w:rPr>
    </w:pPr>
    <w:r w:rsidRPr="00C97400">
      <w:rPr>
        <w:rFonts w:ascii="Verdana" w:hAnsi="Verdana"/>
        <w:sz w:val="16"/>
        <w:szCs w:val="16"/>
      </w:rPr>
      <w:t>Ниво 0, TLP-</w:t>
    </w:r>
    <w:r w:rsidRPr="00C97400">
      <w:rPr>
        <w:rFonts w:ascii="Verdana" w:hAnsi="Verdana"/>
        <w:sz w:val="16"/>
        <w:szCs w:val="16"/>
        <w:lang w:val="en-US"/>
      </w:rPr>
      <w:t>WHITE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88"/>
    <w:rsid w:val="00011EAB"/>
    <w:rsid w:val="000124B7"/>
    <w:rsid w:val="000206A1"/>
    <w:rsid w:val="000352F3"/>
    <w:rsid w:val="00041476"/>
    <w:rsid w:val="00062273"/>
    <w:rsid w:val="00062D23"/>
    <w:rsid w:val="00062D6B"/>
    <w:rsid w:val="0007016C"/>
    <w:rsid w:val="00071140"/>
    <w:rsid w:val="00080A94"/>
    <w:rsid w:val="00083329"/>
    <w:rsid w:val="00087252"/>
    <w:rsid w:val="000A082B"/>
    <w:rsid w:val="000A7B47"/>
    <w:rsid w:val="000B1F68"/>
    <w:rsid w:val="000B50C8"/>
    <w:rsid w:val="000B5853"/>
    <w:rsid w:val="000C6086"/>
    <w:rsid w:val="000C7960"/>
    <w:rsid w:val="000D25A9"/>
    <w:rsid w:val="000D5BE7"/>
    <w:rsid w:val="000E1794"/>
    <w:rsid w:val="000F1D28"/>
    <w:rsid w:val="000F2E9D"/>
    <w:rsid w:val="000F6C06"/>
    <w:rsid w:val="00111A35"/>
    <w:rsid w:val="00115FD7"/>
    <w:rsid w:val="00116AA1"/>
    <w:rsid w:val="00116AE3"/>
    <w:rsid w:val="00147554"/>
    <w:rsid w:val="00150AC4"/>
    <w:rsid w:val="00163FB1"/>
    <w:rsid w:val="00164BC4"/>
    <w:rsid w:val="001650A5"/>
    <w:rsid w:val="0017611E"/>
    <w:rsid w:val="001804FE"/>
    <w:rsid w:val="00182DF0"/>
    <w:rsid w:val="001A68AE"/>
    <w:rsid w:val="001B3CB6"/>
    <w:rsid w:val="001C4F3A"/>
    <w:rsid w:val="001D15AD"/>
    <w:rsid w:val="001E0DEC"/>
    <w:rsid w:val="001E6388"/>
    <w:rsid w:val="001E74FE"/>
    <w:rsid w:val="00205CDC"/>
    <w:rsid w:val="0020704D"/>
    <w:rsid w:val="00210CD5"/>
    <w:rsid w:val="002229F0"/>
    <w:rsid w:val="00232349"/>
    <w:rsid w:val="00234336"/>
    <w:rsid w:val="002565C2"/>
    <w:rsid w:val="002577AD"/>
    <w:rsid w:val="00264445"/>
    <w:rsid w:val="0028180C"/>
    <w:rsid w:val="002A5F81"/>
    <w:rsid w:val="002B089B"/>
    <w:rsid w:val="002B2ED5"/>
    <w:rsid w:val="002B7D3F"/>
    <w:rsid w:val="002E0225"/>
    <w:rsid w:val="002E0AEA"/>
    <w:rsid w:val="002E131A"/>
    <w:rsid w:val="00311C5B"/>
    <w:rsid w:val="00315347"/>
    <w:rsid w:val="00317E4E"/>
    <w:rsid w:val="003255A3"/>
    <w:rsid w:val="0034686E"/>
    <w:rsid w:val="00360808"/>
    <w:rsid w:val="003650BA"/>
    <w:rsid w:val="00371046"/>
    <w:rsid w:val="00383E0B"/>
    <w:rsid w:val="0039705B"/>
    <w:rsid w:val="003A255F"/>
    <w:rsid w:val="003A56DB"/>
    <w:rsid w:val="003A6188"/>
    <w:rsid w:val="003C535F"/>
    <w:rsid w:val="003D0185"/>
    <w:rsid w:val="003E02A1"/>
    <w:rsid w:val="003E09FC"/>
    <w:rsid w:val="003E0EBD"/>
    <w:rsid w:val="003E2A0E"/>
    <w:rsid w:val="003E2E81"/>
    <w:rsid w:val="003F0364"/>
    <w:rsid w:val="003F7428"/>
    <w:rsid w:val="003F77B9"/>
    <w:rsid w:val="00403C0A"/>
    <w:rsid w:val="00442678"/>
    <w:rsid w:val="0047096D"/>
    <w:rsid w:val="0047391C"/>
    <w:rsid w:val="00476380"/>
    <w:rsid w:val="004813D4"/>
    <w:rsid w:val="00485CE6"/>
    <w:rsid w:val="004A43F4"/>
    <w:rsid w:val="004A511C"/>
    <w:rsid w:val="004C7499"/>
    <w:rsid w:val="004F0310"/>
    <w:rsid w:val="004F3751"/>
    <w:rsid w:val="0050464C"/>
    <w:rsid w:val="00512C54"/>
    <w:rsid w:val="00542189"/>
    <w:rsid w:val="005530DA"/>
    <w:rsid w:val="005551DD"/>
    <w:rsid w:val="005A3719"/>
    <w:rsid w:val="005A4872"/>
    <w:rsid w:val="005A6711"/>
    <w:rsid w:val="005B2CF3"/>
    <w:rsid w:val="005C2AA0"/>
    <w:rsid w:val="005C2DE4"/>
    <w:rsid w:val="005D2372"/>
    <w:rsid w:val="005D7FEA"/>
    <w:rsid w:val="005E024B"/>
    <w:rsid w:val="005E1859"/>
    <w:rsid w:val="005E6C8B"/>
    <w:rsid w:val="005F51A1"/>
    <w:rsid w:val="005F7EDC"/>
    <w:rsid w:val="0061048C"/>
    <w:rsid w:val="00611B75"/>
    <w:rsid w:val="00613F27"/>
    <w:rsid w:val="00616CC8"/>
    <w:rsid w:val="006219AB"/>
    <w:rsid w:val="00625203"/>
    <w:rsid w:val="006265A4"/>
    <w:rsid w:val="00637BB0"/>
    <w:rsid w:val="00637F5E"/>
    <w:rsid w:val="00640939"/>
    <w:rsid w:val="00681A74"/>
    <w:rsid w:val="00687D86"/>
    <w:rsid w:val="006A1F63"/>
    <w:rsid w:val="006B3A20"/>
    <w:rsid w:val="006C5D91"/>
    <w:rsid w:val="006D3717"/>
    <w:rsid w:val="006E6704"/>
    <w:rsid w:val="006F03FF"/>
    <w:rsid w:val="006F44CA"/>
    <w:rsid w:val="00702DEA"/>
    <w:rsid w:val="007071D0"/>
    <w:rsid w:val="007114BA"/>
    <w:rsid w:val="00732615"/>
    <w:rsid w:val="00752419"/>
    <w:rsid w:val="007550B0"/>
    <w:rsid w:val="00761119"/>
    <w:rsid w:val="0077554F"/>
    <w:rsid w:val="00791B3B"/>
    <w:rsid w:val="007A57F9"/>
    <w:rsid w:val="007D0199"/>
    <w:rsid w:val="007D0F9B"/>
    <w:rsid w:val="007D6631"/>
    <w:rsid w:val="007E61E9"/>
    <w:rsid w:val="007E669D"/>
    <w:rsid w:val="007F61E0"/>
    <w:rsid w:val="00802F9D"/>
    <w:rsid w:val="00806E49"/>
    <w:rsid w:val="008361B5"/>
    <w:rsid w:val="00864C75"/>
    <w:rsid w:val="0088171A"/>
    <w:rsid w:val="008831AC"/>
    <w:rsid w:val="00887F2C"/>
    <w:rsid w:val="008C2095"/>
    <w:rsid w:val="008C6A5C"/>
    <w:rsid w:val="008D67CF"/>
    <w:rsid w:val="008F43DE"/>
    <w:rsid w:val="009011BB"/>
    <w:rsid w:val="0092530D"/>
    <w:rsid w:val="009443AC"/>
    <w:rsid w:val="0096045A"/>
    <w:rsid w:val="00964614"/>
    <w:rsid w:val="0098210C"/>
    <w:rsid w:val="00994A2D"/>
    <w:rsid w:val="009A6440"/>
    <w:rsid w:val="009C3402"/>
    <w:rsid w:val="009E3DF0"/>
    <w:rsid w:val="009F3782"/>
    <w:rsid w:val="00A01EFD"/>
    <w:rsid w:val="00A07388"/>
    <w:rsid w:val="00A32AC1"/>
    <w:rsid w:val="00A43773"/>
    <w:rsid w:val="00A500B6"/>
    <w:rsid w:val="00A50673"/>
    <w:rsid w:val="00A52B6F"/>
    <w:rsid w:val="00A7404C"/>
    <w:rsid w:val="00A821F1"/>
    <w:rsid w:val="00AB0D2A"/>
    <w:rsid w:val="00AB4B7B"/>
    <w:rsid w:val="00AB5488"/>
    <w:rsid w:val="00AD0B87"/>
    <w:rsid w:val="00AE21D9"/>
    <w:rsid w:val="00AE52C9"/>
    <w:rsid w:val="00AE750F"/>
    <w:rsid w:val="00B02D9C"/>
    <w:rsid w:val="00B06A8C"/>
    <w:rsid w:val="00B15E6D"/>
    <w:rsid w:val="00B46938"/>
    <w:rsid w:val="00B5010B"/>
    <w:rsid w:val="00B672AA"/>
    <w:rsid w:val="00B72730"/>
    <w:rsid w:val="00B842DA"/>
    <w:rsid w:val="00B90C77"/>
    <w:rsid w:val="00BA3F83"/>
    <w:rsid w:val="00BE5D14"/>
    <w:rsid w:val="00BE7692"/>
    <w:rsid w:val="00C20483"/>
    <w:rsid w:val="00C22A6E"/>
    <w:rsid w:val="00C22E65"/>
    <w:rsid w:val="00C27373"/>
    <w:rsid w:val="00C31D28"/>
    <w:rsid w:val="00C3417F"/>
    <w:rsid w:val="00C358CA"/>
    <w:rsid w:val="00C36F7C"/>
    <w:rsid w:val="00C373C0"/>
    <w:rsid w:val="00C4362E"/>
    <w:rsid w:val="00C53953"/>
    <w:rsid w:val="00C757D4"/>
    <w:rsid w:val="00C76AB0"/>
    <w:rsid w:val="00C80DFF"/>
    <w:rsid w:val="00C82526"/>
    <w:rsid w:val="00C84347"/>
    <w:rsid w:val="00C97400"/>
    <w:rsid w:val="00CA68EB"/>
    <w:rsid w:val="00CA6FCA"/>
    <w:rsid w:val="00CB5206"/>
    <w:rsid w:val="00CC6AC5"/>
    <w:rsid w:val="00CD217A"/>
    <w:rsid w:val="00CE4571"/>
    <w:rsid w:val="00D041C1"/>
    <w:rsid w:val="00D07DB1"/>
    <w:rsid w:val="00D329E9"/>
    <w:rsid w:val="00D32A5D"/>
    <w:rsid w:val="00D52F77"/>
    <w:rsid w:val="00D57F52"/>
    <w:rsid w:val="00D6222A"/>
    <w:rsid w:val="00D70597"/>
    <w:rsid w:val="00D907AC"/>
    <w:rsid w:val="00D915B9"/>
    <w:rsid w:val="00D97D50"/>
    <w:rsid w:val="00DA360C"/>
    <w:rsid w:val="00DA54C9"/>
    <w:rsid w:val="00DD7AE3"/>
    <w:rsid w:val="00DE6A75"/>
    <w:rsid w:val="00DF0CBC"/>
    <w:rsid w:val="00DF58BD"/>
    <w:rsid w:val="00E029FE"/>
    <w:rsid w:val="00E06051"/>
    <w:rsid w:val="00E253A8"/>
    <w:rsid w:val="00E27318"/>
    <w:rsid w:val="00E30872"/>
    <w:rsid w:val="00E30A25"/>
    <w:rsid w:val="00E36A05"/>
    <w:rsid w:val="00E4714C"/>
    <w:rsid w:val="00E5008D"/>
    <w:rsid w:val="00E71BDD"/>
    <w:rsid w:val="00E75EDF"/>
    <w:rsid w:val="00EB43DF"/>
    <w:rsid w:val="00EB61D4"/>
    <w:rsid w:val="00ED36EE"/>
    <w:rsid w:val="00ED6807"/>
    <w:rsid w:val="00EE484A"/>
    <w:rsid w:val="00F10825"/>
    <w:rsid w:val="00F163BE"/>
    <w:rsid w:val="00F23519"/>
    <w:rsid w:val="00F3583E"/>
    <w:rsid w:val="00F420C4"/>
    <w:rsid w:val="00F649DA"/>
    <w:rsid w:val="00F70F6A"/>
    <w:rsid w:val="00F90187"/>
    <w:rsid w:val="00F9386B"/>
    <w:rsid w:val="00F96277"/>
    <w:rsid w:val="00FA3B57"/>
    <w:rsid w:val="00FB3854"/>
    <w:rsid w:val="00FB4F48"/>
    <w:rsid w:val="00FD6AB2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B842D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2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B84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B842DA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rsid w:val="00B842DA"/>
    <w:pPr>
      <w:ind w:firstLine="99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A56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D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D7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E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E3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E3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F649D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B842D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2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B84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B842DA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rsid w:val="00B842DA"/>
    <w:pPr>
      <w:ind w:firstLine="99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A56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D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D7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E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E3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E3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F649D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6A69-35F2-40D1-AEEC-11A83BE4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Nataliya Slavova</cp:lastModifiedBy>
  <cp:revision>3</cp:revision>
  <cp:lastPrinted>2022-02-23T07:39:00Z</cp:lastPrinted>
  <dcterms:created xsi:type="dcterms:W3CDTF">2023-04-11T13:35:00Z</dcterms:created>
  <dcterms:modified xsi:type="dcterms:W3CDTF">2023-04-18T07:29:00Z</dcterms:modified>
</cp:coreProperties>
</file>