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6B3573" w14:textId="77777777" w:rsidR="006865B5" w:rsidRPr="006865B5" w:rsidRDefault="006865B5" w:rsidP="006865B5">
      <w:pPr>
        <w:spacing w:after="0"/>
        <w:ind w:left="1276"/>
        <w:jc w:val="right"/>
        <w:rPr>
          <w:b/>
          <w:i/>
        </w:rPr>
      </w:pPr>
      <w:bookmarkStart w:id="0" w:name="_GoBack"/>
      <w:r w:rsidRPr="006865B5">
        <w:rPr>
          <w:b/>
          <w:i/>
        </w:rPr>
        <w:t>Приложение № 5</w:t>
      </w:r>
    </w:p>
    <w:p w14:paraId="40EE3D4A" w14:textId="77777777" w:rsidR="006865B5" w:rsidRPr="006865B5" w:rsidRDefault="006865B5" w:rsidP="006865B5">
      <w:pPr>
        <w:spacing w:after="0"/>
        <w:ind w:left="1276"/>
        <w:jc w:val="right"/>
        <w:rPr>
          <w:b/>
          <w:i/>
        </w:rPr>
      </w:pPr>
      <w:r w:rsidRPr="006865B5">
        <w:rPr>
          <w:b/>
          <w:i/>
        </w:rPr>
        <w:t>към Условия за кандидатстване</w:t>
      </w:r>
    </w:p>
    <w:bookmarkEnd w:id="0"/>
    <w:p w14:paraId="26F0F8CD" w14:textId="08FAD287" w:rsidR="00BA0597" w:rsidRPr="00BA0597" w:rsidRDefault="00BA0597" w:rsidP="0040335A">
      <w:pPr>
        <w:ind w:left="1276"/>
        <w:jc w:val="right"/>
        <w:rPr>
          <w:b/>
          <w:i/>
        </w:rPr>
      </w:pPr>
    </w:p>
    <w:p w14:paraId="23F71455" w14:textId="77777777" w:rsidR="00CF52FE" w:rsidRDefault="00CF52FE" w:rsidP="00372444">
      <w:pPr>
        <w:jc w:val="both"/>
        <w:rPr>
          <w:b/>
        </w:rPr>
      </w:pPr>
    </w:p>
    <w:p w14:paraId="6F55C625" w14:textId="4CB4AED9" w:rsidR="00BA0597" w:rsidRDefault="00BA0597" w:rsidP="0040335A">
      <w:pPr>
        <w:jc w:val="center"/>
        <w:rPr>
          <w:b/>
        </w:rPr>
      </w:pPr>
      <w:r w:rsidRPr="00BA0597">
        <w:rPr>
          <w:b/>
        </w:rPr>
        <w:t>ИНФОРМАЦИЯ ОТНОСНО СПАЗВАНЕ НА ПРИНЦИПА ЗА „НЕНАНАСЯНЕ НА ЗНАЧИТЕЛНИ ВРЕДИ“</w:t>
      </w:r>
      <w:r>
        <w:rPr>
          <w:b/>
        </w:rPr>
        <w:t xml:space="preserve"> (ПНЗВ) или</w:t>
      </w:r>
      <w:r w:rsidRPr="00BA0597">
        <w:rPr>
          <w:b/>
        </w:rPr>
        <w:t xml:space="preserve"> </w:t>
      </w:r>
      <w:r w:rsidR="0040335A">
        <w:rPr>
          <w:b/>
        </w:rPr>
        <w:t>„</w:t>
      </w:r>
      <w:r>
        <w:rPr>
          <w:b/>
          <w:lang w:val="en-US"/>
        </w:rPr>
        <w:t>Do</w:t>
      </w:r>
      <w:r w:rsidRPr="00BA0597">
        <w:rPr>
          <w:b/>
        </w:rPr>
        <w:t xml:space="preserve"> </w:t>
      </w:r>
      <w:r>
        <w:rPr>
          <w:b/>
          <w:lang w:val="en-US"/>
        </w:rPr>
        <w:t>not</w:t>
      </w:r>
      <w:r w:rsidRPr="00BA0597">
        <w:rPr>
          <w:b/>
        </w:rPr>
        <w:t xml:space="preserve"> </w:t>
      </w:r>
      <w:r>
        <w:rPr>
          <w:b/>
          <w:lang w:val="en-US"/>
        </w:rPr>
        <w:t>significant</w:t>
      </w:r>
      <w:r w:rsidRPr="00BA0597">
        <w:rPr>
          <w:b/>
        </w:rPr>
        <w:t xml:space="preserve"> </w:t>
      </w:r>
      <w:r>
        <w:rPr>
          <w:b/>
          <w:lang w:val="en-US"/>
        </w:rPr>
        <w:t>harm</w:t>
      </w:r>
      <w:r w:rsidR="0040335A">
        <w:rPr>
          <w:b/>
        </w:rPr>
        <w:t>“</w:t>
      </w:r>
      <w:r w:rsidRPr="00BA0597">
        <w:rPr>
          <w:b/>
        </w:rPr>
        <w:t xml:space="preserve"> (</w:t>
      </w:r>
      <w:r>
        <w:rPr>
          <w:b/>
          <w:lang w:val="en-US"/>
        </w:rPr>
        <w:t>DNSH</w:t>
      </w:r>
      <w:r w:rsidRPr="00BA0597">
        <w:rPr>
          <w:b/>
        </w:rPr>
        <w:t>)</w:t>
      </w:r>
    </w:p>
    <w:p w14:paraId="4AA48CCE" w14:textId="3BEB4AC2" w:rsidR="005453AF" w:rsidRPr="00BA0597" w:rsidRDefault="005453AF" w:rsidP="0040335A">
      <w:pPr>
        <w:jc w:val="center"/>
        <w:rPr>
          <w:b/>
        </w:rPr>
      </w:pPr>
      <w:r w:rsidRPr="005453AF">
        <w:rPr>
          <w:b/>
        </w:rPr>
        <w:t>при изпълнението на инвестиции по НПВУ</w:t>
      </w:r>
    </w:p>
    <w:p w14:paraId="1309E1D9" w14:textId="532BD6A9" w:rsidR="00BA0597" w:rsidRDefault="0025181C" w:rsidP="00372444">
      <w:pPr>
        <w:jc w:val="both"/>
      </w:pPr>
      <w:r w:rsidRPr="0025181C">
        <w:t>Регламентът за създаване на Механизъм за възстановяване и устойчивост (МВУ)</w:t>
      </w:r>
      <w:r>
        <w:t xml:space="preserve"> (</w:t>
      </w:r>
      <w:r w:rsidRPr="0025181C">
        <w:t>Регламент (ЕС) 2021/241</w:t>
      </w:r>
      <w:r>
        <w:t>)</w:t>
      </w:r>
      <w:r w:rsidRPr="0025181C">
        <w:t xml:space="preserve"> </w:t>
      </w:r>
      <w:r>
        <w:t>о</w:t>
      </w:r>
      <w:r w:rsidRPr="0025181C">
        <w:t>пределя целите на механизма, формите на финансиране от Съюза и правилата за предоставяне на такова финансиране</w:t>
      </w:r>
      <w:r>
        <w:t xml:space="preserve">. </w:t>
      </w:r>
      <w:r w:rsidRPr="0025181C">
        <w:t>Регламент (ЕС) 2021/241</w:t>
      </w:r>
      <w:r>
        <w:t xml:space="preserve"> </w:t>
      </w:r>
      <w:r w:rsidRPr="0025181C">
        <w:t>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(Регламен</w:t>
      </w:r>
      <w:r>
        <w:t>т</w:t>
      </w:r>
      <w:r w:rsidRPr="0025181C">
        <w:t xml:space="preserve"> за таксономията).</w:t>
      </w:r>
    </w:p>
    <w:p w14:paraId="292AAB66" w14:textId="5E08948A" w:rsidR="00A839F6" w:rsidRDefault="00A839F6" w:rsidP="00372444">
      <w:pPr>
        <w:jc w:val="both"/>
      </w:pPr>
      <w:r w:rsidRPr="00A839F6">
        <w:t>На база посоченото, всички мерки</w:t>
      </w:r>
      <w:r>
        <w:t>/дейности/</w:t>
      </w:r>
      <w:r w:rsidRPr="00A839F6">
        <w:rPr>
          <w:b/>
          <w:bCs/>
        </w:rPr>
        <w:t>инвестици</w:t>
      </w:r>
      <w:r>
        <w:rPr>
          <w:b/>
          <w:bCs/>
        </w:rPr>
        <w:t>и</w:t>
      </w:r>
      <w:r w:rsidRPr="00A839F6">
        <w:t>, включени в Националния план за възстановяване и устойчивост на България (НПВУ), следва да бъд</w:t>
      </w:r>
      <w:r>
        <w:t>ат</w:t>
      </w:r>
      <w:r w:rsidRPr="00A839F6">
        <w:t xml:space="preserve"> в съответствие с принципа за „ненанасяне на значителни вреди“</w:t>
      </w:r>
      <w:r>
        <w:t xml:space="preserve"> и да </w:t>
      </w:r>
      <w:r w:rsidRPr="00A839F6">
        <w:t xml:space="preserve">допринасят за екологичния преход като отчитат </w:t>
      </w:r>
      <w:r w:rsidRPr="00A839F6">
        <w:rPr>
          <w:b/>
        </w:rPr>
        <w:t>шестте екологични цели</w:t>
      </w:r>
      <w:r w:rsidRPr="00A839F6">
        <w:t xml:space="preserve">, </w:t>
      </w:r>
      <w:r w:rsidRPr="0025181C">
        <w:t>заложени в чл. 9 от</w:t>
      </w:r>
      <w:r w:rsidRPr="00A839F6">
        <w:t xml:space="preserve"> Регламента за таксономията</w:t>
      </w:r>
      <w:r>
        <w:t>, а именно</w:t>
      </w:r>
      <w:r w:rsidRPr="00A839F6">
        <w:t>:</w:t>
      </w:r>
    </w:p>
    <w:p w14:paraId="7DAEA591" w14:textId="77777777" w:rsidR="00A839F6" w:rsidRPr="00A839F6" w:rsidRDefault="00A839F6" w:rsidP="00372444">
      <w:pPr>
        <w:jc w:val="both"/>
      </w:pPr>
      <w:r w:rsidRPr="00A839F6">
        <w:t>1) смекчаване на изменението на климата;</w:t>
      </w:r>
    </w:p>
    <w:p w14:paraId="3012AAFB" w14:textId="77777777" w:rsidR="00A839F6" w:rsidRPr="00A839F6" w:rsidRDefault="00A839F6" w:rsidP="00372444">
      <w:pPr>
        <w:jc w:val="both"/>
      </w:pPr>
      <w:r w:rsidRPr="00A839F6">
        <w:t>2) адаптиране към изменението на климата;</w:t>
      </w:r>
    </w:p>
    <w:p w14:paraId="57362A09" w14:textId="77777777" w:rsidR="00A839F6" w:rsidRPr="00A839F6" w:rsidRDefault="00A839F6" w:rsidP="00372444">
      <w:pPr>
        <w:jc w:val="both"/>
      </w:pPr>
      <w:r w:rsidRPr="00A839F6">
        <w:t>3) устойчиво използване и опазване на водните и морските ресурси;</w:t>
      </w:r>
    </w:p>
    <w:p w14:paraId="53F786B7" w14:textId="77777777" w:rsidR="00A839F6" w:rsidRPr="00A839F6" w:rsidRDefault="00A839F6" w:rsidP="00372444">
      <w:pPr>
        <w:jc w:val="both"/>
      </w:pPr>
      <w:r w:rsidRPr="00A839F6">
        <w:t>4) преход към кръгова икономика;</w:t>
      </w:r>
    </w:p>
    <w:p w14:paraId="59F80673" w14:textId="77777777" w:rsidR="00A839F6" w:rsidRPr="00A839F6" w:rsidRDefault="00A839F6" w:rsidP="00372444">
      <w:pPr>
        <w:jc w:val="both"/>
      </w:pPr>
      <w:r w:rsidRPr="00A839F6">
        <w:t>5) предотвратяване и контрол на замърсяването;</w:t>
      </w:r>
    </w:p>
    <w:p w14:paraId="1B1C602B" w14:textId="77777777" w:rsidR="00A839F6" w:rsidRPr="00A839F6" w:rsidRDefault="00A839F6" w:rsidP="00372444">
      <w:pPr>
        <w:jc w:val="both"/>
      </w:pPr>
      <w:r w:rsidRPr="00A839F6">
        <w:t>6) защита и възстановяване на биологичното разнообразие и екосистемите.</w:t>
      </w:r>
    </w:p>
    <w:p w14:paraId="55EB44A9" w14:textId="2D3C40C1" w:rsidR="00E7377B" w:rsidRDefault="00503D36" w:rsidP="00372444">
      <w:pPr>
        <w:jc w:val="both"/>
      </w:pPr>
      <w:r w:rsidRPr="00F82510">
        <w:rPr>
          <w:noProof/>
          <w:lang w:eastAsia="bg-BG"/>
        </w:rPr>
        <w:drawing>
          <wp:inline distT="0" distB="0" distL="0" distR="0" wp14:anchorId="174C951F" wp14:editId="68BEA4F4">
            <wp:extent cx="5760720" cy="1827530"/>
            <wp:effectExtent l="0" t="0" r="0" b="1270"/>
            <wp:docPr id="2" name="Picture 13">
              <a:extLst xmlns:a="http://schemas.openxmlformats.org/drawingml/2006/main">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8C57BE34-99D9-6C80-E25D-D4C1C0CCA7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xmlns:w16se="http://schemas.microsoft.com/office/word/2015/wordml/symex" xmlns:w15="http://schemas.microsoft.com/office/word/2012/wordml" xmlns:w="http://schemas.openxmlformats.org/wordprocessingml/2006/main" xmlns:w10="urn:schemas-microsoft-com:office:word" xmlns:v="urn:schemas-microsoft-com:vml" xmlns:o="urn:schemas-microsoft-com:office:office" xmlns:cx1="http://schemas.microsoft.com/office/drawing/2015/9/8/chartex" xmlns:cx="http://schemas.microsoft.com/office/drawing/2014/chartex" xmlns="" id="{8C57BE34-99D9-6C80-E25D-D4C1C0CCA7AD}"/>
                        </a:ext>
                      </a:extLst>
                    </pic:cNvPr>
                    <pic:cNvPicPr>
                      <a:picLocks noChangeAspect="1"/>
                    </pic:cNvPicPr>
                  </pic:nvPicPr>
                  <pic:blipFill>
                    <a:blip r:embed="rId8"/>
                    <a:stretch>
                      <a:fillRect/>
                    </a:stretch>
                  </pic:blipFill>
                  <pic:spPr>
                    <a:xfrm>
                      <a:off x="0" y="0"/>
                      <a:ext cx="5760720" cy="1827530"/>
                    </a:xfrm>
                    <a:prstGeom prst="rect">
                      <a:avLst/>
                    </a:prstGeom>
                  </pic:spPr>
                </pic:pic>
              </a:graphicData>
            </a:graphic>
          </wp:inline>
        </w:drawing>
      </w:r>
    </w:p>
    <w:p w14:paraId="5A121CF6" w14:textId="77777777" w:rsidR="0025181C" w:rsidRDefault="0025181C" w:rsidP="00372444">
      <w:pPr>
        <w:jc w:val="both"/>
      </w:pPr>
      <w:r w:rsidRPr="0025181C">
        <w:t>В тази връзка, всяка една инвестиция по НПВУ следва да бъде в съответствие с принципа за „ненанасяне на значителни вреди”.</w:t>
      </w:r>
    </w:p>
    <w:p w14:paraId="2AF0F979" w14:textId="2A5751ED" w:rsidR="0025181C" w:rsidRPr="0025181C" w:rsidRDefault="0025181C" w:rsidP="00372444">
      <w:pPr>
        <w:jc w:val="both"/>
        <w:rPr>
          <w:b/>
          <w:bCs/>
          <w:color w:val="FF0000"/>
        </w:rPr>
      </w:pPr>
      <w:r w:rsidRPr="0025181C">
        <w:t xml:space="preserve">За целите на Регламента за Механизма за възстановяване и устойчивост  принципът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w:t>
      </w:r>
      <w:r w:rsidRPr="0025181C">
        <w:lastRenderedPageBreak/>
        <w:t>екологични цели, обхванати в него. В тази връзка, като се отчита целият жизнен цикъл на продуктите</w:t>
      </w:r>
      <w:r w:rsidR="00E618FF" w:rsidRPr="00E618FF">
        <w:t xml:space="preserve"> </w:t>
      </w:r>
      <w:r w:rsidRPr="0025181C">
        <w:t xml:space="preserve"> и услугите</w:t>
      </w:r>
      <w:r w:rsidR="00E618FF" w:rsidRPr="00E618FF">
        <w:t xml:space="preserve"> (като се отчитат по-специално производството, употребата и излизането от употреба на тези продукти и услуги)</w:t>
      </w:r>
      <w:r w:rsidRPr="0025181C">
        <w:t xml:space="preserve">, предоставяни посредством дадена икономическа дейност, се приема, че дейността нанася значителни вреди за някой от шестте екологични цели, и съответно </w:t>
      </w:r>
      <w:r w:rsidRPr="0025181C">
        <w:rPr>
          <w:b/>
          <w:bCs/>
          <w:color w:val="FF0000"/>
        </w:rPr>
        <w:t>НЕ е налице</w:t>
      </w:r>
      <w:r w:rsidRPr="0025181C">
        <w:rPr>
          <w:color w:val="FF0000"/>
        </w:rPr>
        <w:t xml:space="preserve"> </w:t>
      </w:r>
      <w:r w:rsidRPr="0025181C">
        <w:rPr>
          <w:b/>
          <w:bCs/>
          <w:color w:val="FF0000"/>
        </w:rPr>
        <w:t>спазването на принципа за „ненанасяне на значителни вреди”, ако при:</w:t>
      </w:r>
    </w:p>
    <w:p w14:paraId="7A77E6CB" w14:textId="26627A0D" w:rsidR="005023E7" w:rsidRPr="00C07832" w:rsidRDefault="005023E7" w:rsidP="00372444">
      <w:pPr>
        <w:jc w:val="both"/>
      </w:pPr>
      <w:r w:rsidRPr="00C07832">
        <w:rPr>
          <w:b/>
        </w:rPr>
        <w:t>1) смекчаването на изменението на климата</w:t>
      </w:r>
      <w:r w:rsidRPr="00C07832">
        <w:t>, когато тази дейност води до значителни емисии на парникови газове;</w:t>
      </w:r>
    </w:p>
    <w:p w14:paraId="64DDE784" w14:textId="77777777" w:rsidR="005023E7" w:rsidRPr="00C07832" w:rsidRDefault="005023E7" w:rsidP="00372444">
      <w:pPr>
        <w:jc w:val="both"/>
      </w:pPr>
      <w:r w:rsidRPr="00C07832">
        <w:rPr>
          <w:b/>
        </w:rPr>
        <w:t>2) адаптирането към изменението на климата</w:t>
      </w:r>
      <w:r w:rsidRPr="00C07832">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300790D7" w14:textId="77777777" w:rsidR="005023E7" w:rsidRPr="00C07832" w:rsidRDefault="005023E7" w:rsidP="00372444">
      <w:pPr>
        <w:jc w:val="both"/>
      </w:pPr>
      <w:r w:rsidRPr="00C07832">
        <w:rPr>
          <w:b/>
        </w:rPr>
        <w:t>3) устойчивото използване и опазването на водните и морските ресурси</w:t>
      </w:r>
      <w:r w:rsidRPr="00C07832">
        <w:t>, когато тази дейност влошава:</w:t>
      </w:r>
    </w:p>
    <w:p w14:paraId="2D4C5270" w14:textId="77777777" w:rsidR="005023E7" w:rsidRPr="00C07832" w:rsidRDefault="005023E7" w:rsidP="00372444">
      <w:pPr>
        <w:jc w:val="both"/>
      </w:pPr>
      <w:r w:rsidRPr="00C07832">
        <w:t>- доброто състояние или добрия екологичен потенциал на водните обекти, включително на повърхностните и подземните води; или</w:t>
      </w:r>
    </w:p>
    <w:p w14:paraId="64034D5B" w14:textId="77777777" w:rsidR="005023E7" w:rsidRPr="00C07832" w:rsidRDefault="005023E7" w:rsidP="00372444">
      <w:pPr>
        <w:jc w:val="both"/>
      </w:pPr>
      <w:r w:rsidRPr="00C07832">
        <w:t>- доброто екологично състояние на морските води;</w:t>
      </w:r>
    </w:p>
    <w:p w14:paraId="6DBB7E83" w14:textId="77777777" w:rsidR="005023E7" w:rsidRPr="00C07832" w:rsidRDefault="005023E7" w:rsidP="00372444">
      <w:pPr>
        <w:jc w:val="both"/>
      </w:pPr>
      <w:r w:rsidRPr="00C07832">
        <w:rPr>
          <w:b/>
        </w:rPr>
        <w:t>4) кръговата икономика</w:t>
      </w:r>
      <w:r w:rsidRPr="00C07832">
        <w:t xml:space="preserve">, </w:t>
      </w:r>
      <w:r w:rsidRPr="00C07832">
        <w:rPr>
          <w:b/>
        </w:rPr>
        <w:t>включително предотвратяването на образуването на отпадъци и тяхното рециклиране</w:t>
      </w:r>
      <w:r w:rsidRPr="00C07832">
        <w:t>, когато:</w:t>
      </w:r>
    </w:p>
    <w:p w14:paraId="4CF15B5B" w14:textId="77777777" w:rsidR="005023E7" w:rsidRPr="00C07832" w:rsidRDefault="005023E7" w:rsidP="00372444">
      <w:pPr>
        <w:jc w:val="both"/>
      </w:pPr>
      <w:r w:rsidRPr="00C07832">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w:t>
      </w:r>
      <w:proofErr w:type="spellStart"/>
      <w:r w:rsidRPr="00C07832">
        <w:t>невъзобновяеми</w:t>
      </w:r>
      <w:proofErr w:type="spellEnd"/>
      <w:r w:rsidRPr="00C07832">
        <w:t xml:space="preserve">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24A7DF6" w14:textId="77777777" w:rsidR="005023E7" w:rsidRPr="00C07832" w:rsidRDefault="005023E7" w:rsidP="00372444">
      <w:pPr>
        <w:jc w:val="both"/>
      </w:pPr>
      <w:r w:rsidRPr="00C07832">
        <w:t xml:space="preserve">- тази дейност води до значително увеличаване на образуването, изгарянето или обезвреждането на отпадъци, с изключение на изгарянето на </w:t>
      </w:r>
      <w:proofErr w:type="spellStart"/>
      <w:r w:rsidRPr="00C07832">
        <w:t>нерециклируеми</w:t>
      </w:r>
      <w:proofErr w:type="spellEnd"/>
      <w:r w:rsidRPr="00C07832">
        <w:t xml:space="preserve"> опасни отпадъци; или</w:t>
      </w:r>
    </w:p>
    <w:p w14:paraId="5ECF2048" w14:textId="77777777" w:rsidR="005023E7" w:rsidRPr="00C07832" w:rsidRDefault="005023E7" w:rsidP="00372444">
      <w:pPr>
        <w:jc w:val="both"/>
      </w:pPr>
      <w:r w:rsidRPr="00C07832">
        <w:t>- дългосрочното обезвреждане на отпадъци може да причини значителни и дългосрочни вреди на околната среда;</w:t>
      </w:r>
    </w:p>
    <w:p w14:paraId="4B1642CC" w14:textId="77777777" w:rsidR="005023E7" w:rsidRPr="00C07832" w:rsidRDefault="005023E7" w:rsidP="00372444">
      <w:pPr>
        <w:jc w:val="both"/>
      </w:pPr>
      <w:r w:rsidRPr="00C07832">
        <w:rPr>
          <w:b/>
        </w:rPr>
        <w:t>5) предотвратяването и контрола на замърсяването</w:t>
      </w:r>
      <w:r w:rsidRPr="00C07832">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00D6161" w14:textId="77777777" w:rsidR="005023E7" w:rsidRPr="00C07832" w:rsidRDefault="005023E7" w:rsidP="00372444">
      <w:pPr>
        <w:jc w:val="both"/>
      </w:pPr>
      <w:r w:rsidRPr="00C07832">
        <w:rPr>
          <w:b/>
        </w:rPr>
        <w:t>6) защитата и възстановяването на биологичното разнообразие и екосистемите</w:t>
      </w:r>
      <w:r w:rsidRPr="00C07832">
        <w:t>, когато тази дейност:</w:t>
      </w:r>
    </w:p>
    <w:p w14:paraId="0C5D94D7" w14:textId="77777777" w:rsidR="005023E7" w:rsidRPr="00C07832" w:rsidRDefault="005023E7" w:rsidP="00372444">
      <w:pPr>
        <w:jc w:val="both"/>
      </w:pPr>
      <w:r w:rsidRPr="00C07832">
        <w:t>- влошава в значителна степен доброто състояние и устойчивостта на екосистемите; или</w:t>
      </w:r>
    </w:p>
    <w:p w14:paraId="7D23C455" w14:textId="77777777" w:rsidR="005023E7" w:rsidRPr="00C07832" w:rsidRDefault="005023E7" w:rsidP="00372444">
      <w:pPr>
        <w:jc w:val="both"/>
      </w:pPr>
      <w:r w:rsidRPr="00C07832">
        <w:t>- влошава природозащитния статус на местообитанията и видовете, включително тези от интерес за Съюза.</w:t>
      </w:r>
    </w:p>
    <w:p w14:paraId="03750013" w14:textId="77777777" w:rsidR="00C51B0B" w:rsidRDefault="00C51B0B" w:rsidP="00C51B0B">
      <w:pPr>
        <w:jc w:val="both"/>
      </w:pPr>
      <w:r w:rsidRPr="005023E7">
        <w:t xml:space="preserve">В съответствие с Регламента за Механизма за възстановяване и устойчивост и съответно, </w:t>
      </w:r>
      <w:r w:rsidRPr="005023E7">
        <w:rPr>
          <w:b/>
          <w:bCs/>
        </w:rPr>
        <w:t>за да е налице</w:t>
      </w:r>
      <w:r w:rsidRPr="005023E7">
        <w:t xml:space="preserve"> спазване на принципа за „ненанасяне на значителни вреди“, всички предвидени инвестиции от кандидатите (крайните получатели) по настоящата процедура, </w:t>
      </w:r>
      <w:r w:rsidRPr="005023E7">
        <w:rPr>
          <w:b/>
          <w:bCs/>
        </w:rPr>
        <w:t xml:space="preserve">следва да не водят до </w:t>
      </w:r>
      <w:r>
        <w:rPr>
          <w:b/>
          <w:bCs/>
        </w:rPr>
        <w:t>„</w:t>
      </w:r>
      <w:r w:rsidRPr="005023E7">
        <w:t>значителни вреди</w:t>
      </w:r>
      <w:r>
        <w:t>“</w:t>
      </w:r>
      <w:r w:rsidRPr="005023E7">
        <w:t xml:space="preserve"> за всеки един от горепосочените шест екологични цели.</w:t>
      </w:r>
    </w:p>
    <w:p w14:paraId="4DD1C4B7" w14:textId="77777777" w:rsidR="00C51B0B" w:rsidRDefault="00C51B0B" w:rsidP="00C51B0B">
      <w:pPr>
        <w:jc w:val="both"/>
        <w:rPr>
          <w:b/>
        </w:rPr>
      </w:pPr>
      <w:r w:rsidRPr="005023E7">
        <w:rPr>
          <w:b/>
        </w:rPr>
        <w:lastRenderedPageBreak/>
        <w:t>ВАЖНО:</w:t>
      </w:r>
      <w:r>
        <w:rPr>
          <w:b/>
        </w:rPr>
        <w:t xml:space="preserve"> </w:t>
      </w:r>
    </w:p>
    <w:p w14:paraId="03748C4E" w14:textId="77777777" w:rsidR="00C51B0B" w:rsidRPr="0089435E" w:rsidRDefault="00C51B0B" w:rsidP="00C51B0B">
      <w:pPr>
        <w:jc w:val="both"/>
        <w:rPr>
          <w:color w:val="C45911" w:themeColor="accent2" w:themeShade="BF"/>
        </w:rPr>
      </w:pPr>
      <w:r w:rsidRPr="0089435E">
        <w:rPr>
          <w:b/>
          <w:bCs/>
        </w:rPr>
        <w:t>Съблюдаването на принципа</w:t>
      </w:r>
      <w:r w:rsidRPr="0089435E">
        <w:rPr>
          <w:b/>
        </w:rPr>
        <w:t xml:space="preserve"> за „ненанасяне на значителни вреди“ ще се оценява за всеки един проект на ниво критерии за административна допустимост и оценка на качеството. </w:t>
      </w:r>
    </w:p>
    <w:p w14:paraId="55C25E48" w14:textId="500DA600" w:rsidR="00C51B0B" w:rsidRPr="0089435E" w:rsidRDefault="00C51B0B" w:rsidP="00C51B0B">
      <w:pPr>
        <w:jc w:val="both"/>
        <w:rPr>
          <w:b/>
          <w:bCs/>
        </w:rPr>
      </w:pPr>
      <w:r w:rsidRPr="0089435E">
        <w:rPr>
          <w:b/>
          <w:bCs/>
        </w:rPr>
        <w:t>Съблюдаването на принципа за „ненанасяне на значителни вреди“ ще се проследява</w:t>
      </w:r>
      <w:r w:rsidR="0089435E" w:rsidRPr="0089435E">
        <w:rPr>
          <w:b/>
          <w:bCs/>
        </w:rPr>
        <w:t xml:space="preserve"> първоначално</w:t>
      </w:r>
      <w:r w:rsidRPr="0089435E">
        <w:rPr>
          <w:b/>
          <w:bCs/>
        </w:rPr>
        <w:t xml:space="preserve"> на етап </w:t>
      </w:r>
      <w:r w:rsidR="0089435E" w:rsidRPr="0089435E">
        <w:rPr>
          <w:b/>
          <w:bCs/>
        </w:rPr>
        <w:t xml:space="preserve">предварителен контрол преди одобрение на ПИИ. Съответствието с ПНЗВ е ключов критерии/изискване за допустимост на инвестициите по ПВУ. Междинен контрол ще бъде изпълняван по време на </w:t>
      </w:r>
      <w:r w:rsidRPr="0089435E">
        <w:rPr>
          <w:b/>
          <w:bCs/>
        </w:rPr>
        <w:t xml:space="preserve">изпълнение на </w:t>
      </w:r>
      <w:r w:rsidR="0089435E" w:rsidRPr="0089435E">
        <w:rPr>
          <w:b/>
          <w:bCs/>
        </w:rPr>
        <w:t>ПИИ до момента на изплащане на помощта</w:t>
      </w:r>
      <w:r w:rsidR="0089435E">
        <w:rPr>
          <w:b/>
          <w:bCs/>
        </w:rPr>
        <w:t>. З</w:t>
      </w:r>
      <w:r w:rsidRPr="0089435E">
        <w:rPr>
          <w:b/>
          <w:bCs/>
        </w:rPr>
        <w:t xml:space="preserve">а удостоверяване на съответствието на </w:t>
      </w:r>
      <w:r w:rsidR="00A0447A" w:rsidRPr="0089435E">
        <w:rPr>
          <w:b/>
          <w:bCs/>
        </w:rPr>
        <w:t>подкрепените дейности с ПНЗВ</w:t>
      </w:r>
      <w:r w:rsidR="00A0447A">
        <w:rPr>
          <w:b/>
          <w:bCs/>
        </w:rPr>
        <w:t xml:space="preserve"> </w:t>
      </w:r>
      <w:r w:rsidR="00605A2A" w:rsidRPr="0089435E">
        <w:rPr>
          <w:b/>
          <w:bCs/>
        </w:rPr>
        <w:t xml:space="preserve">до </w:t>
      </w:r>
      <w:r w:rsidR="0089435E" w:rsidRPr="0089435E">
        <w:rPr>
          <w:b/>
          <w:bCs/>
        </w:rPr>
        <w:t>„</w:t>
      </w:r>
      <w:r w:rsidRPr="0089435E">
        <w:rPr>
          <w:b/>
          <w:bCs/>
        </w:rPr>
        <w:t>края на проекта</w:t>
      </w:r>
      <w:r w:rsidR="0089435E" w:rsidRPr="0089435E">
        <w:rPr>
          <w:b/>
          <w:bCs/>
        </w:rPr>
        <w:t>“,</w:t>
      </w:r>
      <w:r w:rsidRPr="0089435E">
        <w:rPr>
          <w:b/>
          <w:bCs/>
        </w:rPr>
        <w:t xml:space="preserve"> крайните получатели ще подлежат на контрол</w:t>
      </w:r>
      <w:r w:rsidR="0089435E" w:rsidRPr="0089435E">
        <w:rPr>
          <w:b/>
          <w:bCs/>
        </w:rPr>
        <w:t xml:space="preserve"> към края на периода на мониторинг (3-та година след плащане)</w:t>
      </w:r>
      <w:r w:rsidR="00A0447A">
        <w:rPr>
          <w:b/>
          <w:bCs/>
        </w:rPr>
        <w:t>.</w:t>
      </w:r>
    </w:p>
    <w:p w14:paraId="1CA7CE45" w14:textId="77777777" w:rsidR="00C51B0B" w:rsidRDefault="00C51B0B" w:rsidP="00C51B0B">
      <w:pPr>
        <w:jc w:val="both"/>
      </w:pPr>
      <w:r w:rsidRPr="005023E7">
        <w:t>Допълнителна информация относно прилагането на принципа за „ненанасяне на значителни вреди“,  може да бъде намерена в Регламента за таксономията и в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както и в свързаните с тях документи.</w:t>
      </w:r>
    </w:p>
    <w:p w14:paraId="0A93BFEA" w14:textId="77777777" w:rsidR="00C62B52" w:rsidRDefault="00C62B52" w:rsidP="00C62B52">
      <w:pPr>
        <w:jc w:val="both"/>
        <w:rPr>
          <w:b/>
        </w:rPr>
      </w:pPr>
    </w:p>
    <w:p w14:paraId="0EED3345" w14:textId="44C311EE" w:rsidR="00C62B52" w:rsidRDefault="00C62B52" w:rsidP="00C62B52">
      <w:pPr>
        <w:jc w:val="both"/>
        <w:rPr>
          <w:b/>
        </w:rPr>
      </w:pPr>
      <w:r w:rsidRPr="005023E7">
        <w:rPr>
          <w:b/>
        </w:rPr>
        <w:t>ВАЖНО:</w:t>
      </w:r>
      <w:r>
        <w:rPr>
          <w:b/>
        </w:rPr>
        <w:t xml:space="preserve"> </w:t>
      </w:r>
    </w:p>
    <w:p w14:paraId="52C80997" w14:textId="77777777" w:rsidR="00C62B52" w:rsidRPr="009B6926" w:rsidRDefault="00C62B52" w:rsidP="00C62B52">
      <w:pPr>
        <w:jc w:val="both"/>
        <w:rPr>
          <w:b/>
          <w:bCs/>
        </w:rPr>
      </w:pPr>
      <w:r w:rsidRPr="009B6926">
        <w:t xml:space="preserve">Въз основа на Техническите насоки на Европейската Комисия за прилагане на принципа за „ненанасяне на значителни вреди“ (DNSH) съгласно Регламента за Механизма за възстановяване и устойчивост е необходимо да се изготви оценка </w:t>
      </w:r>
      <w:r w:rsidRPr="009B6926">
        <w:rPr>
          <w:b/>
          <w:bCs/>
        </w:rPr>
        <w:t>за всеки проект</w:t>
      </w:r>
      <w:r w:rsidRPr="009B6926">
        <w:t xml:space="preserve"> в съответствие с </w:t>
      </w:r>
      <w:r w:rsidRPr="009B6926">
        <w:rPr>
          <w:b/>
          <w:bCs/>
        </w:rPr>
        <w:t>контролни листа № 1 и 2</w:t>
      </w:r>
      <w:r w:rsidRPr="009B6926">
        <w:t xml:space="preserve"> (при необходимост)</w:t>
      </w:r>
      <w:r>
        <w:t xml:space="preserve">, </w:t>
      </w:r>
      <w:r w:rsidRPr="009B6926">
        <w:rPr>
          <w:b/>
          <w:bCs/>
        </w:rPr>
        <w:t>описани по-надолу.</w:t>
      </w:r>
    </w:p>
    <w:p w14:paraId="5F24C1B7" w14:textId="77777777" w:rsidR="00C62B52" w:rsidRPr="003A38F4" w:rsidRDefault="00C62B52" w:rsidP="00C62B52">
      <w:pPr>
        <w:jc w:val="both"/>
      </w:pPr>
      <w:r>
        <w:t xml:space="preserve">Формулярът за оценка </w:t>
      </w:r>
      <w:r w:rsidRPr="003A38F4">
        <w:t>е разделен на 2 части (контролни листи 1 и 2), обхващащи двата етапа на оценката поотделно за всяка от шестте екологични цели по Регламента за таксономията</w:t>
      </w:r>
    </w:p>
    <w:p w14:paraId="20287DD9" w14:textId="77777777" w:rsidR="00C62B52" w:rsidRPr="003A38F4" w:rsidRDefault="00C62B52" w:rsidP="00C62B52">
      <w:pPr>
        <w:pStyle w:val="ListParagraph"/>
        <w:numPr>
          <w:ilvl w:val="0"/>
          <w:numId w:val="14"/>
        </w:numPr>
        <w:jc w:val="both"/>
      </w:pPr>
      <w:r w:rsidRPr="003A38F4">
        <w:t>първият етап: обосноваване на липса на въздействие на конкретната инвестиция върху съответните екологични цели или наличието на обстоятелства, изключващи негативното въздействие</w:t>
      </w:r>
    </w:p>
    <w:p w14:paraId="4C70A4AE" w14:textId="77777777" w:rsidR="00C62B52" w:rsidRDefault="00C62B52" w:rsidP="00C62B52">
      <w:pPr>
        <w:pStyle w:val="ListParagraph"/>
        <w:numPr>
          <w:ilvl w:val="0"/>
          <w:numId w:val="14"/>
        </w:numPr>
        <w:jc w:val="both"/>
      </w:pPr>
      <w:r w:rsidRPr="003A38F4">
        <w:t>втория етап на детайлна оценка (към него се преминава само в случаите на констатирана на първия етап възможност за потенциално негативно въздействие)</w:t>
      </w:r>
    </w:p>
    <w:p w14:paraId="49E745BD" w14:textId="486B388E" w:rsidR="00C62B52" w:rsidRDefault="00C62B52" w:rsidP="00C51B0B">
      <w:pPr>
        <w:jc w:val="both"/>
      </w:pPr>
    </w:p>
    <w:p w14:paraId="53897BEA" w14:textId="3EAF1FCC" w:rsidR="00C62B52" w:rsidRDefault="00C62B52" w:rsidP="00C62B52">
      <w:pPr>
        <w:jc w:val="both"/>
      </w:pPr>
      <w:r w:rsidRPr="009B6926">
        <w:t>Контролни</w:t>
      </w:r>
      <w:r>
        <w:t>те</w:t>
      </w:r>
      <w:r w:rsidRPr="009B6926">
        <w:t xml:space="preserve"> листа се попълват </w:t>
      </w:r>
      <w:r w:rsidRPr="009B6926">
        <w:rPr>
          <w:b/>
          <w:bCs/>
        </w:rPr>
        <w:t>от всеки кандидат</w:t>
      </w:r>
      <w:r w:rsidRPr="009B6926">
        <w:t xml:space="preserve"> и се предоставят като </w:t>
      </w:r>
      <w:r w:rsidRPr="009B6926">
        <w:rPr>
          <w:b/>
          <w:bCs/>
        </w:rPr>
        <w:t>приложение</w:t>
      </w:r>
      <w:r w:rsidRPr="009B6926">
        <w:t xml:space="preserve"> към попълнения </w:t>
      </w:r>
      <w:r>
        <w:t>Ф</w:t>
      </w:r>
      <w:r w:rsidRPr="009B6926">
        <w:t>ормуляр за кандидатстване.</w:t>
      </w:r>
    </w:p>
    <w:p w14:paraId="1A645DE8" w14:textId="77777777" w:rsidR="00C62B52" w:rsidRDefault="00C62B52" w:rsidP="00C62B52">
      <w:pPr>
        <w:jc w:val="both"/>
        <w:rPr>
          <w:b/>
        </w:rPr>
      </w:pPr>
    </w:p>
    <w:p w14:paraId="0C6F86A5" w14:textId="2D8D222A" w:rsidR="00C62B52" w:rsidRDefault="00C62B52" w:rsidP="00C62B52">
      <w:pPr>
        <w:jc w:val="both"/>
        <w:rPr>
          <w:b/>
        </w:rPr>
      </w:pPr>
      <w:r w:rsidRPr="005023E7">
        <w:rPr>
          <w:b/>
        </w:rPr>
        <w:t>ВАЖНО:</w:t>
      </w:r>
      <w:r>
        <w:rPr>
          <w:b/>
        </w:rPr>
        <w:t xml:space="preserve"> </w:t>
      </w:r>
    </w:p>
    <w:p w14:paraId="5C63B0C6" w14:textId="77777777" w:rsidR="00C62B52" w:rsidRPr="001E2400" w:rsidRDefault="00C62B52" w:rsidP="00C62B52">
      <w:pPr>
        <w:jc w:val="both"/>
        <w:rPr>
          <w:b/>
          <w:bCs/>
        </w:rPr>
      </w:pPr>
      <w:r w:rsidRPr="001E2400">
        <w:rPr>
          <w:b/>
          <w:bCs/>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22AFD366" w14:textId="77777777" w:rsidR="00C51B0B" w:rsidRPr="00CF52FE" w:rsidRDefault="00C51B0B" w:rsidP="00C51B0B">
      <w:pPr>
        <w:jc w:val="both"/>
        <w:rPr>
          <w:b/>
          <w:bCs/>
          <w:i/>
          <w:iCs/>
        </w:rPr>
      </w:pPr>
      <w:r w:rsidRPr="00CF52FE">
        <w:rPr>
          <w:b/>
          <w:bCs/>
          <w:i/>
          <w:iCs/>
        </w:rPr>
        <w:t>Приложения:</w:t>
      </w:r>
    </w:p>
    <w:p w14:paraId="7AB0A87F" w14:textId="2C44DDEC" w:rsidR="00C51B0B" w:rsidRPr="00C51B0B" w:rsidRDefault="00C51B0B" w:rsidP="00C51B0B">
      <w:pPr>
        <w:ind w:left="1843" w:hanging="1843"/>
        <w:jc w:val="both"/>
        <w:rPr>
          <w:i/>
          <w:iCs/>
        </w:rPr>
      </w:pPr>
      <w:r w:rsidRPr="00C51B0B">
        <w:rPr>
          <w:i/>
          <w:iCs/>
        </w:rPr>
        <w:lastRenderedPageBreak/>
        <w:t xml:space="preserve">Приложение 1: </w:t>
      </w:r>
      <w:r>
        <w:rPr>
          <w:i/>
          <w:iCs/>
        </w:rPr>
        <w:tab/>
      </w:r>
      <w:bookmarkStart w:id="1" w:name="_Hlk121405515"/>
      <w:r w:rsidRPr="00C51B0B">
        <w:rPr>
          <w:i/>
          <w:iCs/>
        </w:rPr>
        <w:t>Приложение VI от Регламент (ЕС) 2021/241 на Европейския парламент и на съвета</w:t>
      </w:r>
      <w:bookmarkEnd w:id="1"/>
    </w:p>
    <w:p w14:paraId="434E75AD" w14:textId="1939637E" w:rsidR="00512053" w:rsidRPr="00C62B52" w:rsidRDefault="00512053" w:rsidP="00C62B52">
      <w:pPr>
        <w:ind w:left="2880"/>
        <w:jc w:val="both"/>
        <w:rPr>
          <w:i/>
          <w:iCs/>
        </w:rPr>
      </w:pPr>
      <w:r w:rsidRPr="00CF52FE">
        <w:rPr>
          <w:b/>
          <w:bCs/>
          <w:i/>
          <w:iCs/>
        </w:rPr>
        <w:t xml:space="preserve">Приложение </w:t>
      </w:r>
      <w:r w:rsidR="00BF042F" w:rsidRPr="00E618FF">
        <w:rPr>
          <w:b/>
          <w:bCs/>
          <w:i/>
          <w:iCs/>
        </w:rPr>
        <w:t>1</w:t>
      </w:r>
      <w:r w:rsidRPr="00CF52FE">
        <w:rPr>
          <w:b/>
          <w:bCs/>
          <w:i/>
          <w:iCs/>
        </w:rPr>
        <w:t xml:space="preserve">: </w:t>
      </w:r>
      <w:r w:rsidRPr="00C62B52">
        <w:rPr>
          <w:i/>
          <w:iCs/>
        </w:rPr>
        <w:t>Приложение VI от Регламент (ЕС) 2021/241 на Европейския парламент и на съвета</w:t>
      </w:r>
    </w:p>
    <w:p w14:paraId="257AC377" w14:textId="285D1BA9" w:rsidR="00DE216B" w:rsidRPr="00DE216B" w:rsidRDefault="00DE216B" w:rsidP="00DE216B">
      <w:pPr>
        <w:shd w:val="clear" w:color="auto" w:fill="FFFFFF"/>
        <w:spacing w:before="240" w:after="120" w:line="240" w:lineRule="auto"/>
        <w:jc w:val="center"/>
        <w:rPr>
          <w:rFonts w:eastAsia="Times New Roman" w:cs="Times New Roman"/>
          <w:b/>
          <w:bCs/>
          <w:color w:val="000000"/>
          <w:sz w:val="24"/>
          <w:szCs w:val="24"/>
          <w:lang w:eastAsia="bg-BG"/>
        </w:rPr>
      </w:pPr>
      <w:r w:rsidRPr="00DE216B">
        <w:rPr>
          <w:rFonts w:eastAsia="Times New Roman" w:cs="Times New Roman"/>
          <w:b/>
          <w:bCs/>
          <w:color w:val="000000"/>
          <w:sz w:val="24"/>
          <w:szCs w:val="24"/>
          <w:lang w:eastAsia="bg-BG"/>
        </w:rPr>
        <w:t>ПРИЛОЖЕНИЕ VI</w:t>
      </w:r>
    </w:p>
    <w:p w14:paraId="71A96F70" w14:textId="77777777" w:rsidR="00DE216B" w:rsidRPr="00DE216B" w:rsidRDefault="00DE216B" w:rsidP="00DE216B">
      <w:pPr>
        <w:shd w:val="clear" w:color="auto" w:fill="FFFFFF"/>
        <w:spacing w:before="240" w:after="120" w:line="240" w:lineRule="auto"/>
        <w:jc w:val="center"/>
        <w:rPr>
          <w:rFonts w:eastAsia="Times New Roman" w:cs="Times New Roman"/>
          <w:b/>
          <w:bCs/>
          <w:color w:val="000000"/>
          <w:sz w:val="24"/>
          <w:szCs w:val="24"/>
          <w:lang w:eastAsia="bg-BG"/>
        </w:rPr>
      </w:pPr>
      <w:r w:rsidRPr="00DE216B">
        <w:rPr>
          <w:rFonts w:eastAsia="Times New Roman" w:cs="Times New Roman"/>
          <w:b/>
          <w:bCs/>
          <w:color w:val="000000"/>
          <w:sz w:val="24"/>
          <w:szCs w:val="24"/>
          <w:lang w:eastAsia="bg-BG"/>
        </w:rPr>
        <w:t>Методология за проследяване на действията в областта на климата</w:t>
      </w:r>
    </w:p>
    <w:p w14:paraId="2E45C6A7" w14:textId="0C251945" w:rsidR="00DE216B" w:rsidRPr="00DE216B" w:rsidRDefault="00DE216B" w:rsidP="00DE216B">
      <w:pPr>
        <w:jc w:val="center"/>
        <w:rPr>
          <w:rFonts w:cstheme="minorHAnsi"/>
          <w:sz w:val="24"/>
          <w:szCs w:val="24"/>
        </w:rPr>
      </w:pPr>
      <w:r w:rsidRPr="00DE216B">
        <w:rPr>
          <w:rFonts w:eastAsia="Times New Roman" w:cs="Times New Roman"/>
          <w:color w:val="000000"/>
          <w:sz w:val="24"/>
          <w:szCs w:val="24"/>
          <w:lang w:eastAsia="bg-BG"/>
        </w:rPr>
        <w:t>Размери и кодове за видовете намеси за Механизма</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7"/>
        <w:gridCol w:w="4604"/>
        <w:gridCol w:w="1997"/>
        <w:gridCol w:w="1870"/>
      </w:tblGrid>
      <w:tr w:rsidR="00F44216" w:rsidRPr="00F44216" w14:paraId="5A1A4FD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D2F68F" w14:textId="77777777" w:rsidR="00DE216B" w:rsidRPr="00F44216" w:rsidRDefault="00DE216B" w:rsidP="00DE216B">
            <w:pPr>
              <w:jc w:val="center"/>
              <w:rPr>
                <w:rFonts w:cstheme="minorHAnsi"/>
                <w:sz w:val="24"/>
                <w:szCs w:val="24"/>
              </w:rPr>
            </w:pPr>
          </w:p>
          <w:p w14:paraId="1341454E" w14:textId="316C5EBA" w:rsidR="00DE216B" w:rsidRPr="00F44216" w:rsidRDefault="00DE216B" w:rsidP="00DE216B">
            <w:pPr>
              <w:jc w:val="cente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C8525" w14:textId="05C06BC3" w:rsidR="00DE216B" w:rsidRPr="00F44216" w:rsidRDefault="00DE216B" w:rsidP="00DE216B">
            <w:pPr>
              <w:jc w:val="both"/>
              <w:rPr>
                <w:rFonts w:cstheme="minorHAnsi"/>
                <w:b/>
                <w:bCs/>
                <w:sz w:val="24"/>
                <w:szCs w:val="24"/>
              </w:rPr>
            </w:pPr>
            <w:r w:rsidRPr="00F44216">
              <w:rPr>
                <w:rFonts w:cstheme="minorHAnsi"/>
                <w:b/>
                <w:bCs/>
                <w:sz w:val="24"/>
                <w:szCs w:val="24"/>
              </w:rPr>
              <w:t>ОБЛАСТ НА НАМЕСА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CC50A" w14:textId="77777777" w:rsidR="00DE216B" w:rsidRPr="00F44216" w:rsidRDefault="00DE216B" w:rsidP="00DE216B">
            <w:pPr>
              <w:jc w:val="center"/>
              <w:rPr>
                <w:rFonts w:cstheme="minorHAnsi"/>
                <w:b/>
                <w:bCs/>
                <w:sz w:val="24"/>
                <w:szCs w:val="24"/>
              </w:rPr>
            </w:pPr>
            <w:r w:rsidRPr="00F44216">
              <w:rPr>
                <w:rFonts w:cstheme="minorHAnsi"/>
                <w:b/>
                <w:bCs/>
                <w:sz w:val="24"/>
                <w:szCs w:val="24"/>
              </w:rPr>
              <w:t>Коефициент за изчисляване на подкрепата за целите във връзка с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00005A" w14:textId="77777777" w:rsidR="00DE216B" w:rsidRPr="00F44216" w:rsidRDefault="00DE216B" w:rsidP="00DE216B">
            <w:pPr>
              <w:jc w:val="center"/>
              <w:rPr>
                <w:rFonts w:cstheme="minorHAnsi"/>
                <w:b/>
                <w:bCs/>
                <w:sz w:val="24"/>
                <w:szCs w:val="24"/>
              </w:rPr>
            </w:pPr>
            <w:r w:rsidRPr="00F44216">
              <w:rPr>
                <w:rFonts w:cstheme="minorHAnsi"/>
                <w:b/>
                <w:bCs/>
                <w:sz w:val="24"/>
                <w:szCs w:val="24"/>
              </w:rPr>
              <w:t>Коефициент за изчисляване на подкрепата за целите в областта на околната среда</w:t>
            </w:r>
          </w:p>
        </w:tc>
      </w:tr>
      <w:tr w:rsidR="00F44216" w:rsidRPr="00F44216" w14:paraId="0DDE4B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6C2F4" w14:textId="77777777" w:rsidR="00DE216B" w:rsidRPr="00F44216" w:rsidRDefault="00DE216B" w:rsidP="00DE216B">
            <w:pPr>
              <w:jc w:val="center"/>
              <w:rPr>
                <w:rFonts w:cstheme="minorHAnsi"/>
                <w:sz w:val="24"/>
                <w:szCs w:val="24"/>
              </w:rPr>
            </w:pPr>
            <w:r w:rsidRPr="00F44216">
              <w:rPr>
                <w:rFonts w:cstheme="minorHAnsi"/>
                <w:sz w:val="24"/>
                <w:szCs w:val="24"/>
              </w:rPr>
              <w:t>001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21D32B" w14:textId="77777777" w:rsidR="00DE216B" w:rsidRPr="00F44216" w:rsidRDefault="00DE216B" w:rsidP="00DE216B">
            <w:pPr>
              <w:jc w:val="both"/>
              <w:rPr>
                <w:rFonts w:cstheme="minorHAnsi"/>
                <w:sz w:val="24"/>
                <w:szCs w:val="24"/>
              </w:rPr>
            </w:pPr>
            <w:r w:rsidRPr="00F44216">
              <w:rPr>
                <w:rFonts w:cstheme="minorHAnsi"/>
                <w:sz w:val="24"/>
                <w:szCs w:val="24"/>
              </w:rPr>
              <w:t xml:space="preserve">Инвестиции в дълготрайни активи, включително научноизследователски инфраструктури, на </w:t>
            </w:r>
            <w:proofErr w:type="spellStart"/>
            <w:r w:rsidRPr="00F44216">
              <w:rPr>
                <w:rFonts w:cstheme="minorHAnsi"/>
                <w:sz w:val="24"/>
                <w:szCs w:val="24"/>
              </w:rPr>
              <w:t>микропредприятия</w:t>
            </w:r>
            <w:proofErr w:type="spellEnd"/>
            <w:r w:rsidRPr="00F44216">
              <w:rPr>
                <w:rFonts w:cstheme="minorHAnsi"/>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AF123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5B33C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C2A828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F167C5" w14:textId="77777777" w:rsidR="00DE216B" w:rsidRPr="00F44216" w:rsidRDefault="00DE216B" w:rsidP="00DE216B">
            <w:pPr>
              <w:jc w:val="center"/>
              <w:rPr>
                <w:rFonts w:cstheme="minorHAnsi"/>
                <w:sz w:val="24"/>
                <w:szCs w:val="24"/>
              </w:rPr>
            </w:pPr>
            <w:r w:rsidRPr="00F44216">
              <w:rPr>
                <w:rFonts w:cstheme="minorHAnsi"/>
                <w:sz w:val="24"/>
                <w:szCs w:val="24"/>
              </w:rPr>
              <w:t>002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26BFB0"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малки и средни предприятия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94BBF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FB1A3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8DC831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DD81BB" w14:textId="77777777" w:rsidR="00DE216B" w:rsidRPr="00F44216" w:rsidRDefault="00DE216B" w:rsidP="00DE216B">
            <w:pPr>
              <w:jc w:val="center"/>
              <w:rPr>
                <w:rFonts w:cstheme="minorHAnsi"/>
                <w:sz w:val="24"/>
                <w:szCs w:val="24"/>
              </w:rPr>
            </w:pPr>
            <w:r w:rsidRPr="00F44216">
              <w:rPr>
                <w:rFonts w:cstheme="minorHAnsi"/>
                <w:sz w:val="24"/>
                <w:szCs w:val="24"/>
              </w:rPr>
              <w:t>002а1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6A7F2"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предприятия</w:t>
            </w:r>
            <w:hyperlink r:id="rId9" w:anchor="ntr1-L_2021057BG.01006301-E000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w:t>
              </w:r>
              <w:r w:rsidRPr="00F44216">
                <w:rPr>
                  <w:rStyle w:val="Hyperlink"/>
                  <w:rFonts w:cstheme="minorHAnsi"/>
                  <w:color w:val="auto"/>
                  <w:sz w:val="24"/>
                  <w:szCs w:val="24"/>
                </w:rPr>
                <w:t>)</w:t>
              </w:r>
            </w:hyperlink>
            <w:r w:rsidRPr="00F44216">
              <w:rPr>
                <w:rFonts w:cstheme="minorHAnsi"/>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25AD8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7FF4B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08F515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E35C4" w14:textId="77777777" w:rsidR="00DE216B" w:rsidRPr="00F44216" w:rsidRDefault="00DE216B" w:rsidP="00DE216B">
            <w:pPr>
              <w:jc w:val="center"/>
              <w:rPr>
                <w:rFonts w:cstheme="minorHAnsi"/>
                <w:sz w:val="24"/>
                <w:szCs w:val="24"/>
              </w:rPr>
            </w:pPr>
            <w:r w:rsidRPr="00F44216">
              <w:rPr>
                <w:rFonts w:cstheme="minorHAnsi"/>
                <w:sz w:val="24"/>
                <w:szCs w:val="24"/>
              </w:rPr>
              <w:t>003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817865"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48C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F64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818BF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30DC90"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8A4540" w14:textId="77777777" w:rsidR="00DE216B" w:rsidRPr="00F44216" w:rsidRDefault="00DE216B" w:rsidP="00DE216B">
            <w:pPr>
              <w:jc w:val="both"/>
              <w:rPr>
                <w:rFonts w:cstheme="minorHAnsi"/>
                <w:sz w:val="24"/>
                <w:szCs w:val="24"/>
              </w:rPr>
            </w:pPr>
            <w:r w:rsidRPr="00F44216">
              <w:rPr>
                <w:rFonts w:cstheme="minorHAnsi"/>
                <w:sz w:val="24"/>
                <w:szCs w:val="24"/>
              </w:rPr>
              <w:t xml:space="preserve">Инвестиции в нематериални активи на </w:t>
            </w:r>
            <w:proofErr w:type="spellStart"/>
            <w:r w:rsidRPr="00F44216">
              <w:rPr>
                <w:rFonts w:cstheme="minorHAnsi"/>
                <w:sz w:val="24"/>
                <w:szCs w:val="24"/>
              </w:rPr>
              <w:t>микропредприятия</w:t>
            </w:r>
            <w:proofErr w:type="spellEnd"/>
            <w:r w:rsidRPr="00F44216">
              <w:rPr>
                <w:rFonts w:cstheme="minorHAnsi"/>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F6B6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18F5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24DB8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388C7" w14:textId="77777777" w:rsidR="00DE216B" w:rsidRPr="00F44216" w:rsidRDefault="00DE216B" w:rsidP="00DE216B">
            <w:pPr>
              <w:jc w:val="center"/>
              <w:rPr>
                <w:rFonts w:cstheme="minorHAnsi"/>
                <w:sz w:val="24"/>
                <w:szCs w:val="24"/>
              </w:rPr>
            </w:pPr>
            <w:r w:rsidRPr="00F44216">
              <w:rPr>
                <w:rFonts w:cstheme="minorHAnsi"/>
                <w:sz w:val="24"/>
                <w:szCs w:val="24"/>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031268"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МСП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610F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6F22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841BE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075CBB" w14:textId="77777777" w:rsidR="00DE216B" w:rsidRPr="00F44216" w:rsidRDefault="00DE216B" w:rsidP="00DE216B">
            <w:pPr>
              <w:jc w:val="center"/>
              <w:rPr>
                <w:rFonts w:cstheme="minorHAnsi"/>
                <w:sz w:val="24"/>
                <w:szCs w:val="24"/>
              </w:rPr>
            </w:pPr>
            <w:r w:rsidRPr="00F44216">
              <w:rPr>
                <w:rFonts w:cstheme="minorHAnsi"/>
                <w:sz w:val="24"/>
                <w:szCs w:val="24"/>
              </w:rPr>
              <w:t>005а1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7D47E1"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големи 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3B435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2B70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90A1EB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301629" w14:textId="77777777" w:rsidR="00DE216B" w:rsidRPr="00F44216" w:rsidRDefault="00DE216B" w:rsidP="00DE216B">
            <w:pPr>
              <w:jc w:val="center"/>
              <w:rPr>
                <w:rFonts w:cstheme="minorHAnsi"/>
                <w:sz w:val="24"/>
                <w:szCs w:val="24"/>
              </w:rPr>
            </w:pPr>
            <w:r w:rsidRPr="00F44216">
              <w:rPr>
                <w:rFonts w:cstheme="minorHAnsi"/>
                <w:sz w:val="24"/>
                <w:szCs w:val="24"/>
              </w:rPr>
              <w:t>006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CEEC3F"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A266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B0C88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F631E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4A12DF" w14:textId="77777777" w:rsidR="00DE216B" w:rsidRPr="00F44216" w:rsidRDefault="00DE216B" w:rsidP="00DE216B">
            <w:pPr>
              <w:jc w:val="center"/>
              <w:rPr>
                <w:rFonts w:cstheme="minorHAnsi"/>
                <w:sz w:val="24"/>
                <w:szCs w:val="24"/>
              </w:rPr>
            </w:pPr>
            <w:r w:rsidRPr="00F44216">
              <w:rPr>
                <w:rFonts w:cstheme="minorHAnsi"/>
                <w:sz w:val="24"/>
                <w:szCs w:val="24"/>
              </w:rPr>
              <w:t>007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C2E987" w14:textId="77777777" w:rsidR="00DE216B" w:rsidRPr="00F44216" w:rsidRDefault="00DE216B" w:rsidP="00DE216B">
            <w:pPr>
              <w:jc w:val="both"/>
              <w:rPr>
                <w:rFonts w:cstheme="minorHAnsi"/>
                <w:sz w:val="24"/>
                <w:szCs w:val="24"/>
              </w:rPr>
            </w:pPr>
            <w:r w:rsidRPr="00F44216">
              <w:rPr>
                <w:rFonts w:cstheme="minorHAnsi"/>
                <w:sz w:val="24"/>
                <w:szCs w:val="24"/>
              </w:rPr>
              <w:t xml:space="preserve">Научни изследвания и иновационни дейности в </w:t>
            </w:r>
            <w:proofErr w:type="spellStart"/>
            <w:r w:rsidRPr="00F44216">
              <w:rPr>
                <w:rFonts w:cstheme="minorHAnsi"/>
                <w:sz w:val="24"/>
                <w:szCs w:val="24"/>
              </w:rPr>
              <w:t>микропредприятия</w:t>
            </w:r>
            <w:proofErr w:type="spellEnd"/>
            <w:r w:rsidRPr="00F44216">
              <w:rPr>
                <w:rFonts w:cstheme="minorHAnsi"/>
                <w:sz w:val="24"/>
                <w:szCs w:val="24"/>
              </w:rPr>
              <w:t>, включително изграждане на мрежи (индустриални научни изследвания, експериментално развитие, проучвания за установяване на осъществимостта)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85A4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11291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35CABC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846409" w14:textId="77777777" w:rsidR="00DE216B" w:rsidRPr="00F44216" w:rsidRDefault="00DE216B" w:rsidP="00DE216B">
            <w:pPr>
              <w:jc w:val="center"/>
              <w:rPr>
                <w:rFonts w:cstheme="minorHAnsi"/>
                <w:sz w:val="24"/>
                <w:szCs w:val="24"/>
              </w:rPr>
            </w:pPr>
            <w:r w:rsidRPr="00F44216">
              <w:rPr>
                <w:rFonts w:cstheme="minorHAnsi"/>
                <w:sz w:val="24"/>
                <w:szCs w:val="24"/>
              </w:rPr>
              <w:t>008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E9798"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МСП,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0A726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34DC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5AEEF8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35F5BD" w14:textId="77777777" w:rsidR="00DE216B" w:rsidRPr="00F44216" w:rsidRDefault="00DE216B" w:rsidP="00DE216B">
            <w:pPr>
              <w:jc w:val="center"/>
              <w:rPr>
                <w:rFonts w:cstheme="minorHAnsi"/>
                <w:sz w:val="24"/>
                <w:szCs w:val="24"/>
              </w:rPr>
            </w:pPr>
            <w:r w:rsidRPr="00F44216">
              <w:rPr>
                <w:rFonts w:cstheme="minorHAnsi"/>
                <w:sz w:val="24"/>
                <w:szCs w:val="24"/>
              </w:rPr>
              <w:t>008а1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211959"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големи предприятия,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61BF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FB81C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DD1269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291E3C" w14:textId="77777777" w:rsidR="00DE216B" w:rsidRPr="00F44216" w:rsidRDefault="00DE216B" w:rsidP="00DE216B">
            <w:pPr>
              <w:jc w:val="center"/>
              <w:rPr>
                <w:rFonts w:cstheme="minorHAnsi"/>
                <w:sz w:val="24"/>
                <w:szCs w:val="24"/>
              </w:rPr>
            </w:pPr>
            <w:r w:rsidRPr="00F44216">
              <w:rPr>
                <w:rFonts w:cstheme="minorHAnsi"/>
                <w:sz w:val="24"/>
                <w:szCs w:val="24"/>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79C31B"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публични научноизследователски центрове, висши учебни заведения и 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3EBE7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1CFAE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90B813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C21FB5"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474D15"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МСП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64C8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6D380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222A5A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6913FE" w14:textId="77777777" w:rsidR="00DE216B" w:rsidRPr="00F44216" w:rsidRDefault="00DE216B" w:rsidP="00DE216B">
            <w:pPr>
              <w:jc w:val="center"/>
              <w:rPr>
                <w:rFonts w:cstheme="minorHAnsi"/>
                <w:sz w:val="24"/>
                <w:szCs w:val="24"/>
              </w:rPr>
            </w:pPr>
            <w:r w:rsidRPr="00F44216">
              <w:rPr>
                <w:rFonts w:cstheme="minorHAnsi"/>
                <w:sz w:val="24"/>
                <w:szCs w:val="24"/>
              </w:rPr>
              <w:t>010а1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30B82A"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15E2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96680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49A802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398C92" w14:textId="77777777" w:rsidR="00DE216B" w:rsidRPr="00F44216" w:rsidRDefault="00DE216B" w:rsidP="00DE216B">
            <w:pPr>
              <w:jc w:val="center"/>
              <w:rPr>
                <w:rFonts w:cstheme="minorHAnsi"/>
                <w:sz w:val="24"/>
                <w:szCs w:val="24"/>
              </w:rPr>
            </w:pPr>
            <w:r w:rsidRPr="00F44216">
              <w:rPr>
                <w:rFonts w:cstheme="minorHAnsi"/>
                <w:sz w:val="24"/>
                <w:szCs w:val="24"/>
              </w:rPr>
              <w:t>010б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D2B0E2"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МСП или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 които отговарят на критериите за намаляване на емисиите на парникови газове или за енергийна ефективност</w:t>
            </w:r>
            <w:hyperlink r:id="rId10"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D87AA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7685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90D55A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290D7" w14:textId="77777777" w:rsidR="00DE216B" w:rsidRPr="00F44216" w:rsidRDefault="00DE216B" w:rsidP="00DE216B">
            <w:pPr>
              <w:jc w:val="center"/>
              <w:rPr>
                <w:rFonts w:cstheme="minorHAnsi"/>
                <w:sz w:val="24"/>
                <w:szCs w:val="24"/>
              </w:rPr>
            </w:pPr>
            <w:r w:rsidRPr="00F44216">
              <w:rPr>
                <w:rFonts w:cstheme="minorHAnsi"/>
                <w:sz w:val="24"/>
                <w:szCs w:val="24"/>
              </w:rPr>
              <w:t>011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EB3E94" w14:textId="77777777" w:rsidR="00DE216B" w:rsidRPr="00F44216" w:rsidRDefault="00DE216B" w:rsidP="00DE216B">
            <w:pPr>
              <w:jc w:val="both"/>
              <w:rPr>
                <w:rFonts w:cstheme="minorHAnsi"/>
                <w:sz w:val="24"/>
                <w:szCs w:val="24"/>
              </w:rPr>
            </w:pPr>
            <w:r w:rsidRPr="00F44216">
              <w:rPr>
                <w:rFonts w:cstheme="minorHAnsi"/>
                <w:sz w:val="24"/>
                <w:szCs w:val="24"/>
              </w:rPr>
              <w:t>ИКТ решения за държавното управление, приложения, електронни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C8FA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AEE17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891DD0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9A8D1A" w14:textId="77777777" w:rsidR="00DE216B" w:rsidRPr="00F44216" w:rsidRDefault="00DE216B" w:rsidP="00DE216B">
            <w:pPr>
              <w:jc w:val="center"/>
              <w:rPr>
                <w:rFonts w:cstheme="minorHAnsi"/>
                <w:sz w:val="24"/>
                <w:szCs w:val="24"/>
              </w:rPr>
            </w:pPr>
            <w:r w:rsidRPr="00F44216">
              <w:rPr>
                <w:rFonts w:cstheme="minorHAnsi"/>
                <w:sz w:val="24"/>
                <w:szCs w:val="24"/>
              </w:rPr>
              <w:t>011а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3FE34" w14:textId="77777777" w:rsidR="00DE216B" w:rsidRPr="00F44216" w:rsidRDefault="00DE216B" w:rsidP="00DE216B">
            <w:pPr>
              <w:jc w:val="both"/>
              <w:rPr>
                <w:rFonts w:cstheme="minorHAnsi"/>
                <w:sz w:val="24"/>
                <w:szCs w:val="24"/>
              </w:rPr>
            </w:pPr>
            <w:r w:rsidRPr="00F44216">
              <w:rPr>
                <w:rFonts w:cstheme="minorHAnsi"/>
                <w:sz w:val="24"/>
                <w:szCs w:val="24"/>
              </w:rPr>
              <w:t>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hyperlink r:id="rId11"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BEFF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2108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D443B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D9D785" w14:textId="77777777" w:rsidR="00DE216B" w:rsidRPr="00F44216" w:rsidRDefault="00DE216B" w:rsidP="00DE216B">
            <w:pPr>
              <w:jc w:val="center"/>
              <w:rPr>
                <w:rFonts w:cstheme="minorHAnsi"/>
                <w:sz w:val="24"/>
                <w:szCs w:val="24"/>
              </w:rPr>
            </w:pPr>
            <w:r w:rsidRPr="00F44216">
              <w:rPr>
                <w:rFonts w:cstheme="minorHAnsi"/>
                <w:sz w:val="24"/>
                <w:szCs w:val="24"/>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2DF211" w14:textId="77777777" w:rsidR="00DE216B" w:rsidRPr="00F44216" w:rsidRDefault="00DE216B" w:rsidP="00DE216B">
            <w:pPr>
              <w:jc w:val="both"/>
              <w:rPr>
                <w:rFonts w:cstheme="minorHAnsi"/>
                <w:sz w:val="24"/>
                <w:szCs w:val="24"/>
              </w:rPr>
            </w:pPr>
            <w:r w:rsidRPr="00F44216">
              <w:rPr>
                <w:rFonts w:cstheme="minorHAnsi"/>
                <w:sz w:val="24"/>
                <w:szCs w:val="24"/>
              </w:rPr>
              <w:t>Услуги в областта на информационните технологии и приложения за цифровите умения и цифровото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AC4D7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24BF8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9AF025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3744C9" w14:textId="77777777" w:rsidR="00DE216B" w:rsidRPr="00F44216" w:rsidRDefault="00DE216B" w:rsidP="00DE216B">
            <w:pPr>
              <w:jc w:val="center"/>
              <w:rPr>
                <w:rFonts w:cstheme="minorHAnsi"/>
                <w:sz w:val="24"/>
                <w:szCs w:val="24"/>
              </w:rPr>
            </w:pPr>
            <w:r w:rsidRPr="00F44216">
              <w:rPr>
                <w:rFonts w:cstheme="minorHAnsi"/>
                <w:sz w:val="24"/>
                <w:szCs w:val="24"/>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6A36B" w14:textId="77777777" w:rsidR="00DE216B" w:rsidRPr="00F44216" w:rsidRDefault="00DE216B" w:rsidP="00DE216B">
            <w:pPr>
              <w:jc w:val="both"/>
              <w:rPr>
                <w:rFonts w:cstheme="minorHAnsi"/>
                <w:sz w:val="24"/>
                <w:szCs w:val="24"/>
              </w:rPr>
            </w:pPr>
            <w:r w:rsidRPr="00F44216">
              <w:rPr>
                <w:rFonts w:cstheme="minorHAnsi"/>
                <w:sz w:val="24"/>
                <w:szCs w:val="24"/>
              </w:rPr>
              <w:t>Услуги и приложения за електронно здравеопазване (включително e-Care, интернет на нещата за физическа активност и интелигентна заобикаляща среда)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C815E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C936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22A004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9F1D1" w14:textId="77777777" w:rsidR="00DE216B" w:rsidRPr="00F44216" w:rsidRDefault="00DE216B" w:rsidP="00DE216B">
            <w:pPr>
              <w:jc w:val="center"/>
              <w:rPr>
                <w:rFonts w:cstheme="minorHAnsi"/>
                <w:sz w:val="24"/>
                <w:szCs w:val="24"/>
              </w:rPr>
            </w:pPr>
            <w:r w:rsidRPr="00F44216">
              <w:rPr>
                <w:rFonts w:cstheme="minorHAnsi"/>
                <w:sz w:val="24"/>
                <w:szCs w:val="24"/>
              </w:rPr>
              <w:t>014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BE9E78" w14:textId="77777777" w:rsidR="00DE216B" w:rsidRPr="00F44216" w:rsidRDefault="00DE216B" w:rsidP="00DE216B">
            <w:pPr>
              <w:jc w:val="both"/>
              <w:rPr>
                <w:rFonts w:cstheme="minorHAnsi"/>
                <w:sz w:val="24"/>
                <w:szCs w:val="24"/>
              </w:rPr>
            </w:pPr>
            <w:r w:rsidRPr="00F44216">
              <w:rPr>
                <w:rFonts w:cstheme="minorHAnsi"/>
                <w:sz w:val="24"/>
                <w:szCs w:val="24"/>
              </w:rPr>
              <w:t>Стопанска инфраструктура за МСП (включително промишлени паркове и обекти)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D216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AD232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B9187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58B846"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A2162D" w14:textId="77777777" w:rsidR="00DE216B" w:rsidRPr="00F44216" w:rsidRDefault="00DE216B" w:rsidP="00DE216B">
            <w:pPr>
              <w:jc w:val="both"/>
              <w:rPr>
                <w:rFonts w:cstheme="minorHAnsi"/>
                <w:sz w:val="24"/>
                <w:szCs w:val="24"/>
              </w:rPr>
            </w:pPr>
            <w:r w:rsidRPr="00F44216">
              <w:rPr>
                <w:rFonts w:cstheme="minorHAnsi"/>
                <w:sz w:val="24"/>
                <w:szCs w:val="24"/>
              </w:rPr>
              <w:t>Стопанско развитие и интернационализация на МСП,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395E1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DA81F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283FC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EC02AB" w14:textId="77777777" w:rsidR="00DE216B" w:rsidRPr="00F44216" w:rsidRDefault="00DE216B" w:rsidP="00DE216B">
            <w:pPr>
              <w:jc w:val="center"/>
              <w:rPr>
                <w:rFonts w:cstheme="minorHAnsi"/>
                <w:sz w:val="24"/>
                <w:szCs w:val="24"/>
              </w:rPr>
            </w:pPr>
            <w:r w:rsidRPr="00F44216">
              <w:rPr>
                <w:rFonts w:cstheme="minorHAnsi"/>
                <w:sz w:val="24"/>
                <w:szCs w:val="24"/>
              </w:rPr>
              <w:t>015а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F1C8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големи предприятия чрез финансови инструменти,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57E8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B37F5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71BF9D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24CBEE" w14:textId="77777777" w:rsidR="00DE216B" w:rsidRPr="00F44216" w:rsidRDefault="00DE216B" w:rsidP="00DE216B">
            <w:pPr>
              <w:jc w:val="center"/>
              <w:rPr>
                <w:rFonts w:cstheme="minorHAnsi"/>
                <w:sz w:val="24"/>
                <w:szCs w:val="24"/>
              </w:rPr>
            </w:pPr>
            <w:r w:rsidRPr="00F44216">
              <w:rPr>
                <w:rFonts w:cstheme="minorHAnsi"/>
                <w:sz w:val="24"/>
                <w:szCs w:val="24"/>
              </w:rPr>
              <w:t>016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0513D" w14:textId="77777777" w:rsidR="00DE216B" w:rsidRPr="00F44216" w:rsidRDefault="00DE216B" w:rsidP="00DE216B">
            <w:pPr>
              <w:jc w:val="both"/>
              <w:rPr>
                <w:rFonts w:cstheme="minorHAnsi"/>
                <w:sz w:val="24"/>
                <w:szCs w:val="24"/>
              </w:rPr>
            </w:pPr>
            <w:r w:rsidRPr="00F44216">
              <w:rPr>
                <w:rFonts w:cstheme="minorHAnsi"/>
                <w:sz w:val="24"/>
                <w:szCs w:val="24"/>
              </w:rPr>
              <w:t>Развитие на умения за интелигентна специализация, промишлен преход, предприемачество и приспособимост на предприятията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295A9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852CF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F2064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4BB632" w14:textId="77777777" w:rsidR="00DE216B" w:rsidRPr="00F44216" w:rsidRDefault="00DE216B" w:rsidP="00DE216B">
            <w:pPr>
              <w:jc w:val="center"/>
              <w:rPr>
                <w:rFonts w:cstheme="minorHAnsi"/>
                <w:sz w:val="24"/>
                <w:szCs w:val="24"/>
              </w:rPr>
            </w:pPr>
            <w:r w:rsidRPr="00F44216">
              <w:rPr>
                <w:rFonts w:cstheme="minorHAnsi"/>
                <w:sz w:val="24"/>
                <w:szCs w:val="24"/>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96BE3" w14:textId="77777777" w:rsidR="00DE216B" w:rsidRPr="00F44216" w:rsidRDefault="00DE216B" w:rsidP="00DE216B">
            <w:pPr>
              <w:jc w:val="both"/>
              <w:rPr>
                <w:rFonts w:cstheme="minorHAnsi"/>
                <w:sz w:val="24"/>
                <w:szCs w:val="24"/>
              </w:rPr>
            </w:pPr>
            <w:r w:rsidRPr="00F44216">
              <w:rPr>
                <w:rFonts w:cstheme="minorHAnsi"/>
                <w:sz w:val="24"/>
                <w:szCs w:val="24"/>
              </w:rPr>
              <w:t>Специализирани услуги за подпомагане на МСП и групи от МСП (включително услуги за управление, маркетинг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CCC77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0E196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47AA45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E679B3" w14:textId="77777777" w:rsidR="00DE216B" w:rsidRPr="00F44216" w:rsidRDefault="00DE216B" w:rsidP="00DE216B">
            <w:pPr>
              <w:jc w:val="center"/>
              <w:rPr>
                <w:rFonts w:cstheme="minorHAnsi"/>
                <w:sz w:val="24"/>
                <w:szCs w:val="24"/>
              </w:rPr>
            </w:pPr>
            <w:r w:rsidRPr="00F44216">
              <w:rPr>
                <w:rFonts w:cstheme="minorHAnsi"/>
                <w:sz w:val="24"/>
                <w:szCs w:val="24"/>
              </w:rPr>
              <w:t>018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D7A78F" w14:textId="77777777" w:rsidR="00DE216B" w:rsidRPr="00F44216" w:rsidRDefault="00DE216B" w:rsidP="00DE216B">
            <w:pPr>
              <w:jc w:val="both"/>
              <w:rPr>
                <w:rFonts w:cstheme="minorHAnsi"/>
                <w:sz w:val="24"/>
                <w:szCs w:val="24"/>
              </w:rPr>
            </w:pPr>
            <w:r w:rsidRPr="00F44216">
              <w:rPr>
                <w:rFonts w:cstheme="minorHAnsi"/>
                <w:sz w:val="24"/>
                <w:szCs w:val="24"/>
              </w:rPr>
              <w:t>Инкубация, подпомагане на отделяне и разделяне на предприятия и новосъздадени фирми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4097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CF9D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FD19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FB6FC" w14:textId="77777777" w:rsidR="00DE216B" w:rsidRPr="00F44216" w:rsidRDefault="00DE216B" w:rsidP="00DE216B">
            <w:pPr>
              <w:jc w:val="center"/>
              <w:rPr>
                <w:rFonts w:cstheme="minorHAnsi"/>
                <w:sz w:val="24"/>
                <w:szCs w:val="24"/>
              </w:rPr>
            </w:pPr>
            <w:r w:rsidRPr="00F44216">
              <w:rPr>
                <w:rFonts w:cstheme="minorHAnsi"/>
                <w:sz w:val="24"/>
                <w:szCs w:val="24"/>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1BB46B" w14:textId="77777777" w:rsidR="00DE216B" w:rsidRPr="00F44216" w:rsidRDefault="00DE216B" w:rsidP="00DE216B">
            <w:pPr>
              <w:jc w:val="both"/>
              <w:rPr>
                <w:rFonts w:cstheme="minorHAnsi"/>
                <w:sz w:val="24"/>
                <w:szCs w:val="24"/>
              </w:rPr>
            </w:pPr>
            <w:r w:rsidRPr="00F44216">
              <w:rPr>
                <w:rFonts w:cstheme="minorHAnsi"/>
                <w:sz w:val="24"/>
                <w:szCs w:val="24"/>
              </w:rPr>
              <w:t>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E542A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B4C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DB4AE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CEE235" w14:textId="77777777" w:rsidR="00DE216B" w:rsidRPr="00F44216" w:rsidRDefault="00DE216B" w:rsidP="00DE216B">
            <w:pPr>
              <w:jc w:val="center"/>
              <w:rPr>
                <w:rFonts w:cstheme="minorHAnsi"/>
                <w:sz w:val="24"/>
                <w:szCs w:val="24"/>
              </w:rPr>
            </w:pPr>
            <w:r w:rsidRPr="00F44216">
              <w:rPr>
                <w:rFonts w:cstheme="minorHAnsi"/>
                <w:sz w:val="24"/>
                <w:szCs w:val="24"/>
              </w:rPr>
              <w:t>020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C8D583" w14:textId="77777777" w:rsidR="00DE216B" w:rsidRPr="00F44216" w:rsidRDefault="00DE216B" w:rsidP="00DE216B">
            <w:pPr>
              <w:jc w:val="both"/>
              <w:rPr>
                <w:rFonts w:cstheme="minorHAnsi"/>
                <w:sz w:val="24"/>
                <w:szCs w:val="24"/>
              </w:rPr>
            </w:pPr>
            <w:r w:rsidRPr="00F44216">
              <w:rPr>
                <w:rFonts w:cstheme="minorHAnsi"/>
                <w:sz w:val="24"/>
                <w:szCs w:val="24"/>
              </w:rPr>
              <w:t>Иновационните процеси в МСП (технологични, организационни, маркетингови, съвместно създаване и иновации, ориентирани към търсенето и потребителите)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B3B64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651B7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31936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D5028A" w14:textId="77777777" w:rsidR="00DE216B" w:rsidRPr="00F44216" w:rsidRDefault="00DE216B" w:rsidP="00DE216B">
            <w:pPr>
              <w:jc w:val="center"/>
              <w:rPr>
                <w:rFonts w:cstheme="minorHAnsi"/>
                <w:sz w:val="24"/>
                <w:szCs w:val="24"/>
              </w:rPr>
            </w:pPr>
            <w:r w:rsidRPr="00F44216">
              <w:rPr>
                <w:rFonts w:cstheme="minorHAnsi"/>
                <w:sz w:val="24"/>
                <w:szCs w:val="24"/>
              </w:rPr>
              <w:t>021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CF4FAF" w14:textId="77777777" w:rsidR="00DE216B" w:rsidRPr="00F44216" w:rsidRDefault="00DE216B" w:rsidP="00DE216B">
            <w:pPr>
              <w:jc w:val="both"/>
              <w:rPr>
                <w:rFonts w:cstheme="minorHAnsi"/>
                <w:sz w:val="24"/>
                <w:szCs w:val="24"/>
              </w:rPr>
            </w:pPr>
            <w:r w:rsidRPr="00F44216">
              <w:rPr>
                <w:rFonts w:cstheme="minorHAnsi"/>
                <w:sz w:val="24"/>
                <w:szCs w:val="24"/>
              </w:rPr>
              <w:t>Трансфер на технологии и сътрудничество между предприятията, изследователските центрове и висшето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0C79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66A01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A96F54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6EEE9" w14:textId="77777777" w:rsidR="00DE216B" w:rsidRPr="00F44216" w:rsidRDefault="00DE216B" w:rsidP="00DE216B">
            <w:pPr>
              <w:jc w:val="center"/>
              <w:rPr>
                <w:rFonts w:cstheme="minorHAnsi"/>
                <w:sz w:val="24"/>
                <w:szCs w:val="24"/>
              </w:rPr>
            </w:pPr>
            <w:r w:rsidRPr="00F44216">
              <w:rPr>
                <w:rFonts w:cstheme="minorHAnsi"/>
                <w:sz w:val="24"/>
                <w:szCs w:val="24"/>
              </w:rPr>
              <w:t>022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486725" w14:textId="77777777" w:rsidR="00DE216B" w:rsidRPr="00F44216" w:rsidRDefault="00DE216B" w:rsidP="00DE216B">
            <w:pPr>
              <w:jc w:val="both"/>
              <w:rPr>
                <w:rFonts w:cstheme="minorHAnsi"/>
                <w:sz w:val="24"/>
                <w:szCs w:val="24"/>
              </w:rPr>
            </w:pPr>
            <w:r w:rsidRPr="00F44216">
              <w:rPr>
                <w:rFonts w:cstheme="minorHAnsi"/>
                <w:sz w:val="24"/>
                <w:szCs w:val="24"/>
              </w:rPr>
              <w:t xml:space="preserve">Научноизследователски и иновационни процеси, трансфер на технологии и сътрудничество между предприятия с акцент върху </w:t>
            </w:r>
            <w:proofErr w:type="spellStart"/>
            <w:r w:rsidRPr="00F44216">
              <w:rPr>
                <w:rFonts w:cstheme="minorHAnsi"/>
                <w:sz w:val="24"/>
                <w:szCs w:val="24"/>
              </w:rPr>
              <w:t>нисковъглеродната</w:t>
            </w:r>
            <w:proofErr w:type="spellEnd"/>
            <w:r w:rsidRPr="00F44216">
              <w:rPr>
                <w:rFonts w:cstheme="minorHAnsi"/>
                <w:sz w:val="24"/>
                <w:szCs w:val="24"/>
              </w:rPr>
              <w:t xml:space="preserve"> икономика и устойчивостта към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A9C2A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9D035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145F53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4D8819" w14:textId="77777777" w:rsidR="00DE216B" w:rsidRPr="00F44216" w:rsidRDefault="00DE216B" w:rsidP="00DE216B">
            <w:pPr>
              <w:jc w:val="center"/>
              <w:rPr>
                <w:rFonts w:cstheme="minorHAnsi"/>
                <w:sz w:val="24"/>
                <w:szCs w:val="24"/>
              </w:rPr>
            </w:pPr>
            <w:r w:rsidRPr="00F44216">
              <w:rPr>
                <w:rFonts w:cstheme="minorHAnsi"/>
                <w:sz w:val="24"/>
                <w:szCs w:val="24"/>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6B3452" w14:textId="77777777" w:rsidR="00DE216B" w:rsidRPr="00F44216" w:rsidRDefault="00DE216B" w:rsidP="00DE216B">
            <w:pPr>
              <w:jc w:val="both"/>
              <w:rPr>
                <w:rFonts w:cstheme="minorHAnsi"/>
                <w:sz w:val="24"/>
                <w:szCs w:val="24"/>
              </w:rPr>
            </w:pPr>
            <w:r w:rsidRPr="00F44216">
              <w:rPr>
                <w:rFonts w:cstheme="minorHAnsi"/>
                <w:sz w:val="24"/>
                <w:szCs w:val="24"/>
              </w:rPr>
              <w:t xml:space="preserve">Научноизследователски и иновационни процеси, трансфер на технологии и сътрудничество между предприятия с </w:t>
            </w:r>
            <w:r w:rsidRPr="00F44216">
              <w:rPr>
                <w:rFonts w:cstheme="minorHAnsi"/>
                <w:sz w:val="24"/>
                <w:szCs w:val="24"/>
              </w:rPr>
              <w:lastRenderedPageBreak/>
              <w:t>акцент върху кръговата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316C4"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4D230A"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928EF1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DC72B4"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940AD" w14:textId="77777777" w:rsidR="00DE216B" w:rsidRPr="00F44216" w:rsidRDefault="00DE216B" w:rsidP="00DE216B">
            <w:pPr>
              <w:jc w:val="both"/>
              <w:rPr>
                <w:rFonts w:cstheme="minorHAnsi"/>
                <w:sz w:val="24"/>
                <w:szCs w:val="24"/>
              </w:rPr>
            </w:pPr>
            <w:r w:rsidRPr="00F44216">
              <w:rPr>
                <w:rFonts w:cstheme="minorHAnsi"/>
                <w:sz w:val="24"/>
                <w:szCs w:val="24"/>
              </w:rPr>
              <w:t>Проекти за енергийна ефективност и демонстрационни проекти в МСП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A30C2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16362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B1A07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68BBFE" w14:textId="77777777" w:rsidR="00DE216B" w:rsidRPr="00F44216" w:rsidRDefault="00DE216B" w:rsidP="00DE216B">
            <w:pPr>
              <w:jc w:val="center"/>
              <w:rPr>
                <w:rFonts w:cstheme="minorHAnsi"/>
                <w:sz w:val="24"/>
                <w:szCs w:val="24"/>
              </w:rPr>
            </w:pPr>
            <w:r w:rsidRPr="00F44216">
              <w:rPr>
                <w:rFonts w:cstheme="minorHAnsi"/>
                <w:sz w:val="24"/>
                <w:szCs w:val="24"/>
              </w:rPr>
              <w:t>024а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00BE10" w14:textId="77777777" w:rsidR="00DE216B" w:rsidRPr="00F44216" w:rsidRDefault="00DE216B" w:rsidP="00DE216B">
            <w:pPr>
              <w:jc w:val="both"/>
              <w:rPr>
                <w:rFonts w:cstheme="minorHAnsi"/>
                <w:sz w:val="24"/>
                <w:szCs w:val="24"/>
              </w:rPr>
            </w:pPr>
            <w:r w:rsidRPr="00F44216">
              <w:rPr>
                <w:rFonts w:cstheme="minorHAnsi"/>
                <w:sz w:val="24"/>
                <w:szCs w:val="24"/>
              </w:rPr>
              <w:t>Енергийна ефективност и демонстрационни проекти в големи предприятия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884DE5"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211B1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FD8BAA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B0862B" w14:textId="77777777" w:rsidR="00DE216B" w:rsidRPr="00F44216" w:rsidRDefault="00DE216B" w:rsidP="00DE216B">
            <w:pPr>
              <w:jc w:val="center"/>
              <w:rPr>
                <w:rFonts w:cstheme="minorHAnsi"/>
                <w:sz w:val="24"/>
                <w:szCs w:val="24"/>
              </w:rPr>
            </w:pPr>
            <w:r w:rsidRPr="00F44216">
              <w:rPr>
                <w:rFonts w:cstheme="minorHAnsi"/>
                <w:sz w:val="24"/>
                <w:szCs w:val="24"/>
              </w:rPr>
              <w:t>024б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17E7A0" w14:textId="77777777" w:rsidR="00DE216B" w:rsidRPr="00F44216" w:rsidRDefault="00DE216B" w:rsidP="00DE216B">
            <w:pPr>
              <w:jc w:val="both"/>
              <w:rPr>
                <w:rFonts w:cstheme="minorHAnsi"/>
                <w:sz w:val="24"/>
                <w:szCs w:val="24"/>
              </w:rPr>
            </w:pPr>
            <w:r w:rsidRPr="00F44216">
              <w:rPr>
                <w:rFonts w:cstheme="minorHAnsi"/>
                <w:sz w:val="24"/>
                <w:szCs w:val="24"/>
              </w:rPr>
              <w:t>Енергийна ефективност и демонстрационни проекти в МСП или големи предприятия и спомагателни мерки, които отговарят на критериите за енергийна ефективност</w:t>
            </w:r>
            <w:hyperlink r:id="rId12" w:anchor="ntr3-L_2021057BG.01006301-E000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1DD45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67168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78EE3F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7D3837" w14:textId="77777777" w:rsidR="00DE216B" w:rsidRPr="00F44216" w:rsidRDefault="00DE216B" w:rsidP="00DE216B">
            <w:pPr>
              <w:jc w:val="center"/>
              <w:rPr>
                <w:rFonts w:cstheme="minorHAnsi"/>
                <w:sz w:val="24"/>
                <w:szCs w:val="24"/>
              </w:rPr>
            </w:pPr>
            <w:r w:rsidRPr="00F44216">
              <w:rPr>
                <w:rFonts w:cstheme="minorHAnsi"/>
                <w:sz w:val="24"/>
                <w:szCs w:val="24"/>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E25B97"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E07FE2"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96B447"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CD6C9F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CBF184" w14:textId="77777777" w:rsidR="00DE216B" w:rsidRPr="00F44216" w:rsidRDefault="00DE216B" w:rsidP="00DE216B">
            <w:pPr>
              <w:jc w:val="center"/>
              <w:rPr>
                <w:rFonts w:cstheme="minorHAnsi"/>
                <w:sz w:val="24"/>
                <w:szCs w:val="24"/>
              </w:rPr>
            </w:pPr>
            <w:r w:rsidRPr="00F44216">
              <w:rPr>
                <w:rFonts w:cstheme="minorHAnsi"/>
                <w:sz w:val="24"/>
                <w:szCs w:val="24"/>
              </w:rPr>
              <w:t>025а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FD21AD"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 които отговарят на критериите за енергийна ефективност</w:t>
            </w:r>
            <w:hyperlink r:id="rId13" w:anchor="ntr4-L_2021057BG.01006301-E000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01EA0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CC67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6EA03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0E5FBE" w14:textId="77777777" w:rsidR="00DE216B" w:rsidRPr="00F44216" w:rsidRDefault="00DE216B" w:rsidP="00DE216B">
            <w:pPr>
              <w:jc w:val="center"/>
              <w:rPr>
                <w:rFonts w:cstheme="minorHAnsi"/>
                <w:sz w:val="24"/>
                <w:szCs w:val="24"/>
              </w:rPr>
            </w:pPr>
            <w:r w:rsidRPr="00F44216">
              <w:rPr>
                <w:rFonts w:cstheme="minorHAnsi"/>
                <w:sz w:val="24"/>
                <w:szCs w:val="24"/>
              </w:rPr>
              <w:t>025б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7BEE83" w14:textId="77777777" w:rsidR="00DE216B" w:rsidRPr="00F44216" w:rsidRDefault="00DE216B" w:rsidP="00DE216B">
            <w:pPr>
              <w:jc w:val="both"/>
              <w:rPr>
                <w:rFonts w:cstheme="minorHAnsi"/>
                <w:sz w:val="24"/>
                <w:szCs w:val="24"/>
              </w:rPr>
            </w:pPr>
            <w:r w:rsidRPr="00F44216">
              <w:rPr>
                <w:rFonts w:cstheme="minorHAnsi"/>
                <w:sz w:val="24"/>
                <w:szCs w:val="24"/>
              </w:rPr>
              <w:t>Изграждане на нови енергийно ефективни сгради</w:t>
            </w:r>
            <w:hyperlink r:id="rId14" w:anchor="ntr5-L_2021057BG.01006301-E000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7A066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54B67F"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CABE72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5056A" w14:textId="77777777" w:rsidR="00DE216B" w:rsidRPr="00F44216" w:rsidRDefault="00DE216B" w:rsidP="00DE216B">
            <w:pPr>
              <w:jc w:val="center"/>
              <w:rPr>
                <w:rFonts w:cstheme="minorHAnsi"/>
                <w:sz w:val="24"/>
                <w:szCs w:val="24"/>
              </w:rPr>
            </w:pPr>
            <w:r w:rsidRPr="00F44216">
              <w:rPr>
                <w:rFonts w:cstheme="minorHAnsi"/>
                <w:sz w:val="24"/>
                <w:szCs w:val="24"/>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FD8B07"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CB4503"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36A24"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721241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CEC72A" w14:textId="77777777" w:rsidR="00DE216B" w:rsidRPr="00F44216" w:rsidRDefault="00DE216B" w:rsidP="00DE216B">
            <w:pPr>
              <w:jc w:val="center"/>
              <w:rPr>
                <w:rFonts w:cstheme="minorHAnsi"/>
                <w:sz w:val="24"/>
                <w:szCs w:val="24"/>
              </w:rPr>
            </w:pPr>
            <w:r w:rsidRPr="00F44216">
              <w:rPr>
                <w:rFonts w:cstheme="minorHAnsi"/>
                <w:sz w:val="24"/>
                <w:szCs w:val="24"/>
              </w:rPr>
              <w:t>026а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BB587E"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 които отговарят на критериите за енергийна ефективност</w:t>
            </w:r>
            <w:hyperlink r:id="rId15" w:anchor="ntr6-L_2021057BG.01006301-E000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3EC97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C4BA06"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6FB39D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724AC5" w14:textId="77777777" w:rsidR="00DE216B" w:rsidRPr="00F44216" w:rsidRDefault="00DE216B" w:rsidP="00DE216B">
            <w:pPr>
              <w:jc w:val="center"/>
              <w:rPr>
                <w:rFonts w:cstheme="minorHAnsi"/>
                <w:sz w:val="24"/>
                <w:szCs w:val="24"/>
              </w:rPr>
            </w:pPr>
            <w:r w:rsidRPr="00F44216">
              <w:rPr>
                <w:rFonts w:cstheme="minorHAnsi"/>
                <w:sz w:val="24"/>
                <w:szCs w:val="24"/>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AB14D2" w14:textId="77777777" w:rsidR="00DE216B" w:rsidRPr="00F44216" w:rsidRDefault="00DE216B" w:rsidP="00DE216B">
            <w:pPr>
              <w:jc w:val="both"/>
              <w:rPr>
                <w:rFonts w:cstheme="minorHAnsi"/>
                <w:sz w:val="24"/>
                <w:szCs w:val="24"/>
              </w:rPr>
            </w:pPr>
            <w:r w:rsidRPr="00F44216">
              <w:rPr>
                <w:rFonts w:cstheme="minorHAnsi"/>
                <w:sz w:val="24"/>
                <w:szCs w:val="24"/>
              </w:rPr>
              <w:t xml:space="preserve">Подпомагане за предприятия, които предоставят услуги, допринасящи за </w:t>
            </w:r>
            <w:proofErr w:type="spellStart"/>
            <w:r w:rsidRPr="00F44216">
              <w:rPr>
                <w:rFonts w:cstheme="minorHAnsi"/>
                <w:sz w:val="24"/>
                <w:szCs w:val="24"/>
              </w:rPr>
              <w:t>нисковъглеродна</w:t>
            </w:r>
            <w:proofErr w:type="spellEnd"/>
            <w:r w:rsidRPr="00F44216">
              <w:rPr>
                <w:rFonts w:cstheme="minorHAnsi"/>
                <w:sz w:val="24"/>
                <w:szCs w:val="24"/>
              </w:rPr>
              <w:t xml:space="preserve"> икономика и устойчивост спрямо изменението на климата, включително мерки за повишаване на </w:t>
            </w:r>
            <w:r w:rsidRPr="00F44216">
              <w:rPr>
                <w:rFonts w:cstheme="minorHAnsi"/>
                <w:sz w:val="24"/>
                <w:szCs w:val="24"/>
              </w:rPr>
              <w:lastRenderedPageBreak/>
              <w:t>осведомеността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4AB166"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8492A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D414D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765F1"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3EB128" w14:textId="77777777" w:rsidR="00DE216B" w:rsidRPr="00F44216" w:rsidRDefault="00DE216B" w:rsidP="00DE216B">
            <w:pPr>
              <w:jc w:val="both"/>
              <w:rPr>
                <w:rFonts w:cstheme="minorHAnsi"/>
                <w:sz w:val="24"/>
                <w:szCs w:val="24"/>
              </w:rPr>
            </w:pPr>
            <w:r w:rsidRPr="00F44216">
              <w:rPr>
                <w:rFonts w:cstheme="minorHAnsi"/>
                <w:sz w:val="24"/>
                <w:szCs w:val="24"/>
              </w:rPr>
              <w:t xml:space="preserve">Енергия от </w:t>
            </w:r>
            <w:proofErr w:type="spellStart"/>
            <w:r w:rsidRPr="00F44216">
              <w:rPr>
                <w:rFonts w:cstheme="minorHAnsi"/>
                <w:sz w:val="24"/>
                <w:szCs w:val="24"/>
              </w:rPr>
              <w:t>възобновяеми</w:t>
            </w:r>
            <w:proofErr w:type="spellEnd"/>
            <w:r w:rsidRPr="00F44216">
              <w:rPr>
                <w:rFonts w:cstheme="minorHAnsi"/>
                <w:sz w:val="24"/>
                <w:szCs w:val="24"/>
              </w:rPr>
              <w:t xml:space="preserve"> източници: вятърна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1F26DF"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22FC98"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4AD393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3E7296" w14:textId="77777777" w:rsidR="00DE216B" w:rsidRPr="00F44216" w:rsidRDefault="00DE216B" w:rsidP="00DE216B">
            <w:pPr>
              <w:jc w:val="center"/>
              <w:rPr>
                <w:rFonts w:cstheme="minorHAnsi"/>
                <w:sz w:val="24"/>
                <w:szCs w:val="24"/>
              </w:rPr>
            </w:pPr>
            <w:r w:rsidRPr="00F44216">
              <w:rPr>
                <w:rFonts w:cstheme="minorHAnsi"/>
                <w:sz w:val="24"/>
                <w:szCs w:val="24"/>
              </w:rPr>
              <w:t>029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BEBD94" w14:textId="77777777" w:rsidR="00DE216B" w:rsidRPr="00F44216" w:rsidRDefault="00DE216B" w:rsidP="00DE216B">
            <w:pPr>
              <w:jc w:val="both"/>
              <w:rPr>
                <w:rFonts w:cstheme="minorHAnsi"/>
                <w:sz w:val="24"/>
                <w:szCs w:val="24"/>
              </w:rPr>
            </w:pPr>
            <w:r w:rsidRPr="00F44216">
              <w:rPr>
                <w:rFonts w:cstheme="minorHAnsi"/>
                <w:sz w:val="24"/>
                <w:szCs w:val="24"/>
              </w:rPr>
              <w:t xml:space="preserve">Енергия от </w:t>
            </w:r>
            <w:proofErr w:type="spellStart"/>
            <w:r w:rsidRPr="00F44216">
              <w:rPr>
                <w:rFonts w:cstheme="minorHAnsi"/>
                <w:sz w:val="24"/>
                <w:szCs w:val="24"/>
              </w:rPr>
              <w:t>възобновяеми</w:t>
            </w:r>
            <w:proofErr w:type="spellEnd"/>
            <w:r w:rsidRPr="00F44216">
              <w:rPr>
                <w:rFonts w:cstheme="minorHAnsi"/>
                <w:sz w:val="24"/>
                <w:szCs w:val="24"/>
              </w:rPr>
              <w:t xml:space="preserve"> източници: слънчева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7BD5D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C79BB5"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288435E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797B67" w14:textId="77777777" w:rsidR="00DE216B" w:rsidRPr="00F44216" w:rsidRDefault="00DE216B" w:rsidP="00DE216B">
            <w:pPr>
              <w:jc w:val="center"/>
              <w:rPr>
                <w:rFonts w:cstheme="minorHAnsi"/>
                <w:sz w:val="24"/>
                <w:szCs w:val="24"/>
              </w:rPr>
            </w:pPr>
            <w:r w:rsidRPr="00F44216">
              <w:rPr>
                <w:rFonts w:cstheme="minorHAnsi"/>
                <w:sz w:val="24"/>
                <w:szCs w:val="24"/>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7FF8A3" w14:textId="77777777" w:rsidR="00DE216B" w:rsidRPr="00F44216" w:rsidRDefault="00DE216B" w:rsidP="00DE216B">
            <w:pPr>
              <w:jc w:val="both"/>
              <w:rPr>
                <w:rFonts w:cstheme="minorHAnsi"/>
                <w:sz w:val="24"/>
                <w:szCs w:val="24"/>
              </w:rPr>
            </w:pPr>
            <w:r w:rsidRPr="00F44216">
              <w:rPr>
                <w:rFonts w:cstheme="minorHAnsi"/>
                <w:sz w:val="24"/>
                <w:szCs w:val="24"/>
              </w:rPr>
              <w:t xml:space="preserve">Енергия от </w:t>
            </w:r>
            <w:proofErr w:type="spellStart"/>
            <w:r w:rsidRPr="00F44216">
              <w:rPr>
                <w:rFonts w:cstheme="minorHAnsi"/>
                <w:sz w:val="24"/>
                <w:szCs w:val="24"/>
              </w:rPr>
              <w:t>възобновяеми</w:t>
            </w:r>
            <w:proofErr w:type="spellEnd"/>
            <w:r w:rsidRPr="00F44216">
              <w:rPr>
                <w:rFonts w:cstheme="minorHAnsi"/>
                <w:sz w:val="24"/>
                <w:szCs w:val="24"/>
              </w:rPr>
              <w:t xml:space="preserve"> източници: биомаса</w:t>
            </w:r>
            <w:hyperlink r:id="rId16" w:anchor="ntr7-L_2021057BG.01006301-E000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22D00"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354426"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0095CC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14BF6C" w14:textId="77777777" w:rsidR="00DE216B" w:rsidRPr="00F44216" w:rsidRDefault="00DE216B" w:rsidP="00DE216B">
            <w:pPr>
              <w:jc w:val="center"/>
              <w:rPr>
                <w:rFonts w:cstheme="minorHAnsi"/>
                <w:sz w:val="24"/>
                <w:szCs w:val="24"/>
              </w:rPr>
            </w:pPr>
            <w:r w:rsidRPr="00F44216">
              <w:rPr>
                <w:rFonts w:cstheme="minorHAnsi"/>
                <w:sz w:val="24"/>
                <w:szCs w:val="24"/>
              </w:rPr>
              <w:t>030а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0090A3" w14:textId="77777777" w:rsidR="00DE216B" w:rsidRPr="00F44216" w:rsidRDefault="00DE216B" w:rsidP="00DE216B">
            <w:pPr>
              <w:jc w:val="both"/>
              <w:rPr>
                <w:rFonts w:cstheme="minorHAnsi"/>
                <w:sz w:val="24"/>
                <w:szCs w:val="24"/>
              </w:rPr>
            </w:pPr>
            <w:r w:rsidRPr="00F44216">
              <w:rPr>
                <w:rFonts w:cstheme="minorHAnsi"/>
                <w:sz w:val="24"/>
                <w:szCs w:val="24"/>
              </w:rPr>
              <w:t xml:space="preserve">Енергия от </w:t>
            </w:r>
            <w:proofErr w:type="spellStart"/>
            <w:r w:rsidRPr="00F44216">
              <w:rPr>
                <w:rFonts w:cstheme="minorHAnsi"/>
                <w:sz w:val="24"/>
                <w:szCs w:val="24"/>
              </w:rPr>
              <w:t>възобновяеми</w:t>
            </w:r>
            <w:proofErr w:type="spellEnd"/>
            <w:r w:rsidRPr="00F44216">
              <w:rPr>
                <w:rFonts w:cstheme="minorHAnsi"/>
                <w:sz w:val="24"/>
                <w:szCs w:val="24"/>
              </w:rPr>
              <w:t xml:space="preserve"> източници: Биомаса с високи намаления на емисиите на парникови газове</w:t>
            </w:r>
            <w:hyperlink r:id="rId17" w:anchor="ntr8-L_2021057BG.01006301-E000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B9A78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5D296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6BA81B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8553F" w14:textId="77777777" w:rsidR="00DE216B" w:rsidRPr="00F44216" w:rsidRDefault="00DE216B" w:rsidP="00DE216B">
            <w:pPr>
              <w:jc w:val="center"/>
              <w:rPr>
                <w:rFonts w:cstheme="minorHAnsi"/>
                <w:sz w:val="24"/>
                <w:szCs w:val="24"/>
              </w:rPr>
            </w:pPr>
            <w:r w:rsidRPr="00F44216">
              <w:rPr>
                <w:rFonts w:cstheme="minorHAnsi"/>
                <w:sz w:val="24"/>
                <w:szCs w:val="24"/>
              </w:rPr>
              <w:t>031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2B1267" w14:textId="77777777" w:rsidR="00DE216B" w:rsidRPr="00F44216" w:rsidRDefault="00DE216B" w:rsidP="00DE216B">
            <w:pPr>
              <w:jc w:val="both"/>
              <w:rPr>
                <w:rFonts w:cstheme="minorHAnsi"/>
                <w:sz w:val="24"/>
                <w:szCs w:val="24"/>
              </w:rPr>
            </w:pPr>
            <w:r w:rsidRPr="00F44216">
              <w:rPr>
                <w:rFonts w:cstheme="minorHAnsi"/>
                <w:sz w:val="24"/>
                <w:szCs w:val="24"/>
              </w:rPr>
              <w:t xml:space="preserve">Енергия от </w:t>
            </w:r>
            <w:proofErr w:type="spellStart"/>
            <w:r w:rsidRPr="00F44216">
              <w:rPr>
                <w:rFonts w:cstheme="minorHAnsi"/>
                <w:sz w:val="24"/>
                <w:szCs w:val="24"/>
              </w:rPr>
              <w:t>възобновяеми</w:t>
            </w:r>
            <w:proofErr w:type="spellEnd"/>
            <w:r w:rsidRPr="00F44216">
              <w:rPr>
                <w:rFonts w:cstheme="minorHAnsi"/>
                <w:sz w:val="24"/>
                <w:szCs w:val="24"/>
              </w:rPr>
              <w:t xml:space="preserve"> източници: морска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6DBBF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D064D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B1BAC9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0E7CD5" w14:textId="77777777" w:rsidR="00DE216B" w:rsidRPr="00F44216" w:rsidRDefault="00DE216B" w:rsidP="00DE216B">
            <w:pPr>
              <w:jc w:val="center"/>
              <w:rPr>
                <w:rFonts w:cstheme="minorHAnsi"/>
                <w:sz w:val="24"/>
                <w:szCs w:val="24"/>
              </w:rPr>
            </w:pPr>
            <w:r w:rsidRPr="00F44216">
              <w:rPr>
                <w:rFonts w:cstheme="minorHAnsi"/>
                <w:sz w:val="24"/>
                <w:szCs w:val="24"/>
              </w:rPr>
              <w:t>032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7B1D2" w14:textId="77777777" w:rsidR="00DE216B" w:rsidRPr="00F44216" w:rsidRDefault="00DE216B" w:rsidP="00DE216B">
            <w:pPr>
              <w:jc w:val="both"/>
              <w:rPr>
                <w:rFonts w:cstheme="minorHAnsi"/>
                <w:sz w:val="24"/>
                <w:szCs w:val="24"/>
              </w:rPr>
            </w:pPr>
            <w:r w:rsidRPr="00F44216">
              <w:rPr>
                <w:rFonts w:cstheme="minorHAnsi"/>
                <w:sz w:val="24"/>
                <w:szCs w:val="24"/>
              </w:rPr>
              <w:t xml:space="preserve">Други видове енергия от </w:t>
            </w:r>
            <w:proofErr w:type="spellStart"/>
            <w:r w:rsidRPr="00F44216">
              <w:rPr>
                <w:rFonts w:cstheme="minorHAnsi"/>
                <w:sz w:val="24"/>
                <w:szCs w:val="24"/>
              </w:rPr>
              <w:t>възобновяеми</w:t>
            </w:r>
            <w:proofErr w:type="spellEnd"/>
            <w:r w:rsidRPr="00F44216">
              <w:rPr>
                <w:rFonts w:cstheme="minorHAnsi"/>
                <w:sz w:val="24"/>
                <w:szCs w:val="24"/>
              </w:rPr>
              <w:t xml:space="preserve"> източници (включително геотермална енергия)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CDB934"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46D9B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FCD3B8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B98FB3" w14:textId="77777777" w:rsidR="00DE216B" w:rsidRPr="00F44216" w:rsidRDefault="00DE216B" w:rsidP="00DE216B">
            <w:pPr>
              <w:jc w:val="center"/>
              <w:rPr>
                <w:rFonts w:cstheme="minorHAnsi"/>
                <w:sz w:val="24"/>
                <w:szCs w:val="24"/>
              </w:rPr>
            </w:pPr>
            <w:r w:rsidRPr="00F44216">
              <w:rPr>
                <w:rFonts w:cstheme="minorHAnsi"/>
                <w:sz w:val="24"/>
                <w:szCs w:val="24"/>
              </w:rPr>
              <w:t>033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CA9441" w14:textId="77777777" w:rsidR="00DE216B" w:rsidRPr="00F44216" w:rsidRDefault="00DE216B" w:rsidP="00DE216B">
            <w:pPr>
              <w:jc w:val="both"/>
              <w:rPr>
                <w:rFonts w:cstheme="minorHAnsi"/>
                <w:sz w:val="24"/>
                <w:szCs w:val="24"/>
              </w:rPr>
            </w:pPr>
            <w:r w:rsidRPr="00F44216">
              <w:rPr>
                <w:rFonts w:cstheme="minorHAnsi"/>
                <w:sz w:val="24"/>
                <w:szCs w:val="24"/>
              </w:rPr>
              <w:t>Интелигентни енергийни системи (включително интелигентни мрежи и ИКТ системи) и свързаното с тях съхранение.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A64D5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F2DB20"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64B936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0BEBE" w14:textId="77777777" w:rsidR="00DE216B" w:rsidRPr="00F44216" w:rsidRDefault="00DE216B" w:rsidP="00DE216B">
            <w:pPr>
              <w:jc w:val="center"/>
              <w:rPr>
                <w:rFonts w:cstheme="minorHAnsi"/>
                <w:sz w:val="24"/>
                <w:szCs w:val="24"/>
              </w:rPr>
            </w:pPr>
            <w:r w:rsidRPr="00F44216">
              <w:rPr>
                <w:rFonts w:cstheme="minorHAnsi"/>
                <w:sz w:val="24"/>
                <w:szCs w:val="24"/>
              </w:rPr>
              <w:t>034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527B09" w14:textId="77777777" w:rsidR="00DE216B" w:rsidRPr="00F44216" w:rsidRDefault="00DE216B" w:rsidP="00DE216B">
            <w:pPr>
              <w:jc w:val="both"/>
              <w:rPr>
                <w:rFonts w:cstheme="minorHAnsi"/>
                <w:sz w:val="24"/>
                <w:szCs w:val="24"/>
              </w:rPr>
            </w:pPr>
            <w:r w:rsidRPr="00F44216">
              <w:rPr>
                <w:rFonts w:cstheme="minorHAnsi"/>
                <w:sz w:val="24"/>
                <w:szCs w:val="24"/>
              </w:rPr>
              <w:t>Високоефективно комбинирано производство на енергия, районни отоплителни и охладителни системи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6ACFD"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67198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FBFAF8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61DEB0" w14:textId="77777777" w:rsidR="00DE216B" w:rsidRPr="00F44216" w:rsidRDefault="00DE216B" w:rsidP="00DE216B">
            <w:pPr>
              <w:jc w:val="center"/>
              <w:rPr>
                <w:rFonts w:cstheme="minorHAnsi"/>
                <w:sz w:val="24"/>
                <w:szCs w:val="24"/>
              </w:rPr>
            </w:pPr>
            <w:r w:rsidRPr="00F44216">
              <w:rPr>
                <w:rFonts w:cstheme="minorHAnsi"/>
                <w:sz w:val="24"/>
                <w:szCs w:val="24"/>
              </w:rPr>
              <w:t>034а0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A8AF60" w14:textId="77777777" w:rsidR="00DE216B" w:rsidRPr="00F44216" w:rsidRDefault="00DE216B" w:rsidP="00DE216B">
            <w:pPr>
              <w:jc w:val="both"/>
              <w:rPr>
                <w:rFonts w:cstheme="minorHAnsi"/>
                <w:sz w:val="24"/>
                <w:szCs w:val="24"/>
              </w:rPr>
            </w:pPr>
            <w:r w:rsidRPr="00F44216">
              <w:rPr>
                <w:rFonts w:cstheme="minorHAnsi"/>
                <w:sz w:val="24"/>
                <w:szCs w:val="24"/>
              </w:rPr>
              <w:t>Високоефективно комбинирано производство на енергия, ефективни централни отоплителни и охладителни системи с ниски емисии през целия жизнен цикъл</w:t>
            </w:r>
            <w:hyperlink r:id="rId18" w:anchor="ntr9-L_2021057BG.01006301-E000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CBA8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6BF5C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0D5672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BC98CA" w14:textId="77777777" w:rsidR="00DE216B" w:rsidRPr="00F44216" w:rsidRDefault="00DE216B" w:rsidP="00DE216B">
            <w:pPr>
              <w:jc w:val="center"/>
              <w:rPr>
                <w:rFonts w:cstheme="minorHAnsi"/>
                <w:sz w:val="24"/>
                <w:szCs w:val="24"/>
              </w:rPr>
            </w:pPr>
            <w:r w:rsidRPr="00F44216">
              <w:rPr>
                <w:rFonts w:cstheme="minorHAnsi"/>
                <w:sz w:val="24"/>
                <w:szCs w:val="24"/>
              </w:rPr>
              <w:t>034а1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E6EAC" w14:textId="77777777" w:rsidR="00DE216B" w:rsidRPr="00F44216" w:rsidRDefault="00DE216B" w:rsidP="00DE216B">
            <w:pPr>
              <w:jc w:val="both"/>
              <w:rPr>
                <w:rFonts w:cstheme="minorHAnsi"/>
                <w:sz w:val="24"/>
                <w:szCs w:val="24"/>
              </w:rPr>
            </w:pPr>
            <w:r w:rsidRPr="00F44216">
              <w:rPr>
                <w:rFonts w:cstheme="minorHAnsi"/>
                <w:sz w:val="24"/>
                <w:szCs w:val="24"/>
              </w:rPr>
              <w:t>Замяна на отоплителни системи с използване на въглища с отоплителни системи на газ за целите на смекчаването на последиците от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8AEE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CA957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DF12F6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E20F7E" w14:textId="77777777" w:rsidR="00DE216B" w:rsidRPr="00F44216" w:rsidRDefault="00DE216B" w:rsidP="00DE216B">
            <w:pPr>
              <w:jc w:val="center"/>
              <w:rPr>
                <w:rFonts w:cstheme="minorHAnsi"/>
                <w:sz w:val="24"/>
                <w:szCs w:val="24"/>
              </w:rPr>
            </w:pPr>
            <w:r w:rsidRPr="00F44216">
              <w:rPr>
                <w:rFonts w:cstheme="minorHAnsi"/>
                <w:sz w:val="24"/>
                <w:szCs w:val="24"/>
              </w:rPr>
              <w:t>034а2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791896" w14:textId="77777777" w:rsidR="00DE216B" w:rsidRPr="00F44216" w:rsidRDefault="00DE216B" w:rsidP="00DE216B">
            <w:pPr>
              <w:jc w:val="both"/>
              <w:rPr>
                <w:rFonts w:cstheme="minorHAnsi"/>
                <w:sz w:val="24"/>
                <w:szCs w:val="24"/>
              </w:rPr>
            </w:pPr>
            <w:r w:rsidRPr="00F44216">
              <w:rPr>
                <w:rFonts w:cstheme="minorHAnsi"/>
                <w:sz w:val="24"/>
                <w:szCs w:val="24"/>
              </w:rPr>
              <w:t>Разпространение и пренос на природен газ, заместващ въглища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B1003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62AF6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0FA38A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B39852" w14:textId="77777777" w:rsidR="00DE216B" w:rsidRPr="00F44216" w:rsidRDefault="00DE216B" w:rsidP="00DE216B">
            <w:pPr>
              <w:jc w:val="center"/>
              <w:rPr>
                <w:rFonts w:cstheme="minorHAnsi"/>
                <w:sz w:val="24"/>
                <w:szCs w:val="24"/>
              </w:rPr>
            </w:pPr>
            <w:r w:rsidRPr="00F44216">
              <w:rPr>
                <w:rFonts w:cstheme="minorHAnsi"/>
                <w:sz w:val="24"/>
                <w:szCs w:val="24"/>
              </w:rPr>
              <w:t>035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753D6" w14:textId="77777777" w:rsidR="00DE216B" w:rsidRPr="00F44216" w:rsidRDefault="00DE216B" w:rsidP="00DE216B">
            <w:pPr>
              <w:jc w:val="both"/>
              <w:rPr>
                <w:rFonts w:cstheme="minorHAnsi"/>
                <w:sz w:val="24"/>
                <w:szCs w:val="24"/>
              </w:rPr>
            </w:pPr>
            <w:r w:rsidRPr="00F44216">
              <w:rPr>
                <w:rFonts w:cstheme="minorHAnsi"/>
                <w:sz w:val="24"/>
                <w:szCs w:val="24"/>
              </w:rPr>
              <w:t xml:space="preserve">Мерки за адаптиране към изменението на климата и превенция и управление на рискове, свързани с климата: наводнения (включително повишаване на </w:t>
            </w:r>
            <w:r w:rsidRPr="00F44216">
              <w:rPr>
                <w:rFonts w:cstheme="minorHAnsi"/>
                <w:sz w:val="24"/>
                <w:szCs w:val="24"/>
              </w:rPr>
              <w:lastRenderedPageBreak/>
              <w:t>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80E9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A556A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0450CFD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5C65C4"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B8D6C9"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пожари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14C667"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0C5CCB"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9D01B1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2E4EB" w14:textId="77777777" w:rsidR="00DE216B" w:rsidRPr="00F44216" w:rsidRDefault="00DE216B" w:rsidP="00DE216B">
            <w:pPr>
              <w:jc w:val="center"/>
              <w:rPr>
                <w:rFonts w:cstheme="minorHAnsi"/>
                <w:sz w:val="24"/>
                <w:szCs w:val="24"/>
              </w:rPr>
            </w:pPr>
            <w:r w:rsidRPr="00F44216">
              <w:rPr>
                <w:rFonts w:cstheme="minorHAnsi"/>
                <w:sz w:val="24"/>
                <w:szCs w:val="24"/>
              </w:rPr>
              <w:t>037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54D57A"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други, например бури или суша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E7573"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3C853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265F9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AB7E4C" w14:textId="77777777" w:rsidR="00DE216B" w:rsidRPr="00F44216" w:rsidRDefault="00DE216B" w:rsidP="00DE216B">
            <w:pPr>
              <w:jc w:val="center"/>
              <w:rPr>
                <w:rFonts w:cstheme="minorHAnsi"/>
                <w:sz w:val="24"/>
                <w:szCs w:val="24"/>
              </w:rPr>
            </w:pPr>
            <w:r w:rsidRPr="00F44216">
              <w:rPr>
                <w:rFonts w:cstheme="minorHAnsi"/>
                <w:sz w:val="24"/>
                <w:szCs w:val="24"/>
              </w:rPr>
              <w:t>038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18EDA4" w14:textId="77777777" w:rsidR="00DE216B" w:rsidRPr="00F44216" w:rsidRDefault="00DE216B" w:rsidP="00DE216B">
            <w:pPr>
              <w:jc w:val="both"/>
              <w:rPr>
                <w:rFonts w:cstheme="minorHAnsi"/>
                <w:sz w:val="24"/>
                <w:szCs w:val="24"/>
              </w:rPr>
            </w:pPr>
            <w:r w:rsidRPr="00F44216">
              <w:rPr>
                <w:rFonts w:cstheme="minorHAnsi"/>
                <w:sz w:val="24"/>
                <w:szCs w:val="24"/>
              </w:rPr>
              <w:t>Превенция и управление на природни рискове, които не са свързани с климата (т.е. земетресения), и рискове, свързани с човешки дейности (например технологични аварии), включително повишаване на осведомеността, системи и инфраструктури за гражданска защита и управление на бедствия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61AA1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C6CAFD"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C94EED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2E9435" w14:textId="77777777" w:rsidR="00DE216B" w:rsidRPr="00F44216" w:rsidRDefault="00DE216B" w:rsidP="00DE216B">
            <w:pPr>
              <w:jc w:val="center"/>
              <w:rPr>
                <w:rFonts w:cstheme="minorHAnsi"/>
                <w:sz w:val="24"/>
                <w:szCs w:val="24"/>
              </w:rPr>
            </w:pPr>
            <w:r w:rsidRPr="00F44216">
              <w:rPr>
                <w:rFonts w:cstheme="minorHAnsi"/>
                <w:sz w:val="24"/>
                <w:szCs w:val="24"/>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8A3B2" w14:textId="77777777" w:rsidR="00DE216B" w:rsidRPr="00F44216" w:rsidRDefault="00DE216B" w:rsidP="00DE216B">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CD9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2D5EA7"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91DC71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9B23C3" w14:textId="77777777" w:rsidR="00DE216B" w:rsidRPr="00F44216" w:rsidRDefault="00DE216B" w:rsidP="00DE216B">
            <w:pPr>
              <w:jc w:val="center"/>
              <w:rPr>
                <w:rFonts w:cstheme="minorHAnsi"/>
                <w:sz w:val="24"/>
                <w:szCs w:val="24"/>
              </w:rPr>
            </w:pPr>
            <w:r w:rsidRPr="00F44216">
              <w:rPr>
                <w:rFonts w:cstheme="minorHAnsi"/>
                <w:sz w:val="24"/>
                <w:szCs w:val="24"/>
              </w:rPr>
              <w:t>039а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B7EDA4" w14:textId="77777777" w:rsidR="00DE216B" w:rsidRPr="00F44216" w:rsidRDefault="00DE216B" w:rsidP="00DE216B">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 което отговаря на критериите за енергийна ефективност</w:t>
            </w:r>
            <w:hyperlink r:id="rId19" w:anchor="ntr10-L_2021057BG.01006301-E0010"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10</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24ABE2"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E2C7F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99CB6E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6B82F6"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8C0DC2"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водите и опазване на водните ресурси (включително управление на речните басейни, специфични мерки за адаптиране към изменението на климата, повторна употреба, намаляване на течовете)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F87EA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1FA8D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17412FB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21158F" w14:textId="77777777" w:rsidR="00DE216B" w:rsidRPr="00F44216" w:rsidRDefault="00DE216B" w:rsidP="00DE216B">
            <w:pPr>
              <w:jc w:val="center"/>
              <w:rPr>
                <w:rFonts w:cstheme="minorHAnsi"/>
                <w:sz w:val="24"/>
                <w:szCs w:val="24"/>
              </w:rPr>
            </w:pPr>
            <w:r w:rsidRPr="00F44216">
              <w:rPr>
                <w:rFonts w:cstheme="minorHAnsi"/>
                <w:sz w:val="24"/>
                <w:szCs w:val="24"/>
              </w:rPr>
              <w:t>041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44C26D" w14:textId="77777777" w:rsidR="00DE216B" w:rsidRPr="00F44216" w:rsidRDefault="00DE216B" w:rsidP="00DE216B">
            <w:pPr>
              <w:jc w:val="both"/>
              <w:rPr>
                <w:rFonts w:cstheme="minorHAnsi"/>
                <w:sz w:val="24"/>
                <w:szCs w:val="24"/>
              </w:rPr>
            </w:pPr>
            <w:r w:rsidRPr="00F44216">
              <w:rPr>
                <w:rFonts w:cstheme="minorHAnsi"/>
                <w:sz w:val="24"/>
                <w:szCs w:val="24"/>
              </w:rPr>
              <w:t>Събиране и пречистване на отпадъчни води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E3A1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AEAD7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43CE2D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D0E4B0" w14:textId="77777777" w:rsidR="00DE216B" w:rsidRPr="00F44216" w:rsidRDefault="00DE216B" w:rsidP="00DE216B">
            <w:pPr>
              <w:jc w:val="center"/>
              <w:rPr>
                <w:rFonts w:cstheme="minorHAnsi"/>
                <w:sz w:val="24"/>
                <w:szCs w:val="24"/>
              </w:rPr>
            </w:pPr>
            <w:r w:rsidRPr="00F44216">
              <w:rPr>
                <w:rFonts w:cstheme="minorHAnsi"/>
                <w:sz w:val="24"/>
                <w:szCs w:val="24"/>
              </w:rPr>
              <w:t>041а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E1FFE9" w14:textId="77777777" w:rsidR="00DE216B" w:rsidRPr="00F44216" w:rsidRDefault="00DE216B" w:rsidP="00DE216B">
            <w:pPr>
              <w:jc w:val="both"/>
              <w:rPr>
                <w:rFonts w:cstheme="minorHAnsi"/>
                <w:sz w:val="24"/>
                <w:szCs w:val="24"/>
              </w:rPr>
            </w:pPr>
            <w:r w:rsidRPr="00F44216">
              <w:rPr>
                <w:rFonts w:cstheme="minorHAnsi"/>
                <w:sz w:val="24"/>
                <w:szCs w:val="24"/>
              </w:rPr>
              <w:t>Събиране и пречистване на отпадъчни води в съответствие с критериите за енергийна ефективност</w:t>
            </w:r>
            <w:hyperlink r:id="rId20" w:anchor="ntr11-L_2021057BG.01006301-E001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11</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394E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13C36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34F7062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D765CA" w14:textId="77777777" w:rsidR="00DE216B" w:rsidRPr="00F44216" w:rsidRDefault="00DE216B" w:rsidP="00DE216B">
            <w:pPr>
              <w:jc w:val="center"/>
              <w:rPr>
                <w:rFonts w:cstheme="minorHAnsi"/>
                <w:sz w:val="24"/>
                <w:szCs w:val="24"/>
              </w:rPr>
            </w:pPr>
            <w:r w:rsidRPr="00F44216">
              <w:rPr>
                <w:rFonts w:cstheme="minorHAnsi"/>
                <w:sz w:val="24"/>
                <w:szCs w:val="24"/>
              </w:rPr>
              <w:t>042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68D0BF" w14:textId="77777777" w:rsidR="00DE216B" w:rsidRPr="00F44216" w:rsidRDefault="00DE216B" w:rsidP="00DE216B">
            <w:pPr>
              <w:jc w:val="both"/>
              <w:rPr>
                <w:rFonts w:cstheme="minorHAnsi"/>
                <w:sz w:val="24"/>
                <w:szCs w:val="24"/>
              </w:rPr>
            </w:pPr>
            <w:r w:rsidRPr="00F44216">
              <w:rPr>
                <w:rFonts w:cstheme="minorHAnsi"/>
                <w:sz w:val="24"/>
                <w:szCs w:val="24"/>
              </w:rPr>
              <w:t xml:space="preserve">Управление на битови отпадъци: превантивни мерки, </w:t>
            </w:r>
            <w:proofErr w:type="spellStart"/>
            <w:r w:rsidRPr="00F44216">
              <w:rPr>
                <w:rFonts w:cstheme="minorHAnsi"/>
                <w:sz w:val="24"/>
                <w:szCs w:val="24"/>
              </w:rPr>
              <w:t>мерки</w:t>
            </w:r>
            <w:proofErr w:type="spellEnd"/>
            <w:r w:rsidRPr="00F44216">
              <w:rPr>
                <w:rFonts w:cstheme="minorHAnsi"/>
                <w:sz w:val="24"/>
                <w:szCs w:val="24"/>
              </w:rPr>
              <w:t xml:space="preserve">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1D0B7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E03D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3A1F03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B31FE5" w14:textId="77777777" w:rsidR="00DE216B" w:rsidRPr="00F44216" w:rsidRDefault="00DE216B" w:rsidP="00DE216B">
            <w:pPr>
              <w:jc w:val="center"/>
              <w:rPr>
                <w:rFonts w:cstheme="minorHAnsi"/>
                <w:sz w:val="24"/>
                <w:szCs w:val="24"/>
              </w:rPr>
            </w:pPr>
            <w:r w:rsidRPr="00F44216">
              <w:rPr>
                <w:rFonts w:cstheme="minorHAnsi"/>
                <w:sz w:val="24"/>
                <w:szCs w:val="24"/>
              </w:rPr>
              <w:t>042а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DB49FE"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битови отпадъци: управление на остатъчни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258C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04E3C0"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381DF2B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89B2BF" w14:textId="77777777" w:rsidR="00DE216B" w:rsidRPr="00F44216" w:rsidRDefault="00DE216B" w:rsidP="00DE216B">
            <w:pPr>
              <w:jc w:val="center"/>
              <w:rPr>
                <w:rFonts w:cstheme="minorHAnsi"/>
                <w:sz w:val="24"/>
                <w:szCs w:val="24"/>
              </w:rPr>
            </w:pPr>
            <w:r w:rsidRPr="00F44216">
              <w:rPr>
                <w:rFonts w:cstheme="minorHAnsi"/>
                <w:sz w:val="24"/>
                <w:szCs w:val="24"/>
              </w:rPr>
              <w:t>044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AFC69" w14:textId="77777777" w:rsidR="00DE216B" w:rsidRPr="00F44216" w:rsidRDefault="00DE216B" w:rsidP="00DE216B">
            <w:pPr>
              <w:jc w:val="both"/>
              <w:rPr>
                <w:rFonts w:cstheme="minorHAnsi"/>
                <w:sz w:val="24"/>
                <w:szCs w:val="24"/>
              </w:rPr>
            </w:pPr>
            <w:r w:rsidRPr="00F44216">
              <w:rPr>
                <w:rFonts w:cstheme="minorHAnsi"/>
                <w:sz w:val="24"/>
                <w:szCs w:val="24"/>
              </w:rPr>
              <w:t xml:space="preserve">Управление на търговски и промишлени отпадъци: превантивни мерки, </w:t>
            </w:r>
            <w:proofErr w:type="spellStart"/>
            <w:r w:rsidRPr="00F44216">
              <w:rPr>
                <w:rFonts w:cstheme="minorHAnsi"/>
                <w:sz w:val="24"/>
                <w:szCs w:val="24"/>
              </w:rPr>
              <w:t>мерки</w:t>
            </w:r>
            <w:proofErr w:type="spellEnd"/>
            <w:r w:rsidRPr="00F44216">
              <w:rPr>
                <w:rFonts w:cstheme="minorHAnsi"/>
                <w:sz w:val="24"/>
                <w:szCs w:val="24"/>
              </w:rPr>
              <w:t xml:space="preserve">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23CBC"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70C40D"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985E09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F49DE8" w14:textId="77777777" w:rsidR="00DE216B" w:rsidRPr="00F44216" w:rsidRDefault="00DE216B" w:rsidP="00DE216B">
            <w:pPr>
              <w:jc w:val="center"/>
              <w:rPr>
                <w:rFonts w:cstheme="minorHAnsi"/>
                <w:sz w:val="24"/>
                <w:szCs w:val="24"/>
              </w:rPr>
            </w:pPr>
            <w:r w:rsidRPr="00F44216">
              <w:rPr>
                <w:rFonts w:cstheme="minorHAnsi"/>
                <w:sz w:val="24"/>
                <w:szCs w:val="24"/>
              </w:rPr>
              <w:t>044а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5AC82B"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търговски и промишлени отпадъци: остатъчни и опасни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DC8E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D11100"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CDEE3C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739BC" w14:textId="77777777" w:rsidR="00DE216B" w:rsidRPr="00F44216" w:rsidRDefault="00DE216B" w:rsidP="00DE216B">
            <w:pPr>
              <w:jc w:val="center"/>
              <w:rPr>
                <w:rFonts w:cstheme="minorHAnsi"/>
                <w:sz w:val="24"/>
                <w:szCs w:val="24"/>
              </w:rPr>
            </w:pPr>
            <w:r w:rsidRPr="00F44216">
              <w:rPr>
                <w:rFonts w:cstheme="minorHAnsi"/>
                <w:sz w:val="24"/>
                <w:szCs w:val="24"/>
              </w:rPr>
              <w:t>045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3EB272" w14:textId="77777777" w:rsidR="00DE216B" w:rsidRPr="00F44216" w:rsidRDefault="00DE216B" w:rsidP="00DE216B">
            <w:pPr>
              <w:jc w:val="both"/>
              <w:rPr>
                <w:rFonts w:cstheme="minorHAnsi"/>
                <w:sz w:val="24"/>
                <w:szCs w:val="24"/>
              </w:rPr>
            </w:pPr>
            <w:r w:rsidRPr="00F44216">
              <w:rPr>
                <w:rFonts w:cstheme="minorHAnsi"/>
                <w:sz w:val="24"/>
                <w:szCs w:val="24"/>
              </w:rPr>
              <w:t>Насърчаване на използването на рециклирани материали като суровини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08E6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735709"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1579BCC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D49479" w14:textId="77777777" w:rsidR="00DE216B" w:rsidRPr="00F44216" w:rsidRDefault="00DE216B" w:rsidP="00DE216B">
            <w:pPr>
              <w:jc w:val="center"/>
              <w:rPr>
                <w:rFonts w:cstheme="minorHAnsi"/>
                <w:sz w:val="24"/>
                <w:szCs w:val="24"/>
              </w:rPr>
            </w:pPr>
            <w:r w:rsidRPr="00F44216">
              <w:rPr>
                <w:rFonts w:cstheme="minorHAnsi"/>
                <w:sz w:val="24"/>
                <w:szCs w:val="24"/>
              </w:rPr>
              <w:t>045а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509742" w14:textId="77777777" w:rsidR="00DE216B" w:rsidRPr="00F44216" w:rsidRDefault="00DE216B" w:rsidP="00DE216B">
            <w:pPr>
              <w:jc w:val="both"/>
              <w:rPr>
                <w:rFonts w:cstheme="minorHAnsi"/>
                <w:sz w:val="24"/>
                <w:szCs w:val="24"/>
              </w:rPr>
            </w:pPr>
            <w:r w:rsidRPr="00F44216">
              <w:rPr>
                <w:rFonts w:cstheme="minorHAnsi"/>
                <w:sz w:val="24"/>
                <w:szCs w:val="24"/>
              </w:rPr>
              <w:t>Използване на рециклирани материали като суровини, отговарящи на критериите за ефективност</w:t>
            </w:r>
            <w:hyperlink r:id="rId21" w:anchor="ntr12-L_2021057BG.01006301-E001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C7ACBF"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3AF94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EE3770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4B3F81" w14:textId="77777777" w:rsidR="00DE216B" w:rsidRPr="00F44216" w:rsidRDefault="00DE216B" w:rsidP="00DE216B">
            <w:pPr>
              <w:jc w:val="center"/>
              <w:rPr>
                <w:rFonts w:cstheme="minorHAnsi"/>
                <w:sz w:val="24"/>
                <w:szCs w:val="24"/>
              </w:rPr>
            </w:pPr>
            <w:r w:rsidRPr="00F44216">
              <w:rPr>
                <w:rFonts w:cstheme="minorHAnsi"/>
                <w:sz w:val="24"/>
                <w:szCs w:val="24"/>
              </w:rPr>
              <w:t>046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040AF" w14:textId="77777777" w:rsidR="00DE216B" w:rsidRPr="00F44216" w:rsidRDefault="00DE216B" w:rsidP="00DE216B">
            <w:pPr>
              <w:jc w:val="both"/>
              <w:rPr>
                <w:rFonts w:cstheme="minorHAnsi"/>
                <w:sz w:val="24"/>
                <w:szCs w:val="24"/>
              </w:rPr>
            </w:pPr>
            <w:r w:rsidRPr="00F44216">
              <w:rPr>
                <w:rFonts w:cstheme="minorHAnsi"/>
                <w:sz w:val="24"/>
                <w:szCs w:val="24"/>
              </w:rPr>
              <w:t>Рехабилитация на промишлени обекти и замърсена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4E472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0B7063"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EB0CB1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A4B7E" w14:textId="77777777" w:rsidR="00DE216B" w:rsidRPr="00F44216" w:rsidRDefault="00DE216B" w:rsidP="00DE216B">
            <w:pPr>
              <w:jc w:val="center"/>
              <w:rPr>
                <w:rFonts w:cstheme="minorHAnsi"/>
                <w:sz w:val="24"/>
                <w:szCs w:val="24"/>
              </w:rPr>
            </w:pPr>
            <w:r w:rsidRPr="00F44216">
              <w:rPr>
                <w:rFonts w:cstheme="minorHAnsi"/>
                <w:sz w:val="24"/>
                <w:szCs w:val="24"/>
              </w:rPr>
              <w:t>046а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0EF598" w14:textId="77777777" w:rsidR="00DE216B" w:rsidRPr="00F44216" w:rsidRDefault="00DE216B" w:rsidP="00DE216B">
            <w:pPr>
              <w:jc w:val="both"/>
              <w:rPr>
                <w:rFonts w:cstheme="minorHAnsi"/>
                <w:sz w:val="24"/>
                <w:szCs w:val="24"/>
              </w:rPr>
            </w:pPr>
            <w:r w:rsidRPr="00F44216">
              <w:rPr>
                <w:rFonts w:cstheme="minorHAnsi"/>
                <w:sz w:val="24"/>
                <w:szCs w:val="24"/>
              </w:rPr>
              <w:t>Рехабилитация на промишлени обекти и замърсена земя, отговаряща на критериите за енергийна ефективност</w:t>
            </w:r>
            <w:hyperlink r:id="rId22" w:anchor="ntr13-L_2021057BG.01006301-E001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0935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52847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A761E9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BB626" w14:textId="77777777" w:rsidR="00DE216B" w:rsidRPr="00F44216" w:rsidRDefault="00DE216B" w:rsidP="00DE216B">
            <w:pPr>
              <w:jc w:val="center"/>
              <w:rPr>
                <w:rFonts w:cstheme="minorHAnsi"/>
                <w:sz w:val="24"/>
                <w:szCs w:val="24"/>
              </w:rPr>
            </w:pPr>
            <w:r w:rsidRPr="00F44216">
              <w:rPr>
                <w:rFonts w:cstheme="minorHAnsi"/>
                <w:sz w:val="24"/>
                <w:szCs w:val="24"/>
              </w:rPr>
              <w:t>047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7C1A0" w14:textId="77777777" w:rsidR="00DE216B" w:rsidRPr="00F44216" w:rsidRDefault="00DE216B" w:rsidP="00DE216B">
            <w:pPr>
              <w:jc w:val="both"/>
              <w:rPr>
                <w:rFonts w:cstheme="minorHAnsi"/>
                <w:sz w:val="24"/>
                <w:szCs w:val="24"/>
              </w:rPr>
            </w:pPr>
            <w:r w:rsidRPr="00F44216">
              <w:rPr>
                <w:rFonts w:cstheme="minorHAnsi"/>
                <w:sz w:val="24"/>
                <w:szCs w:val="24"/>
              </w:rPr>
              <w:t>Подкрепа за благоприятни за околната среда производствени процеси и ефективно използване на ресурсите в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0BC74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E9CD4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514B69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80C553" w14:textId="77777777" w:rsidR="00DE216B" w:rsidRPr="00F44216" w:rsidRDefault="00DE216B" w:rsidP="00DE216B">
            <w:pPr>
              <w:jc w:val="center"/>
              <w:rPr>
                <w:rFonts w:cstheme="minorHAnsi"/>
                <w:sz w:val="24"/>
                <w:szCs w:val="24"/>
              </w:rPr>
            </w:pPr>
            <w:r w:rsidRPr="00F44216">
              <w:rPr>
                <w:rFonts w:cstheme="minorHAnsi"/>
                <w:sz w:val="24"/>
                <w:szCs w:val="24"/>
              </w:rPr>
              <w:t>047а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1ED0A6" w14:textId="77777777" w:rsidR="00DE216B" w:rsidRPr="00F44216" w:rsidRDefault="00DE216B" w:rsidP="00DE216B">
            <w:pPr>
              <w:jc w:val="both"/>
              <w:rPr>
                <w:rFonts w:cstheme="minorHAnsi"/>
                <w:sz w:val="24"/>
                <w:szCs w:val="24"/>
              </w:rPr>
            </w:pPr>
            <w:r w:rsidRPr="00F44216">
              <w:rPr>
                <w:rFonts w:cstheme="minorHAnsi"/>
                <w:sz w:val="24"/>
                <w:szCs w:val="24"/>
              </w:rPr>
              <w:t xml:space="preserve">Подпомагане за </w:t>
            </w:r>
            <w:proofErr w:type="spellStart"/>
            <w:r w:rsidRPr="00F44216">
              <w:rPr>
                <w:rFonts w:cstheme="minorHAnsi"/>
                <w:sz w:val="24"/>
                <w:szCs w:val="24"/>
              </w:rPr>
              <w:t>екологосъобразни</w:t>
            </w:r>
            <w:proofErr w:type="spellEnd"/>
            <w:r w:rsidRPr="00F44216">
              <w:rPr>
                <w:rFonts w:cstheme="minorHAnsi"/>
                <w:sz w:val="24"/>
                <w:szCs w:val="24"/>
              </w:rPr>
              <w:t xml:space="preserve"> </w:t>
            </w:r>
            <w:r w:rsidRPr="00F44216">
              <w:rPr>
                <w:rFonts w:cstheme="minorHAnsi"/>
                <w:sz w:val="24"/>
                <w:szCs w:val="24"/>
              </w:rPr>
              <w:lastRenderedPageBreak/>
              <w:t>производствени процеси и ефективно използване на ресурсите в големи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3765CB"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48EF64"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0B77CC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AD314B"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048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8E8CD" w14:textId="77777777" w:rsidR="00DE216B" w:rsidRPr="00F44216" w:rsidRDefault="00DE216B" w:rsidP="00DE216B">
            <w:pPr>
              <w:jc w:val="both"/>
              <w:rPr>
                <w:rFonts w:cstheme="minorHAnsi"/>
                <w:sz w:val="24"/>
                <w:szCs w:val="24"/>
              </w:rPr>
            </w:pPr>
            <w:r w:rsidRPr="00F44216">
              <w:rPr>
                <w:rFonts w:cstheme="minorHAnsi"/>
                <w:sz w:val="24"/>
                <w:szCs w:val="24"/>
              </w:rPr>
              <w:t>Мерки за намаляване на шума и за качеството на въздуха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18098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31EF56"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15256A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9A8AA" w14:textId="77777777" w:rsidR="00DE216B" w:rsidRPr="00F44216" w:rsidRDefault="00DE216B" w:rsidP="00DE216B">
            <w:pPr>
              <w:jc w:val="center"/>
              <w:rPr>
                <w:rFonts w:cstheme="minorHAnsi"/>
                <w:sz w:val="24"/>
                <w:szCs w:val="24"/>
              </w:rPr>
            </w:pPr>
            <w:r w:rsidRPr="00F44216">
              <w:rPr>
                <w:rFonts w:cstheme="minorHAnsi"/>
                <w:sz w:val="24"/>
                <w:szCs w:val="24"/>
              </w:rPr>
              <w:t>049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087692" w14:textId="77777777" w:rsidR="00DE216B" w:rsidRPr="00F44216" w:rsidRDefault="00DE216B" w:rsidP="00DE216B">
            <w:pPr>
              <w:jc w:val="both"/>
              <w:rPr>
                <w:rFonts w:cstheme="minorHAnsi"/>
                <w:sz w:val="24"/>
                <w:szCs w:val="24"/>
              </w:rPr>
            </w:pPr>
            <w:r w:rsidRPr="00F44216">
              <w:rPr>
                <w:rFonts w:cstheme="minorHAnsi"/>
                <w:sz w:val="24"/>
                <w:szCs w:val="24"/>
              </w:rPr>
              <w:t>Опазване, възстановяване и устойчиво използване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B99FB1"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3055A3"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403733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D36263" w14:textId="77777777" w:rsidR="00DE216B" w:rsidRPr="00F44216" w:rsidRDefault="00DE216B" w:rsidP="00DE216B">
            <w:pPr>
              <w:jc w:val="center"/>
              <w:rPr>
                <w:rFonts w:cstheme="minorHAnsi"/>
                <w:sz w:val="24"/>
                <w:szCs w:val="24"/>
              </w:rPr>
            </w:pPr>
            <w:r w:rsidRPr="00F44216">
              <w:rPr>
                <w:rFonts w:cstheme="minorHAnsi"/>
                <w:sz w:val="24"/>
                <w:szCs w:val="24"/>
              </w:rPr>
              <w:t>050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727DCF" w14:textId="77777777" w:rsidR="00DE216B" w:rsidRPr="00F44216" w:rsidRDefault="00DE216B" w:rsidP="00DE216B">
            <w:pPr>
              <w:jc w:val="both"/>
              <w:rPr>
                <w:rFonts w:cstheme="minorHAnsi"/>
                <w:sz w:val="24"/>
                <w:szCs w:val="24"/>
              </w:rPr>
            </w:pPr>
            <w:r w:rsidRPr="00F44216">
              <w:rPr>
                <w:rFonts w:cstheme="minorHAnsi"/>
                <w:sz w:val="24"/>
                <w:szCs w:val="24"/>
              </w:rPr>
              <w:t>Опазване на природата и биологичното разнообразие, природно наследство и ресурси, зелена и синя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511BD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5859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63B5A3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689C2A" w14:textId="77777777" w:rsidR="00DE216B" w:rsidRPr="00F44216" w:rsidRDefault="00DE216B" w:rsidP="00DE216B">
            <w:pPr>
              <w:jc w:val="center"/>
              <w:rPr>
                <w:rFonts w:cstheme="minorHAnsi"/>
                <w:sz w:val="24"/>
                <w:szCs w:val="24"/>
              </w:rPr>
            </w:pPr>
            <w:r w:rsidRPr="00F44216">
              <w:rPr>
                <w:rFonts w:cstheme="minorHAnsi"/>
                <w:sz w:val="24"/>
                <w:szCs w:val="24"/>
              </w:rPr>
              <w:t>051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3BC927"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 мрежа с много висок капацитет (основна/преносна мрежа)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A0CB7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AA561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D50369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51E5FE" w14:textId="77777777" w:rsidR="00DE216B" w:rsidRPr="00F44216" w:rsidRDefault="00DE216B" w:rsidP="00DE216B">
            <w:pPr>
              <w:jc w:val="center"/>
              <w:rPr>
                <w:rFonts w:cstheme="minorHAnsi"/>
                <w:sz w:val="24"/>
                <w:szCs w:val="24"/>
              </w:rPr>
            </w:pPr>
            <w:r w:rsidRPr="00F44216">
              <w:rPr>
                <w:rFonts w:cstheme="minorHAnsi"/>
                <w:sz w:val="24"/>
                <w:szCs w:val="24"/>
              </w:rPr>
              <w:t>052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F13111" w14:textId="77777777" w:rsidR="00DE216B" w:rsidRPr="00F44216" w:rsidRDefault="00DE216B" w:rsidP="00DE216B">
            <w:pPr>
              <w:jc w:val="both"/>
              <w:rPr>
                <w:rFonts w:cstheme="minorHAnsi"/>
                <w:sz w:val="24"/>
                <w:szCs w:val="24"/>
              </w:rPr>
            </w:pPr>
            <w:r w:rsidRPr="00F44216">
              <w:rPr>
                <w:rFonts w:cstheme="minorHAnsi"/>
                <w:sz w:val="24"/>
                <w:szCs w:val="24"/>
              </w:rPr>
              <w:t xml:space="preserve">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w:t>
            </w:r>
            <w:proofErr w:type="spellStart"/>
            <w:r w:rsidRPr="00F44216">
              <w:rPr>
                <w:rFonts w:cstheme="minorHAnsi"/>
                <w:sz w:val="24"/>
                <w:szCs w:val="24"/>
              </w:rPr>
              <w:t>многофамилни</w:t>
            </w:r>
            <w:proofErr w:type="spellEnd"/>
            <w:r w:rsidRPr="00F44216">
              <w:rPr>
                <w:rFonts w:cstheme="minorHAnsi"/>
                <w:sz w:val="24"/>
                <w:szCs w:val="24"/>
              </w:rPr>
              <w:t xml:space="preserve"> жилищни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F4335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61719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8F54C6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4A9B7E" w14:textId="77777777" w:rsidR="00DE216B" w:rsidRPr="00F44216" w:rsidRDefault="00DE216B" w:rsidP="00DE216B">
            <w:pPr>
              <w:jc w:val="center"/>
              <w:rPr>
                <w:rFonts w:cstheme="minorHAnsi"/>
                <w:sz w:val="24"/>
                <w:szCs w:val="24"/>
              </w:rPr>
            </w:pPr>
            <w:r w:rsidRPr="00F44216">
              <w:rPr>
                <w:rFonts w:cstheme="minorHAnsi"/>
                <w:sz w:val="24"/>
                <w:szCs w:val="24"/>
              </w:rPr>
              <w:t>053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3BEE71"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жилищни и офисни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372B5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86444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5E5652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81D123" w14:textId="77777777" w:rsidR="00DE216B" w:rsidRPr="00F44216" w:rsidRDefault="00DE216B" w:rsidP="00DE216B">
            <w:pPr>
              <w:jc w:val="center"/>
              <w:rPr>
                <w:rFonts w:cstheme="minorHAnsi"/>
                <w:sz w:val="24"/>
                <w:szCs w:val="24"/>
              </w:rPr>
            </w:pPr>
            <w:r w:rsidRPr="00F44216">
              <w:rPr>
                <w:rFonts w:cstheme="minorHAnsi"/>
                <w:sz w:val="24"/>
                <w:szCs w:val="24"/>
              </w:rPr>
              <w:t>054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40CF87"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основната станция за по-усъвършенствани устройства за безжична връзка)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66678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9D843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38E8C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676894" w14:textId="77777777" w:rsidR="00DE216B" w:rsidRPr="00F44216" w:rsidRDefault="00DE216B" w:rsidP="00DE216B">
            <w:pPr>
              <w:jc w:val="center"/>
              <w:rPr>
                <w:rFonts w:cstheme="minorHAnsi"/>
                <w:sz w:val="24"/>
                <w:szCs w:val="24"/>
              </w:rPr>
            </w:pPr>
            <w:r w:rsidRPr="00F44216">
              <w:rPr>
                <w:rFonts w:cstheme="minorHAnsi"/>
                <w:sz w:val="24"/>
                <w:szCs w:val="24"/>
              </w:rPr>
              <w:t>055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23F213" w14:textId="77777777" w:rsidR="00DE216B" w:rsidRPr="00F44216" w:rsidRDefault="00DE216B" w:rsidP="00DE216B">
            <w:pPr>
              <w:jc w:val="both"/>
              <w:rPr>
                <w:rFonts w:cstheme="minorHAnsi"/>
                <w:sz w:val="24"/>
                <w:szCs w:val="24"/>
              </w:rPr>
            </w:pPr>
            <w:r w:rsidRPr="00F44216">
              <w:rPr>
                <w:rFonts w:cstheme="minorHAnsi"/>
                <w:sz w:val="24"/>
                <w:szCs w:val="24"/>
              </w:rPr>
              <w:t>ИКТ: Други видове ИКТ инфраструктура (включително мащабни компютърни ресурси и оборудване, центрове за данни, датчици и друго безжично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0A839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622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59AB4D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7772E" w14:textId="77777777" w:rsidR="00DE216B" w:rsidRPr="00F44216" w:rsidRDefault="00DE216B" w:rsidP="00DE216B">
            <w:pPr>
              <w:jc w:val="center"/>
              <w:rPr>
                <w:rFonts w:cstheme="minorHAnsi"/>
                <w:sz w:val="24"/>
                <w:szCs w:val="24"/>
              </w:rPr>
            </w:pPr>
            <w:r w:rsidRPr="00F44216">
              <w:rPr>
                <w:rFonts w:cstheme="minorHAnsi"/>
                <w:sz w:val="24"/>
                <w:szCs w:val="24"/>
              </w:rPr>
              <w:t>055а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B40BD6" w14:textId="77777777" w:rsidR="00DE216B" w:rsidRPr="00F44216" w:rsidRDefault="00DE216B" w:rsidP="00DE216B">
            <w:pPr>
              <w:jc w:val="both"/>
              <w:rPr>
                <w:rFonts w:cstheme="minorHAnsi"/>
                <w:sz w:val="24"/>
                <w:szCs w:val="24"/>
              </w:rPr>
            </w:pPr>
            <w:r w:rsidRPr="00F44216">
              <w:rPr>
                <w:rFonts w:cstheme="minorHAnsi"/>
                <w:sz w:val="24"/>
                <w:szCs w:val="24"/>
              </w:rPr>
              <w:t xml:space="preserve">ИКТ: Други видове ИКТ инфраструктура (включително големи компютърни </w:t>
            </w:r>
            <w:r w:rsidRPr="00F44216">
              <w:rPr>
                <w:rFonts w:cstheme="minorHAnsi"/>
                <w:sz w:val="24"/>
                <w:szCs w:val="24"/>
              </w:rPr>
              <w:lastRenderedPageBreak/>
              <w:t>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hyperlink r:id="rId23"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36C857"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B082E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59B4C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80BD9"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056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8B4DB7"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автомагистрали и пътища — основна мрежа на TEN-T</w:t>
            </w:r>
            <w:hyperlink r:id="rId24" w:anchor="ntr14-L_2021057BG.01006301-E001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311CB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6FA3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6D33B1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8CA86" w14:textId="77777777" w:rsidR="00DE216B" w:rsidRPr="00F44216" w:rsidRDefault="00DE216B" w:rsidP="00DE216B">
            <w:pPr>
              <w:jc w:val="center"/>
              <w:rPr>
                <w:rFonts w:cstheme="minorHAnsi"/>
                <w:sz w:val="24"/>
                <w:szCs w:val="24"/>
              </w:rPr>
            </w:pPr>
            <w:r w:rsidRPr="00F44216">
              <w:rPr>
                <w:rFonts w:cstheme="minorHAnsi"/>
                <w:sz w:val="24"/>
                <w:szCs w:val="24"/>
              </w:rPr>
              <w:t>057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FE5252" w14:textId="77777777" w:rsidR="00DE216B" w:rsidRPr="00F44216" w:rsidRDefault="00DE216B" w:rsidP="00DE216B">
            <w:pPr>
              <w:jc w:val="both"/>
              <w:rPr>
                <w:rFonts w:cstheme="minorHAnsi"/>
                <w:sz w:val="24"/>
                <w:szCs w:val="24"/>
              </w:rPr>
            </w:pPr>
            <w:r w:rsidRPr="00F44216">
              <w:rPr>
                <w:rFonts w:cstheme="minorHAnsi"/>
                <w:sz w:val="24"/>
                <w:szCs w:val="24"/>
              </w:rPr>
              <w:t xml:space="preserve">Новопостроени или модернизирани автомагистрали и пътища — </w:t>
            </w:r>
            <w:proofErr w:type="spellStart"/>
            <w:r w:rsidRPr="00F44216">
              <w:rPr>
                <w:rFonts w:cstheme="minorHAnsi"/>
                <w:sz w:val="24"/>
                <w:szCs w:val="24"/>
              </w:rPr>
              <w:t>широкообхватна</w:t>
            </w:r>
            <w:proofErr w:type="spellEnd"/>
            <w:r w:rsidRPr="00F44216">
              <w:rPr>
                <w:rFonts w:cstheme="minorHAnsi"/>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A8CCE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C8E3A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7DE2B3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8DBF24" w14:textId="77777777" w:rsidR="00DE216B" w:rsidRPr="00F44216" w:rsidRDefault="00DE216B" w:rsidP="00DE216B">
            <w:pPr>
              <w:jc w:val="center"/>
              <w:rPr>
                <w:rFonts w:cstheme="minorHAnsi"/>
                <w:sz w:val="24"/>
                <w:szCs w:val="24"/>
              </w:rPr>
            </w:pPr>
            <w:r w:rsidRPr="00F44216">
              <w:rPr>
                <w:rFonts w:cstheme="minorHAnsi"/>
                <w:sz w:val="24"/>
                <w:szCs w:val="24"/>
              </w:rPr>
              <w:t>058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A71E4"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второстепенни пътни връзки към пътната мрежа и възли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FF8F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9E097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7F4341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2CC91B" w14:textId="77777777" w:rsidR="00DE216B" w:rsidRPr="00F44216" w:rsidRDefault="00DE216B" w:rsidP="00DE216B">
            <w:pPr>
              <w:jc w:val="center"/>
              <w:rPr>
                <w:rFonts w:cstheme="minorHAnsi"/>
                <w:sz w:val="24"/>
                <w:szCs w:val="24"/>
              </w:rPr>
            </w:pPr>
            <w:r w:rsidRPr="00F44216">
              <w:rPr>
                <w:rFonts w:cstheme="minorHAnsi"/>
                <w:sz w:val="24"/>
                <w:szCs w:val="24"/>
              </w:rPr>
              <w:t>059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2BC867"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други национални, регионални и местни пътища за достъп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B40F1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B34F4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900304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807C5B" w14:textId="77777777" w:rsidR="00DE216B" w:rsidRPr="00F44216" w:rsidRDefault="00DE216B" w:rsidP="00DE216B">
            <w:pPr>
              <w:jc w:val="center"/>
              <w:rPr>
                <w:rFonts w:cstheme="minorHAnsi"/>
                <w:sz w:val="24"/>
                <w:szCs w:val="24"/>
              </w:rPr>
            </w:pPr>
            <w:r w:rsidRPr="00F44216">
              <w:rPr>
                <w:rFonts w:cstheme="minorHAnsi"/>
                <w:sz w:val="24"/>
                <w:szCs w:val="24"/>
              </w:rPr>
              <w:t>060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2F6289"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автомагистрали и пътища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E3F37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FF0F7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19C549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48DF8C" w14:textId="77777777" w:rsidR="00DE216B" w:rsidRPr="00F44216" w:rsidRDefault="00DE216B" w:rsidP="00DE216B">
            <w:pPr>
              <w:jc w:val="center"/>
              <w:rPr>
                <w:rFonts w:cstheme="minorHAnsi"/>
                <w:sz w:val="24"/>
                <w:szCs w:val="24"/>
              </w:rPr>
            </w:pPr>
            <w:r w:rsidRPr="00F44216">
              <w:rPr>
                <w:rFonts w:cstheme="minorHAnsi"/>
                <w:sz w:val="24"/>
                <w:szCs w:val="24"/>
              </w:rPr>
              <w:t>061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B4C9D6" w14:textId="77777777" w:rsidR="00DE216B" w:rsidRPr="00F44216" w:rsidRDefault="00DE216B" w:rsidP="00DE216B">
            <w:pPr>
              <w:jc w:val="both"/>
              <w:rPr>
                <w:rFonts w:cstheme="minorHAnsi"/>
                <w:sz w:val="24"/>
                <w:szCs w:val="24"/>
              </w:rPr>
            </w:pPr>
            <w:r w:rsidRPr="00F44216">
              <w:rPr>
                <w:rFonts w:cstheme="minorHAnsi"/>
                <w:sz w:val="24"/>
                <w:szCs w:val="24"/>
              </w:rPr>
              <w:t xml:space="preserve">Реконструирани или модернизирани автомагистрали и пътища — </w:t>
            </w:r>
            <w:proofErr w:type="spellStart"/>
            <w:r w:rsidRPr="00F44216">
              <w:rPr>
                <w:rFonts w:cstheme="minorHAnsi"/>
                <w:sz w:val="24"/>
                <w:szCs w:val="24"/>
              </w:rPr>
              <w:t>широкообхватна</w:t>
            </w:r>
            <w:proofErr w:type="spellEnd"/>
            <w:r w:rsidRPr="00F44216">
              <w:rPr>
                <w:rFonts w:cstheme="minorHAnsi"/>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AFF79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BB89A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5DE636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65C992" w14:textId="77777777" w:rsidR="00DE216B" w:rsidRPr="00F44216" w:rsidRDefault="00DE216B" w:rsidP="00DE216B">
            <w:pPr>
              <w:jc w:val="center"/>
              <w:rPr>
                <w:rFonts w:cstheme="minorHAnsi"/>
                <w:sz w:val="24"/>
                <w:szCs w:val="24"/>
              </w:rPr>
            </w:pPr>
            <w:r w:rsidRPr="00F44216">
              <w:rPr>
                <w:rFonts w:cstheme="minorHAnsi"/>
                <w:sz w:val="24"/>
                <w:szCs w:val="24"/>
              </w:rPr>
              <w:t>062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F2C007"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пътища (магистрала, национален, регионален или местен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BDAC2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82255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1242C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982B21" w14:textId="77777777" w:rsidR="00DE216B" w:rsidRPr="00F44216" w:rsidRDefault="00DE216B" w:rsidP="00DE216B">
            <w:pPr>
              <w:jc w:val="center"/>
              <w:rPr>
                <w:rFonts w:cstheme="minorHAnsi"/>
                <w:sz w:val="24"/>
                <w:szCs w:val="24"/>
              </w:rPr>
            </w:pPr>
            <w:r w:rsidRPr="00F44216">
              <w:rPr>
                <w:rFonts w:cstheme="minorHAnsi"/>
                <w:sz w:val="24"/>
                <w:szCs w:val="24"/>
              </w:rPr>
              <w:t>063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BB7120"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транспорта: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F8D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20B0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14C1A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88844" w14:textId="77777777" w:rsidR="00DE216B" w:rsidRPr="00F44216" w:rsidRDefault="00DE216B" w:rsidP="00DE216B">
            <w:pPr>
              <w:jc w:val="center"/>
              <w:rPr>
                <w:rFonts w:cstheme="minorHAnsi"/>
                <w:sz w:val="24"/>
                <w:szCs w:val="24"/>
              </w:rPr>
            </w:pPr>
            <w:r w:rsidRPr="00F44216">
              <w:rPr>
                <w:rFonts w:cstheme="minorHAnsi"/>
                <w:sz w:val="24"/>
                <w:szCs w:val="24"/>
              </w:rPr>
              <w:t>063а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B0A498"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транспорта, когато е посветена отчасти на намаляването на емисиите на парникови газове: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A739D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6349D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7263B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609DF" w14:textId="77777777" w:rsidR="00DE216B" w:rsidRPr="00F44216" w:rsidRDefault="00DE216B" w:rsidP="00DE216B">
            <w:pPr>
              <w:jc w:val="center"/>
              <w:rPr>
                <w:rFonts w:cstheme="minorHAnsi"/>
                <w:sz w:val="24"/>
                <w:szCs w:val="24"/>
              </w:rPr>
            </w:pPr>
            <w:r w:rsidRPr="00F44216">
              <w:rPr>
                <w:rFonts w:cstheme="minorHAnsi"/>
                <w:sz w:val="24"/>
                <w:szCs w:val="24"/>
              </w:rPr>
              <w:t>064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C58090"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E1D1E8"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3E709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99B05C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683DEC" w14:textId="77777777" w:rsidR="00DE216B" w:rsidRPr="00F44216" w:rsidRDefault="00DE216B" w:rsidP="00DE216B">
            <w:pPr>
              <w:jc w:val="center"/>
              <w:rPr>
                <w:rFonts w:cstheme="minorHAnsi"/>
                <w:sz w:val="24"/>
                <w:szCs w:val="24"/>
              </w:rPr>
            </w:pPr>
            <w:r w:rsidRPr="00F44216">
              <w:rPr>
                <w:rFonts w:cstheme="minorHAnsi"/>
                <w:sz w:val="24"/>
                <w:szCs w:val="24"/>
              </w:rPr>
              <w:t>065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1C436D" w14:textId="77777777" w:rsidR="00DE216B" w:rsidRPr="00F44216" w:rsidRDefault="00DE216B" w:rsidP="00DE216B">
            <w:pPr>
              <w:jc w:val="both"/>
              <w:rPr>
                <w:rFonts w:cstheme="minorHAnsi"/>
                <w:sz w:val="24"/>
                <w:szCs w:val="24"/>
              </w:rPr>
            </w:pPr>
            <w:r w:rsidRPr="00F44216">
              <w:rPr>
                <w:rFonts w:cstheme="minorHAnsi"/>
                <w:sz w:val="24"/>
                <w:szCs w:val="24"/>
              </w:rPr>
              <w:t xml:space="preserve">Новопостроени или модернизирани железопътни линии — </w:t>
            </w:r>
            <w:proofErr w:type="spellStart"/>
            <w:r w:rsidRPr="00F44216">
              <w:rPr>
                <w:rFonts w:cstheme="minorHAnsi"/>
                <w:sz w:val="24"/>
                <w:szCs w:val="24"/>
              </w:rPr>
              <w:t>широкообхватна</w:t>
            </w:r>
            <w:proofErr w:type="spellEnd"/>
            <w:r w:rsidRPr="00F44216">
              <w:rPr>
                <w:rFonts w:cstheme="minorHAnsi"/>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5396E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D03C0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00B330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38553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066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AF1BB" w14:textId="77777777" w:rsidR="00DE216B" w:rsidRPr="00F44216" w:rsidRDefault="00DE216B" w:rsidP="00DE216B">
            <w:pPr>
              <w:jc w:val="both"/>
              <w:rPr>
                <w:rFonts w:cstheme="minorHAnsi"/>
                <w:sz w:val="24"/>
                <w:szCs w:val="24"/>
              </w:rPr>
            </w:pPr>
            <w:r w:rsidRPr="00F44216">
              <w:rPr>
                <w:rFonts w:cstheme="minorHAnsi"/>
                <w:sz w:val="24"/>
                <w:szCs w:val="24"/>
              </w:rPr>
              <w:t>Други новопостроени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8746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6EC7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805D9F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B26A0B" w14:textId="77777777" w:rsidR="00DE216B" w:rsidRPr="00F44216" w:rsidRDefault="00DE216B" w:rsidP="00DE216B">
            <w:pPr>
              <w:jc w:val="center"/>
              <w:rPr>
                <w:rFonts w:cstheme="minorHAnsi"/>
                <w:sz w:val="24"/>
                <w:szCs w:val="24"/>
              </w:rPr>
            </w:pPr>
            <w:r w:rsidRPr="00F44216">
              <w:rPr>
                <w:rFonts w:cstheme="minorHAnsi"/>
                <w:sz w:val="24"/>
                <w:szCs w:val="24"/>
              </w:rPr>
              <w:t>066а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9AE62F" w14:textId="77777777" w:rsidR="00DE216B" w:rsidRPr="00F44216" w:rsidRDefault="00DE216B" w:rsidP="00DE216B">
            <w:pPr>
              <w:jc w:val="both"/>
              <w:rPr>
                <w:rFonts w:cstheme="minorHAnsi"/>
                <w:sz w:val="24"/>
                <w:szCs w:val="24"/>
              </w:rPr>
            </w:pPr>
            <w:r w:rsidRPr="00F44216">
              <w:rPr>
                <w:rFonts w:cstheme="minorHAnsi"/>
                <w:sz w:val="24"/>
                <w:szCs w:val="24"/>
              </w:rPr>
              <w:t>Други новопостроени или модернизирани железопътни линии — електрически/нулеви емисии</w:t>
            </w:r>
            <w:hyperlink r:id="rId25"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7D902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0F5A3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E35F7E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877953" w14:textId="77777777" w:rsidR="00DE216B" w:rsidRPr="00F44216" w:rsidRDefault="00DE216B" w:rsidP="00DE216B">
            <w:pPr>
              <w:jc w:val="center"/>
              <w:rPr>
                <w:rFonts w:cstheme="minorHAnsi"/>
                <w:sz w:val="24"/>
                <w:szCs w:val="24"/>
              </w:rPr>
            </w:pPr>
            <w:r w:rsidRPr="00F44216">
              <w:rPr>
                <w:rFonts w:cstheme="minorHAnsi"/>
                <w:sz w:val="24"/>
                <w:szCs w:val="24"/>
              </w:rPr>
              <w:t>067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463F83"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FF870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EC6D9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4B1FD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751B6A" w14:textId="77777777" w:rsidR="00DE216B" w:rsidRPr="00F44216" w:rsidRDefault="00DE216B" w:rsidP="00DE216B">
            <w:pPr>
              <w:jc w:val="center"/>
              <w:rPr>
                <w:rFonts w:cstheme="minorHAnsi"/>
                <w:sz w:val="24"/>
                <w:szCs w:val="24"/>
              </w:rPr>
            </w:pPr>
            <w:r w:rsidRPr="00F44216">
              <w:rPr>
                <w:rFonts w:cstheme="minorHAnsi"/>
                <w:sz w:val="24"/>
                <w:szCs w:val="24"/>
              </w:rPr>
              <w:t>068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A95C98" w14:textId="77777777" w:rsidR="00DE216B" w:rsidRPr="00F44216" w:rsidRDefault="00DE216B" w:rsidP="00DE216B">
            <w:pPr>
              <w:jc w:val="both"/>
              <w:rPr>
                <w:rFonts w:cstheme="minorHAnsi"/>
                <w:sz w:val="24"/>
                <w:szCs w:val="24"/>
              </w:rPr>
            </w:pPr>
            <w:r w:rsidRPr="00F44216">
              <w:rPr>
                <w:rFonts w:cstheme="minorHAnsi"/>
                <w:sz w:val="24"/>
                <w:szCs w:val="24"/>
              </w:rPr>
              <w:t xml:space="preserve">Реконструирани или модернизирани железопътни линии — </w:t>
            </w:r>
            <w:proofErr w:type="spellStart"/>
            <w:r w:rsidRPr="00F44216">
              <w:rPr>
                <w:rFonts w:cstheme="minorHAnsi"/>
                <w:sz w:val="24"/>
                <w:szCs w:val="24"/>
              </w:rPr>
              <w:t>широкообхватна</w:t>
            </w:r>
            <w:proofErr w:type="spellEnd"/>
            <w:r w:rsidRPr="00F44216">
              <w:rPr>
                <w:rFonts w:cstheme="minorHAnsi"/>
                <w:sz w:val="24"/>
                <w:szCs w:val="24"/>
              </w:rPr>
              <w:t xml:space="preserve">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51F7B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88EFB"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B4C315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62EB1A" w14:textId="77777777" w:rsidR="00DE216B" w:rsidRPr="00F44216" w:rsidRDefault="00DE216B" w:rsidP="00DE216B">
            <w:pPr>
              <w:jc w:val="center"/>
              <w:rPr>
                <w:rFonts w:cstheme="minorHAnsi"/>
                <w:sz w:val="24"/>
                <w:szCs w:val="24"/>
              </w:rPr>
            </w:pPr>
            <w:r w:rsidRPr="00F44216">
              <w:rPr>
                <w:rFonts w:cstheme="minorHAnsi"/>
                <w:sz w:val="24"/>
                <w:szCs w:val="24"/>
              </w:rPr>
              <w:t>069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E23CC8"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4293B5"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9526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204D9A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0D6EE3" w14:textId="77777777" w:rsidR="00DE216B" w:rsidRPr="00F44216" w:rsidRDefault="00DE216B" w:rsidP="00DE216B">
            <w:pPr>
              <w:jc w:val="center"/>
              <w:rPr>
                <w:rFonts w:cstheme="minorHAnsi"/>
                <w:sz w:val="24"/>
                <w:szCs w:val="24"/>
              </w:rPr>
            </w:pPr>
            <w:r w:rsidRPr="00F44216">
              <w:rPr>
                <w:rFonts w:cstheme="minorHAnsi"/>
                <w:sz w:val="24"/>
                <w:szCs w:val="24"/>
              </w:rPr>
              <w:t>069а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3A83E"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железопътни линии — електрически/нулеви емисии</w:t>
            </w:r>
            <w:hyperlink r:id="rId26"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A520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6A9C8F"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8DCC8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1E2B30" w14:textId="77777777" w:rsidR="00DE216B" w:rsidRPr="00F44216" w:rsidRDefault="00DE216B" w:rsidP="00DE216B">
            <w:pPr>
              <w:jc w:val="center"/>
              <w:rPr>
                <w:rFonts w:cstheme="minorHAnsi"/>
                <w:sz w:val="24"/>
                <w:szCs w:val="24"/>
              </w:rPr>
            </w:pPr>
            <w:r w:rsidRPr="00F44216">
              <w:rPr>
                <w:rFonts w:cstheme="minorHAnsi"/>
                <w:sz w:val="24"/>
                <w:szCs w:val="24"/>
              </w:rPr>
              <w:t>070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BBCA3"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транспорта: железници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3077C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7000D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068D5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10C0CF" w14:textId="77777777" w:rsidR="00DE216B" w:rsidRPr="00F44216" w:rsidRDefault="00DE216B" w:rsidP="00DE216B">
            <w:pPr>
              <w:jc w:val="center"/>
              <w:rPr>
                <w:rFonts w:cstheme="minorHAnsi"/>
                <w:sz w:val="24"/>
                <w:szCs w:val="24"/>
              </w:rPr>
            </w:pPr>
            <w:r w:rsidRPr="00F44216">
              <w:rPr>
                <w:rFonts w:cstheme="minorHAnsi"/>
                <w:sz w:val="24"/>
                <w:szCs w:val="24"/>
              </w:rPr>
              <w:t>071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C198BF" w14:textId="77777777" w:rsidR="00DE216B" w:rsidRPr="00F44216" w:rsidRDefault="00DE216B" w:rsidP="00DE216B">
            <w:pPr>
              <w:jc w:val="both"/>
              <w:rPr>
                <w:rFonts w:cstheme="minorHAnsi"/>
                <w:sz w:val="24"/>
                <w:szCs w:val="24"/>
              </w:rPr>
            </w:pPr>
            <w:r w:rsidRPr="00F44216">
              <w:rPr>
                <w:rFonts w:cstheme="minorHAnsi"/>
                <w:sz w:val="24"/>
                <w:szCs w:val="24"/>
              </w:rPr>
              <w:t>Европейска система за управление на железопътното движение (ERTMS)</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0D9F2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A00EE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26515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060BD" w14:textId="77777777" w:rsidR="00DE216B" w:rsidRPr="00F44216" w:rsidRDefault="00DE216B" w:rsidP="00DE216B">
            <w:pPr>
              <w:jc w:val="center"/>
              <w:rPr>
                <w:rFonts w:cstheme="minorHAnsi"/>
                <w:sz w:val="24"/>
                <w:szCs w:val="24"/>
              </w:rPr>
            </w:pPr>
            <w:r w:rsidRPr="00F44216">
              <w:rPr>
                <w:rFonts w:cstheme="minorHAnsi"/>
                <w:sz w:val="24"/>
                <w:szCs w:val="24"/>
              </w:rPr>
              <w:t>072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BFF04" w14:textId="77777777" w:rsidR="00DE216B" w:rsidRPr="00F44216" w:rsidRDefault="00DE216B" w:rsidP="00DE216B">
            <w:pPr>
              <w:jc w:val="both"/>
              <w:rPr>
                <w:rFonts w:cstheme="minorHAnsi"/>
                <w:sz w:val="24"/>
                <w:szCs w:val="24"/>
              </w:rPr>
            </w:pPr>
            <w:r w:rsidRPr="00F44216">
              <w:rPr>
                <w:rFonts w:cstheme="minorHAnsi"/>
                <w:sz w:val="24"/>
                <w:szCs w:val="24"/>
              </w:rPr>
              <w:t>Подвижен железопътен състав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A2F37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62690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1855D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FA94C8" w14:textId="77777777" w:rsidR="00DE216B" w:rsidRPr="00F44216" w:rsidRDefault="00DE216B" w:rsidP="00DE216B">
            <w:pPr>
              <w:jc w:val="center"/>
              <w:rPr>
                <w:rFonts w:cstheme="minorHAnsi"/>
                <w:sz w:val="24"/>
                <w:szCs w:val="24"/>
              </w:rPr>
            </w:pPr>
            <w:r w:rsidRPr="00F44216">
              <w:rPr>
                <w:rFonts w:cstheme="minorHAnsi"/>
                <w:sz w:val="24"/>
                <w:szCs w:val="24"/>
              </w:rPr>
              <w:t>072а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A7C6B" w14:textId="77777777" w:rsidR="00DE216B" w:rsidRPr="00F44216" w:rsidRDefault="00DE216B" w:rsidP="00DE216B">
            <w:pPr>
              <w:jc w:val="both"/>
              <w:rPr>
                <w:rFonts w:cstheme="minorHAnsi"/>
                <w:sz w:val="24"/>
                <w:szCs w:val="24"/>
              </w:rPr>
            </w:pPr>
            <w:r w:rsidRPr="00F44216">
              <w:rPr>
                <w:rFonts w:cstheme="minorHAnsi"/>
                <w:sz w:val="24"/>
                <w:szCs w:val="24"/>
              </w:rPr>
              <w:t>Мобилни железопътни активи с нулеви емисии/електрическо задвижване</w:t>
            </w:r>
            <w:hyperlink r:id="rId27" w:anchor="ntr16-L_2021057BG.01006301-E001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F404D0"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6987A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5B72AC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6460EA" w14:textId="77777777" w:rsidR="00DE216B" w:rsidRPr="00F44216" w:rsidRDefault="00DE216B" w:rsidP="00DE216B">
            <w:pPr>
              <w:jc w:val="center"/>
              <w:rPr>
                <w:rFonts w:cstheme="minorHAnsi"/>
                <w:sz w:val="24"/>
                <w:szCs w:val="24"/>
              </w:rPr>
            </w:pPr>
            <w:r w:rsidRPr="00F44216">
              <w:rPr>
                <w:rFonts w:cstheme="minorHAnsi"/>
                <w:sz w:val="24"/>
                <w:szCs w:val="24"/>
              </w:rPr>
              <w:t>073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E6E2E5"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чист градски транспорт</w:t>
            </w:r>
            <w:hyperlink r:id="rId28" w:anchor="ntr17-L_2021057BG.01006301-E001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9B6EF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FDCD3B"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275C340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1B032" w14:textId="77777777" w:rsidR="00DE216B" w:rsidRPr="00F44216" w:rsidRDefault="00DE216B" w:rsidP="00DE216B">
            <w:pPr>
              <w:jc w:val="center"/>
              <w:rPr>
                <w:rFonts w:cstheme="minorHAnsi"/>
                <w:sz w:val="24"/>
                <w:szCs w:val="24"/>
              </w:rPr>
            </w:pPr>
            <w:r w:rsidRPr="00F44216">
              <w:rPr>
                <w:rFonts w:cstheme="minorHAnsi"/>
                <w:sz w:val="24"/>
                <w:szCs w:val="24"/>
              </w:rPr>
              <w:t>074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015111" w14:textId="77777777" w:rsidR="00DE216B" w:rsidRPr="00F44216" w:rsidRDefault="00DE216B" w:rsidP="00DE216B">
            <w:pPr>
              <w:jc w:val="both"/>
              <w:rPr>
                <w:rFonts w:cstheme="minorHAnsi"/>
                <w:sz w:val="24"/>
                <w:szCs w:val="24"/>
              </w:rPr>
            </w:pPr>
            <w:r w:rsidRPr="00F44216">
              <w:rPr>
                <w:rFonts w:cstheme="minorHAnsi"/>
                <w:sz w:val="24"/>
                <w:szCs w:val="24"/>
              </w:rPr>
              <w:t>Подвижен състав за чист градски транспорт</w:t>
            </w:r>
            <w:hyperlink r:id="rId29" w:anchor="ntr18-L_2021057BG.01006301-E001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8FF063"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05DF8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2F042E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44B40E" w14:textId="77777777" w:rsidR="00DE216B" w:rsidRPr="00F44216" w:rsidRDefault="00DE216B" w:rsidP="00DE216B">
            <w:pPr>
              <w:jc w:val="center"/>
              <w:rPr>
                <w:rFonts w:cstheme="minorHAnsi"/>
                <w:sz w:val="24"/>
                <w:szCs w:val="24"/>
              </w:rPr>
            </w:pPr>
            <w:r w:rsidRPr="00F44216">
              <w:rPr>
                <w:rFonts w:cstheme="minorHAnsi"/>
                <w:sz w:val="24"/>
                <w:szCs w:val="24"/>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BC49D0" w14:textId="77777777" w:rsidR="00DE216B" w:rsidRPr="00F44216" w:rsidRDefault="00DE216B" w:rsidP="00DE216B">
            <w:pPr>
              <w:jc w:val="both"/>
              <w:rPr>
                <w:rFonts w:cstheme="minorHAnsi"/>
                <w:sz w:val="24"/>
                <w:szCs w:val="24"/>
              </w:rPr>
            </w:pPr>
            <w:r w:rsidRPr="00F44216">
              <w:rPr>
                <w:rFonts w:cstheme="minorHAnsi"/>
                <w:sz w:val="24"/>
                <w:szCs w:val="24"/>
              </w:rPr>
              <w:t>Велосипедна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88A6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92631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0385D6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43275B" w14:textId="77777777" w:rsidR="00DE216B" w:rsidRPr="00F44216" w:rsidRDefault="00DE216B" w:rsidP="00DE216B">
            <w:pPr>
              <w:jc w:val="center"/>
              <w:rPr>
                <w:rFonts w:cstheme="minorHAnsi"/>
                <w:sz w:val="24"/>
                <w:szCs w:val="24"/>
              </w:rPr>
            </w:pPr>
            <w:r w:rsidRPr="00F44216">
              <w:rPr>
                <w:rFonts w:cstheme="minorHAnsi"/>
                <w:sz w:val="24"/>
                <w:szCs w:val="24"/>
              </w:rPr>
              <w:t>076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499192"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градския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625AC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40EB0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7DCCC3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893783" w14:textId="77777777" w:rsidR="00DE216B" w:rsidRPr="00F44216" w:rsidRDefault="00DE216B" w:rsidP="00DE216B">
            <w:pPr>
              <w:jc w:val="center"/>
              <w:rPr>
                <w:rFonts w:cstheme="minorHAnsi"/>
                <w:sz w:val="24"/>
                <w:szCs w:val="24"/>
              </w:rPr>
            </w:pPr>
            <w:r w:rsidRPr="00F44216">
              <w:rPr>
                <w:rFonts w:cstheme="minorHAnsi"/>
                <w:sz w:val="24"/>
                <w:szCs w:val="24"/>
              </w:rPr>
              <w:t>076а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36AD0"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транспорта, когато е посветена отчасти на намаляването на емисиите на парникови газове: градски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59FAE"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8BA24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58AD1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924434" w14:textId="77777777" w:rsidR="00DE216B" w:rsidRPr="00F44216" w:rsidRDefault="00DE216B" w:rsidP="00DE216B">
            <w:pPr>
              <w:jc w:val="center"/>
              <w:rPr>
                <w:rFonts w:cstheme="minorHAnsi"/>
                <w:sz w:val="24"/>
                <w:szCs w:val="24"/>
              </w:rPr>
            </w:pPr>
            <w:r w:rsidRPr="00F44216">
              <w:rPr>
                <w:rFonts w:cstheme="minorHAnsi"/>
                <w:sz w:val="24"/>
                <w:szCs w:val="24"/>
              </w:rPr>
              <w:t>077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4F2E8C"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алтернативни горива</w:t>
            </w:r>
            <w:hyperlink r:id="rId30" w:anchor="ntr19-L_2021057BG.01006301-E001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B9786B"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D664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E84F9E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557A0" w14:textId="77777777" w:rsidR="00DE216B" w:rsidRPr="00F44216" w:rsidRDefault="00DE216B" w:rsidP="00DE216B">
            <w:pPr>
              <w:jc w:val="center"/>
              <w:rPr>
                <w:rFonts w:cstheme="minorHAnsi"/>
                <w:sz w:val="24"/>
                <w:szCs w:val="24"/>
              </w:rPr>
            </w:pPr>
            <w:r w:rsidRPr="00F44216">
              <w:rPr>
                <w:rFonts w:cstheme="minorHAnsi"/>
                <w:sz w:val="24"/>
                <w:szCs w:val="24"/>
              </w:rPr>
              <w:t>078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F49CD"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Мултимодален</w:t>
            </w:r>
            <w:proofErr w:type="spellEnd"/>
            <w:r w:rsidRPr="00F44216">
              <w:rPr>
                <w:rFonts w:cstheme="minorHAnsi"/>
                <w:sz w:val="24"/>
                <w:szCs w:val="24"/>
              </w:rPr>
              <w:t xml:space="preserve"> транспорт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2F0B8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ADE0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80E66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74E032"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079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9DBF7"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Мултимодален</w:t>
            </w:r>
            <w:proofErr w:type="spellEnd"/>
            <w:r w:rsidRPr="00F44216">
              <w:rPr>
                <w:rFonts w:cstheme="minorHAnsi"/>
                <w:sz w:val="24"/>
                <w:szCs w:val="24"/>
              </w:rPr>
              <w:t xml:space="preserve"> транспорт (извънградски)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08920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D72E0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B60B84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8C0FEA" w14:textId="77777777" w:rsidR="00DE216B" w:rsidRPr="00F44216" w:rsidRDefault="00DE216B" w:rsidP="00DE216B">
            <w:pPr>
              <w:jc w:val="center"/>
              <w:rPr>
                <w:rFonts w:cstheme="minorHAnsi"/>
                <w:sz w:val="24"/>
                <w:szCs w:val="24"/>
              </w:rPr>
            </w:pPr>
            <w:r w:rsidRPr="00F44216">
              <w:rPr>
                <w:rFonts w:cstheme="minorHAnsi"/>
                <w:sz w:val="24"/>
                <w:szCs w:val="24"/>
              </w:rPr>
              <w:t>080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B3442" w14:textId="77777777" w:rsidR="00DE216B" w:rsidRPr="00F44216" w:rsidRDefault="00DE216B" w:rsidP="00DE216B">
            <w:pPr>
              <w:jc w:val="both"/>
              <w:rPr>
                <w:rFonts w:cstheme="minorHAnsi"/>
                <w:sz w:val="24"/>
                <w:szCs w:val="24"/>
              </w:rPr>
            </w:pPr>
            <w:r w:rsidRPr="00F44216">
              <w:rPr>
                <w:rFonts w:cstheme="minorHAnsi"/>
                <w:sz w:val="24"/>
                <w:szCs w:val="24"/>
              </w:rPr>
              <w:t>Морски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0C74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89DFE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1AAB01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8B5210" w14:textId="77777777" w:rsidR="00DE216B" w:rsidRPr="00F44216" w:rsidRDefault="00DE216B" w:rsidP="00DE216B">
            <w:pPr>
              <w:jc w:val="center"/>
              <w:rPr>
                <w:rFonts w:cstheme="minorHAnsi"/>
                <w:sz w:val="24"/>
                <w:szCs w:val="24"/>
              </w:rPr>
            </w:pPr>
            <w:r w:rsidRPr="00F44216">
              <w:rPr>
                <w:rFonts w:cstheme="minorHAnsi"/>
                <w:sz w:val="24"/>
                <w:szCs w:val="24"/>
              </w:rPr>
              <w:t>080а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825D3" w14:textId="77777777" w:rsidR="00DE216B" w:rsidRPr="00F44216" w:rsidRDefault="00DE216B" w:rsidP="00DE216B">
            <w:pPr>
              <w:jc w:val="both"/>
              <w:rPr>
                <w:rFonts w:cstheme="minorHAnsi"/>
                <w:sz w:val="24"/>
                <w:szCs w:val="24"/>
              </w:rPr>
            </w:pPr>
            <w:r w:rsidRPr="00F44216">
              <w:rPr>
                <w:rFonts w:cstheme="minorHAnsi"/>
                <w:sz w:val="24"/>
                <w:szCs w:val="24"/>
              </w:rPr>
              <w:t>Морски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2FECB6"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8F2E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D8E427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32B3C7" w14:textId="77777777" w:rsidR="00DE216B" w:rsidRPr="00F44216" w:rsidRDefault="00DE216B" w:rsidP="00DE216B">
            <w:pPr>
              <w:jc w:val="center"/>
              <w:rPr>
                <w:rFonts w:cstheme="minorHAnsi"/>
                <w:sz w:val="24"/>
                <w:szCs w:val="24"/>
              </w:rPr>
            </w:pPr>
            <w:r w:rsidRPr="00F44216">
              <w:rPr>
                <w:rFonts w:cstheme="minorHAnsi"/>
                <w:sz w:val="24"/>
                <w:szCs w:val="24"/>
              </w:rPr>
              <w:t>081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27CD6F" w14:textId="77777777" w:rsidR="00DE216B" w:rsidRPr="00F44216" w:rsidRDefault="00DE216B" w:rsidP="00DE216B">
            <w:pPr>
              <w:jc w:val="both"/>
              <w:rPr>
                <w:rFonts w:cstheme="minorHAnsi"/>
                <w:sz w:val="24"/>
                <w:szCs w:val="24"/>
              </w:rPr>
            </w:pPr>
            <w:r w:rsidRPr="00F44216">
              <w:rPr>
                <w:rFonts w:cstheme="minorHAnsi"/>
                <w:sz w:val="24"/>
                <w:szCs w:val="24"/>
              </w:rPr>
              <w:t>Други морски пристанища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00E3A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297C3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2582F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785FA" w14:textId="77777777" w:rsidR="00DE216B" w:rsidRPr="00F44216" w:rsidRDefault="00DE216B" w:rsidP="00DE216B">
            <w:pPr>
              <w:jc w:val="center"/>
              <w:rPr>
                <w:rFonts w:cstheme="minorHAnsi"/>
                <w:sz w:val="24"/>
                <w:szCs w:val="24"/>
              </w:rPr>
            </w:pPr>
            <w:r w:rsidRPr="00F44216">
              <w:rPr>
                <w:rFonts w:cstheme="minorHAnsi"/>
                <w:sz w:val="24"/>
                <w:szCs w:val="24"/>
              </w:rPr>
              <w:t>081а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FB7FA4" w14:textId="77777777" w:rsidR="00DE216B" w:rsidRPr="00F44216" w:rsidRDefault="00DE216B" w:rsidP="00DE216B">
            <w:pPr>
              <w:jc w:val="both"/>
              <w:rPr>
                <w:rFonts w:cstheme="minorHAnsi"/>
                <w:sz w:val="24"/>
                <w:szCs w:val="24"/>
              </w:rPr>
            </w:pPr>
            <w:r w:rsidRPr="00F44216">
              <w:rPr>
                <w:rFonts w:cstheme="minorHAnsi"/>
                <w:sz w:val="24"/>
                <w:szCs w:val="24"/>
              </w:rPr>
              <w:t>Други морски пристанища,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5C9CC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F7753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1B262C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333705" w14:textId="77777777" w:rsidR="00DE216B" w:rsidRPr="00F44216" w:rsidRDefault="00DE216B" w:rsidP="00DE216B">
            <w:pPr>
              <w:jc w:val="center"/>
              <w:rPr>
                <w:rFonts w:cstheme="minorHAnsi"/>
                <w:sz w:val="24"/>
                <w:szCs w:val="24"/>
              </w:rPr>
            </w:pPr>
            <w:r w:rsidRPr="00F44216">
              <w:rPr>
                <w:rFonts w:cstheme="minorHAnsi"/>
                <w:sz w:val="24"/>
                <w:szCs w:val="24"/>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D27CFB"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116B9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58975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A459F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856B41" w14:textId="77777777" w:rsidR="00DE216B" w:rsidRPr="00F44216" w:rsidRDefault="00DE216B" w:rsidP="00DE216B">
            <w:pPr>
              <w:jc w:val="center"/>
              <w:rPr>
                <w:rFonts w:cstheme="minorHAnsi"/>
                <w:sz w:val="24"/>
                <w:szCs w:val="24"/>
              </w:rPr>
            </w:pPr>
            <w:r w:rsidRPr="00F44216">
              <w:rPr>
                <w:rFonts w:cstheme="minorHAnsi"/>
                <w:sz w:val="24"/>
                <w:szCs w:val="24"/>
              </w:rPr>
              <w:t>082а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05E1A"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D6DBD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BCC37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51B672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1C447A" w14:textId="77777777" w:rsidR="00DE216B" w:rsidRPr="00F44216" w:rsidRDefault="00DE216B" w:rsidP="00DE216B">
            <w:pPr>
              <w:jc w:val="center"/>
              <w:rPr>
                <w:rFonts w:cstheme="minorHAnsi"/>
                <w:sz w:val="24"/>
                <w:szCs w:val="24"/>
              </w:rPr>
            </w:pPr>
            <w:r w:rsidRPr="00F44216">
              <w:rPr>
                <w:rFonts w:cstheme="minorHAnsi"/>
                <w:sz w:val="24"/>
                <w:szCs w:val="24"/>
              </w:rPr>
              <w:t>083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7BDDCD"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(регионални и местни)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F8E75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128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A49DE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154AD" w14:textId="77777777" w:rsidR="00DE216B" w:rsidRPr="00F44216" w:rsidRDefault="00DE216B" w:rsidP="00DE216B">
            <w:pPr>
              <w:jc w:val="center"/>
              <w:rPr>
                <w:rFonts w:cstheme="minorHAnsi"/>
                <w:sz w:val="24"/>
                <w:szCs w:val="24"/>
              </w:rPr>
            </w:pPr>
            <w:r w:rsidRPr="00F44216">
              <w:rPr>
                <w:rFonts w:cstheme="minorHAnsi"/>
                <w:sz w:val="24"/>
                <w:szCs w:val="24"/>
              </w:rPr>
              <w:t>083а0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2A674F"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(регионални и местни),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CA2236"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8F234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CBBB2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E9777E" w14:textId="77777777" w:rsidR="00DE216B" w:rsidRPr="00F44216" w:rsidRDefault="00DE216B" w:rsidP="00DE216B">
            <w:pPr>
              <w:jc w:val="center"/>
              <w:rPr>
                <w:rFonts w:cstheme="minorHAnsi"/>
                <w:sz w:val="24"/>
                <w:szCs w:val="24"/>
              </w:rPr>
            </w:pPr>
            <w:r w:rsidRPr="00F44216">
              <w:rPr>
                <w:rFonts w:cstheme="minorHAnsi"/>
                <w:sz w:val="24"/>
                <w:szCs w:val="24"/>
              </w:rPr>
              <w:t>083а1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9EFF1" w14:textId="77777777" w:rsidR="00DE216B" w:rsidRPr="00F44216" w:rsidRDefault="00DE216B" w:rsidP="00DE216B">
            <w:pPr>
              <w:jc w:val="both"/>
              <w:rPr>
                <w:rFonts w:cstheme="minorHAnsi"/>
                <w:sz w:val="24"/>
                <w:szCs w:val="24"/>
              </w:rPr>
            </w:pPr>
            <w:r w:rsidRPr="00F44216">
              <w:rPr>
                <w:rFonts w:cstheme="minorHAnsi"/>
                <w:sz w:val="24"/>
                <w:szCs w:val="24"/>
              </w:rPr>
              <w:t>Системи за сигурност, безопасност и управление на въздушното движение за съществуващи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6E23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7146F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651315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BB59ED" w14:textId="77777777" w:rsidR="00DE216B" w:rsidRPr="00F44216" w:rsidRDefault="00DE216B" w:rsidP="00DE216B">
            <w:pPr>
              <w:jc w:val="center"/>
              <w:rPr>
                <w:rFonts w:cstheme="minorHAnsi"/>
                <w:sz w:val="24"/>
                <w:szCs w:val="24"/>
              </w:rPr>
            </w:pPr>
            <w:r w:rsidRPr="00F44216">
              <w:rPr>
                <w:rFonts w:cstheme="minorHAnsi"/>
                <w:sz w:val="24"/>
                <w:szCs w:val="24"/>
              </w:rPr>
              <w:t>084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759DE3"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транспорта: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36B7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1F000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024170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D9C55" w14:textId="77777777" w:rsidR="00DE216B" w:rsidRPr="00F44216" w:rsidRDefault="00DE216B" w:rsidP="00DE216B">
            <w:pPr>
              <w:jc w:val="center"/>
              <w:rPr>
                <w:rFonts w:cstheme="minorHAnsi"/>
                <w:sz w:val="24"/>
                <w:szCs w:val="24"/>
              </w:rPr>
            </w:pPr>
            <w:r w:rsidRPr="00F44216">
              <w:rPr>
                <w:rFonts w:cstheme="minorHAnsi"/>
                <w:sz w:val="24"/>
                <w:szCs w:val="24"/>
              </w:rPr>
              <w:t>084а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C353A7"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на транспорта, когато е посветена отчасти на намаляването на емисиите на парникови газове: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6D014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D742A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5EC5AF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93F075" w14:textId="77777777" w:rsidR="00DE216B" w:rsidRPr="00F44216" w:rsidRDefault="00DE216B" w:rsidP="00DE216B">
            <w:pPr>
              <w:jc w:val="center"/>
              <w:rPr>
                <w:rFonts w:cstheme="minorHAnsi"/>
                <w:sz w:val="24"/>
                <w:szCs w:val="24"/>
              </w:rPr>
            </w:pPr>
            <w:r w:rsidRPr="00F44216">
              <w:rPr>
                <w:rFonts w:cstheme="minorHAnsi"/>
                <w:sz w:val="24"/>
                <w:szCs w:val="24"/>
              </w:rPr>
              <w:t>085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7CA9F3"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в областта на образованието и грижите в ранна детска възраст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90830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00774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0C5703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6AE92F" w14:textId="77777777" w:rsidR="00DE216B" w:rsidRPr="00F44216" w:rsidRDefault="00DE216B" w:rsidP="00DE216B">
            <w:pPr>
              <w:jc w:val="center"/>
              <w:rPr>
                <w:rFonts w:cstheme="minorHAnsi"/>
                <w:sz w:val="24"/>
                <w:szCs w:val="24"/>
              </w:rPr>
            </w:pPr>
            <w:r w:rsidRPr="00F44216">
              <w:rPr>
                <w:rFonts w:cstheme="minorHAnsi"/>
                <w:sz w:val="24"/>
                <w:szCs w:val="24"/>
              </w:rPr>
              <w:t>086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808B09"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начално и средно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62C5B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48CBF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C647B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6EAB5A"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087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B0461C"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висше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E4C4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2312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DB27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D0E840" w14:textId="77777777" w:rsidR="00DE216B" w:rsidRPr="00F44216" w:rsidRDefault="00DE216B" w:rsidP="00DE216B">
            <w:pPr>
              <w:jc w:val="center"/>
              <w:rPr>
                <w:rFonts w:cstheme="minorHAnsi"/>
                <w:sz w:val="24"/>
                <w:szCs w:val="24"/>
              </w:rPr>
            </w:pPr>
            <w:r w:rsidRPr="00F44216">
              <w:rPr>
                <w:rFonts w:cstheme="minorHAnsi"/>
                <w:sz w:val="24"/>
                <w:szCs w:val="24"/>
              </w:rPr>
              <w:t>088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AD33D"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професионално образование и обучение и учене за възрастни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36ABE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D36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766388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90712" w14:textId="77777777" w:rsidR="00DE216B" w:rsidRPr="00F44216" w:rsidRDefault="00DE216B" w:rsidP="00DE216B">
            <w:pPr>
              <w:jc w:val="center"/>
              <w:rPr>
                <w:rFonts w:cstheme="minorHAnsi"/>
                <w:sz w:val="24"/>
                <w:szCs w:val="24"/>
              </w:rPr>
            </w:pPr>
            <w:r w:rsidRPr="00F44216">
              <w:rPr>
                <w:rFonts w:cstheme="minorHAnsi"/>
                <w:sz w:val="24"/>
                <w:szCs w:val="24"/>
              </w:rPr>
              <w:t>089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11D4C" w14:textId="77777777" w:rsidR="00DE216B" w:rsidRPr="00F44216" w:rsidRDefault="00DE216B" w:rsidP="00DE216B">
            <w:pPr>
              <w:jc w:val="both"/>
              <w:rPr>
                <w:rFonts w:cstheme="minorHAnsi"/>
                <w:sz w:val="24"/>
                <w:szCs w:val="24"/>
              </w:rPr>
            </w:pPr>
            <w:r w:rsidRPr="00F44216">
              <w:rPr>
                <w:rFonts w:cstheme="minorHAnsi"/>
                <w:sz w:val="24"/>
                <w:szCs w:val="24"/>
              </w:rPr>
              <w:t xml:space="preserve">Жилищна инфраструктура за </w:t>
            </w:r>
            <w:proofErr w:type="spellStart"/>
            <w:r w:rsidRPr="00F44216">
              <w:rPr>
                <w:rFonts w:cstheme="minorHAnsi"/>
                <w:sz w:val="24"/>
                <w:szCs w:val="24"/>
              </w:rPr>
              <w:t>мигранти</w:t>
            </w:r>
            <w:proofErr w:type="spellEnd"/>
            <w:r w:rsidRPr="00F44216">
              <w:rPr>
                <w:rFonts w:cstheme="minorHAnsi"/>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BDCBB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3C326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0C68D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92E20A" w14:textId="77777777" w:rsidR="00DE216B" w:rsidRPr="00F44216" w:rsidRDefault="00DE216B" w:rsidP="00DE216B">
            <w:pPr>
              <w:jc w:val="center"/>
              <w:rPr>
                <w:rFonts w:cstheme="minorHAnsi"/>
                <w:sz w:val="24"/>
                <w:szCs w:val="24"/>
              </w:rPr>
            </w:pPr>
            <w:r w:rsidRPr="00F44216">
              <w:rPr>
                <w:rFonts w:cstheme="minorHAnsi"/>
                <w:sz w:val="24"/>
                <w:szCs w:val="24"/>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6926C" w14:textId="77777777" w:rsidR="00DE216B" w:rsidRPr="00F44216" w:rsidRDefault="00DE216B" w:rsidP="00DE216B">
            <w:pPr>
              <w:jc w:val="both"/>
              <w:rPr>
                <w:rFonts w:cstheme="minorHAnsi"/>
                <w:sz w:val="24"/>
                <w:szCs w:val="24"/>
              </w:rPr>
            </w:pPr>
            <w:r w:rsidRPr="00F44216">
              <w:rPr>
                <w:rFonts w:cstheme="minorHAnsi"/>
                <w:sz w:val="24"/>
                <w:szCs w:val="24"/>
              </w:rPr>
              <w:t xml:space="preserve">Жилищна инфраструктура (различна от тази за </w:t>
            </w:r>
            <w:proofErr w:type="spellStart"/>
            <w:r w:rsidRPr="00F44216">
              <w:rPr>
                <w:rFonts w:cstheme="minorHAnsi"/>
                <w:sz w:val="24"/>
                <w:szCs w:val="24"/>
              </w:rPr>
              <w:t>мигранти</w:t>
            </w:r>
            <w:proofErr w:type="spellEnd"/>
            <w:r w:rsidRPr="00F44216">
              <w:rPr>
                <w:rFonts w:cstheme="minorHAnsi"/>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BE53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560B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D33BB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1F769E" w14:textId="77777777" w:rsidR="00DE216B" w:rsidRPr="00F44216" w:rsidRDefault="00DE216B" w:rsidP="00DE216B">
            <w:pPr>
              <w:jc w:val="center"/>
              <w:rPr>
                <w:rFonts w:cstheme="minorHAnsi"/>
                <w:sz w:val="24"/>
                <w:szCs w:val="24"/>
              </w:rPr>
            </w:pPr>
            <w:r w:rsidRPr="00F44216">
              <w:rPr>
                <w:rFonts w:cstheme="minorHAnsi"/>
                <w:sz w:val="24"/>
                <w:szCs w:val="24"/>
              </w:rPr>
              <w:t>091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167C2B" w14:textId="77777777" w:rsidR="00DE216B" w:rsidRPr="00F44216" w:rsidRDefault="00DE216B" w:rsidP="00DE216B">
            <w:pPr>
              <w:jc w:val="both"/>
              <w:rPr>
                <w:rFonts w:cstheme="minorHAnsi"/>
                <w:sz w:val="24"/>
                <w:szCs w:val="24"/>
              </w:rPr>
            </w:pPr>
            <w:r w:rsidRPr="00F44216">
              <w:rPr>
                <w:rFonts w:cstheme="minorHAnsi"/>
                <w:sz w:val="24"/>
                <w:szCs w:val="24"/>
              </w:rPr>
              <w:t>Друга инфраструктура, която допринася за социалното приобщаване в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A63F4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D5A54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ACB95E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B9EF6A" w14:textId="77777777" w:rsidR="00DE216B" w:rsidRPr="00F44216" w:rsidRDefault="00DE216B" w:rsidP="00DE216B">
            <w:pPr>
              <w:jc w:val="center"/>
              <w:rPr>
                <w:rFonts w:cstheme="minorHAnsi"/>
                <w:sz w:val="24"/>
                <w:szCs w:val="24"/>
              </w:rPr>
            </w:pPr>
            <w:r w:rsidRPr="00F44216">
              <w:rPr>
                <w:rFonts w:cstheme="minorHAnsi"/>
                <w:sz w:val="24"/>
                <w:szCs w:val="24"/>
              </w:rPr>
              <w:t>092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273D9" w14:textId="77777777" w:rsidR="00DE216B" w:rsidRPr="00F44216" w:rsidRDefault="00DE216B" w:rsidP="00DE216B">
            <w:pPr>
              <w:jc w:val="both"/>
              <w:rPr>
                <w:rFonts w:cstheme="minorHAnsi"/>
                <w:sz w:val="24"/>
                <w:szCs w:val="24"/>
              </w:rPr>
            </w:pPr>
            <w:r w:rsidRPr="00F44216">
              <w:rPr>
                <w:rFonts w:cstheme="minorHAnsi"/>
                <w:sz w:val="24"/>
                <w:szCs w:val="24"/>
              </w:rPr>
              <w:t>Здравна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C32A7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4100E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7D93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4364F0" w14:textId="77777777" w:rsidR="00DE216B" w:rsidRPr="00F44216" w:rsidRDefault="00DE216B" w:rsidP="00DE216B">
            <w:pPr>
              <w:jc w:val="center"/>
              <w:rPr>
                <w:rFonts w:cstheme="minorHAnsi"/>
                <w:sz w:val="24"/>
                <w:szCs w:val="24"/>
              </w:rPr>
            </w:pPr>
            <w:r w:rsidRPr="00F44216">
              <w:rPr>
                <w:rFonts w:cstheme="minorHAnsi"/>
                <w:sz w:val="24"/>
                <w:szCs w:val="24"/>
              </w:rPr>
              <w:t>093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841BBC" w14:textId="77777777" w:rsidR="00DE216B" w:rsidRPr="00F44216" w:rsidRDefault="00DE216B" w:rsidP="00DE216B">
            <w:pPr>
              <w:jc w:val="both"/>
              <w:rPr>
                <w:rFonts w:cstheme="minorHAnsi"/>
                <w:sz w:val="24"/>
                <w:szCs w:val="24"/>
              </w:rPr>
            </w:pPr>
            <w:r w:rsidRPr="00F44216">
              <w:rPr>
                <w:rFonts w:cstheme="minorHAnsi"/>
                <w:sz w:val="24"/>
                <w:szCs w:val="24"/>
              </w:rPr>
              <w:t>Оборудване за здравеопазване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28DF4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097FE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2D686C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9408A8" w14:textId="77777777" w:rsidR="00DE216B" w:rsidRPr="00F44216" w:rsidRDefault="00DE216B" w:rsidP="00DE216B">
            <w:pPr>
              <w:jc w:val="center"/>
              <w:rPr>
                <w:rFonts w:cstheme="minorHAnsi"/>
                <w:sz w:val="24"/>
                <w:szCs w:val="24"/>
              </w:rPr>
            </w:pPr>
            <w:r w:rsidRPr="00F44216">
              <w:rPr>
                <w:rFonts w:cstheme="minorHAnsi"/>
                <w:sz w:val="24"/>
                <w:szCs w:val="24"/>
              </w:rPr>
              <w:t>094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1CF815" w14:textId="77777777" w:rsidR="00DE216B" w:rsidRPr="00F44216" w:rsidRDefault="00DE216B" w:rsidP="00DE216B">
            <w:pPr>
              <w:jc w:val="both"/>
              <w:rPr>
                <w:rFonts w:cstheme="minorHAnsi"/>
                <w:sz w:val="24"/>
                <w:szCs w:val="24"/>
              </w:rPr>
            </w:pPr>
            <w:r w:rsidRPr="00F44216">
              <w:rPr>
                <w:rFonts w:cstheme="minorHAnsi"/>
                <w:sz w:val="24"/>
                <w:szCs w:val="24"/>
              </w:rPr>
              <w:t>Мобилни активи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6642C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1C9D9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4074FF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FCF009" w14:textId="77777777" w:rsidR="00DE216B" w:rsidRPr="00F44216" w:rsidRDefault="00DE216B" w:rsidP="00DE216B">
            <w:pPr>
              <w:jc w:val="center"/>
              <w:rPr>
                <w:rFonts w:cstheme="minorHAnsi"/>
                <w:sz w:val="24"/>
                <w:szCs w:val="24"/>
              </w:rPr>
            </w:pPr>
            <w:r w:rsidRPr="00F44216">
              <w:rPr>
                <w:rFonts w:cstheme="minorHAnsi"/>
                <w:sz w:val="24"/>
                <w:szCs w:val="24"/>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915327" w14:textId="77777777" w:rsidR="00DE216B" w:rsidRPr="00F44216" w:rsidRDefault="00DE216B" w:rsidP="00DE216B">
            <w:pPr>
              <w:jc w:val="both"/>
              <w:rPr>
                <w:rFonts w:cstheme="minorHAnsi"/>
                <w:sz w:val="24"/>
                <w:szCs w:val="24"/>
              </w:rPr>
            </w:pPr>
            <w:proofErr w:type="spellStart"/>
            <w:r w:rsidRPr="00F44216">
              <w:rPr>
                <w:rFonts w:cstheme="minorHAnsi"/>
                <w:sz w:val="24"/>
                <w:szCs w:val="24"/>
              </w:rPr>
              <w:t>Цифровизация</w:t>
            </w:r>
            <w:proofErr w:type="spellEnd"/>
            <w:r w:rsidRPr="00F44216">
              <w:rPr>
                <w:rFonts w:cstheme="minorHAnsi"/>
                <w:sz w:val="24"/>
                <w:szCs w:val="24"/>
              </w:rPr>
              <w:t xml:space="preserve">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2FB66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74EF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C8A861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34AF7" w14:textId="77777777" w:rsidR="00DE216B" w:rsidRPr="00F44216" w:rsidRDefault="00DE216B" w:rsidP="00DE216B">
            <w:pPr>
              <w:jc w:val="center"/>
              <w:rPr>
                <w:rFonts w:cstheme="minorHAnsi"/>
                <w:sz w:val="24"/>
                <w:szCs w:val="24"/>
              </w:rPr>
            </w:pPr>
            <w:r w:rsidRPr="00F44216">
              <w:rPr>
                <w:rFonts w:cstheme="minorHAnsi"/>
                <w:sz w:val="24"/>
                <w:szCs w:val="24"/>
              </w:rPr>
              <w:t>096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AF9ADB" w14:textId="77777777" w:rsidR="00DE216B" w:rsidRPr="00F44216" w:rsidRDefault="00DE216B" w:rsidP="00DE216B">
            <w:pPr>
              <w:jc w:val="both"/>
              <w:rPr>
                <w:rFonts w:cstheme="minorHAnsi"/>
                <w:sz w:val="24"/>
                <w:szCs w:val="24"/>
              </w:rPr>
            </w:pPr>
            <w:r w:rsidRPr="00F44216">
              <w:rPr>
                <w:rFonts w:cstheme="minorHAnsi"/>
                <w:sz w:val="24"/>
                <w:szCs w:val="24"/>
              </w:rPr>
              <w:t xml:space="preserve">Инфраструктура за временно приемане на </w:t>
            </w:r>
            <w:proofErr w:type="spellStart"/>
            <w:r w:rsidRPr="00F44216">
              <w:rPr>
                <w:rFonts w:cstheme="minorHAnsi"/>
                <w:sz w:val="24"/>
                <w:szCs w:val="24"/>
              </w:rPr>
              <w:t>мигранти</w:t>
            </w:r>
            <w:proofErr w:type="spellEnd"/>
            <w:r w:rsidRPr="00F44216">
              <w:rPr>
                <w:rFonts w:cstheme="minorHAnsi"/>
                <w:sz w:val="24"/>
                <w:szCs w:val="24"/>
              </w:rPr>
              <w:t>,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4951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68121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27965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473816" w14:textId="77777777" w:rsidR="00DE216B" w:rsidRPr="00F44216" w:rsidRDefault="00DE216B" w:rsidP="00DE216B">
            <w:pPr>
              <w:jc w:val="center"/>
              <w:rPr>
                <w:rFonts w:cstheme="minorHAnsi"/>
                <w:sz w:val="24"/>
                <w:szCs w:val="24"/>
              </w:rPr>
            </w:pPr>
            <w:r w:rsidRPr="00F44216">
              <w:rPr>
                <w:rFonts w:cstheme="minorHAnsi"/>
                <w:sz w:val="24"/>
                <w:szCs w:val="24"/>
              </w:rPr>
              <w:t>097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3F7704"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достъпа до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C591D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77F61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37259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E2E03" w14:textId="77777777" w:rsidR="00DE216B" w:rsidRPr="00F44216" w:rsidRDefault="00DE216B" w:rsidP="00DE216B">
            <w:pPr>
              <w:jc w:val="center"/>
              <w:rPr>
                <w:rFonts w:cstheme="minorHAnsi"/>
                <w:sz w:val="24"/>
                <w:szCs w:val="24"/>
              </w:rPr>
            </w:pPr>
            <w:r w:rsidRPr="00F44216">
              <w:rPr>
                <w:rFonts w:cstheme="minorHAnsi"/>
                <w:sz w:val="24"/>
                <w:szCs w:val="24"/>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816B7"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достъпа до заетост на трайно безработни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8C141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EAA2C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11813B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E6DE9F" w14:textId="77777777" w:rsidR="00DE216B" w:rsidRPr="00F44216" w:rsidRDefault="00DE216B" w:rsidP="00DE216B">
            <w:pPr>
              <w:jc w:val="center"/>
              <w:rPr>
                <w:rFonts w:cstheme="minorHAnsi"/>
                <w:sz w:val="24"/>
                <w:szCs w:val="24"/>
              </w:rPr>
            </w:pPr>
            <w:r w:rsidRPr="00F44216">
              <w:rPr>
                <w:rFonts w:cstheme="minorHAnsi"/>
                <w:sz w:val="24"/>
                <w:szCs w:val="24"/>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F74A02" w14:textId="77777777" w:rsidR="00DE216B" w:rsidRPr="00F44216" w:rsidRDefault="00DE216B" w:rsidP="00DE216B">
            <w:pPr>
              <w:jc w:val="both"/>
              <w:rPr>
                <w:rFonts w:cstheme="minorHAnsi"/>
                <w:sz w:val="24"/>
                <w:szCs w:val="24"/>
              </w:rPr>
            </w:pPr>
            <w:r w:rsidRPr="00F44216">
              <w:rPr>
                <w:rFonts w:cstheme="minorHAnsi"/>
                <w:sz w:val="24"/>
                <w:szCs w:val="24"/>
              </w:rPr>
              <w:t>Специфично подпомагане за младежка заетост и социално-икономическа интеграция на младите хора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F1D2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6EF0C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F9DA51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9B610"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8A687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самостоятелна заетост и започване на стопанска дейност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58EB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D0F04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64D55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21A2C" w14:textId="77777777" w:rsidR="00DE216B" w:rsidRPr="00F44216" w:rsidRDefault="00DE216B" w:rsidP="00DE216B">
            <w:pPr>
              <w:jc w:val="center"/>
              <w:rPr>
                <w:rFonts w:cstheme="minorHAnsi"/>
                <w:sz w:val="24"/>
                <w:szCs w:val="24"/>
              </w:rPr>
            </w:pPr>
            <w:r w:rsidRPr="00F44216">
              <w:rPr>
                <w:rFonts w:cstheme="minorHAnsi"/>
                <w:sz w:val="24"/>
                <w:szCs w:val="24"/>
              </w:rPr>
              <w:t>101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42EF24"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социалната икономика и социалните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CF3C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81AA0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7C9F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593BA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34A38" w14:textId="77777777" w:rsidR="00DE216B" w:rsidRPr="00F44216" w:rsidRDefault="00DE216B" w:rsidP="00DE216B">
            <w:pPr>
              <w:jc w:val="both"/>
              <w:rPr>
                <w:rFonts w:cstheme="minorHAnsi"/>
                <w:sz w:val="24"/>
                <w:szCs w:val="24"/>
              </w:rPr>
            </w:pPr>
            <w:r w:rsidRPr="00F44216">
              <w:rPr>
                <w:rFonts w:cstheme="minorHAnsi"/>
                <w:sz w:val="24"/>
                <w:szCs w:val="24"/>
              </w:rPr>
              <w:t>Мерки за модернизиране и укрепване на институциите на пазара на труда, както и услуги за оценка и предвиждане на потребностите от умения и за гарантиране на навременна и целесъобразна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530F2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79FA1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49FC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3767E" w14:textId="77777777" w:rsidR="00DE216B" w:rsidRPr="00F44216" w:rsidRDefault="00DE216B" w:rsidP="00DE216B">
            <w:pPr>
              <w:jc w:val="center"/>
              <w:rPr>
                <w:rFonts w:cstheme="minorHAnsi"/>
                <w:sz w:val="24"/>
                <w:szCs w:val="24"/>
              </w:rPr>
            </w:pPr>
            <w:r w:rsidRPr="00F44216">
              <w:rPr>
                <w:rFonts w:cstheme="minorHAnsi"/>
                <w:sz w:val="24"/>
                <w:szCs w:val="24"/>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E5854F"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постигане на съответствие между търсенето и предлагането на пазара на труда и преходите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7F0C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1BF9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37BC8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70E5F3" w14:textId="77777777" w:rsidR="00DE216B" w:rsidRPr="00F44216" w:rsidRDefault="00DE216B" w:rsidP="00DE216B">
            <w:pPr>
              <w:jc w:val="center"/>
              <w:rPr>
                <w:rFonts w:cstheme="minorHAnsi"/>
                <w:sz w:val="24"/>
                <w:szCs w:val="24"/>
              </w:rPr>
            </w:pPr>
            <w:r w:rsidRPr="00F44216">
              <w:rPr>
                <w:rFonts w:cstheme="minorHAnsi"/>
                <w:sz w:val="24"/>
                <w:szCs w:val="24"/>
              </w:rPr>
              <w:t>104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3283A7"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мобилността на работната сила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1787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A7E63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B812A5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4833C6" w14:textId="77777777" w:rsidR="00DE216B" w:rsidRPr="00F44216" w:rsidRDefault="00DE216B" w:rsidP="00DE216B">
            <w:pPr>
              <w:jc w:val="center"/>
              <w:rPr>
                <w:rFonts w:cstheme="minorHAnsi"/>
                <w:sz w:val="24"/>
                <w:szCs w:val="24"/>
              </w:rPr>
            </w:pPr>
            <w:r w:rsidRPr="00F44216">
              <w:rPr>
                <w:rFonts w:cstheme="minorHAnsi"/>
                <w:sz w:val="24"/>
                <w:szCs w:val="24"/>
              </w:rPr>
              <w:t>105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71DA1"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участието на жените на пазара на труда и за намаляване на основаното на пола разделение на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38819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D0E22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FDA6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423794" w14:textId="77777777" w:rsidR="00DE216B" w:rsidRPr="00F44216" w:rsidRDefault="00DE216B" w:rsidP="00DE216B">
            <w:pPr>
              <w:jc w:val="center"/>
              <w:rPr>
                <w:rFonts w:cstheme="minorHAnsi"/>
                <w:sz w:val="24"/>
                <w:szCs w:val="24"/>
              </w:rPr>
            </w:pPr>
            <w:r w:rsidRPr="00F44216">
              <w:rPr>
                <w:rFonts w:cstheme="minorHAnsi"/>
                <w:sz w:val="24"/>
                <w:szCs w:val="24"/>
              </w:rPr>
              <w:t>106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5AF8DC"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равновесието между професионалния и личния живот, включително достъп до грижи за деца и за зависими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0A16C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1941C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4750CC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06E6C" w14:textId="77777777" w:rsidR="00DE216B" w:rsidRPr="00F44216" w:rsidRDefault="00DE216B" w:rsidP="00DE216B">
            <w:pPr>
              <w:jc w:val="center"/>
              <w:rPr>
                <w:rFonts w:cstheme="minorHAnsi"/>
                <w:sz w:val="24"/>
                <w:szCs w:val="24"/>
              </w:rPr>
            </w:pPr>
            <w:r w:rsidRPr="00F44216">
              <w:rPr>
                <w:rFonts w:cstheme="minorHAnsi"/>
                <w:sz w:val="24"/>
                <w:szCs w:val="24"/>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F8F867" w14:textId="77777777" w:rsidR="00DE216B" w:rsidRPr="00F44216" w:rsidRDefault="00DE216B" w:rsidP="00DE216B">
            <w:pPr>
              <w:jc w:val="both"/>
              <w:rPr>
                <w:rFonts w:cstheme="minorHAnsi"/>
                <w:sz w:val="24"/>
                <w:szCs w:val="24"/>
              </w:rPr>
            </w:pPr>
            <w:r w:rsidRPr="00F44216">
              <w:rPr>
                <w:rFonts w:cstheme="minorHAnsi"/>
                <w:sz w:val="24"/>
                <w:szCs w:val="24"/>
              </w:rPr>
              <w:t>Мерки за здравословна и адаптирана работна среда, насочена към справяне с рисковете за здравето, включително насърчаване на физическата активност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5E791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58099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A3F138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78BC42" w14:textId="77777777" w:rsidR="00DE216B" w:rsidRPr="00F44216" w:rsidRDefault="00DE216B" w:rsidP="00DE216B">
            <w:pPr>
              <w:jc w:val="center"/>
              <w:rPr>
                <w:rFonts w:cstheme="minorHAnsi"/>
                <w:sz w:val="24"/>
                <w:szCs w:val="24"/>
              </w:rPr>
            </w:pPr>
            <w:r w:rsidRPr="00F44216">
              <w:rPr>
                <w:rFonts w:cstheme="minorHAnsi"/>
                <w:sz w:val="24"/>
                <w:szCs w:val="24"/>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DB1B21" w14:textId="77777777" w:rsidR="00DE216B" w:rsidRPr="00F44216" w:rsidRDefault="00DE216B" w:rsidP="00DE216B">
            <w:pPr>
              <w:jc w:val="both"/>
              <w:rPr>
                <w:rFonts w:cstheme="minorHAnsi"/>
                <w:sz w:val="24"/>
                <w:szCs w:val="24"/>
              </w:rPr>
            </w:pPr>
            <w:r w:rsidRPr="00F44216">
              <w:rPr>
                <w:rFonts w:cstheme="minorHAnsi"/>
                <w:sz w:val="24"/>
                <w:szCs w:val="24"/>
              </w:rPr>
              <w:t>Подкрепа за развитието на цифровите умения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AC6AB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71BB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A29449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CBF90" w14:textId="77777777" w:rsidR="00DE216B" w:rsidRPr="00F44216" w:rsidRDefault="00DE216B" w:rsidP="00DE216B">
            <w:pPr>
              <w:jc w:val="center"/>
              <w:rPr>
                <w:rFonts w:cstheme="minorHAnsi"/>
                <w:sz w:val="24"/>
                <w:szCs w:val="24"/>
              </w:rPr>
            </w:pPr>
            <w:r w:rsidRPr="00F44216">
              <w:rPr>
                <w:rFonts w:cstheme="minorHAnsi"/>
                <w:sz w:val="24"/>
                <w:szCs w:val="24"/>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ADE709" w14:textId="77777777" w:rsidR="00DE216B" w:rsidRPr="00F44216" w:rsidRDefault="00DE216B" w:rsidP="00DE216B">
            <w:pPr>
              <w:jc w:val="both"/>
              <w:rPr>
                <w:rFonts w:cstheme="minorHAnsi"/>
                <w:sz w:val="24"/>
                <w:szCs w:val="24"/>
              </w:rPr>
            </w:pPr>
            <w:r w:rsidRPr="00F44216">
              <w:rPr>
                <w:rFonts w:cstheme="minorHAnsi"/>
                <w:sz w:val="24"/>
                <w:szCs w:val="24"/>
              </w:rPr>
              <w:t>Подпомагане на работниците, предприятията и предприемачите за приспособяването им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84F11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21579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C5952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386849" w14:textId="77777777" w:rsidR="00DE216B" w:rsidRPr="00F44216" w:rsidRDefault="00DE216B" w:rsidP="00DE216B">
            <w:pPr>
              <w:jc w:val="center"/>
              <w:rPr>
                <w:rFonts w:cstheme="minorHAnsi"/>
                <w:sz w:val="24"/>
                <w:szCs w:val="24"/>
              </w:rPr>
            </w:pPr>
            <w:r w:rsidRPr="00F44216">
              <w:rPr>
                <w:rFonts w:cstheme="minorHAnsi"/>
                <w:sz w:val="24"/>
                <w:szCs w:val="24"/>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058ACB"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активния живот на възрастните хора и остаряването в добро здраве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AA522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1E9C2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7A530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CED789" w14:textId="77777777" w:rsidR="00DE216B" w:rsidRPr="00F44216" w:rsidRDefault="00DE216B" w:rsidP="00DE216B">
            <w:pPr>
              <w:jc w:val="center"/>
              <w:rPr>
                <w:rFonts w:cstheme="minorHAnsi"/>
                <w:sz w:val="24"/>
                <w:szCs w:val="24"/>
              </w:rPr>
            </w:pPr>
            <w:r w:rsidRPr="00F44216">
              <w:rPr>
                <w:rFonts w:cstheme="minorHAnsi"/>
                <w:sz w:val="24"/>
                <w:szCs w:val="24"/>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2F9EA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образованието и грижите в ранна детска възраст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E543B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63399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216F7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60FC8" w14:textId="77777777" w:rsidR="00DE216B" w:rsidRPr="00F44216" w:rsidRDefault="00DE216B" w:rsidP="00DE216B">
            <w:pPr>
              <w:jc w:val="center"/>
              <w:rPr>
                <w:rFonts w:cstheme="minorHAnsi"/>
                <w:sz w:val="24"/>
                <w:szCs w:val="24"/>
              </w:rPr>
            </w:pPr>
            <w:r w:rsidRPr="00F44216">
              <w:rPr>
                <w:rFonts w:cstheme="minorHAnsi"/>
                <w:sz w:val="24"/>
                <w:szCs w:val="24"/>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D86053"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начално до средно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F3FC8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2AF57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1C1FC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28527C" w14:textId="77777777" w:rsidR="00DE216B" w:rsidRPr="00F44216" w:rsidRDefault="00DE216B" w:rsidP="00DE216B">
            <w:pPr>
              <w:jc w:val="center"/>
              <w:rPr>
                <w:rFonts w:cstheme="minorHAnsi"/>
                <w:sz w:val="24"/>
                <w:szCs w:val="24"/>
              </w:rPr>
            </w:pPr>
            <w:r w:rsidRPr="00F44216">
              <w:rPr>
                <w:rFonts w:cstheme="minorHAnsi"/>
                <w:sz w:val="24"/>
                <w:szCs w:val="24"/>
              </w:rPr>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F12015" w14:textId="77777777" w:rsidR="00DE216B" w:rsidRPr="00F44216" w:rsidRDefault="00DE216B" w:rsidP="00DE216B">
            <w:pPr>
              <w:jc w:val="both"/>
              <w:rPr>
                <w:rFonts w:cstheme="minorHAnsi"/>
                <w:sz w:val="24"/>
                <w:szCs w:val="24"/>
              </w:rPr>
            </w:pPr>
            <w:r w:rsidRPr="00F44216">
              <w:rPr>
                <w:rFonts w:cstheme="minorHAnsi"/>
                <w:sz w:val="24"/>
                <w:szCs w:val="24"/>
              </w:rPr>
              <w:t xml:space="preserve">Подпомагане за висшето образование (с </w:t>
            </w:r>
            <w:r w:rsidRPr="00F44216">
              <w:rPr>
                <w:rFonts w:cstheme="minorHAnsi"/>
                <w:sz w:val="24"/>
                <w:szCs w:val="24"/>
              </w:rPr>
              <w:lastRenderedPageBreak/>
              <w:t>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68B8F1"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BE44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2D35DF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109DE2"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85D11F"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ученето за възрастни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4935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862F5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D1C2C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C9D26F" w14:textId="77777777" w:rsidR="00DE216B" w:rsidRPr="00F44216" w:rsidRDefault="00DE216B" w:rsidP="00DE216B">
            <w:pPr>
              <w:jc w:val="center"/>
              <w:rPr>
                <w:rFonts w:cstheme="minorHAnsi"/>
                <w:sz w:val="24"/>
                <w:szCs w:val="24"/>
              </w:rPr>
            </w:pPr>
            <w:r w:rsidRPr="00F44216">
              <w:rPr>
                <w:rFonts w:cstheme="minorHAnsi"/>
                <w:sz w:val="24"/>
                <w:szCs w:val="24"/>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9ABB3A"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равните възможности и активното участие в обществото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D5DD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D4C1D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3C6807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F0291C" w14:textId="77777777" w:rsidR="00DE216B" w:rsidRPr="00F44216" w:rsidRDefault="00DE216B" w:rsidP="00DE216B">
            <w:pPr>
              <w:jc w:val="center"/>
              <w:rPr>
                <w:rFonts w:cstheme="minorHAnsi"/>
                <w:sz w:val="24"/>
                <w:szCs w:val="24"/>
              </w:rPr>
            </w:pPr>
            <w:r w:rsidRPr="00F44216">
              <w:rPr>
                <w:rFonts w:cstheme="minorHAnsi"/>
                <w:sz w:val="24"/>
                <w:szCs w:val="24"/>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66199F" w14:textId="77777777" w:rsidR="00DE216B" w:rsidRPr="00F44216" w:rsidRDefault="00DE216B" w:rsidP="00DE216B">
            <w:pPr>
              <w:jc w:val="both"/>
              <w:rPr>
                <w:rFonts w:cstheme="minorHAnsi"/>
                <w:sz w:val="24"/>
                <w:szCs w:val="24"/>
              </w:rPr>
            </w:pPr>
            <w:r w:rsidRPr="00F44216">
              <w:rPr>
                <w:rFonts w:cstheme="minorHAnsi"/>
                <w:sz w:val="24"/>
                <w:szCs w:val="24"/>
              </w:rPr>
              <w:t>Начини за интегриране и завръщане на работа на хора в неравностойно положение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F1CBB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220FD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E02DEE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3A915A" w14:textId="77777777" w:rsidR="00DE216B" w:rsidRPr="00F44216" w:rsidRDefault="00DE216B" w:rsidP="00DE216B">
            <w:pPr>
              <w:jc w:val="center"/>
              <w:rPr>
                <w:rFonts w:cstheme="minorHAnsi"/>
                <w:sz w:val="24"/>
                <w:szCs w:val="24"/>
              </w:rPr>
            </w:pPr>
            <w:r w:rsidRPr="00F44216">
              <w:rPr>
                <w:rFonts w:cstheme="minorHAnsi"/>
                <w:sz w:val="24"/>
                <w:szCs w:val="24"/>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E6C771" w14:textId="77777777" w:rsidR="00DE216B" w:rsidRPr="00F44216" w:rsidRDefault="00DE216B" w:rsidP="00DE216B">
            <w:pPr>
              <w:jc w:val="both"/>
              <w:rPr>
                <w:rFonts w:cstheme="minorHAnsi"/>
                <w:sz w:val="24"/>
                <w:szCs w:val="24"/>
              </w:rPr>
            </w:pPr>
            <w:r w:rsidRPr="00F44216">
              <w:rPr>
                <w:rFonts w:cstheme="minorHAnsi"/>
                <w:sz w:val="24"/>
                <w:szCs w:val="24"/>
              </w:rPr>
              <w:t xml:space="preserve">Мерки за подобряване на достъпа на </w:t>
            </w:r>
            <w:proofErr w:type="spellStart"/>
            <w:r w:rsidRPr="00F44216">
              <w:rPr>
                <w:rFonts w:cstheme="minorHAnsi"/>
                <w:sz w:val="24"/>
                <w:szCs w:val="24"/>
              </w:rPr>
              <w:t>маргинализирани</w:t>
            </w:r>
            <w:proofErr w:type="spellEnd"/>
            <w:r w:rsidRPr="00F44216">
              <w:rPr>
                <w:rFonts w:cstheme="minorHAnsi"/>
                <w:sz w:val="24"/>
                <w:szCs w:val="24"/>
              </w:rPr>
              <w:t xml:space="preserve"> групи като ромите до образование, заетост и за насърчаване на социалното им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7E18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71C79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4F83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2CE3E2" w14:textId="77777777" w:rsidR="00DE216B" w:rsidRPr="00F44216" w:rsidRDefault="00DE216B" w:rsidP="00DE216B">
            <w:pPr>
              <w:jc w:val="center"/>
              <w:rPr>
                <w:rFonts w:cstheme="minorHAnsi"/>
                <w:sz w:val="24"/>
                <w:szCs w:val="24"/>
              </w:rPr>
            </w:pPr>
            <w:r w:rsidRPr="00F44216">
              <w:rPr>
                <w:rFonts w:cstheme="minorHAnsi"/>
                <w:sz w:val="24"/>
                <w:szCs w:val="24"/>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2F2AE6" w14:textId="77777777" w:rsidR="00DE216B" w:rsidRPr="00F44216" w:rsidRDefault="00DE216B" w:rsidP="00DE216B">
            <w:pPr>
              <w:jc w:val="both"/>
              <w:rPr>
                <w:rFonts w:cstheme="minorHAnsi"/>
                <w:sz w:val="24"/>
                <w:szCs w:val="24"/>
              </w:rPr>
            </w:pPr>
            <w:r w:rsidRPr="00F44216">
              <w:rPr>
                <w:rFonts w:cstheme="minorHAnsi"/>
                <w:sz w:val="24"/>
                <w:szCs w:val="24"/>
              </w:rPr>
              <w:t xml:space="preserve">Подпомагане на гражданското общество в работата с </w:t>
            </w:r>
            <w:proofErr w:type="spellStart"/>
            <w:r w:rsidRPr="00F44216">
              <w:rPr>
                <w:rFonts w:cstheme="minorHAnsi"/>
                <w:sz w:val="24"/>
                <w:szCs w:val="24"/>
              </w:rPr>
              <w:t>маргинализирани</w:t>
            </w:r>
            <w:proofErr w:type="spellEnd"/>
            <w:r w:rsidRPr="00F44216">
              <w:rPr>
                <w:rFonts w:cstheme="minorHAnsi"/>
                <w:sz w:val="24"/>
                <w:szCs w:val="24"/>
              </w:rPr>
              <w:t xml:space="preserve"> общности като ромите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8D6C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7CFF0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3CF79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6F2A86" w14:textId="77777777" w:rsidR="00DE216B" w:rsidRPr="00F44216" w:rsidRDefault="00DE216B" w:rsidP="00DE216B">
            <w:pPr>
              <w:jc w:val="center"/>
              <w:rPr>
                <w:rFonts w:cstheme="minorHAnsi"/>
                <w:sz w:val="24"/>
                <w:szCs w:val="24"/>
              </w:rPr>
            </w:pPr>
            <w:r w:rsidRPr="00F44216">
              <w:rPr>
                <w:rFonts w:cstheme="minorHAnsi"/>
                <w:sz w:val="24"/>
                <w:szCs w:val="24"/>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BF493F" w14:textId="77777777" w:rsidR="00DE216B" w:rsidRPr="00F44216" w:rsidRDefault="00DE216B" w:rsidP="00DE216B">
            <w:pPr>
              <w:jc w:val="both"/>
              <w:rPr>
                <w:rFonts w:cstheme="minorHAnsi"/>
                <w:sz w:val="24"/>
                <w:szCs w:val="24"/>
              </w:rPr>
            </w:pPr>
            <w:r w:rsidRPr="00F44216">
              <w:rPr>
                <w:rFonts w:cstheme="minorHAnsi"/>
                <w:sz w:val="24"/>
                <w:szCs w:val="24"/>
              </w:rPr>
              <w:t>Специални действия за увеличаване на участието на граждани на трети държави на трудовия пазар</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69C54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C3563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235B9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660E0C" w14:textId="77777777" w:rsidR="00DE216B" w:rsidRPr="00F44216" w:rsidRDefault="00DE216B" w:rsidP="00DE216B">
            <w:pPr>
              <w:jc w:val="center"/>
              <w:rPr>
                <w:rFonts w:cstheme="minorHAnsi"/>
                <w:sz w:val="24"/>
                <w:szCs w:val="24"/>
              </w:rPr>
            </w:pPr>
            <w:r w:rsidRPr="00F44216">
              <w:rPr>
                <w:rFonts w:cstheme="minorHAnsi"/>
                <w:sz w:val="24"/>
                <w:szCs w:val="24"/>
              </w:rPr>
              <w:t>120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35CB42" w14:textId="77777777" w:rsidR="00DE216B" w:rsidRPr="00F44216" w:rsidRDefault="00DE216B" w:rsidP="00DE216B">
            <w:pPr>
              <w:jc w:val="both"/>
              <w:rPr>
                <w:rFonts w:cstheme="minorHAnsi"/>
                <w:sz w:val="24"/>
                <w:szCs w:val="24"/>
              </w:rPr>
            </w:pPr>
            <w:r w:rsidRPr="00F44216">
              <w:rPr>
                <w:rFonts w:cstheme="minorHAnsi"/>
                <w:sz w:val="24"/>
                <w:szCs w:val="24"/>
              </w:rPr>
              <w:t>Мерки за социална интеграция на граждани на трети държави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3883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D1BF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3ED6D3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149294" w14:textId="77777777" w:rsidR="00DE216B" w:rsidRPr="00F44216" w:rsidRDefault="00DE216B" w:rsidP="00DE216B">
            <w:pPr>
              <w:jc w:val="center"/>
              <w:rPr>
                <w:rFonts w:cstheme="minorHAnsi"/>
                <w:sz w:val="24"/>
                <w:szCs w:val="24"/>
              </w:rPr>
            </w:pPr>
            <w:r w:rsidRPr="00F44216">
              <w:rPr>
                <w:rFonts w:cstheme="minorHAnsi"/>
                <w:sz w:val="24"/>
                <w:szCs w:val="24"/>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480C49"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равния и навременен достъп до качествени, устойчиви и достъпни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C22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87705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EF3D24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84500C" w14:textId="77777777" w:rsidR="00DE216B" w:rsidRPr="00F44216" w:rsidRDefault="00DE216B" w:rsidP="00DE216B">
            <w:pPr>
              <w:jc w:val="center"/>
              <w:rPr>
                <w:rFonts w:cstheme="minorHAnsi"/>
                <w:sz w:val="24"/>
                <w:szCs w:val="24"/>
              </w:rPr>
            </w:pPr>
            <w:r w:rsidRPr="00F44216">
              <w:rPr>
                <w:rFonts w:cstheme="minorHAnsi"/>
                <w:sz w:val="24"/>
                <w:szCs w:val="24"/>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FF929C"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предоставянето на грижи в семейството и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A831A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84C7D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CF9C0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6F711" w14:textId="77777777" w:rsidR="00DE216B" w:rsidRPr="00F44216" w:rsidRDefault="00DE216B" w:rsidP="00DE216B">
            <w:pPr>
              <w:jc w:val="center"/>
              <w:rPr>
                <w:rFonts w:cstheme="minorHAnsi"/>
                <w:sz w:val="24"/>
                <w:szCs w:val="24"/>
              </w:rPr>
            </w:pPr>
            <w:r w:rsidRPr="00F44216">
              <w:rPr>
                <w:rFonts w:cstheme="minorHAnsi"/>
                <w:sz w:val="24"/>
                <w:szCs w:val="24"/>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D0F1A8"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достъпността, ефективността и устойчивостта на здравните системи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D3B9D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8E024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FA2182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52018A" w14:textId="77777777" w:rsidR="00DE216B" w:rsidRPr="00F44216" w:rsidRDefault="00DE216B" w:rsidP="00DE216B">
            <w:pPr>
              <w:jc w:val="center"/>
              <w:rPr>
                <w:rFonts w:cstheme="minorHAnsi"/>
                <w:sz w:val="24"/>
                <w:szCs w:val="24"/>
              </w:rPr>
            </w:pPr>
            <w:r w:rsidRPr="00F44216">
              <w:rPr>
                <w:rFonts w:cstheme="minorHAnsi"/>
                <w:sz w:val="24"/>
                <w:szCs w:val="24"/>
              </w:rPr>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11E93E"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по-добър достъп до дългосрочни грижи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DCEC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61BD2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1232D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8620C3" w14:textId="77777777" w:rsidR="00DE216B" w:rsidRPr="00F44216" w:rsidRDefault="00DE216B" w:rsidP="00DE216B">
            <w:pPr>
              <w:jc w:val="center"/>
              <w:rPr>
                <w:rFonts w:cstheme="minorHAnsi"/>
                <w:sz w:val="24"/>
                <w:szCs w:val="24"/>
              </w:rPr>
            </w:pPr>
            <w:r w:rsidRPr="00F44216">
              <w:rPr>
                <w:rFonts w:cstheme="minorHAnsi"/>
                <w:sz w:val="24"/>
                <w:szCs w:val="24"/>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A38520" w14:textId="77777777" w:rsidR="00DE216B" w:rsidRPr="00F44216" w:rsidRDefault="00DE216B" w:rsidP="00DE216B">
            <w:pPr>
              <w:jc w:val="both"/>
              <w:rPr>
                <w:rFonts w:cstheme="minorHAnsi"/>
                <w:sz w:val="24"/>
                <w:szCs w:val="24"/>
              </w:rPr>
            </w:pPr>
            <w:r w:rsidRPr="00F44216">
              <w:rPr>
                <w:rFonts w:cstheme="minorHAnsi"/>
                <w:sz w:val="24"/>
                <w:szCs w:val="24"/>
              </w:rPr>
              <w:t>Мерки за модернизиране на системите за социална закрила, включително насърчаване на достъпа до социална закрила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36DD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DCCFF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39D2EC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9DB068"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8540F9" w14:textId="77777777" w:rsidR="00DE216B" w:rsidRPr="00F44216" w:rsidRDefault="00DE216B" w:rsidP="00DE216B">
            <w:pPr>
              <w:jc w:val="both"/>
              <w:rPr>
                <w:rFonts w:cstheme="minorHAnsi"/>
                <w:sz w:val="24"/>
                <w:szCs w:val="24"/>
              </w:rPr>
            </w:pPr>
            <w:r w:rsidRPr="00F44216">
              <w:rPr>
                <w:rFonts w:cstheme="minorHAnsi"/>
                <w:sz w:val="24"/>
                <w:szCs w:val="24"/>
              </w:rPr>
              <w:t>Насърчаване на социалното приобщаване на хората, изложени на риск от бедност или социално изключване, включително най-бедните и децата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1A7D5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46D66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275EC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184297" w14:textId="77777777" w:rsidR="00DE216B" w:rsidRPr="00F44216" w:rsidRDefault="00DE216B" w:rsidP="00DE216B">
            <w:pPr>
              <w:jc w:val="center"/>
              <w:rPr>
                <w:rFonts w:cstheme="minorHAnsi"/>
                <w:sz w:val="24"/>
                <w:szCs w:val="24"/>
              </w:rPr>
            </w:pPr>
            <w:r w:rsidRPr="00F44216">
              <w:rPr>
                <w:rFonts w:cstheme="minorHAnsi"/>
                <w:sz w:val="24"/>
                <w:szCs w:val="24"/>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BF5A78" w14:textId="77777777" w:rsidR="00DE216B" w:rsidRPr="00F44216" w:rsidRDefault="00DE216B" w:rsidP="00DE216B">
            <w:pPr>
              <w:jc w:val="both"/>
              <w:rPr>
                <w:rFonts w:cstheme="minorHAnsi"/>
                <w:sz w:val="24"/>
                <w:szCs w:val="24"/>
              </w:rPr>
            </w:pPr>
            <w:r w:rsidRPr="00F44216">
              <w:rPr>
                <w:rFonts w:cstheme="minorHAnsi"/>
                <w:sz w:val="24"/>
                <w:szCs w:val="24"/>
              </w:rPr>
              <w:t>Преодоляване на материалните лишения, дължащи се на храни и/или основно материално подпомагане за най-нуждаещите се лица, включително съпътстващи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FE8F9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D7D0E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EC92B2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EFBEDF" w14:textId="77777777" w:rsidR="00DE216B" w:rsidRPr="00F44216" w:rsidRDefault="00DE216B" w:rsidP="00DE216B">
            <w:pPr>
              <w:jc w:val="center"/>
              <w:rPr>
                <w:rFonts w:cstheme="minorHAnsi"/>
                <w:sz w:val="24"/>
                <w:szCs w:val="24"/>
              </w:rPr>
            </w:pPr>
            <w:r w:rsidRPr="00F44216">
              <w:rPr>
                <w:rFonts w:cstheme="minorHAnsi"/>
                <w:sz w:val="24"/>
                <w:szCs w:val="24"/>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7A3C8A"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публични туристически активи и туристически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71579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3942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9C13E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887132" w14:textId="77777777" w:rsidR="00DE216B" w:rsidRPr="00F44216" w:rsidRDefault="00DE216B" w:rsidP="00DE216B">
            <w:pPr>
              <w:jc w:val="center"/>
              <w:rPr>
                <w:rFonts w:cstheme="minorHAnsi"/>
                <w:sz w:val="24"/>
                <w:szCs w:val="24"/>
              </w:rPr>
            </w:pPr>
            <w:r w:rsidRPr="00F44216">
              <w:rPr>
                <w:rFonts w:cstheme="minorHAnsi"/>
                <w:sz w:val="24"/>
                <w:szCs w:val="24"/>
              </w:rPr>
              <w:t>129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6B6DB1"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културното наследство и културните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5C1A0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F932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9B513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B3961A" w14:textId="77777777" w:rsidR="00DE216B" w:rsidRPr="00F44216" w:rsidRDefault="00DE216B" w:rsidP="00DE216B">
            <w:pPr>
              <w:jc w:val="center"/>
              <w:rPr>
                <w:rFonts w:cstheme="minorHAnsi"/>
                <w:sz w:val="24"/>
                <w:szCs w:val="24"/>
              </w:rPr>
            </w:pPr>
            <w:r w:rsidRPr="00F44216">
              <w:rPr>
                <w:rFonts w:cstheme="minorHAnsi"/>
                <w:sz w:val="24"/>
                <w:szCs w:val="24"/>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2248F" w14:textId="77777777" w:rsidR="00DE216B" w:rsidRPr="00F44216" w:rsidRDefault="00DE216B" w:rsidP="00DE216B">
            <w:pPr>
              <w:jc w:val="both"/>
              <w:rPr>
                <w:rFonts w:cstheme="minorHAnsi"/>
                <w:sz w:val="24"/>
                <w:szCs w:val="24"/>
              </w:rPr>
            </w:pPr>
            <w:r w:rsidRPr="00F44216">
              <w:rPr>
                <w:rFonts w:cstheme="minorHAnsi"/>
                <w:sz w:val="24"/>
                <w:szCs w:val="24"/>
              </w:rPr>
              <w:t xml:space="preserve">Опазване, развитие и популяризиране на природното наследство и </w:t>
            </w:r>
            <w:proofErr w:type="spellStart"/>
            <w:r w:rsidRPr="00F44216">
              <w:rPr>
                <w:rFonts w:cstheme="minorHAnsi"/>
                <w:sz w:val="24"/>
                <w:szCs w:val="24"/>
              </w:rPr>
              <w:t>екотуризма</w:t>
            </w:r>
            <w:proofErr w:type="spellEnd"/>
            <w:r w:rsidRPr="00F44216">
              <w:rPr>
                <w:rFonts w:cstheme="minorHAnsi"/>
                <w:sz w:val="24"/>
                <w:szCs w:val="24"/>
              </w:rPr>
              <w:t xml:space="preserve"> извън рамките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9155D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98104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6559AE0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AB1686" w14:textId="77777777" w:rsidR="00DE216B" w:rsidRPr="00F44216" w:rsidRDefault="00DE216B" w:rsidP="00DE216B">
            <w:pPr>
              <w:jc w:val="center"/>
              <w:rPr>
                <w:rFonts w:cstheme="minorHAnsi"/>
                <w:sz w:val="24"/>
                <w:szCs w:val="24"/>
              </w:rPr>
            </w:pPr>
            <w:r w:rsidRPr="00F44216">
              <w:rPr>
                <w:rFonts w:cstheme="minorHAnsi"/>
                <w:sz w:val="24"/>
                <w:szCs w:val="24"/>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C0E76" w14:textId="77777777" w:rsidR="00DE216B" w:rsidRPr="00F44216" w:rsidRDefault="00DE216B" w:rsidP="00DE216B">
            <w:pPr>
              <w:jc w:val="both"/>
              <w:rPr>
                <w:rFonts w:cstheme="minorHAnsi"/>
                <w:sz w:val="24"/>
                <w:szCs w:val="24"/>
              </w:rPr>
            </w:pPr>
            <w:r w:rsidRPr="00F44216">
              <w:rPr>
                <w:rFonts w:cstheme="minorHAnsi"/>
                <w:sz w:val="24"/>
                <w:szCs w:val="24"/>
              </w:rPr>
              <w:t>Физическо обновяване и сигурност на обществените пространства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13A16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3D2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F3A5E7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77046F" w14:textId="77777777" w:rsidR="00DE216B" w:rsidRPr="00F44216" w:rsidRDefault="00DE216B" w:rsidP="00DE216B">
            <w:pPr>
              <w:jc w:val="center"/>
              <w:rPr>
                <w:rFonts w:cstheme="minorHAnsi"/>
                <w:sz w:val="24"/>
                <w:szCs w:val="24"/>
              </w:rPr>
            </w:pPr>
            <w:r w:rsidRPr="00F44216">
              <w:rPr>
                <w:rFonts w:cstheme="minorHAnsi"/>
                <w:sz w:val="24"/>
                <w:szCs w:val="24"/>
              </w:rPr>
              <w:t>131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F1FCC0" w14:textId="77777777" w:rsidR="00DE216B" w:rsidRPr="00F44216" w:rsidRDefault="00DE216B" w:rsidP="00DE216B">
            <w:pPr>
              <w:jc w:val="both"/>
              <w:rPr>
                <w:rFonts w:cstheme="minorHAnsi"/>
                <w:sz w:val="24"/>
                <w:szCs w:val="24"/>
              </w:rPr>
            </w:pPr>
            <w:r w:rsidRPr="00F44216">
              <w:rPr>
                <w:rFonts w:cstheme="minorHAnsi"/>
                <w:sz w:val="24"/>
                <w:szCs w:val="24"/>
              </w:rPr>
              <w:t>Инициативи за териториално развитие, включително изготвяне на териториални стратегии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7A37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A49D7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670CD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479CFB" w14:textId="77777777" w:rsidR="00DE216B" w:rsidRPr="00F44216" w:rsidRDefault="00DE216B" w:rsidP="00DE216B">
            <w:pPr>
              <w:jc w:val="center"/>
              <w:rPr>
                <w:rFonts w:cstheme="minorHAnsi"/>
                <w:sz w:val="24"/>
                <w:szCs w:val="24"/>
              </w:rPr>
            </w:pPr>
            <w:r w:rsidRPr="00F44216">
              <w:rPr>
                <w:rFonts w:cstheme="minorHAnsi"/>
                <w:sz w:val="24"/>
                <w:szCs w:val="24"/>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E0C2B" w14:textId="77777777" w:rsidR="00DE216B" w:rsidRPr="00F44216" w:rsidRDefault="00DE216B" w:rsidP="00DE216B">
            <w:pPr>
              <w:jc w:val="both"/>
              <w:rPr>
                <w:rFonts w:cstheme="minorHAnsi"/>
                <w:sz w:val="24"/>
                <w:szCs w:val="24"/>
              </w:rPr>
            </w:pPr>
            <w:r w:rsidRPr="00F44216">
              <w:rPr>
                <w:rFonts w:cstheme="minorHAnsi"/>
                <w:sz w:val="24"/>
                <w:szCs w:val="24"/>
              </w:rPr>
              <w:t>Подобряване на капацитета на програмните органи и органите, свързани с усвояването на фондове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05B64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2F51E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CCCB34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65B90D" w14:textId="77777777" w:rsidR="00DE216B" w:rsidRPr="00F44216" w:rsidRDefault="00DE216B" w:rsidP="00DE216B">
            <w:pPr>
              <w:jc w:val="center"/>
              <w:rPr>
                <w:rFonts w:cstheme="minorHAnsi"/>
                <w:sz w:val="24"/>
                <w:szCs w:val="24"/>
              </w:rPr>
            </w:pPr>
            <w:r w:rsidRPr="00F44216">
              <w:rPr>
                <w:rFonts w:cstheme="minorHAnsi"/>
                <w:sz w:val="24"/>
                <w:szCs w:val="24"/>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79133E" w14:textId="77777777" w:rsidR="00DE216B" w:rsidRPr="00F44216" w:rsidRDefault="00DE216B" w:rsidP="00DE216B">
            <w:pPr>
              <w:jc w:val="both"/>
              <w:rPr>
                <w:rFonts w:cstheme="minorHAnsi"/>
                <w:sz w:val="24"/>
                <w:szCs w:val="24"/>
              </w:rPr>
            </w:pPr>
            <w:r w:rsidRPr="00F44216">
              <w:rPr>
                <w:rFonts w:cstheme="minorHAnsi"/>
                <w:sz w:val="24"/>
                <w:szCs w:val="24"/>
              </w:rPr>
              <w:t>Засилване на сътрудничеството с партньори както в рамките, така и извън държавата членка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E4247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57B52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F2A184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061059" w14:textId="77777777" w:rsidR="00DE216B" w:rsidRPr="00F44216" w:rsidRDefault="00DE216B" w:rsidP="00DE216B">
            <w:pPr>
              <w:jc w:val="center"/>
              <w:rPr>
                <w:rFonts w:cstheme="minorHAnsi"/>
                <w:sz w:val="24"/>
                <w:szCs w:val="24"/>
              </w:rPr>
            </w:pPr>
            <w:r w:rsidRPr="00F44216">
              <w:rPr>
                <w:rFonts w:cstheme="minorHAnsi"/>
                <w:sz w:val="24"/>
                <w:szCs w:val="24"/>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ADD53D" w14:textId="77777777" w:rsidR="00DE216B" w:rsidRPr="00F44216" w:rsidRDefault="00DE216B" w:rsidP="00DE216B">
            <w:pPr>
              <w:jc w:val="both"/>
              <w:rPr>
                <w:rFonts w:cstheme="minorHAnsi"/>
                <w:sz w:val="24"/>
                <w:szCs w:val="24"/>
              </w:rPr>
            </w:pPr>
            <w:r w:rsidRPr="00F44216">
              <w:rPr>
                <w:rFonts w:cstheme="minorHAnsi"/>
                <w:sz w:val="24"/>
                <w:szCs w:val="24"/>
              </w:rPr>
              <w:t>Кръстосано финансиране по ЕФРР (подпомагане за свързани с ЕСФ действия, необходими за изпълнението на частта на ЕФРР от операцията и пряко свързани с нея)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A53C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C281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494465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F21830" w14:textId="77777777" w:rsidR="00DE216B" w:rsidRPr="00F44216" w:rsidRDefault="00DE216B" w:rsidP="00DE216B">
            <w:pPr>
              <w:jc w:val="center"/>
              <w:rPr>
                <w:rFonts w:cstheme="minorHAnsi"/>
                <w:sz w:val="24"/>
                <w:szCs w:val="24"/>
              </w:rPr>
            </w:pPr>
            <w:r w:rsidRPr="00F44216">
              <w:rPr>
                <w:rFonts w:cstheme="minorHAnsi"/>
                <w:sz w:val="24"/>
                <w:szCs w:val="24"/>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6AC80" w14:textId="77777777" w:rsidR="00DE216B" w:rsidRPr="00F44216" w:rsidRDefault="00DE216B" w:rsidP="00DE216B">
            <w:pPr>
              <w:jc w:val="both"/>
              <w:rPr>
                <w:rFonts w:cstheme="minorHAnsi"/>
                <w:sz w:val="24"/>
                <w:szCs w:val="24"/>
              </w:rPr>
            </w:pPr>
            <w:r w:rsidRPr="00F44216">
              <w:rPr>
                <w:rFonts w:cstheme="minorHAnsi"/>
                <w:sz w:val="24"/>
                <w:szCs w:val="24"/>
              </w:rPr>
              <w:t xml:space="preserve">Повишаване на институционалния капацитет на публичните органи и заинтересованите страни за прилагането на проекти за териториално сътрудничество и инициативи в трансграничен, </w:t>
            </w:r>
            <w:r w:rsidRPr="00F44216">
              <w:rPr>
                <w:rFonts w:cstheme="minorHAnsi"/>
                <w:sz w:val="24"/>
                <w:szCs w:val="24"/>
              </w:rPr>
              <w:lastRenderedPageBreak/>
              <w:t xml:space="preserve">транснационален, морски и </w:t>
            </w:r>
            <w:proofErr w:type="spellStart"/>
            <w:r w:rsidRPr="00F44216">
              <w:rPr>
                <w:rFonts w:cstheme="minorHAnsi"/>
                <w:sz w:val="24"/>
                <w:szCs w:val="24"/>
              </w:rPr>
              <w:t>междурегионален</w:t>
            </w:r>
            <w:proofErr w:type="spellEnd"/>
            <w:r w:rsidRPr="00F44216">
              <w:rPr>
                <w:rFonts w:cstheme="minorHAnsi"/>
                <w:sz w:val="24"/>
                <w:szCs w:val="24"/>
              </w:rPr>
              <w:t xml:space="preserve"> контекст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6473C8"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BA8BD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DFD998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5B8C7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135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296E2D" w14:textId="77777777" w:rsidR="00DE216B" w:rsidRPr="00F44216" w:rsidRDefault="00DE216B" w:rsidP="00DE216B">
            <w:pPr>
              <w:jc w:val="both"/>
              <w:rPr>
                <w:rFonts w:cstheme="minorHAnsi"/>
                <w:sz w:val="24"/>
                <w:szCs w:val="24"/>
              </w:rPr>
            </w:pPr>
            <w:r w:rsidRPr="00F44216">
              <w:rPr>
                <w:rFonts w:cstheme="minorHAnsi"/>
                <w:sz w:val="24"/>
                <w:szCs w:val="24"/>
              </w:rPr>
              <w:t>Европейско териториално сътрудничество: управление на преминаването на границите и управление на мобилността и миграцията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749B3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73C29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6082F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F805D1" w14:textId="77777777" w:rsidR="00DE216B" w:rsidRPr="00F44216" w:rsidRDefault="00DE216B" w:rsidP="00DE216B">
            <w:pPr>
              <w:jc w:val="center"/>
              <w:rPr>
                <w:rFonts w:cstheme="minorHAnsi"/>
                <w:sz w:val="24"/>
                <w:szCs w:val="24"/>
              </w:rPr>
            </w:pPr>
            <w:r w:rsidRPr="00F44216">
              <w:rPr>
                <w:rFonts w:cstheme="minorHAnsi"/>
                <w:sz w:val="24"/>
                <w:szCs w:val="24"/>
              </w:rPr>
              <w:t>136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41617"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компенсиране на допълнителните разходи вследствие на ограничения достъп и териториалната разпокъсаност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051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C685C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EA0633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24E16F" w14:textId="77777777" w:rsidR="00DE216B" w:rsidRPr="00F44216" w:rsidRDefault="00DE216B" w:rsidP="00DE216B">
            <w:pPr>
              <w:jc w:val="center"/>
              <w:rPr>
                <w:rFonts w:cstheme="minorHAnsi"/>
                <w:sz w:val="24"/>
                <w:szCs w:val="24"/>
              </w:rPr>
            </w:pPr>
            <w:r w:rsidRPr="00F44216">
              <w:rPr>
                <w:rFonts w:cstheme="minorHAnsi"/>
                <w:sz w:val="24"/>
                <w:szCs w:val="24"/>
              </w:rPr>
              <w:t>137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E93CD5"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специфични действия за компенсиране на допълнителните разходи вследствие на фактори, свързани с размера на пазара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CFAB9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F6B59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B6CC3F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0B82F6" w14:textId="77777777" w:rsidR="00DE216B" w:rsidRPr="00F44216" w:rsidRDefault="00DE216B" w:rsidP="00DE216B">
            <w:pPr>
              <w:jc w:val="center"/>
              <w:rPr>
                <w:rFonts w:cstheme="minorHAnsi"/>
                <w:sz w:val="24"/>
                <w:szCs w:val="24"/>
              </w:rPr>
            </w:pPr>
            <w:r w:rsidRPr="00F44216">
              <w:rPr>
                <w:rFonts w:cstheme="minorHAnsi"/>
                <w:sz w:val="24"/>
                <w:szCs w:val="24"/>
              </w:rPr>
              <w:t>138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BD781"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подпомагане за компенсиране на допълнителните разходи, свързани с климатичните условия и затрудненията поради релефа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775C4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1C301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0BC0A4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6684A" w14:textId="77777777" w:rsidR="00DE216B" w:rsidRPr="00F44216" w:rsidRDefault="00DE216B" w:rsidP="00DE216B">
            <w:pPr>
              <w:jc w:val="center"/>
              <w:rPr>
                <w:rFonts w:cstheme="minorHAnsi"/>
                <w:sz w:val="24"/>
                <w:szCs w:val="24"/>
              </w:rPr>
            </w:pPr>
            <w:r w:rsidRPr="00F44216">
              <w:rPr>
                <w:rFonts w:cstheme="minorHAnsi"/>
                <w:sz w:val="24"/>
                <w:szCs w:val="24"/>
              </w:rPr>
              <w:t>139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FBDA5D"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F508D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5FE40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919CB3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E2497E" w14:textId="77777777" w:rsidR="00DE216B" w:rsidRPr="00F44216" w:rsidRDefault="00DE216B" w:rsidP="00DE216B">
            <w:pPr>
              <w:jc w:val="center"/>
              <w:rPr>
                <w:rFonts w:cstheme="minorHAnsi"/>
                <w:sz w:val="24"/>
                <w:szCs w:val="24"/>
              </w:rPr>
            </w:pPr>
            <w:r w:rsidRPr="00F44216">
              <w:rPr>
                <w:rFonts w:cstheme="minorHAnsi"/>
                <w:sz w:val="24"/>
                <w:szCs w:val="24"/>
              </w:rPr>
              <w:t>140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A0D22" w14:textId="77777777" w:rsidR="00DE216B" w:rsidRPr="00F44216" w:rsidRDefault="00DE216B" w:rsidP="00DE216B">
            <w:pPr>
              <w:jc w:val="both"/>
              <w:rPr>
                <w:rFonts w:cstheme="minorHAnsi"/>
                <w:sz w:val="24"/>
                <w:szCs w:val="24"/>
              </w:rPr>
            </w:pPr>
            <w:r w:rsidRPr="00F44216">
              <w:rPr>
                <w:rFonts w:cstheme="minorHAnsi"/>
                <w:sz w:val="24"/>
                <w:szCs w:val="24"/>
              </w:rPr>
              <w:t>Информация и комуникации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46D18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2065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E7EF05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96AD44" w14:textId="77777777" w:rsidR="00DE216B" w:rsidRPr="00F44216" w:rsidRDefault="00DE216B" w:rsidP="00DE216B">
            <w:pPr>
              <w:jc w:val="center"/>
              <w:rPr>
                <w:rFonts w:cstheme="minorHAnsi"/>
                <w:sz w:val="24"/>
                <w:szCs w:val="24"/>
              </w:rPr>
            </w:pPr>
            <w:r w:rsidRPr="00F44216">
              <w:rPr>
                <w:rFonts w:cstheme="minorHAnsi"/>
                <w:sz w:val="24"/>
                <w:szCs w:val="24"/>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81D5D5" w14:textId="77777777" w:rsidR="00DE216B" w:rsidRPr="00F44216" w:rsidRDefault="00DE216B" w:rsidP="00DE216B">
            <w:pPr>
              <w:jc w:val="both"/>
              <w:rPr>
                <w:rFonts w:cstheme="minorHAnsi"/>
                <w:sz w:val="24"/>
                <w:szCs w:val="24"/>
              </w:rPr>
            </w:pPr>
            <w:r w:rsidRPr="00F44216">
              <w:rPr>
                <w:rFonts w:cstheme="minorHAnsi"/>
                <w:sz w:val="24"/>
                <w:szCs w:val="24"/>
              </w:rPr>
              <w:t>Подготовка, изпълнение, мониторинг и контрол</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F514D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2D220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6F67A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D7CB64" w14:textId="77777777" w:rsidR="00DE216B" w:rsidRPr="00F44216" w:rsidRDefault="00DE216B" w:rsidP="00DE216B">
            <w:pPr>
              <w:jc w:val="center"/>
              <w:rPr>
                <w:rFonts w:cstheme="minorHAnsi"/>
                <w:sz w:val="24"/>
                <w:szCs w:val="24"/>
              </w:rPr>
            </w:pPr>
            <w:r w:rsidRPr="00F44216">
              <w:rPr>
                <w:rFonts w:cstheme="minorHAnsi"/>
                <w:sz w:val="24"/>
                <w:szCs w:val="24"/>
              </w:rPr>
              <w:t>142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A2B098" w14:textId="77777777" w:rsidR="00DE216B" w:rsidRPr="00F44216" w:rsidRDefault="00DE216B" w:rsidP="00DE216B">
            <w:pPr>
              <w:jc w:val="both"/>
              <w:rPr>
                <w:rFonts w:cstheme="minorHAnsi"/>
                <w:sz w:val="24"/>
                <w:szCs w:val="24"/>
              </w:rPr>
            </w:pPr>
            <w:r w:rsidRPr="00F44216">
              <w:rPr>
                <w:rFonts w:cstheme="minorHAnsi"/>
                <w:sz w:val="24"/>
                <w:szCs w:val="24"/>
              </w:rPr>
              <w:t>Оценка и проучвания, събиране на данни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D74F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CCE9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A36B6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84CDB" w14:textId="77777777" w:rsidR="00DE216B" w:rsidRPr="00F44216" w:rsidRDefault="00DE216B" w:rsidP="00DE216B">
            <w:pPr>
              <w:jc w:val="center"/>
              <w:rPr>
                <w:rFonts w:cstheme="minorHAnsi"/>
                <w:sz w:val="24"/>
                <w:szCs w:val="24"/>
              </w:rPr>
            </w:pPr>
            <w:r w:rsidRPr="00F44216">
              <w:rPr>
                <w:rFonts w:cstheme="minorHAnsi"/>
                <w:sz w:val="24"/>
                <w:szCs w:val="24"/>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D949A6" w14:textId="77777777" w:rsidR="00DE216B" w:rsidRPr="00F44216" w:rsidRDefault="00DE216B" w:rsidP="00DE216B">
            <w:pPr>
              <w:jc w:val="both"/>
              <w:rPr>
                <w:rFonts w:cstheme="minorHAnsi"/>
                <w:sz w:val="24"/>
                <w:szCs w:val="24"/>
              </w:rPr>
            </w:pPr>
            <w:r w:rsidRPr="00F44216">
              <w:rPr>
                <w:rFonts w:cstheme="minorHAnsi"/>
                <w:sz w:val="24"/>
                <w:szCs w:val="24"/>
              </w:rPr>
              <w:t xml:space="preserve">Укрепване на капацитета на органите на държавите членки, </w:t>
            </w:r>
            <w:proofErr w:type="spellStart"/>
            <w:r w:rsidRPr="00F44216">
              <w:rPr>
                <w:rFonts w:cstheme="minorHAnsi"/>
                <w:sz w:val="24"/>
                <w:szCs w:val="24"/>
              </w:rPr>
              <w:t>бенефициерите</w:t>
            </w:r>
            <w:proofErr w:type="spellEnd"/>
            <w:r w:rsidRPr="00F44216">
              <w:rPr>
                <w:rFonts w:cstheme="minorHAnsi"/>
                <w:sz w:val="24"/>
                <w:szCs w:val="24"/>
              </w:rPr>
              <w:t xml:space="preserve"> и съответните партньори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EB21D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7E52A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93F9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AE00B" w14:textId="77777777" w:rsidR="00DE216B" w:rsidRPr="00F44216" w:rsidRDefault="00DE216B" w:rsidP="00DE216B">
            <w:pPr>
              <w:jc w:val="center"/>
              <w:rPr>
                <w:rFonts w:cstheme="minorHAnsi"/>
                <w:sz w:val="24"/>
                <w:szCs w:val="24"/>
              </w:rPr>
            </w:pPr>
            <w:r w:rsidRPr="00F44216">
              <w:rPr>
                <w:rFonts w:cstheme="minorHAnsi"/>
                <w:sz w:val="24"/>
                <w:szCs w:val="24"/>
              </w:rPr>
              <w:t>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41CDB3" w14:textId="77777777" w:rsidR="00DE216B" w:rsidRPr="00F44216" w:rsidRDefault="00DE216B" w:rsidP="00DE216B">
            <w:pPr>
              <w:jc w:val="both"/>
              <w:rPr>
                <w:rFonts w:cstheme="minorHAnsi"/>
                <w:sz w:val="24"/>
                <w:szCs w:val="24"/>
              </w:rPr>
            </w:pPr>
            <w:r w:rsidRPr="00F44216">
              <w:rPr>
                <w:rFonts w:cstheme="minorHAnsi"/>
                <w:sz w:val="24"/>
                <w:szCs w:val="24"/>
              </w:rPr>
              <w:t>Принос към „зелени“ умения и работни места и „зелена“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7D45B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E8305B" w14:textId="77777777" w:rsidR="00DE216B" w:rsidRPr="00F44216" w:rsidRDefault="00DE216B" w:rsidP="00DE216B">
            <w:pPr>
              <w:jc w:val="center"/>
              <w:rPr>
                <w:rFonts w:cstheme="minorHAnsi"/>
                <w:sz w:val="24"/>
                <w:szCs w:val="24"/>
              </w:rPr>
            </w:pPr>
            <w:r w:rsidRPr="00F44216">
              <w:rPr>
                <w:rFonts w:cstheme="minorHAnsi"/>
                <w:sz w:val="24"/>
                <w:szCs w:val="24"/>
              </w:rPr>
              <w:t>-</w:t>
            </w:r>
          </w:p>
        </w:tc>
      </w:tr>
    </w:tbl>
    <w:p w14:paraId="7F89763A" w14:textId="397AE8AF" w:rsidR="001E2400" w:rsidRDefault="001E2400" w:rsidP="00372444">
      <w:pPr>
        <w:jc w:val="both"/>
        <w:rPr>
          <w:rFonts w:cstheme="minorHAnsi"/>
          <w:sz w:val="24"/>
          <w:szCs w:val="24"/>
        </w:rPr>
      </w:pPr>
    </w:p>
    <w:p w14:paraId="11BDBBEC" w14:textId="77777777" w:rsidR="00DE216B" w:rsidRPr="00DE216B" w:rsidRDefault="004D53AB" w:rsidP="00DE216B">
      <w:pPr>
        <w:jc w:val="both"/>
        <w:rPr>
          <w:rFonts w:cstheme="minorHAnsi"/>
          <w:sz w:val="24"/>
          <w:szCs w:val="24"/>
        </w:rPr>
      </w:pPr>
      <w:hyperlink r:id="rId31" w:anchor="ntc1-L_2021057BG.01006301-E0001"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w:t>
        </w:r>
        <w:r w:rsidR="00DE216B" w:rsidRPr="00DE216B">
          <w:rPr>
            <w:rStyle w:val="Hyperlink"/>
            <w:rFonts w:cstheme="minorHAnsi"/>
            <w:sz w:val="24"/>
            <w:szCs w:val="24"/>
          </w:rPr>
          <w:t>)</w:t>
        </w:r>
      </w:hyperlink>
      <w:r w:rsidR="00DE216B" w:rsidRPr="00DE216B">
        <w:rPr>
          <w:rFonts w:cstheme="minorHAnsi"/>
          <w:sz w:val="24"/>
          <w:szCs w:val="24"/>
        </w:rPr>
        <w:t>  Големи предприятия са всички предприятия, различни от МСП, включително малки дружества със средна пазарна капитализация.</w:t>
      </w:r>
    </w:p>
    <w:p w14:paraId="36DEFDAA" w14:textId="77777777" w:rsidR="00DE216B" w:rsidRPr="00DE216B" w:rsidRDefault="004D53AB" w:rsidP="00DE216B">
      <w:pPr>
        <w:jc w:val="both"/>
        <w:rPr>
          <w:rFonts w:cstheme="minorHAnsi"/>
          <w:sz w:val="24"/>
          <w:szCs w:val="24"/>
        </w:rPr>
      </w:pPr>
      <w:hyperlink r:id="rId32" w:anchor="ntc2-L_2021057BG.01006301-E0002"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2</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дейността да трябва да обработва или събира данни, за да се даде възможност за намаляване на емисиите на парникови газове, което води до доказано значително намаление на тези емисии през целия жизнен цикъл. Ако целта на мярката изисква центровете за данни да спазват Кодекса на ЕС за енергийна ефективност в центровете за данни.</w:t>
      </w:r>
    </w:p>
    <w:p w14:paraId="23B62DB0" w14:textId="77777777" w:rsidR="00DE216B" w:rsidRPr="00DE216B" w:rsidRDefault="004D53AB" w:rsidP="00DE216B">
      <w:pPr>
        <w:jc w:val="both"/>
        <w:rPr>
          <w:rFonts w:cstheme="minorHAnsi"/>
          <w:sz w:val="24"/>
          <w:szCs w:val="24"/>
        </w:rPr>
      </w:pPr>
      <w:hyperlink r:id="rId33" w:anchor="ntc3-L_2021057BG.01006301-E0003"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3</w:t>
        </w:r>
        <w:r w:rsidR="00DE216B" w:rsidRPr="00DE216B">
          <w:rPr>
            <w:rStyle w:val="Hyperlink"/>
            <w:rFonts w:cstheme="minorHAnsi"/>
            <w:sz w:val="24"/>
            <w:szCs w:val="24"/>
          </w:rPr>
          <w:t>)</w:t>
        </w:r>
      </w:hyperlink>
      <w:r w:rsidR="00DE216B" w:rsidRPr="00DE216B">
        <w:rPr>
          <w:rFonts w:cstheme="minorHAnsi"/>
          <w:sz w:val="24"/>
          <w:szCs w:val="24"/>
        </w:rPr>
        <w:t>  а)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ако целта на мерките е да се постигне средно поне 30% намаление на преките и непреките емисии на парникови газове в сравнение с предварителните емисии.</w:t>
      </w:r>
    </w:p>
    <w:p w14:paraId="1F0384FE" w14:textId="77777777" w:rsidR="00DE216B" w:rsidRPr="00DE216B" w:rsidRDefault="004D53AB" w:rsidP="00DE216B">
      <w:pPr>
        <w:jc w:val="both"/>
        <w:rPr>
          <w:rFonts w:cstheme="minorHAnsi"/>
          <w:sz w:val="24"/>
          <w:szCs w:val="24"/>
        </w:rPr>
      </w:pPr>
      <w:hyperlink r:id="rId34" w:anchor="ntc4-L_2021057BG.01006301-E0004"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4</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Санирането на сгради също така има за цел да включи инфраструктурата в смисъла на области на намеса 85—92.</w:t>
      </w:r>
    </w:p>
    <w:p w14:paraId="6511C5C2" w14:textId="77777777" w:rsidR="00DE216B" w:rsidRPr="00DE216B" w:rsidRDefault="004D53AB" w:rsidP="00DE216B">
      <w:pPr>
        <w:jc w:val="both"/>
        <w:rPr>
          <w:rFonts w:cstheme="minorHAnsi"/>
          <w:sz w:val="24"/>
          <w:szCs w:val="24"/>
        </w:rPr>
      </w:pPr>
      <w:hyperlink r:id="rId35" w:anchor="ntc5-L_2021057BG.01006301-E0005"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5</w:t>
        </w:r>
        <w:r w:rsidR="00DE216B" w:rsidRPr="00DE216B">
          <w:rPr>
            <w:rStyle w:val="Hyperlink"/>
            <w:rFonts w:cstheme="minorHAnsi"/>
            <w:sz w:val="24"/>
            <w:szCs w:val="24"/>
          </w:rPr>
          <w:t>)</w:t>
        </w:r>
      </w:hyperlink>
      <w:r w:rsidR="00DE216B" w:rsidRPr="00DE216B">
        <w:rPr>
          <w:rFonts w:cstheme="minorHAnsi"/>
          <w:sz w:val="24"/>
          <w:szCs w:val="24"/>
        </w:rPr>
        <w:t>  Ако целта на мерките се отнася до изграждането на нови сгради с първично енергийно търсене (PED), което е с поне 20% по-ниско от изискването за СБННПЕ (сгради с близко до нулево нетно потребление на енергия, национални директиви). Изграждането на нови енергийно ефективни сгради също така има за цел да включи инфраструктурата в смисъла на области на намеса 85—92.</w:t>
      </w:r>
    </w:p>
    <w:p w14:paraId="75DC9A3C" w14:textId="77777777" w:rsidR="00DE216B" w:rsidRPr="00DE216B" w:rsidRDefault="004D53AB" w:rsidP="00DE216B">
      <w:pPr>
        <w:jc w:val="both"/>
        <w:rPr>
          <w:rFonts w:cstheme="minorHAnsi"/>
          <w:sz w:val="24"/>
          <w:szCs w:val="24"/>
        </w:rPr>
      </w:pPr>
      <w:hyperlink r:id="rId36" w:anchor="ntc6-L_2021057BG.01006301-E0006"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6</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а)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да се постигне средно поне 30% намаление на преките и непреките емисии на парникови газове в сравнение с предварителните емисии. Санирането на сгради също така има за цел да включи инфраструктурата в смисъла на области на намеса 85—92.</w:t>
      </w:r>
    </w:p>
    <w:p w14:paraId="2B15EC2E" w14:textId="77777777" w:rsidR="00DE216B" w:rsidRPr="00DE216B" w:rsidRDefault="004D53AB" w:rsidP="00DE216B">
      <w:pPr>
        <w:jc w:val="both"/>
        <w:rPr>
          <w:rFonts w:cstheme="minorHAnsi"/>
          <w:sz w:val="24"/>
          <w:szCs w:val="24"/>
        </w:rPr>
      </w:pPr>
      <w:hyperlink r:id="rId37" w:anchor="ntc7-L_2021057BG.01006301-E0007"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7</w:t>
        </w:r>
        <w:r w:rsidR="00DE216B" w:rsidRPr="00DE216B">
          <w:rPr>
            <w:rStyle w:val="Hyperlink"/>
            <w:rFonts w:cstheme="minorHAnsi"/>
            <w:sz w:val="24"/>
            <w:szCs w:val="24"/>
          </w:rPr>
          <w:t>)</w:t>
        </w:r>
      </w:hyperlink>
      <w:r w:rsidR="00DE216B" w:rsidRPr="00DE216B">
        <w:rPr>
          <w:rFonts w:cstheme="minorHAnsi"/>
          <w:sz w:val="24"/>
          <w:szCs w:val="24"/>
        </w:rPr>
        <w:t xml:space="preserve">  Ако целта на мярката е свързана с производството на електроенергия или топлинна енергия от биомаса, в съответствие с Директива (ЕС) 2018/2001 на Европейския парламент и на Съвета от 11 декември 2018 г. за насърчаване използването на енергия от </w:t>
      </w:r>
      <w:proofErr w:type="spellStart"/>
      <w:r w:rsidR="00DE216B" w:rsidRPr="00DE216B">
        <w:rPr>
          <w:rFonts w:cstheme="minorHAnsi"/>
          <w:sz w:val="24"/>
          <w:szCs w:val="24"/>
        </w:rPr>
        <w:t>възобновяеми</w:t>
      </w:r>
      <w:proofErr w:type="spellEnd"/>
      <w:r w:rsidR="00DE216B" w:rsidRPr="00DE216B">
        <w:rPr>
          <w:rFonts w:cstheme="minorHAnsi"/>
          <w:sz w:val="24"/>
          <w:szCs w:val="24"/>
        </w:rPr>
        <w:t xml:space="preserve"> източници (</w:t>
      </w:r>
      <w:hyperlink r:id="rId38" w:history="1">
        <w:r w:rsidR="00DE216B" w:rsidRPr="00DE216B">
          <w:rPr>
            <w:rStyle w:val="Hyperlink"/>
            <w:rFonts w:cstheme="minorHAnsi"/>
            <w:sz w:val="24"/>
            <w:szCs w:val="24"/>
          </w:rPr>
          <w:t>OB L 328, 21.12.2018 г., стр. 82</w:t>
        </w:r>
      </w:hyperlink>
      <w:r w:rsidR="00DE216B" w:rsidRPr="00DE216B">
        <w:rPr>
          <w:rFonts w:cstheme="minorHAnsi"/>
          <w:sz w:val="24"/>
          <w:szCs w:val="24"/>
        </w:rPr>
        <w:t>).</w:t>
      </w:r>
    </w:p>
    <w:p w14:paraId="03126846" w14:textId="77777777" w:rsidR="00DE216B" w:rsidRPr="00DE216B" w:rsidRDefault="004D53AB" w:rsidP="00DE216B">
      <w:pPr>
        <w:jc w:val="both"/>
        <w:rPr>
          <w:rFonts w:cstheme="minorHAnsi"/>
          <w:sz w:val="24"/>
          <w:szCs w:val="24"/>
        </w:rPr>
      </w:pPr>
      <w:hyperlink r:id="rId39" w:anchor="ntc8-L_2021057BG.01006301-E0008"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8</w:t>
        </w:r>
        <w:r w:rsidR="00DE216B" w:rsidRPr="00DE216B">
          <w:rPr>
            <w:rStyle w:val="Hyperlink"/>
            <w:rFonts w:cstheme="minorHAnsi"/>
            <w:sz w:val="24"/>
            <w:szCs w:val="24"/>
          </w:rPr>
          <w:t>)</w:t>
        </w:r>
      </w:hyperlink>
      <w:r w:rsidR="00DE216B" w:rsidRPr="00DE216B">
        <w:rPr>
          <w:rFonts w:cstheme="minorHAnsi"/>
          <w:sz w:val="24"/>
          <w:szCs w:val="24"/>
        </w:rPr>
        <w:t xml:space="preserve">  Ако целта на мярката е свързана с производството на електроенергия или топлинна енергия от биомаса, в съответствие с Директива (ЕС) 2018/2001; и ако целта на мярката е да се постигне поне 80%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VI към Директива (ЕС) 2018/2001. Ако целта на мярката е свързана с производството на </w:t>
      </w:r>
      <w:proofErr w:type="spellStart"/>
      <w:r w:rsidR="00DE216B" w:rsidRPr="00DE216B">
        <w:rPr>
          <w:rFonts w:cstheme="minorHAnsi"/>
          <w:sz w:val="24"/>
          <w:szCs w:val="24"/>
        </w:rPr>
        <w:t>биогорива</w:t>
      </w:r>
      <w:proofErr w:type="spellEnd"/>
      <w:r w:rsidR="00DE216B" w:rsidRPr="00DE216B">
        <w:rPr>
          <w:rFonts w:cstheme="minorHAnsi"/>
          <w:sz w:val="24"/>
          <w:szCs w:val="24"/>
        </w:rPr>
        <w:t xml:space="preserve"> от биомаса (с изключение на хранителни и фуражни култури), в съответствие с Директива (ЕС) 2018/2001; и ако целта на мярката е да се постигне поне 65%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 към Директива (ЕС) 2018/2001.</w:t>
      </w:r>
    </w:p>
    <w:p w14:paraId="7436E472" w14:textId="77777777" w:rsidR="00DE216B" w:rsidRPr="00DE216B" w:rsidRDefault="004D53AB" w:rsidP="00DE216B">
      <w:pPr>
        <w:jc w:val="both"/>
        <w:rPr>
          <w:rFonts w:cstheme="minorHAnsi"/>
          <w:sz w:val="24"/>
          <w:szCs w:val="24"/>
        </w:rPr>
      </w:pPr>
      <w:hyperlink r:id="rId40" w:anchor="ntc9-L_2021057BG.01006301-E0009"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9</w:t>
        </w:r>
        <w:r w:rsidR="00DE216B" w:rsidRPr="00DE216B">
          <w:rPr>
            <w:rStyle w:val="Hyperlink"/>
            <w:rFonts w:cstheme="minorHAnsi"/>
            <w:sz w:val="24"/>
            <w:szCs w:val="24"/>
          </w:rPr>
          <w:t>)</w:t>
        </w:r>
      </w:hyperlink>
      <w:r w:rsidR="00DE216B" w:rsidRPr="00DE216B">
        <w:rPr>
          <w:rFonts w:cstheme="minorHAnsi"/>
          <w:sz w:val="24"/>
          <w:szCs w:val="24"/>
        </w:rPr>
        <w:t>  При високоефективно комбинирано производство на енергия, ако целта на мярката е да се постигнат емисии през целия жизнен цикъл, които са по-ниски от 100 gCO2e/</w:t>
      </w:r>
      <w:proofErr w:type="spellStart"/>
      <w:r w:rsidR="00DE216B" w:rsidRPr="00DE216B">
        <w:rPr>
          <w:rFonts w:cstheme="minorHAnsi"/>
          <w:sz w:val="24"/>
          <w:szCs w:val="24"/>
        </w:rPr>
        <w:t>kWh</w:t>
      </w:r>
      <w:proofErr w:type="spellEnd"/>
      <w:r w:rsidR="00DE216B" w:rsidRPr="00DE216B">
        <w:rPr>
          <w:rFonts w:cstheme="minorHAnsi"/>
          <w:sz w:val="24"/>
          <w:szCs w:val="24"/>
        </w:rPr>
        <w:t xml:space="preserve">, или топлинна/охладителна енергия, произведена от отпадна топлина. При топлофикационни/охладителни системи, ако съответната инфраструктура следва </w:t>
      </w:r>
      <w:r w:rsidR="00DE216B" w:rsidRPr="00DE216B">
        <w:rPr>
          <w:rFonts w:cstheme="minorHAnsi"/>
          <w:sz w:val="24"/>
          <w:szCs w:val="24"/>
        </w:rPr>
        <w:lastRenderedPageBreak/>
        <w:t>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текст от значение за ЕИП (</w:t>
      </w:r>
      <w:hyperlink r:id="rId41" w:history="1">
        <w:r w:rsidR="00DE216B" w:rsidRPr="00DE216B">
          <w:rPr>
            <w:rStyle w:val="Hyperlink"/>
            <w:rFonts w:cstheme="minorHAnsi"/>
            <w:sz w:val="24"/>
            <w:szCs w:val="24"/>
          </w:rPr>
          <w:t>OB L 315, 14.11.2012 г., стр. 1</w:t>
        </w:r>
      </w:hyperlink>
      <w:r w:rsidR="00DE216B" w:rsidRPr="00DE216B">
        <w:rPr>
          <w:rFonts w:cstheme="minorHAnsi"/>
          <w:sz w:val="24"/>
          <w:szCs w:val="24"/>
        </w:rPr>
        <w:t>)или ако съществуващата инфраструктура е обновена, за да отговаря на определението за ефективни районни отоплителни и охладителни системи, или ако проектът е усъвършенствана пилотна система (системи за контрол и енергийно управление, интернет на нещата) или води до по-нисък температурен режим в централната отоплителна и охладителна система.</w:t>
      </w:r>
    </w:p>
    <w:p w14:paraId="78E6F142" w14:textId="77777777" w:rsidR="00DE216B" w:rsidRPr="00DE216B" w:rsidRDefault="004D53AB" w:rsidP="00DE216B">
      <w:pPr>
        <w:jc w:val="both"/>
        <w:rPr>
          <w:rFonts w:cstheme="minorHAnsi"/>
          <w:sz w:val="24"/>
          <w:szCs w:val="24"/>
        </w:rPr>
      </w:pPr>
      <w:hyperlink r:id="rId42" w:anchor="ntc10-L_2021057BG.01006301-E0010"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10</w:t>
        </w:r>
        <w:r w:rsidR="00DE216B" w:rsidRPr="00DE216B">
          <w:rPr>
            <w:rStyle w:val="Hyperlink"/>
            <w:rFonts w:cstheme="minorHAnsi"/>
            <w:sz w:val="24"/>
            <w:szCs w:val="24"/>
          </w:rPr>
          <w:t>)</w:t>
        </w:r>
      </w:hyperlink>
      <w:r w:rsidR="00DE216B" w:rsidRPr="00DE216B">
        <w:rPr>
          <w:rFonts w:cstheme="minorHAnsi"/>
          <w:sz w:val="24"/>
          <w:szCs w:val="24"/>
        </w:rPr>
        <w:t xml:space="preserve">  Ако целта на мярката е изградената система да има средно потребление на енергия &lt; = 0,5 </w:t>
      </w:r>
      <w:proofErr w:type="spellStart"/>
      <w:r w:rsidR="00DE216B" w:rsidRPr="00DE216B">
        <w:rPr>
          <w:rFonts w:cstheme="minorHAnsi"/>
          <w:sz w:val="24"/>
          <w:szCs w:val="24"/>
        </w:rPr>
        <w:t>kWh</w:t>
      </w:r>
      <w:proofErr w:type="spellEnd"/>
      <w:r w:rsidR="00DE216B" w:rsidRPr="00DE216B">
        <w:rPr>
          <w:rFonts w:cstheme="minorHAnsi"/>
          <w:sz w:val="24"/>
          <w:szCs w:val="24"/>
        </w:rPr>
        <w:t xml:space="preserve"> или индекс на пропускане на инфраструктура (ILI) &lt; = 1.5, а дейността по саниране да намали средното потребление на енергия с повече от 20% или да намали течовете с повече от 20%.</w:t>
      </w:r>
    </w:p>
    <w:p w14:paraId="4EC26DE2" w14:textId="77777777" w:rsidR="00DE216B" w:rsidRPr="00DE216B" w:rsidRDefault="004D53AB" w:rsidP="00DE216B">
      <w:pPr>
        <w:jc w:val="both"/>
        <w:rPr>
          <w:rFonts w:cstheme="minorHAnsi"/>
          <w:sz w:val="24"/>
          <w:szCs w:val="24"/>
        </w:rPr>
      </w:pPr>
      <w:hyperlink r:id="rId43" w:anchor="ntc11-L_2021057BG.01006301-E0011"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11</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за изградената система за отпадъчни води е да има отначало докрай нетно нулево потребление на енергия или обновяването на системата за отпадъчни води да доведе отначало докрай до намаляване на средното потребление на енергия с поне 10% (единствено чрез мерки за енергийна ефективност, а не чрез материални промени или промени в натоварването).</w:t>
      </w:r>
    </w:p>
    <w:p w14:paraId="13FE4927" w14:textId="77777777" w:rsidR="00DE216B" w:rsidRPr="00DE216B" w:rsidRDefault="004D53AB" w:rsidP="00DE216B">
      <w:pPr>
        <w:jc w:val="both"/>
        <w:rPr>
          <w:rFonts w:cstheme="minorHAnsi"/>
          <w:sz w:val="24"/>
          <w:szCs w:val="24"/>
        </w:rPr>
      </w:pPr>
      <w:hyperlink r:id="rId44" w:anchor="ntc12-L_2021057BG.01006301-E0012"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12</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поне 50% от теглото на обработените разделно събрани неопасни отпадъци да се преобразуват във вторични суровини.</w:t>
      </w:r>
    </w:p>
    <w:p w14:paraId="1D490CAD" w14:textId="77777777" w:rsidR="00DE216B" w:rsidRPr="00DE216B" w:rsidRDefault="004D53AB" w:rsidP="00DE216B">
      <w:pPr>
        <w:jc w:val="both"/>
        <w:rPr>
          <w:rFonts w:cstheme="minorHAnsi"/>
          <w:sz w:val="24"/>
          <w:szCs w:val="24"/>
        </w:rPr>
      </w:pPr>
      <w:hyperlink r:id="rId45" w:anchor="ntc13-L_2021057BG.01006301-E0013"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13</w:t>
        </w:r>
        <w:r w:rsidR="00DE216B" w:rsidRPr="00DE216B">
          <w:rPr>
            <w:rStyle w:val="Hyperlink"/>
            <w:rFonts w:cstheme="minorHAnsi"/>
            <w:sz w:val="24"/>
            <w:szCs w:val="24"/>
          </w:rPr>
          <w:t>)</w:t>
        </w:r>
      </w:hyperlink>
      <w:r w:rsidR="00DE216B" w:rsidRPr="00DE216B">
        <w:rPr>
          <w:rFonts w:cstheme="minorHAnsi"/>
          <w:sz w:val="24"/>
          <w:szCs w:val="24"/>
        </w:rPr>
        <w:t xml:space="preserve">  Ако целта на мярката е промишлените обекти и замърсената земя да се превърнат в естествен въглероден </w:t>
      </w:r>
      <w:proofErr w:type="spellStart"/>
      <w:r w:rsidR="00DE216B" w:rsidRPr="00DE216B">
        <w:rPr>
          <w:rFonts w:cstheme="minorHAnsi"/>
          <w:sz w:val="24"/>
          <w:szCs w:val="24"/>
        </w:rPr>
        <w:t>поглътител</w:t>
      </w:r>
      <w:proofErr w:type="spellEnd"/>
      <w:r w:rsidR="00DE216B" w:rsidRPr="00DE216B">
        <w:rPr>
          <w:rFonts w:cstheme="minorHAnsi"/>
          <w:sz w:val="24"/>
          <w:szCs w:val="24"/>
        </w:rPr>
        <w:t>.</w:t>
      </w:r>
    </w:p>
    <w:p w14:paraId="16780278" w14:textId="77777777" w:rsidR="00DE216B" w:rsidRPr="00DE216B" w:rsidRDefault="004D53AB" w:rsidP="00DE216B">
      <w:pPr>
        <w:jc w:val="both"/>
        <w:rPr>
          <w:rFonts w:cstheme="minorHAnsi"/>
          <w:sz w:val="24"/>
          <w:szCs w:val="24"/>
        </w:rPr>
      </w:pPr>
      <w:hyperlink r:id="rId46" w:anchor="ntc14-L_2021057BG.01006301-E0014"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14</w:t>
        </w:r>
        <w:r w:rsidR="00DE216B" w:rsidRPr="00DE216B">
          <w:rPr>
            <w:rStyle w:val="Hyperlink"/>
            <w:rFonts w:cstheme="minorHAnsi"/>
            <w:sz w:val="24"/>
            <w:szCs w:val="24"/>
          </w:rPr>
          <w:t>)</w:t>
        </w:r>
      </w:hyperlink>
      <w:r w:rsidR="00DE216B" w:rsidRPr="00DE216B">
        <w:rPr>
          <w:rFonts w:cstheme="minorHAnsi"/>
          <w:sz w:val="24"/>
          <w:szCs w:val="24"/>
        </w:rPr>
        <w:t>  За области на намеса 56 – 62: области на намеса 73, 74 и 77 могат да се използват за елементи от мерките, свързани с интервенции в алтернативни горива, включително зареждане с електрически превозни средства, или обществен транспорт.</w:t>
      </w:r>
    </w:p>
    <w:p w14:paraId="15038339" w14:textId="77777777" w:rsidR="00DE216B" w:rsidRPr="00DE216B" w:rsidRDefault="004D53AB" w:rsidP="00DE216B">
      <w:pPr>
        <w:jc w:val="both"/>
        <w:rPr>
          <w:rFonts w:cstheme="minorHAnsi"/>
          <w:sz w:val="24"/>
          <w:szCs w:val="24"/>
        </w:rPr>
      </w:pPr>
      <w:hyperlink r:id="rId47" w:anchor="ntc15-L_2021057BG.01006301-E0015"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15</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електрифицирани железопътни линии и свързаните с тях подсистеми или ако има план за електрификация, или тя ще може да се използва за влакове с нулеви емисии на отработили газове в рамките на 10 години.</w:t>
      </w:r>
    </w:p>
    <w:p w14:paraId="42CDDC14" w14:textId="77777777" w:rsidR="00DE216B" w:rsidRPr="00DE216B" w:rsidRDefault="004D53AB" w:rsidP="00DE216B">
      <w:pPr>
        <w:jc w:val="both"/>
        <w:rPr>
          <w:rFonts w:cstheme="minorHAnsi"/>
          <w:sz w:val="24"/>
          <w:szCs w:val="24"/>
        </w:rPr>
      </w:pPr>
      <w:hyperlink r:id="rId48" w:anchor="ntc16-L_2021057BG.01006301-E0016"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16</w:t>
        </w:r>
        <w:r w:rsidR="00DE216B" w:rsidRPr="00DE216B">
          <w:rPr>
            <w:rStyle w:val="Hyperlink"/>
            <w:rFonts w:cstheme="minorHAnsi"/>
            <w:sz w:val="24"/>
            <w:szCs w:val="24"/>
          </w:rPr>
          <w:t>)</w:t>
        </w:r>
      </w:hyperlink>
      <w:r w:rsidR="00DE216B" w:rsidRPr="00DE216B">
        <w:rPr>
          <w:rFonts w:cstheme="minorHAnsi"/>
          <w:sz w:val="24"/>
          <w:szCs w:val="24"/>
        </w:rPr>
        <w:t xml:space="preserve">  Прилага се и за </w:t>
      </w:r>
      <w:proofErr w:type="spellStart"/>
      <w:r w:rsidR="00DE216B" w:rsidRPr="00DE216B">
        <w:rPr>
          <w:rFonts w:cstheme="minorHAnsi"/>
          <w:sz w:val="24"/>
          <w:szCs w:val="24"/>
        </w:rPr>
        <w:t>двурежимните</w:t>
      </w:r>
      <w:proofErr w:type="spellEnd"/>
      <w:r w:rsidR="00DE216B" w:rsidRPr="00DE216B">
        <w:rPr>
          <w:rFonts w:cstheme="minorHAnsi"/>
          <w:sz w:val="24"/>
          <w:szCs w:val="24"/>
        </w:rPr>
        <w:t xml:space="preserve"> влакове.</w:t>
      </w:r>
    </w:p>
    <w:p w14:paraId="6E80B1D8" w14:textId="77777777" w:rsidR="00DE216B" w:rsidRPr="00DE216B" w:rsidRDefault="004D53AB" w:rsidP="00DE216B">
      <w:pPr>
        <w:jc w:val="both"/>
        <w:rPr>
          <w:rFonts w:cstheme="minorHAnsi"/>
          <w:sz w:val="24"/>
          <w:szCs w:val="24"/>
        </w:rPr>
      </w:pPr>
      <w:hyperlink r:id="rId49" w:anchor="ntc17-L_2021057BG.01006301-E0017"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17</w:t>
        </w:r>
        <w:r w:rsidR="00DE216B" w:rsidRPr="00DE216B">
          <w:rPr>
            <w:rStyle w:val="Hyperlink"/>
            <w:rFonts w:cstheme="minorHAnsi"/>
            <w:sz w:val="24"/>
            <w:szCs w:val="24"/>
          </w:rPr>
          <w:t>)</w:t>
        </w:r>
      </w:hyperlink>
      <w:r w:rsidR="00DE216B" w:rsidRPr="00DE216B">
        <w:rPr>
          <w:rFonts w:cstheme="minorHAnsi"/>
          <w:sz w:val="24"/>
          <w:szCs w:val="24"/>
        </w:rPr>
        <w:t>  Инфраструктурата за чист градски транспорт се отнася до инфраструктура, която позволява експлоатацията на подвижен състав с нулеви емисии.</w:t>
      </w:r>
    </w:p>
    <w:p w14:paraId="5A33AFB7" w14:textId="77777777" w:rsidR="00DE216B" w:rsidRPr="00DE216B" w:rsidRDefault="004D53AB" w:rsidP="00DE216B">
      <w:pPr>
        <w:jc w:val="both"/>
        <w:rPr>
          <w:rFonts w:cstheme="minorHAnsi"/>
          <w:sz w:val="24"/>
          <w:szCs w:val="24"/>
        </w:rPr>
      </w:pPr>
      <w:hyperlink r:id="rId50" w:anchor="ntc18-L_2021057BG.01006301-E0018"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18</w:t>
        </w:r>
        <w:r w:rsidR="00DE216B" w:rsidRPr="00DE216B">
          <w:rPr>
            <w:rStyle w:val="Hyperlink"/>
            <w:rFonts w:cstheme="minorHAnsi"/>
            <w:sz w:val="24"/>
            <w:szCs w:val="24"/>
          </w:rPr>
          <w:t>)</w:t>
        </w:r>
      </w:hyperlink>
      <w:r w:rsidR="00DE216B" w:rsidRPr="00DE216B">
        <w:rPr>
          <w:rFonts w:cstheme="minorHAnsi"/>
          <w:sz w:val="24"/>
          <w:szCs w:val="24"/>
        </w:rPr>
        <w:t>  Подвижният състав за чист градски транспорт се отнася до подвижния състав с нулеви емисии.</w:t>
      </w:r>
    </w:p>
    <w:p w14:paraId="0BE8F040" w14:textId="77777777" w:rsidR="00DE216B" w:rsidRPr="00DE216B" w:rsidRDefault="004D53AB" w:rsidP="00DE216B">
      <w:pPr>
        <w:jc w:val="both"/>
        <w:rPr>
          <w:rFonts w:cstheme="minorHAnsi"/>
          <w:sz w:val="24"/>
          <w:szCs w:val="24"/>
        </w:rPr>
      </w:pPr>
      <w:hyperlink r:id="rId51" w:anchor="ntc19-L_2021057BG.01006301-E0019"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19</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в съответствие с Директива (ЕС) 2018/2001.</w:t>
      </w:r>
    </w:p>
    <w:p w14:paraId="3B3D6621" w14:textId="77777777" w:rsidR="00DE216B" w:rsidRPr="00512053" w:rsidRDefault="00DE216B" w:rsidP="00372444">
      <w:pPr>
        <w:jc w:val="both"/>
        <w:rPr>
          <w:rFonts w:cstheme="minorHAnsi"/>
          <w:sz w:val="24"/>
          <w:szCs w:val="24"/>
        </w:rPr>
      </w:pPr>
    </w:p>
    <w:sectPr w:rsidR="00DE216B" w:rsidRPr="00512053" w:rsidSect="00CF52FE">
      <w:headerReference w:type="default" r:id="rId52"/>
      <w:footerReference w:type="default" r:id="rId53"/>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BA64E" w16cid:durableId="27BB7EFB"/>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05AF41" w14:textId="77777777" w:rsidR="004D53AB" w:rsidRDefault="004D53AB" w:rsidP="00CF52FE">
      <w:pPr>
        <w:spacing w:after="0" w:line="240" w:lineRule="auto"/>
      </w:pPr>
      <w:r>
        <w:separator/>
      </w:r>
    </w:p>
  </w:endnote>
  <w:endnote w:type="continuationSeparator" w:id="0">
    <w:p w14:paraId="305A1CC8" w14:textId="77777777" w:rsidR="004D53AB" w:rsidRDefault="004D53AB"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2F5BEE" w14:textId="37BBD79A" w:rsidR="00CF4AF7" w:rsidRDefault="00CF4AF7" w:rsidP="00CF52FE">
    <w:pPr>
      <w:pStyle w:val="Footer"/>
      <w:pBdr>
        <w:top w:val="single" w:sz="4" w:space="1" w:color="auto"/>
      </w:pBdr>
    </w:pPr>
    <w:r w:rsidRPr="00155934">
      <w:rPr>
        <w:sz w:val="18"/>
        <w:szCs w:val="18"/>
      </w:rPr>
      <w:t>Направление: „Инвестиции, свързани с ефективно управление на води в земеделските стопанства“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3D8683" w14:textId="77777777" w:rsidR="004D53AB" w:rsidRDefault="004D53AB" w:rsidP="00CF52FE">
      <w:pPr>
        <w:spacing w:after="0" w:line="240" w:lineRule="auto"/>
      </w:pPr>
      <w:r>
        <w:separator/>
      </w:r>
    </w:p>
  </w:footnote>
  <w:footnote w:type="continuationSeparator" w:id="0">
    <w:p w14:paraId="508A031D" w14:textId="77777777" w:rsidR="004D53AB" w:rsidRDefault="004D53AB" w:rsidP="00CF52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7EA189" w14:textId="4146F744" w:rsidR="00CF4AF7" w:rsidRDefault="00CF4AF7" w:rsidP="00CF52FE">
    <w:pPr>
      <w:pStyle w:val="Header"/>
      <w:jc w:val="center"/>
    </w:pPr>
    <w:r>
      <w:rPr>
        <w:noProof/>
        <w:lang w:eastAsia="bg-BG"/>
      </w:rPr>
      <w:drawing>
        <wp:inline distT="0" distB="0" distL="0" distR="0" wp14:anchorId="0A9AA8C8" wp14:editId="3599B231">
          <wp:extent cx="5760720" cy="563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38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04B42"/>
    <w:multiLevelType w:val="hybridMultilevel"/>
    <w:tmpl w:val="C44645C2"/>
    <w:lvl w:ilvl="0" w:tplc="84B6997E">
      <w:start w:val="1"/>
      <w:numFmt w:val="bullet"/>
      <w:lvlText w:val="•"/>
      <w:lvlJc w:val="left"/>
      <w:pPr>
        <w:tabs>
          <w:tab w:val="num" w:pos="720"/>
        </w:tabs>
        <w:ind w:left="720" w:hanging="360"/>
      </w:pPr>
      <w:rPr>
        <w:rFonts w:ascii="Arial" w:hAnsi="Arial" w:hint="default"/>
      </w:rPr>
    </w:lvl>
    <w:lvl w:ilvl="1" w:tplc="E3A865EC" w:tentative="1">
      <w:start w:val="1"/>
      <w:numFmt w:val="bullet"/>
      <w:lvlText w:val="•"/>
      <w:lvlJc w:val="left"/>
      <w:pPr>
        <w:tabs>
          <w:tab w:val="num" w:pos="1440"/>
        </w:tabs>
        <w:ind w:left="1440" w:hanging="360"/>
      </w:pPr>
      <w:rPr>
        <w:rFonts w:ascii="Arial" w:hAnsi="Arial" w:hint="default"/>
      </w:rPr>
    </w:lvl>
    <w:lvl w:ilvl="2" w:tplc="815E5A8A" w:tentative="1">
      <w:start w:val="1"/>
      <w:numFmt w:val="bullet"/>
      <w:lvlText w:val="•"/>
      <w:lvlJc w:val="left"/>
      <w:pPr>
        <w:tabs>
          <w:tab w:val="num" w:pos="2160"/>
        </w:tabs>
        <w:ind w:left="2160" w:hanging="360"/>
      </w:pPr>
      <w:rPr>
        <w:rFonts w:ascii="Arial" w:hAnsi="Arial" w:hint="default"/>
      </w:rPr>
    </w:lvl>
    <w:lvl w:ilvl="3" w:tplc="E25A50D4" w:tentative="1">
      <w:start w:val="1"/>
      <w:numFmt w:val="bullet"/>
      <w:lvlText w:val="•"/>
      <w:lvlJc w:val="left"/>
      <w:pPr>
        <w:tabs>
          <w:tab w:val="num" w:pos="2880"/>
        </w:tabs>
        <w:ind w:left="2880" w:hanging="360"/>
      </w:pPr>
      <w:rPr>
        <w:rFonts w:ascii="Arial" w:hAnsi="Arial" w:hint="default"/>
      </w:rPr>
    </w:lvl>
    <w:lvl w:ilvl="4" w:tplc="330A515C" w:tentative="1">
      <w:start w:val="1"/>
      <w:numFmt w:val="bullet"/>
      <w:lvlText w:val="•"/>
      <w:lvlJc w:val="left"/>
      <w:pPr>
        <w:tabs>
          <w:tab w:val="num" w:pos="3600"/>
        </w:tabs>
        <w:ind w:left="3600" w:hanging="360"/>
      </w:pPr>
      <w:rPr>
        <w:rFonts w:ascii="Arial" w:hAnsi="Arial" w:hint="default"/>
      </w:rPr>
    </w:lvl>
    <w:lvl w:ilvl="5" w:tplc="D13A3B56" w:tentative="1">
      <w:start w:val="1"/>
      <w:numFmt w:val="bullet"/>
      <w:lvlText w:val="•"/>
      <w:lvlJc w:val="left"/>
      <w:pPr>
        <w:tabs>
          <w:tab w:val="num" w:pos="4320"/>
        </w:tabs>
        <w:ind w:left="4320" w:hanging="360"/>
      </w:pPr>
      <w:rPr>
        <w:rFonts w:ascii="Arial" w:hAnsi="Arial" w:hint="default"/>
      </w:rPr>
    </w:lvl>
    <w:lvl w:ilvl="6" w:tplc="D22C8FAC" w:tentative="1">
      <w:start w:val="1"/>
      <w:numFmt w:val="bullet"/>
      <w:lvlText w:val="•"/>
      <w:lvlJc w:val="left"/>
      <w:pPr>
        <w:tabs>
          <w:tab w:val="num" w:pos="5040"/>
        </w:tabs>
        <w:ind w:left="5040" w:hanging="360"/>
      </w:pPr>
      <w:rPr>
        <w:rFonts w:ascii="Arial" w:hAnsi="Arial" w:hint="default"/>
      </w:rPr>
    </w:lvl>
    <w:lvl w:ilvl="7" w:tplc="2A6CD5AA" w:tentative="1">
      <w:start w:val="1"/>
      <w:numFmt w:val="bullet"/>
      <w:lvlText w:val="•"/>
      <w:lvlJc w:val="left"/>
      <w:pPr>
        <w:tabs>
          <w:tab w:val="num" w:pos="5760"/>
        </w:tabs>
        <w:ind w:left="5760" w:hanging="360"/>
      </w:pPr>
      <w:rPr>
        <w:rFonts w:ascii="Arial" w:hAnsi="Arial" w:hint="default"/>
      </w:rPr>
    </w:lvl>
    <w:lvl w:ilvl="8" w:tplc="786AFDC8" w:tentative="1">
      <w:start w:val="1"/>
      <w:numFmt w:val="bullet"/>
      <w:lvlText w:val="•"/>
      <w:lvlJc w:val="left"/>
      <w:pPr>
        <w:tabs>
          <w:tab w:val="num" w:pos="6480"/>
        </w:tabs>
        <w:ind w:left="6480" w:hanging="360"/>
      </w:pPr>
      <w:rPr>
        <w:rFonts w:ascii="Arial" w:hAnsi="Arial" w:hint="default"/>
      </w:rPr>
    </w:lvl>
  </w:abstractNum>
  <w:abstractNum w:abstractNumId="1">
    <w:nsid w:val="04E02398"/>
    <w:multiLevelType w:val="hybridMultilevel"/>
    <w:tmpl w:val="88EA2326"/>
    <w:lvl w:ilvl="0" w:tplc="AA46EA6A">
      <w:start w:val="1"/>
      <w:numFmt w:val="bullet"/>
      <w:lvlText w:val="o"/>
      <w:lvlJc w:val="left"/>
      <w:pPr>
        <w:tabs>
          <w:tab w:val="num" w:pos="720"/>
        </w:tabs>
        <w:ind w:left="720" w:hanging="360"/>
      </w:pPr>
      <w:rPr>
        <w:rFonts w:ascii="Courier New" w:hAnsi="Courier New" w:hint="default"/>
      </w:rPr>
    </w:lvl>
    <w:lvl w:ilvl="1" w:tplc="739E0064" w:tentative="1">
      <w:start w:val="1"/>
      <w:numFmt w:val="bullet"/>
      <w:lvlText w:val="o"/>
      <w:lvlJc w:val="left"/>
      <w:pPr>
        <w:tabs>
          <w:tab w:val="num" w:pos="1440"/>
        </w:tabs>
        <w:ind w:left="1440" w:hanging="360"/>
      </w:pPr>
      <w:rPr>
        <w:rFonts w:ascii="Courier New" w:hAnsi="Courier New" w:hint="default"/>
      </w:rPr>
    </w:lvl>
    <w:lvl w:ilvl="2" w:tplc="658C118E" w:tentative="1">
      <w:start w:val="1"/>
      <w:numFmt w:val="bullet"/>
      <w:lvlText w:val="o"/>
      <w:lvlJc w:val="left"/>
      <w:pPr>
        <w:tabs>
          <w:tab w:val="num" w:pos="2160"/>
        </w:tabs>
        <w:ind w:left="2160" w:hanging="360"/>
      </w:pPr>
      <w:rPr>
        <w:rFonts w:ascii="Courier New" w:hAnsi="Courier New" w:hint="default"/>
      </w:rPr>
    </w:lvl>
    <w:lvl w:ilvl="3" w:tplc="E2AC6E82" w:tentative="1">
      <w:start w:val="1"/>
      <w:numFmt w:val="bullet"/>
      <w:lvlText w:val="o"/>
      <w:lvlJc w:val="left"/>
      <w:pPr>
        <w:tabs>
          <w:tab w:val="num" w:pos="2880"/>
        </w:tabs>
        <w:ind w:left="2880" w:hanging="360"/>
      </w:pPr>
      <w:rPr>
        <w:rFonts w:ascii="Courier New" w:hAnsi="Courier New" w:hint="default"/>
      </w:rPr>
    </w:lvl>
    <w:lvl w:ilvl="4" w:tplc="095675E6" w:tentative="1">
      <w:start w:val="1"/>
      <w:numFmt w:val="bullet"/>
      <w:lvlText w:val="o"/>
      <w:lvlJc w:val="left"/>
      <w:pPr>
        <w:tabs>
          <w:tab w:val="num" w:pos="3600"/>
        </w:tabs>
        <w:ind w:left="3600" w:hanging="360"/>
      </w:pPr>
      <w:rPr>
        <w:rFonts w:ascii="Courier New" w:hAnsi="Courier New" w:hint="default"/>
      </w:rPr>
    </w:lvl>
    <w:lvl w:ilvl="5" w:tplc="8C60C1F8" w:tentative="1">
      <w:start w:val="1"/>
      <w:numFmt w:val="bullet"/>
      <w:lvlText w:val="o"/>
      <w:lvlJc w:val="left"/>
      <w:pPr>
        <w:tabs>
          <w:tab w:val="num" w:pos="4320"/>
        </w:tabs>
        <w:ind w:left="4320" w:hanging="360"/>
      </w:pPr>
      <w:rPr>
        <w:rFonts w:ascii="Courier New" w:hAnsi="Courier New" w:hint="default"/>
      </w:rPr>
    </w:lvl>
    <w:lvl w:ilvl="6" w:tplc="E410F562" w:tentative="1">
      <w:start w:val="1"/>
      <w:numFmt w:val="bullet"/>
      <w:lvlText w:val="o"/>
      <w:lvlJc w:val="left"/>
      <w:pPr>
        <w:tabs>
          <w:tab w:val="num" w:pos="5040"/>
        </w:tabs>
        <w:ind w:left="5040" w:hanging="360"/>
      </w:pPr>
      <w:rPr>
        <w:rFonts w:ascii="Courier New" w:hAnsi="Courier New" w:hint="default"/>
      </w:rPr>
    </w:lvl>
    <w:lvl w:ilvl="7" w:tplc="6796501C" w:tentative="1">
      <w:start w:val="1"/>
      <w:numFmt w:val="bullet"/>
      <w:lvlText w:val="o"/>
      <w:lvlJc w:val="left"/>
      <w:pPr>
        <w:tabs>
          <w:tab w:val="num" w:pos="5760"/>
        </w:tabs>
        <w:ind w:left="5760" w:hanging="360"/>
      </w:pPr>
      <w:rPr>
        <w:rFonts w:ascii="Courier New" w:hAnsi="Courier New" w:hint="default"/>
      </w:rPr>
    </w:lvl>
    <w:lvl w:ilvl="8" w:tplc="ACFA6546" w:tentative="1">
      <w:start w:val="1"/>
      <w:numFmt w:val="bullet"/>
      <w:lvlText w:val="o"/>
      <w:lvlJc w:val="left"/>
      <w:pPr>
        <w:tabs>
          <w:tab w:val="num" w:pos="6480"/>
        </w:tabs>
        <w:ind w:left="6480" w:hanging="360"/>
      </w:pPr>
      <w:rPr>
        <w:rFonts w:ascii="Courier New" w:hAnsi="Courier New" w:hint="default"/>
      </w:rPr>
    </w:lvl>
  </w:abstractNum>
  <w:abstractNum w:abstractNumId="2">
    <w:nsid w:val="097E66D0"/>
    <w:multiLevelType w:val="hybridMultilevel"/>
    <w:tmpl w:val="0F9AF5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150057A9"/>
    <w:multiLevelType w:val="hybridMultilevel"/>
    <w:tmpl w:val="82EE67DA"/>
    <w:lvl w:ilvl="0" w:tplc="AC362484">
      <w:start w:val="1"/>
      <w:numFmt w:val="bullet"/>
      <w:lvlText w:val="•"/>
      <w:lvlJc w:val="left"/>
      <w:pPr>
        <w:tabs>
          <w:tab w:val="num" w:pos="720"/>
        </w:tabs>
        <w:ind w:left="720" w:hanging="360"/>
      </w:pPr>
      <w:rPr>
        <w:rFonts w:ascii="Arial" w:hAnsi="Arial" w:hint="default"/>
      </w:rPr>
    </w:lvl>
    <w:lvl w:ilvl="1" w:tplc="1DA0E618" w:tentative="1">
      <w:start w:val="1"/>
      <w:numFmt w:val="bullet"/>
      <w:lvlText w:val="•"/>
      <w:lvlJc w:val="left"/>
      <w:pPr>
        <w:tabs>
          <w:tab w:val="num" w:pos="1440"/>
        </w:tabs>
        <w:ind w:left="1440" w:hanging="360"/>
      </w:pPr>
      <w:rPr>
        <w:rFonts w:ascii="Arial" w:hAnsi="Arial" w:hint="default"/>
      </w:rPr>
    </w:lvl>
    <w:lvl w:ilvl="2" w:tplc="E5522F8E" w:tentative="1">
      <w:start w:val="1"/>
      <w:numFmt w:val="bullet"/>
      <w:lvlText w:val="•"/>
      <w:lvlJc w:val="left"/>
      <w:pPr>
        <w:tabs>
          <w:tab w:val="num" w:pos="2160"/>
        </w:tabs>
        <w:ind w:left="2160" w:hanging="360"/>
      </w:pPr>
      <w:rPr>
        <w:rFonts w:ascii="Arial" w:hAnsi="Arial" w:hint="default"/>
      </w:rPr>
    </w:lvl>
    <w:lvl w:ilvl="3" w:tplc="A79CB78E" w:tentative="1">
      <w:start w:val="1"/>
      <w:numFmt w:val="bullet"/>
      <w:lvlText w:val="•"/>
      <w:lvlJc w:val="left"/>
      <w:pPr>
        <w:tabs>
          <w:tab w:val="num" w:pos="2880"/>
        </w:tabs>
        <w:ind w:left="2880" w:hanging="360"/>
      </w:pPr>
      <w:rPr>
        <w:rFonts w:ascii="Arial" w:hAnsi="Arial" w:hint="default"/>
      </w:rPr>
    </w:lvl>
    <w:lvl w:ilvl="4" w:tplc="638C8636" w:tentative="1">
      <w:start w:val="1"/>
      <w:numFmt w:val="bullet"/>
      <w:lvlText w:val="•"/>
      <w:lvlJc w:val="left"/>
      <w:pPr>
        <w:tabs>
          <w:tab w:val="num" w:pos="3600"/>
        </w:tabs>
        <w:ind w:left="3600" w:hanging="360"/>
      </w:pPr>
      <w:rPr>
        <w:rFonts w:ascii="Arial" w:hAnsi="Arial" w:hint="default"/>
      </w:rPr>
    </w:lvl>
    <w:lvl w:ilvl="5" w:tplc="281C4342" w:tentative="1">
      <w:start w:val="1"/>
      <w:numFmt w:val="bullet"/>
      <w:lvlText w:val="•"/>
      <w:lvlJc w:val="left"/>
      <w:pPr>
        <w:tabs>
          <w:tab w:val="num" w:pos="4320"/>
        </w:tabs>
        <w:ind w:left="4320" w:hanging="360"/>
      </w:pPr>
      <w:rPr>
        <w:rFonts w:ascii="Arial" w:hAnsi="Arial" w:hint="default"/>
      </w:rPr>
    </w:lvl>
    <w:lvl w:ilvl="6" w:tplc="A238EFF6" w:tentative="1">
      <w:start w:val="1"/>
      <w:numFmt w:val="bullet"/>
      <w:lvlText w:val="•"/>
      <w:lvlJc w:val="left"/>
      <w:pPr>
        <w:tabs>
          <w:tab w:val="num" w:pos="5040"/>
        </w:tabs>
        <w:ind w:left="5040" w:hanging="360"/>
      </w:pPr>
      <w:rPr>
        <w:rFonts w:ascii="Arial" w:hAnsi="Arial" w:hint="default"/>
      </w:rPr>
    </w:lvl>
    <w:lvl w:ilvl="7" w:tplc="38D6F7FA" w:tentative="1">
      <w:start w:val="1"/>
      <w:numFmt w:val="bullet"/>
      <w:lvlText w:val="•"/>
      <w:lvlJc w:val="left"/>
      <w:pPr>
        <w:tabs>
          <w:tab w:val="num" w:pos="5760"/>
        </w:tabs>
        <w:ind w:left="5760" w:hanging="360"/>
      </w:pPr>
      <w:rPr>
        <w:rFonts w:ascii="Arial" w:hAnsi="Arial" w:hint="default"/>
      </w:rPr>
    </w:lvl>
    <w:lvl w:ilvl="8" w:tplc="FE6C0D14" w:tentative="1">
      <w:start w:val="1"/>
      <w:numFmt w:val="bullet"/>
      <w:lvlText w:val="•"/>
      <w:lvlJc w:val="left"/>
      <w:pPr>
        <w:tabs>
          <w:tab w:val="num" w:pos="6480"/>
        </w:tabs>
        <w:ind w:left="6480" w:hanging="360"/>
      </w:pPr>
      <w:rPr>
        <w:rFonts w:ascii="Arial" w:hAnsi="Arial" w:hint="default"/>
      </w:rPr>
    </w:lvl>
  </w:abstractNum>
  <w:abstractNum w:abstractNumId="4">
    <w:nsid w:val="2DB817F1"/>
    <w:multiLevelType w:val="hybridMultilevel"/>
    <w:tmpl w:val="3E9E8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32715B5E"/>
    <w:multiLevelType w:val="hybridMultilevel"/>
    <w:tmpl w:val="738AE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33795849"/>
    <w:multiLevelType w:val="hybridMultilevel"/>
    <w:tmpl w:val="87C04FF6"/>
    <w:lvl w:ilvl="0" w:tplc="F70C1FB8">
      <w:start w:val="1"/>
      <w:numFmt w:val="bullet"/>
      <w:lvlText w:val="•"/>
      <w:lvlJc w:val="left"/>
      <w:pPr>
        <w:tabs>
          <w:tab w:val="num" w:pos="720"/>
        </w:tabs>
        <w:ind w:left="720" w:hanging="360"/>
      </w:pPr>
      <w:rPr>
        <w:rFonts w:ascii="Times New Roman" w:hAnsi="Times New Roman" w:hint="default"/>
      </w:rPr>
    </w:lvl>
    <w:lvl w:ilvl="1" w:tplc="52085E96" w:tentative="1">
      <w:start w:val="1"/>
      <w:numFmt w:val="bullet"/>
      <w:lvlText w:val="•"/>
      <w:lvlJc w:val="left"/>
      <w:pPr>
        <w:tabs>
          <w:tab w:val="num" w:pos="1440"/>
        </w:tabs>
        <w:ind w:left="1440" w:hanging="360"/>
      </w:pPr>
      <w:rPr>
        <w:rFonts w:ascii="Times New Roman" w:hAnsi="Times New Roman" w:hint="default"/>
      </w:rPr>
    </w:lvl>
    <w:lvl w:ilvl="2" w:tplc="34D679C6" w:tentative="1">
      <w:start w:val="1"/>
      <w:numFmt w:val="bullet"/>
      <w:lvlText w:val="•"/>
      <w:lvlJc w:val="left"/>
      <w:pPr>
        <w:tabs>
          <w:tab w:val="num" w:pos="2160"/>
        </w:tabs>
        <w:ind w:left="2160" w:hanging="360"/>
      </w:pPr>
      <w:rPr>
        <w:rFonts w:ascii="Times New Roman" w:hAnsi="Times New Roman" w:hint="default"/>
      </w:rPr>
    </w:lvl>
    <w:lvl w:ilvl="3" w:tplc="44980EE8" w:tentative="1">
      <w:start w:val="1"/>
      <w:numFmt w:val="bullet"/>
      <w:lvlText w:val="•"/>
      <w:lvlJc w:val="left"/>
      <w:pPr>
        <w:tabs>
          <w:tab w:val="num" w:pos="2880"/>
        </w:tabs>
        <w:ind w:left="2880" w:hanging="360"/>
      </w:pPr>
      <w:rPr>
        <w:rFonts w:ascii="Times New Roman" w:hAnsi="Times New Roman" w:hint="default"/>
      </w:rPr>
    </w:lvl>
    <w:lvl w:ilvl="4" w:tplc="1BD62C80" w:tentative="1">
      <w:start w:val="1"/>
      <w:numFmt w:val="bullet"/>
      <w:lvlText w:val="•"/>
      <w:lvlJc w:val="left"/>
      <w:pPr>
        <w:tabs>
          <w:tab w:val="num" w:pos="3600"/>
        </w:tabs>
        <w:ind w:left="3600" w:hanging="360"/>
      </w:pPr>
      <w:rPr>
        <w:rFonts w:ascii="Times New Roman" w:hAnsi="Times New Roman" w:hint="default"/>
      </w:rPr>
    </w:lvl>
    <w:lvl w:ilvl="5" w:tplc="8C10A230" w:tentative="1">
      <w:start w:val="1"/>
      <w:numFmt w:val="bullet"/>
      <w:lvlText w:val="•"/>
      <w:lvlJc w:val="left"/>
      <w:pPr>
        <w:tabs>
          <w:tab w:val="num" w:pos="4320"/>
        </w:tabs>
        <w:ind w:left="4320" w:hanging="360"/>
      </w:pPr>
      <w:rPr>
        <w:rFonts w:ascii="Times New Roman" w:hAnsi="Times New Roman" w:hint="default"/>
      </w:rPr>
    </w:lvl>
    <w:lvl w:ilvl="6" w:tplc="B0C4C86E" w:tentative="1">
      <w:start w:val="1"/>
      <w:numFmt w:val="bullet"/>
      <w:lvlText w:val="•"/>
      <w:lvlJc w:val="left"/>
      <w:pPr>
        <w:tabs>
          <w:tab w:val="num" w:pos="5040"/>
        </w:tabs>
        <w:ind w:left="5040" w:hanging="360"/>
      </w:pPr>
      <w:rPr>
        <w:rFonts w:ascii="Times New Roman" w:hAnsi="Times New Roman" w:hint="default"/>
      </w:rPr>
    </w:lvl>
    <w:lvl w:ilvl="7" w:tplc="C232992A" w:tentative="1">
      <w:start w:val="1"/>
      <w:numFmt w:val="bullet"/>
      <w:lvlText w:val="•"/>
      <w:lvlJc w:val="left"/>
      <w:pPr>
        <w:tabs>
          <w:tab w:val="num" w:pos="5760"/>
        </w:tabs>
        <w:ind w:left="5760" w:hanging="360"/>
      </w:pPr>
      <w:rPr>
        <w:rFonts w:ascii="Times New Roman" w:hAnsi="Times New Roman" w:hint="default"/>
      </w:rPr>
    </w:lvl>
    <w:lvl w:ilvl="8" w:tplc="8306FFF2" w:tentative="1">
      <w:start w:val="1"/>
      <w:numFmt w:val="bullet"/>
      <w:lvlText w:val="•"/>
      <w:lvlJc w:val="left"/>
      <w:pPr>
        <w:tabs>
          <w:tab w:val="num" w:pos="6480"/>
        </w:tabs>
        <w:ind w:left="6480" w:hanging="360"/>
      </w:pPr>
      <w:rPr>
        <w:rFonts w:ascii="Times New Roman" w:hAnsi="Times New Roman" w:hint="default"/>
      </w:rPr>
    </w:lvl>
  </w:abstractNum>
  <w:abstractNum w:abstractNumId="7">
    <w:nsid w:val="35E72497"/>
    <w:multiLevelType w:val="hybridMultilevel"/>
    <w:tmpl w:val="FDFE9B7C"/>
    <w:lvl w:ilvl="0" w:tplc="74D81870">
      <w:start w:val="1"/>
      <w:numFmt w:val="bullet"/>
      <w:lvlText w:val="•"/>
      <w:lvlJc w:val="left"/>
      <w:pPr>
        <w:tabs>
          <w:tab w:val="num" w:pos="720"/>
        </w:tabs>
        <w:ind w:left="720" w:hanging="360"/>
      </w:pPr>
      <w:rPr>
        <w:rFonts w:ascii="Arial" w:hAnsi="Arial" w:hint="default"/>
      </w:rPr>
    </w:lvl>
    <w:lvl w:ilvl="1" w:tplc="FA08B0E2" w:tentative="1">
      <w:start w:val="1"/>
      <w:numFmt w:val="bullet"/>
      <w:lvlText w:val="•"/>
      <w:lvlJc w:val="left"/>
      <w:pPr>
        <w:tabs>
          <w:tab w:val="num" w:pos="1440"/>
        </w:tabs>
        <w:ind w:left="1440" w:hanging="360"/>
      </w:pPr>
      <w:rPr>
        <w:rFonts w:ascii="Arial" w:hAnsi="Arial" w:hint="default"/>
      </w:rPr>
    </w:lvl>
    <w:lvl w:ilvl="2" w:tplc="7C9A9FDA" w:tentative="1">
      <w:start w:val="1"/>
      <w:numFmt w:val="bullet"/>
      <w:lvlText w:val="•"/>
      <w:lvlJc w:val="left"/>
      <w:pPr>
        <w:tabs>
          <w:tab w:val="num" w:pos="2160"/>
        </w:tabs>
        <w:ind w:left="2160" w:hanging="360"/>
      </w:pPr>
      <w:rPr>
        <w:rFonts w:ascii="Arial" w:hAnsi="Arial" w:hint="default"/>
      </w:rPr>
    </w:lvl>
    <w:lvl w:ilvl="3" w:tplc="D54A2D2C" w:tentative="1">
      <w:start w:val="1"/>
      <w:numFmt w:val="bullet"/>
      <w:lvlText w:val="•"/>
      <w:lvlJc w:val="left"/>
      <w:pPr>
        <w:tabs>
          <w:tab w:val="num" w:pos="2880"/>
        </w:tabs>
        <w:ind w:left="2880" w:hanging="360"/>
      </w:pPr>
      <w:rPr>
        <w:rFonts w:ascii="Arial" w:hAnsi="Arial" w:hint="default"/>
      </w:rPr>
    </w:lvl>
    <w:lvl w:ilvl="4" w:tplc="63504B18" w:tentative="1">
      <w:start w:val="1"/>
      <w:numFmt w:val="bullet"/>
      <w:lvlText w:val="•"/>
      <w:lvlJc w:val="left"/>
      <w:pPr>
        <w:tabs>
          <w:tab w:val="num" w:pos="3600"/>
        </w:tabs>
        <w:ind w:left="3600" w:hanging="360"/>
      </w:pPr>
      <w:rPr>
        <w:rFonts w:ascii="Arial" w:hAnsi="Arial" w:hint="default"/>
      </w:rPr>
    </w:lvl>
    <w:lvl w:ilvl="5" w:tplc="418AA7E8" w:tentative="1">
      <w:start w:val="1"/>
      <w:numFmt w:val="bullet"/>
      <w:lvlText w:val="•"/>
      <w:lvlJc w:val="left"/>
      <w:pPr>
        <w:tabs>
          <w:tab w:val="num" w:pos="4320"/>
        </w:tabs>
        <w:ind w:left="4320" w:hanging="360"/>
      </w:pPr>
      <w:rPr>
        <w:rFonts w:ascii="Arial" w:hAnsi="Arial" w:hint="default"/>
      </w:rPr>
    </w:lvl>
    <w:lvl w:ilvl="6" w:tplc="EAB82AF0" w:tentative="1">
      <w:start w:val="1"/>
      <w:numFmt w:val="bullet"/>
      <w:lvlText w:val="•"/>
      <w:lvlJc w:val="left"/>
      <w:pPr>
        <w:tabs>
          <w:tab w:val="num" w:pos="5040"/>
        </w:tabs>
        <w:ind w:left="5040" w:hanging="360"/>
      </w:pPr>
      <w:rPr>
        <w:rFonts w:ascii="Arial" w:hAnsi="Arial" w:hint="default"/>
      </w:rPr>
    </w:lvl>
    <w:lvl w:ilvl="7" w:tplc="8216E34C" w:tentative="1">
      <w:start w:val="1"/>
      <w:numFmt w:val="bullet"/>
      <w:lvlText w:val="•"/>
      <w:lvlJc w:val="left"/>
      <w:pPr>
        <w:tabs>
          <w:tab w:val="num" w:pos="5760"/>
        </w:tabs>
        <w:ind w:left="5760" w:hanging="360"/>
      </w:pPr>
      <w:rPr>
        <w:rFonts w:ascii="Arial" w:hAnsi="Arial" w:hint="default"/>
      </w:rPr>
    </w:lvl>
    <w:lvl w:ilvl="8" w:tplc="82B85988" w:tentative="1">
      <w:start w:val="1"/>
      <w:numFmt w:val="bullet"/>
      <w:lvlText w:val="•"/>
      <w:lvlJc w:val="left"/>
      <w:pPr>
        <w:tabs>
          <w:tab w:val="num" w:pos="6480"/>
        </w:tabs>
        <w:ind w:left="6480" w:hanging="360"/>
      </w:pPr>
      <w:rPr>
        <w:rFonts w:ascii="Arial" w:hAnsi="Arial" w:hint="default"/>
      </w:rPr>
    </w:lvl>
  </w:abstractNum>
  <w:abstractNum w:abstractNumId="8">
    <w:nsid w:val="39B520A6"/>
    <w:multiLevelType w:val="hybridMultilevel"/>
    <w:tmpl w:val="855816DA"/>
    <w:lvl w:ilvl="0" w:tplc="EDE4F348">
      <w:start w:val="1"/>
      <w:numFmt w:val="bullet"/>
      <w:lvlText w:val="•"/>
      <w:lvlJc w:val="left"/>
      <w:pPr>
        <w:tabs>
          <w:tab w:val="num" w:pos="720"/>
        </w:tabs>
        <w:ind w:left="720" w:hanging="360"/>
      </w:pPr>
      <w:rPr>
        <w:rFonts w:ascii="Arial" w:hAnsi="Arial" w:hint="default"/>
      </w:rPr>
    </w:lvl>
    <w:lvl w:ilvl="1" w:tplc="AEB85734" w:tentative="1">
      <w:start w:val="1"/>
      <w:numFmt w:val="bullet"/>
      <w:lvlText w:val="•"/>
      <w:lvlJc w:val="left"/>
      <w:pPr>
        <w:tabs>
          <w:tab w:val="num" w:pos="1440"/>
        </w:tabs>
        <w:ind w:left="1440" w:hanging="360"/>
      </w:pPr>
      <w:rPr>
        <w:rFonts w:ascii="Arial" w:hAnsi="Arial" w:hint="default"/>
      </w:rPr>
    </w:lvl>
    <w:lvl w:ilvl="2" w:tplc="C4044816" w:tentative="1">
      <w:start w:val="1"/>
      <w:numFmt w:val="bullet"/>
      <w:lvlText w:val="•"/>
      <w:lvlJc w:val="left"/>
      <w:pPr>
        <w:tabs>
          <w:tab w:val="num" w:pos="2160"/>
        </w:tabs>
        <w:ind w:left="2160" w:hanging="360"/>
      </w:pPr>
      <w:rPr>
        <w:rFonts w:ascii="Arial" w:hAnsi="Arial" w:hint="default"/>
      </w:rPr>
    </w:lvl>
    <w:lvl w:ilvl="3" w:tplc="0404761C" w:tentative="1">
      <w:start w:val="1"/>
      <w:numFmt w:val="bullet"/>
      <w:lvlText w:val="•"/>
      <w:lvlJc w:val="left"/>
      <w:pPr>
        <w:tabs>
          <w:tab w:val="num" w:pos="2880"/>
        </w:tabs>
        <w:ind w:left="2880" w:hanging="360"/>
      </w:pPr>
      <w:rPr>
        <w:rFonts w:ascii="Arial" w:hAnsi="Arial" w:hint="default"/>
      </w:rPr>
    </w:lvl>
    <w:lvl w:ilvl="4" w:tplc="B13E43D4" w:tentative="1">
      <w:start w:val="1"/>
      <w:numFmt w:val="bullet"/>
      <w:lvlText w:val="•"/>
      <w:lvlJc w:val="left"/>
      <w:pPr>
        <w:tabs>
          <w:tab w:val="num" w:pos="3600"/>
        </w:tabs>
        <w:ind w:left="3600" w:hanging="360"/>
      </w:pPr>
      <w:rPr>
        <w:rFonts w:ascii="Arial" w:hAnsi="Arial" w:hint="default"/>
      </w:rPr>
    </w:lvl>
    <w:lvl w:ilvl="5" w:tplc="7F706788" w:tentative="1">
      <w:start w:val="1"/>
      <w:numFmt w:val="bullet"/>
      <w:lvlText w:val="•"/>
      <w:lvlJc w:val="left"/>
      <w:pPr>
        <w:tabs>
          <w:tab w:val="num" w:pos="4320"/>
        </w:tabs>
        <w:ind w:left="4320" w:hanging="360"/>
      </w:pPr>
      <w:rPr>
        <w:rFonts w:ascii="Arial" w:hAnsi="Arial" w:hint="default"/>
      </w:rPr>
    </w:lvl>
    <w:lvl w:ilvl="6" w:tplc="65DC1BD6" w:tentative="1">
      <w:start w:val="1"/>
      <w:numFmt w:val="bullet"/>
      <w:lvlText w:val="•"/>
      <w:lvlJc w:val="left"/>
      <w:pPr>
        <w:tabs>
          <w:tab w:val="num" w:pos="5040"/>
        </w:tabs>
        <w:ind w:left="5040" w:hanging="360"/>
      </w:pPr>
      <w:rPr>
        <w:rFonts w:ascii="Arial" w:hAnsi="Arial" w:hint="default"/>
      </w:rPr>
    </w:lvl>
    <w:lvl w:ilvl="7" w:tplc="2AF8F974" w:tentative="1">
      <w:start w:val="1"/>
      <w:numFmt w:val="bullet"/>
      <w:lvlText w:val="•"/>
      <w:lvlJc w:val="left"/>
      <w:pPr>
        <w:tabs>
          <w:tab w:val="num" w:pos="5760"/>
        </w:tabs>
        <w:ind w:left="5760" w:hanging="360"/>
      </w:pPr>
      <w:rPr>
        <w:rFonts w:ascii="Arial" w:hAnsi="Arial" w:hint="default"/>
      </w:rPr>
    </w:lvl>
    <w:lvl w:ilvl="8" w:tplc="926A63D8" w:tentative="1">
      <w:start w:val="1"/>
      <w:numFmt w:val="bullet"/>
      <w:lvlText w:val="•"/>
      <w:lvlJc w:val="left"/>
      <w:pPr>
        <w:tabs>
          <w:tab w:val="num" w:pos="6480"/>
        </w:tabs>
        <w:ind w:left="6480" w:hanging="360"/>
      </w:pPr>
      <w:rPr>
        <w:rFonts w:ascii="Arial" w:hAnsi="Arial" w:hint="default"/>
      </w:rPr>
    </w:lvl>
  </w:abstractNum>
  <w:abstractNum w:abstractNumId="9">
    <w:nsid w:val="3A7F5DCD"/>
    <w:multiLevelType w:val="hybridMultilevel"/>
    <w:tmpl w:val="A70277EC"/>
    <w:lvl w:ilvl="0" w:tplc="29E490B8">
      <w:start w:val="1"/>
      <w:numFmt w:val="bullet"/>
      <w:lvlText w:val="•"/>
      <w:lvlJc w:val="left"/>
      <w:pPr>
        <w:tabs>
          <w:tab w:val="num" w:pos="720"/>
        </w:tabs>
        <w:ind w:left="720" w:hanging="360"/>
      </w:pPr>
      <w:rPr>
        <w:rFonts w:ascii="Arial" w:hAnsi="Arial" w:hint="default"/>
      </w:rPr>
    </w:lvl>
    <w:lvl w:ilvl="1" w:tplc="589E134C" w:tentative="1">
      <w:start w:val="1"/>
      <w:numFmt w:val="bullet"/>
      <w:lvlText w:val="•"/>
      <w:lvlJc w:val="left"/>
      <w:pPr>
        <w:tabs>
          <w:tab w:val="num" w:pos="1440"/>
        </w:tabs>
        <w:ind w:left="1440" w:hanging="360"/>
      </w:pPr>
      <w:rPr>
        <w:rFonts w:ascii="Arial" w:hAnsi="Arial" w:hint="default"/>
      </w:rPr>
    </w:lvl>
    <w:lvl w:ilvl="2" w:tplc="B0564192" w:tentative="1">
      <w:start w:val="1"/>
      <w:numFmt w:val="bullet"/>
      <w:lvlText w:val="•"/>
      <w:lvlJc w:val="left"/>
      <w:pPr>
        <w:tabs>
          <w:tab w:val="num" w:pos="2160"/>
        </w:tabs>
        <w:ind w:left="2160" w:hanging="360"/>
      </w:pPr>
      <w:rPr>
        <w:rFonts w:ascii="Arial" w:hAnsi="Arial" w:hint="default"/>
      </w:rPr>
    </w:lvl>
    <w:lvl w:ilvl="3" w:tplc="DEC021A8" w:tentative="1">
      <w:start w:val="1"/>
      <w:numFmt w:val="bullet"/>
      <w:lvlText w:val="•"/>
      <w:lvlJc w:val="left"/>
      <w:pPr>
        <w:tabs>
          <w:tab w:val="num" w:pos="2880"/>
        </w:tabs>
        <w:ind w:left="2880" w:hanging="360"/>
      </w:pPr>
      <w:rPr>
        <w:rFonts w:ascii="Arial" w:hAnsi="Arial" w:hint="default"/>
      </w:rPr>
    </w:lvl>
    <w:lvl w:ilvl="4" w:tplc="9C4CB51E" w:tentative="1">
      <w:start w:val="1"/>
      <w:numFmt w:val="bullet"/>
      <w:lvlText w:val="•"/>
      <w:lvlJc w:val="left"/>
      <w:pPr>
        <w:tabs>
          <w:tab w:val="num" w:pos="3600"/>
        </w:tabs>
        <w:ind w:left="3600" w:hanging="360"/>
      </w:pPr>
      <w:rPr>
        <w:rFonts w:ascii="Arial" w:hAnsi="Arial" w:hint="default"/>
      </w:rPr>
    </w:lvl>
    <w:lvl w:ilvl="5" w:tplc="E684ECFA" w:tentative="1">
      <w:start w:val="1"/>
      <w:numFmt w:val="bullet"/>
      <w:lvlText w:val="•"/>
      <w:lvlJc w:val="left"/>
      <w:pPr>
        <w:tabs>
          <w:tab w:val="num" w:pos="4320"/>
        </w:tabs>
        <w:ind w:left="4320" w:hanging="360"/>
      </w:pPr>
      <w:rPr>
        <w:rFonts w:ascii="Arial" w:hAnsi="Arial" w:hint="default"/>
      </w:rPr>
    </w:lvl>
    <w:lvl w:ilvl="6" w:tplc="E7568682" w:tentative="1">
      <w:start w:val="1"/>
      <w:numFmt w:val="bullet"/>
      <w:lvlText w:val="•"/>
      <w:lvlJc w:val="left"/>
      <w:pPr>
        <w:tabs>
          <w:tab w:val="num" w:pos="5040"/>
        </w:tabs>
        <w:ind w:left="5040" w:hanging="360"/>
      </w:pPr>
      <w:rPr>
        <w:rFonts w:ascii="Arial" w:hAnsi="Arial" w:hint="default"/>
      </w:rPr>
    </w:lvl>
    <w:lvl w:ilvl="7" w:tplc="A0E633B2" w:tentative="1">
      <w:start w:val="1"/>
      <w:numFmt w:val="bullet"/>
      <w:lvlText w:val="•"/>
      <w:lvlJc w:val="left"/>
      <w:pPr>
        <w:tabs>
          <w:tab w:val="num" w:pos="5760"/>
        </w:tabs>
        <w:ind w:left="5760" w:hanging="360"/>
      </w:pPr>
      <w:rPr>
        <w:rFonts w:ascii="Arial" w:hAnsi="Arial" w:hint="default"/>
      </w:rPr>
    </w:lvl>
    <w:lvl w:ilvl="8" w:tplc="93186290" w:tentative="1">
      <w:start w:val="1"/>
      <w:numFmt w:val="bullet"/>
      <w:lvlText w:val="•"/>
      <w:lvlJc w:val="left"/>
      <w:pPr>
        <w:tabs>
          <w:tab w:val="num" w:pos="6480"/>
        </w:tabs>
        <w:ind w:left="6480" w:hanging="360"/>
      </w:pPr>
      <w:rPr>
        <w:rFonts w:ascii="Arial" w:hAnsi="Arial" w:hint="default"/>
      </w:rPr>
    </w:lvl>
  </w:abstractNum>
  <w:abstractNum w:abstractNumId="10">
    <w:nsid w:val="43F66BB8"/>
    <w:multiLevelType w:val="hybridMultilevel"/>
    <w:tmpl w:val="69E4BD8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443F78A2"/>
    <w:multiLevelType w:val="hybridMultilevel"/>
    <w:tmpl w:val="76A2C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nsid w:val="4CDF4A64"/>
    <w:multiLevelType w:val="hybridMultilevel"/>
    <w:tmpl w:val="4F8ABBAC"/>
    <w:lvl w:ilvl="0" w:tplc="41B88CEC">
      <w:start w:val="1"/>
      <w:numFmt w:val="bullet"/>
      <w:lvlText w:val="•"/>
      <w:lvlJc w:val="left"/>
      <w:pPr>
        <w:tabs>
          <w:tab w:val="num" w:pos="720"/>
        </w:tabs>
        <w:ind w:left="720" w:hanging="360"/>
      </w:pPr>
      <w:rPr>
        <w:rFonts w:ascii="Arial" w:hAnsi="Arial" w:hint="default"/>
      </w:rPr>
    </w:lvl>
    <w:lvl w:ilvl="1" w:tplc="A0C073D4" w:tentative="1">
      <w:start w:val="1"/>
      <w:numFmt w:val="bullet"/>
      <w:lvlText w:val="•"/>
      <w:lvlJc w:val="left"/>
      <w:pPr>
        <w:tabs>
          <w:tab w:val="num" w:pos="1440"/>
        </w:tabs>
        <w:ind w:left="1440" w:hanging="360"/>
      </w:pPr>
      <w:rPr>
        <w:rFonts w:ascii="Arial" w:hAnsi="Arial" w:hint="default"/>
      </w:rPr>
    </w:lvl>
    <w:lvl w:ilvl="2" w:tplc="093CC222" w:tentative="1">
      <w:start w:val="1"/>
      <w:numFmt w:val="bullet"/>
      <w:lvlText w:val="•"/>
      <w:lvlJc w:val="left"/>
      <w:pPr>
        <w:tabs>
          <w:tab w:val="num" w:pos="2160"/>
        </w:tabs>
        <w:ind w:left="2160" w:hanging="360"/>
      </w:pPr>
      <w:rPr>
        <w:rFonts w:ascii="Arial" w:hAnsi="Arial" w:hint="default"/>
      </w:rPr>
    </w:lvl>
    <w:lvl w:ilvl="3" w:tplc="4D2ADBF6" w:tentative="1">
      <w:start w:val="1"/>
      <w:numFmt w:val="bullet"/>
      <w:lvlText w:val="•"/>
      <w:lvlJc w:val="left"/>
      <w:pPr>
        <w:tabs>
          <w:tab w:val="num" w:pos="2880"/>
        </w:tabs>
        <w:ind w:left="2880" w:hanging="360"/>
      </w:pPr>
      <w:rPr>
        <w:rFonts w:ascii="Arial" w:hAnsi="Arial" w:hint="default"/>
      </w:rPr>
    </w:lvl>
    <w:lvl w:ilvl="4" w:tplc="FD5A154E" w:tentative="1">
      <w:start w:val="1"/>
      <w:numFmt w:val="bullet"/>
      <w:lvlText w:val="•"/>
      <w:lvlJc w:val="left"/>
      <w:pPr>
        <w:tabs>
          <w:tab w:val="num" w:pos="3600"/>
        </w:tabs>
        <w:ind w:left="3600" w:hanging="360"/>
      </w:pPr>
      <w:rPr>
        <w:rFonts w:ascii="Arial" w:hAnsi="Arial" w:hint="default"/>
      </w:rPr>
    </w:lvl>
    <w:lvl w:ilvl="5" w:tplc="A44C7EEE" w:tentative="1">
      <w:start w:val="1"/>
      <w:numFmt w:val="bullet"/>
      <w:lvlText w:val="•"/>
      <w:lvlJc w:val="left"/>
      <w:pPr>
        <w:tabs>
          <w:tab w:val="num" w:pos="4320"/>
        </w:tabs>
        <w:ind w:left="4320" w:hanging="360"/>
      </w:pPr>
      <w:rPr>
        <w:rFonts w:ascii="Arial" w:hAnsi="Arial" w:hint="default"/>
      </w:rPr>
    </w:lvl>
    <w:lvl w:ilvl="6" w:tplc="F022D58E" w:tentative="1">
      <w:start w:val="1"/>
      <w:numFmt w:val="bullet"/>
      <w:lvlText w:val="•"/>
      <w:lvlJc w:val="left"/>
      <w:pPr>
        <w:tabs>
          <w:tab w:val="num" w:pos="5040"/>
        </w:tabs>
        <w:ind w:left="5040" w:hanging="360"/>
      </w:pPr>
      <w:rPr>
        <w:rFonts w:ascii="Arial" w:hAnsi="Arial" w:hint="default"/>
      </w:rPr>
    </w:lvl>
    <w:lvl w:ilvl="7" w:tplc="6186CE92" w:tentative="1">
      <w:start w:val="1"/>
      <w:numFmt w:val="bullet"/>
      <w:lvlText w:val="•"/>
      <w:lvlJc w:val="left"/>
      <w:pPr>
        <w:tabs>
          <w:tab w:val="num" w:pos="5760"/>
        </w:tabs>
        <w:ind w:left="5760" w:hanging="360"/>
      </w:pPr>
      <w:rPr>
        <w:rFonts w:ascii="Arial" w:hAnsi="Arial" w:hint="default"/>
      </w:rPr>
    </w:lvl>
    <w:lvl w:ilvl="8" w:tplc="4F1C74AC" w:tentative="1">
      <w:start w:val="1"/>
      <w:numFmt w:val="bullet"/>
      <w:lvlText w:val="•"/>
      <w:lvlJc w:val="left"/>
      <w:pPr>
        <w:tabs>
          <w:tab w:val="num" w:pos="6480"/>
        </w:tabs>
        <w:ind w:left="6480" w:hanging="360"/>
      </w:pPr>
      <w:rPr>
        <w:rFonts w:ascii="Arial" w:hAnsi="Arial" w:hint="default"/>
      </w:rPr>
    </w:lvl>
  </w:abstractNum>
  <w:abstractNum w:abstractNumId="13">
    <w:nsid w:val="4CF93EC5"/>
    <w:multiLevelType w:val="hybridMultilevel"/>
    <w:tmpl w:val="BC50BF16"/>
    <w:lvl w:ilvl="0" w:tplc="56209438">
      <w:start w:val="1"/>
      <w:numFmt w:val="bullet"/>
      <w:lvlText w:val=""/>
      <w:lvlJc w:val="left"/>
      <w:pPr>
        <w:tabs>
          <w:tab w:val="num" w:pos="720"/>
        </w:tabs>
        <w:ind w:left="720" w:hanging="360"/>
      </w:pPr>
      <w:rPr>
        <w:rFonts w:ascii="Wingdings" w:hAnsi="Wingdings" w:hint="default"/>
      </w:rPr>
    </w:lvl>
    <w:lvl w:ilvl="1" w:tplc="BF3E63D0" w:tentative="1">
      <w:start w:val="1"/>
      <w:numFmt w:val="bullet"/>
      <w:lvlText w:val=""/>
      <w:lvlJc w:val="left"/>
      <w:pPr>
        <w:tabs>
          <w:tab w:val="num" w:pos="1440"/>
        </w:tabs>
        <w:ind w:left="1440" w:hanging="360"/>
      </w:pPr>
      <w:rPr>
        <w:rFonts w:ascii="Wingdings" w:hAnsi="Wingdings" w:hint="default"/>
      </w:rPr>
    </w:lvl>
    <w:lvl w:ilvl="2" w:tplc="8A50A118" w:tentative="1">
      <w:start w:val="1"/>
      <w:numFmt w:val="bullet"/>
      <w:lvlText w:val=""/>
      <w:lvlJc w:val="left"/>
      <w:pPr>
        <w:tabs>
          <w:tab w:val="num" w:pos="2160"/>
        </w:tabs>
        <w:ind w:left="2160" w:hanging="360"/>
      </w:pPr>
      <w:rPr>
        <w:rFonts w:ascii="Wingdings" w:hAnsi="Wingdings" w:hint="default"/>
      </w:rPr>
    </w:lvl>
    <w:lvl w:ilvl="3" w:tplc="950A418A" w:tentative="1">
      <w:start w:val="1"/>
      <w:numFmt w:val="bullet"/>
      <w:lvlText w:val=""/>
      <w:lvlJc w:val="left"/>
      <w:pPr>
        <w:tabs>
          <w:tab w:val="num" w:pos="2880"/>
        </w:tabs>
        <w:ind w:left="2880" w:hanging="360"/>
      </w:pPr>
      <w:rPr>
        <w:rFonts w:ascii="Wingdings" w:hAnsi="Wingdings" w:hint="default"/>
      </w:rPr>
    </w:lvl>
    <w:lvl w:ilvl="4" w:tplc="B58EB022" w:tentative="1">
      <w:start w:val="1"/>
      <w:numFmt w:val="bullet"/>
      <w:lvlText w:val=""/>
      <w:lvlJc w:val="left"/>
      <w:pPr>
        <w:tabs>
          <w:tab w:val="num" w:pos="3600"/>
        </w:tabs>
        <w:ind w:left="3600" w:hanging="360"/>
      </w:pPr>
      <w:rPr>
        <w:rFonts w:ascii="Wingdings" w:hAnsi="Wingdings" w:hint="default"/>
      </w:rPr>
    </w:lvl>
    <w:lvl w:ilvl="5" w:tplc="A3BA9BD0" w:tentative="1">
      <w:start w:val="1"/>
      <w:numFmt w:val="bullet"/>
      <w:lvlText w:val=""/>
      <w:lvlJc w:val="left"/>
      <w:pPr>
        <w:tabs>
          <w:tab w:val="num" w:pos="4320"/>
        </w:tabs>
        <w:ind w:left="4320" w:hanging="360"/>
      </w:pPr>
      <w:rPr>
        <w:rFonts w:ascii="Wingdings" w:hAnsi="Wingdings" w:hint="default"/>
      </w:rPr>
    </w:lvl>
    <w:lvl w:ilvl="6" w:tplc="EA987A38" w:tentative="1">
      <w:start w:val="1"/>
      <w:numFmt w:val="bullet"/>
      <w:lvlText w:val=""/>
      <w:lvlJc w:val="left"/>
      <w:pPr>
        <w:tabs>
          <w:tab w:val="num" w:pos="5040"/>
        </w:tabs>
        <w:ind w:left="5040" w:hanging="360"/>
      </w:pPr>
      <w:rPr>
        <w:rFonts w:ascii="Wingdings" w:hAnsi="Wingdings" w:hint="default"/>
      </w:rPr>
    </w:lvl>
    <w:lvl w:ilvl="7" w:tplc="53765B9A" w:tentative="1">
      <w:start w:val="1"/>
      <w:numFmt w:val="bullet"/>
      <w:lvlText w:val=""/>
      <w:lvlJc w:val="left"/>
      <w:pPr>
        <w:tabs>
          <w:tab w:val="num" w:pos="5760"/>
        </w:tabs>
        <w:ind w:left="5760" w:hanging="360"/>
      </w:pPr>
      <w:rPr>
        <w:rFonts w:ascii="Wingdings" w:hAnsi="Wingdings" w:hint="default"/>
      </w:rPr>
    </w:lvl>
    <w:lvl w:ilvl="8" w:tplc="C0645970" w:tentative="1">
      <w:start w:val="1"/>
      <w:numFmt w:val="bullet"/>
      <w:lvlText w:val=""/>
      <w:lvlJc w:val="left"/>
      <w:pPr>
        <w:tabs>
          <w:tab w:val="num" w:pos="6480"/>
        </w:tabs>
        <w:ind w:left="6480" w:hanging="360"/>
      </w:pPr>
      <w:rPr>
        <w:rFonts w:ascii="Wingdings" w:hAnsi="Wingdings" w:hint="default"/>
      </w:rPr>
    </w:lvl>
  </w:abstractNum>
  <w:abstractNum w:abstractNumId="14">
    <w:nsid w:val="55607D03"/>
    <w:multiLevelType w:val="hybridMultilevel"/>
    <w:tmpl w:val="707487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nsid w:val="558C2022"/>
    <w:multiLevelType w:val="hybridMultilevel"/>
    <w:tmpl w:val="E4448B7A"/>
    <w:lvl w:ilvl="0" w:tplc="5EB0F936">
      <w:start w:val="1"/>
      <w:numFmt w:val="bullet"/>
      <w:lvlText w:val="•"/>
      <w:lvlJc w:val="left"/>
      <w:pPr>
        <w:tabs>
          <w:tab w:val="num" w:pos="720"/>
        </w:tabs>
        <w:ind w:left="720" w:hanging="360"/>
      </w:pPr>
      <w:rPr>
        <w:rFonts w:ascii="Arial" w:hAnsi="Arial" w:hint="default"/>
      </w:rPr>
    </w:lvl>
    <w:lvl w:ilvl="1" w:tplc="16BA2B0C" w:tentative="1">
      <w:start w:val="1"/>
      <w:numFmt w:val="bullet"/>
      <w:lvlText w:val="•"/>
      <w:lvlJc w:val="left"/>
      <w:pPr>
        <w:tabs>
          <w:tab w:val="num" w:pos="1440"/>
        </w:tabs>
        <w:ind w:left="1440" w:hanging="360"/>
      </w:pPr>
      <w:rPr>
        <w:rFonts w:ascii="Arial" w:hAnsi="Arial" w:hint="default"/>
      </w:rPr>
    </w:lvl>
    <w:lvl w:ilvl="2" w:tplc="D7E61252" w:tentative="1">
      <w:start w:val="1"/>
      <w:numFmt w:val="bullet"/>
      <w:lvlText w:val="•"/>
      <w:lvlJc w:val="left"/>
      <w:pPr>
        <w:tabs>
          <w:tab w:val="num" w:pos="2160"/>
        </w:tabs>
        <w:ind w:left="2160" w:hanging="360"/>
      </w:pPr>
      <w:rPr>
        <w:rFonts w:ascii="Arial" w:hAnsi="Arial" w:hint="default"/>
      </w:rPr>
    </w:lvl>
    <w:lvl w:ilvl="3" w:tplc="3790F942" w:tentative="1">
      <w:start w:val="1"/>
      <w:numFmt w:val="bullet"/>
      <w:lvlText w:val="•"/>
      <w:lvlJc w:val="left"/>
      <w:pPr>
        <w:tabs>
          <w:tab w:val="num" w:pos="2880"/>
        </w:tabs>
        <w:ind w:left="2880" w:hanging="360"/>
      </w:pPr>
      <w:rPr>
        <w:rFonts w:ascii="Arial" w:hAnsi="Arial" w:hint="default"/>
      </w:rPr>
    </w:lvl>
    <w:lvl w:ilvl="4" w:tplc="F11C5B1E" w:tentative="1">
      <w:start w:val="1"/>
      <w:numFmt w:val="bullet"/>
      <w:lvlText w:val="•"/>
      <w:lvlJc w:val="left"/>
      <w:pPr>
        <w:tabs>
          <w:tab w:val="num" w:pos="3600"/>
        </w:tabs>
        <w:ind w:left="3600" w:hanging="360"/>
      </w:pPr>
      <w:rPr>
        <w:rFonts w:ascii="Arial" w:hAnsi="Arial" w:hint="default"/>
      </w:rPr>
    </w:lvl>
    <w:lvl w:ilvl="5" w:tplc="266A12AA" w:tentative="1">
      <w:start w:val="1"/>
      <w:numFmt w:val="bullet"/>
      <w:lvlText w:val="•"/>
      <w:lvlJc w:val="left"/>
      <w:pPr>
        <w:tabs>
          <w:tab w:val="num" w:pos="4320"/>
        </w:tabs>
        <w:ind w:left="4320" w:hanging="360"/>
      </w:pPr>
      <w:rPr>
        <w:rFonts w:ascii="Arial" w:hAnsi="Arial" w:hint="default"/>
      </w:rPr>
    </w:lvl>
    <w:lvl w:ilvl="6" w:tplc="873EF3E8" w:tentative="1">
      <w:start w:val="1"/>
      <w:numFmt w:val="bullet"/>
      <w:lvlText w:val="•"/>
      <w:lvlJc w:val="left"/>
      <w:pPr>
        <w:tabs>
          <w:tab w:val="num" w:pos="5040"/>
        </w:tabs>
        <w:ind w:left="5040" w:hanging="360"/>
      </w:pPr>
      <w:rPr>
        <w:rFonts w:ascii="Arial" w:hAnsi="Arial" w:hint="default"/>
      </w:rPr>
    </w:lvl>
    <w:lvl w:ilvl="7" w:tplc="CA301BFE" w:tentative="1">
      <w:start w:val="1"/>
      <w:numFmt w:val="bullet"/>
      <w:lvlText w:val="•"/>
      <w:lvlJc w:val="left"/>
      <w:pPr>
        <w:tabs>
          <w:tab w:val="num" w:pos="5760"/>
        </w:tabs>
        <w:ind w:left="5760" w:hanging="360"/>
      </w:pPr>
      <w:rPr>
        <w:rFonts w:ascii="Arial" w:hAnsi="Arial" w:hint="default"/>
      </w:rPr>
    </w:lvl>
    <w:lvl w:ilvl="8" w:tplc="6A166806" w:tentative="1">
      <w:start w:val="1"/>
      <w:numFmt w:val="bullet"/>
      <w:lvlText w:val="•"/>
      <w:lvlJc w:val="left"/>
      <w:pPr>
        <w:tabs>
          <w:tab w:val="num" w:pos="6480"/>
        </w:tabs>
        <w:ind w:left="6480" w:hanging="360"/>
      </w:pPr>
      <w:rPr>
        <w:rFonts w:ascii="Arial" w:hAnsi="Arial" w:hint="default"/>
      </w:rPr>
    </w:lvl>
  </w:abstractNum>
  <w:abstractNum w:abstractNumId="16">
    <w:nsid w:val="5CB6070C"/>
    <w:multiLevelType w:val="hybridMultilevel"/>
    <w:tmpl w:val="00F06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nsid w:val="6CDF6501"/>
    <w:multiLevelType w:val="hybridMultilevel"/>
    <w:tmpl w:val="32B80C7A"/>
    <w:lvl w:ilvl="0" w:tplc="1CCC02F0">
      <w:start w:val="1"/>
      <w:numFmt w:val="bullet"/>
      <w:lvlText w:val="•"/>
      <w:lvlJc w:val="left"/>
      <w:pPr>
        <w:tabs>
          <w:tab w:val="num" w:pos="720"/>
        </w:tabs>
        <w:ind w:left="720" w:hanging="360"/>
      </w:pPr>
      <w:rPr>
        <w:rFonts w:ascii="Arial" w:hAnsi="Arial" w:hint="default"/>
      </w:rPr>
    </w:lvl>
    <w:lvl w:ilvl="1" w:tplc="321CCFEA" w:tentative="1">
      <w:start w:val="1"/>
      <w:numFmt w:val="bullet"/>
      <w:lvlText w:val="•"/>
      <w:lvlJc w:val="left"/>
      <w:pPr>
        <w:tabs>
          <w:tab w:val="num" w:pos="1440"/>
        </w:tabs>
        <w:ind w:left="1440" w:hanging="360"/>
      </w:pPr>
      <w:rPr>
        <w:rFonts w:ascii="Arial" w:hAnsi="Arial" w:hint="default"/>
      </w:rPr>
    </w:lvl>
    <w:lvl w:ilvl="2" w:tplc="BCC6888E" w:tentative="1">
      <w:start w:val="1"/>
      <w:numFmt w:val="bullet"/>
      <w:lvlText w:val="•"/>
      <w:lvlJc w:val="left"/>
      <w:pPr>
        <w:tabs>
          <w:tab w:val="num" w:pos="2160"/>
        </w:tabs>
        <w:ind w:left="2160" w:hanging="360"/>
      </w:pPr>
      <w:rPr>
        <w:rFonts w:ascii="Arial" w:hAnsi="Arial" w:hint="default"/>
      </w:rPr>
    </w:lvl>
    <w:lvl w:ilvl="3" w:tplc="435C91D0" w:tentative="1">
      <w:start w:val="1"/>
      <w:numFmt w:val="bullet"/>
      <w:lvlText w:val="•"/>
      <w:lvlJc w:val="left"/>
      <w:pPr>
        <w:tabs>
          <w:tab w:val="num" w:pos="2880"/>
        </w:tabs>
        <w:ind w:left="2880" w:hanging="360"/>
      </w:pPr>
      <w:rPr>
        <w:rFonts w:ascii="Arial" w:hAnsi="Arial" w:hint="default"/>
      </w:rPr>
    </w:lvl>
    <w:lvl w:ilvl="4" w:tplc="62AE44B2" w:tentative="1">
      <w:start w:val="1"/>
      <w:numFmt w:val="bullet"/>
      <w:lvlText w:val="•"/>
      <w:lvlJc w:val="left"/>
      <w:pPr>
        <w:tabs>
          <w:tab w:val="num" w:pos="3600"/>
        </w:tabs>
        <w:ind w:left="3600" w:hanging="360"/>
      </w:pPr>
      <w:rPr>
        <w:rFonts w:ascii="Arial" w:hAnsi="Arial" w:hint="default"/>
      </w:rPr>
    </w:lvl>
    <w:lvl w:ilvl="5" w:tplc="AF32B32C" w:tentative="1">
      <w:start w:val="1"/>
      <w:numFmt w:val="bullet"/>
      <w:lvlText w:val="•"/>
      <w:lvlJc w:val="left"/>
      <w:pPr>
        <w:tabs>
          <w:tab w:val="num" w:pos="4320"/>
        </w:tabs>
        <w:ind w:left="4320" w:hanging="360"/>
      </w:pPr>
      <w:rPr>
        <w:rFonts w:ascii="Arial" w:hAnsi="Arial" w:hint="default"/>
      </w:rPr>
    </w:lvl>
    <w:lvl w:ilvl="6" w:tplc="21A6655A" w:tentative="1">
      <w:start w:val="1"/>
      <w:numFmt w:val="bullet"/>
      <w:lvlText w:val="•"/>
      <w:lvlJc w:val="left"/>
      <w:pPr>
        <w:tabs>
          <w:tab w:val="num" w:pos="5040"/>
        </w:tabs>
        <w:ind w:left="5040" w:hanging="360"/>
      </w:pPr>
      <w:rPr>
        <w:rFonts w:ascii="Arial" w:hAnsi="Arial" w:hint="default"/>
      </w:rPr>
    </w:lvl>
    <w:lvl w:ilvl="7" w:tplc="9E824D32" w:tentative="1">
      <w:start w:val="1"/>
      <w:numFmt w:val="bullet"/>
      <w:lvlText w:val="•"/>
      <w:lvlJc w:val="left"/>
      <w:pPr>
        <w:tabs>
          <w:tab w:val="num" w:pos="5760"/>
        </w:tabs>
        <w:ind w:left="5760" w:hanging="360"/>
      </w:pPr>
      <w:rPr>
        <w:rFonts w:ascii="Arial" w:hAnsi="Arial" w:hint="default"/>
      </w:rPr>
    </w:lvl>
    <w:lvl w:ilvl="8" w:tplc="FD868F6E" w:tentative="1">
      <w:start w:val="1"/>
      <w:numFmt w:val="bullet"/>
      <w:lvlText w:val="•"/>
      <w:lvlJc w:val="left"/>
      <w:pPr>
        <w:tabs>
          <w:tab w:val="num" w:pos="6480"/>
        </w:tabs>
        <w:ind w:left="6480" w:hanging="360"/>
      </w:pPr>
      <w:rPr>
        <w:rFonts w:ascii="Arial" w:hAnsi="Arial" w:hint="default"/>
      </w:rPr>
    </w:lvl>
  </w:abstractNum>
  <w:abstractNum w:abstractNumId="18">
    <w:nsid w:val="78F5129E"/>
    <w:multiLevelType w:val="hybridMultilevel"/>
    <w:tmpl w:val="C22A3C8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7A2A7A42"/>
    <w:multiLevelType w:val="hybridMultilevel"/>
    <w:tmpl w:val="1B62FA1C"/>
    <w:lvl w:ilvl="0" w:tplc="C7C461C2">
      <w:start w:val="1"/>
      <w:numFmt w:val="bullet"/>
      <w:lvlText w:val="•"/>
      <w:lvlJc w:val="left"/>
      <w:pPr>
        <w:tabs>
          <w:tab w:val="num" w:pos="720"/>
        </w:tabs>
        <w:ind w:left="720" w:hanging="360"/>
      </w:pPr>
      <w:rPr>
        <w:rFonts w:ascii="Arial" w:hAnsi="Arial" w:hint="default"/>
      </w:rPr>
    </w:lvl>
    <w:lvl w:ilvl="1" w:tplc="C4E04416" w:tentative="1">
      <w:start w:val="1"/>
      <w:numFmt w:val="bullet"/>
      <w:lvlText w:val="•"/>
      <w:lvlJc w:val="left"/>
      <w:pPr>
        <w:tabs>
          <w:tab w:val="num" w:pos="1440"/>
        </w:tabs>
        <w:ind w:left="1440" w:hanging="360"/>
      </w:pPr>
      <w:rPr>
        <w:rFonts w:ascii="Arial" w:hAnsi="Arial" w:hint="default"/>
      </w:rPr>
    </w:lvl>
    <w:lvl w:ilvl="2" w:tplc="89BEA0AA" w:tentative="1">
      <w:start w:val="1"/>
      <w:numFmt w:val="bullet"/>
      <w:lvlText w:val="•"/>
      <w:lvlJc w:val="left"/>
      <w:pPr>
        <w:tabs>
          <w:tab w:val="num" w:pos="2160"/>
        </w:tabs>
        <w:ind w:left="2160" w:hanging="360"/>
      </w:pPr>
      <w:rPr>
        <w:rFonts w:ascii="Arial" w:hAnsi="Arial" w:hint="default"/>
      </w:rPr>
    </w:lvl>
    <w:lvl w:ilvl="3" w:tplc="30103610" w:tentative="1">
      <w:start w:val="1"/>
      <w:numFmt w:val="bullet"/>
      <w:lvlText w:val="•"/>
      <w:lvlJc w:val="left"/>
      <w:pPr>
        <w:tabs>
          <w:tab w:val="num" w:pos="2880"/>
        </w:tabs>
        <w:ind w:left="2880" w:hanging="360"/>
      </w:pPr>
      <w:rPr>
        <w:rFonts w:ascii="Arial" w:hAnsi="Arial" w:hint="default"/>
      </w:rPr>
    </w:lvl>
    <w:lvl w:ilvl="4" w:tplc="57526446" w:tentative="1">
      <w:start w:val="1"/>
      <w:numFmt w:val="bullet"/>
      <w:lvlText w:val="•"/>
      <w:lvlJc w:val="left"/>
      <w:pPr>
        <w:tabs>
          <w:tab w:val="num" w:pos="3600"/>
        </w:tabs>
        <w:ind w:left="3600" w:hanging="360"/>
      </w:pPr>
      <w:rPr>
        <w:rFonts w:ascii="Arial" w:hAnsi="Arial" w:hint="default"/>
      </w:rPr>
    </w:lvl>
    <w:lvl w:ilvl="5" w:tplc="3C84FBAC" w:tentative="1">
      <w:start w:val="1"/>
      <w:numFmt w:val="bullet"/>
      <w:lvlText w:val="•"/>
      <w:lvlJc w:val="left"/>
      <w:pPr>
        <w:tabs>
          <w:tab w:val="num" w:pos="4320"/>
        </w:tabs>
        <w:ind w:left="4320" w:hanging="360"/>
      </w:pPr>
      <w:rPr>
        <w:rFonts w:ascii="Arial" w:hAnsi="Arial" w:hint="default"/>
      </w:rPr>
    </w:lvl>
    <w:lvl w:ilvl="6" w:tplc="BEFC393E" w:tentative="1">
      <w:start w:val="1"/>
      <w:numFmt w:val="bullet"/>
      <w:lvlText w:val="•"/>
      <w:lvlJc w:val="left"/>
      <w:pPr>
        <w:tabs>
          <w:tab w:val="num" w:pos="5040"/>
        </w:tabs>
        <w:ind w:left="5040" w:hanging="360"/>
      </w:pPr>
      <w:rPr>
        <w:rFonts w:ascii="Arial" w:hAnsi="Arial" w:hint="default"/>
      </w:rPr>
    </w:lvl>
    <w:lvl w:ilvl="7" w:tplc="75F49E4A" w:tentative="1">
      <w:start w:val="1"/>
      <w:numFmt w:val="bullet"/>
      <w:lvlText w:val="•"/>
      <w:lvlJc w:val="left"/>
      <w:pPr>
        <w:tabs>
          <w:tab w:val="num" w:pos="5760"/>
        </w:tabs>
        <w:ind w:left="5760" w:hanging="360"/>
      </w:pPr>
      <w:rPr>
        <w:rFonts w:ascii="Arial" w:hAnsi="Arial" w:hint="default"/>
      </w:rPr>
    </w:lvl>
    <w:lvl w:ilvl="8" w:tplc="21E0DAE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3"/>
  </w:num>
  <w:num w:numId="3">
    <w:abstractNumId w:val="10"/>
  </w:num>
  <w:num w:numId="4">
    <w:abstractNumId w:val="8"/>
  </w:num>
  <w:num w:numId="5">
    <w:abstractNumId w:val="19"/>
  </w:num>
  <w:num w:numId="6">
    <w:abstractNumId w:val="0"/>
  </w:num>
  <w:num w:numId="7">
    <w:abstractNumId w:val="1"/>
  </w:num>
  <w:num w:numId="8">
    <w:abstractNumId w:val="17"/>
  </w:num>
  <w:num w:numId="9">
    <w:abstractNumId w:val="15"/>
  </w:num>
  <w:num w:numId="10">
    <w:abstractNumId w:val="7"/>
  </w:num>
  <w:num w:numId="11">
    <w:abstractNumId w:val="12"/>
  </w:num>
  <w:num w:numId="12">
    <w:abstractNumId w:val="9"/>
  </w:num>
  <w:num w:numId="13">
    <w:abstractNumId w:val="3"/>
  </w:num>
  <w:num w:numId="14">
    <w:abstractNumId w:val="18"/>
  </w:num>
  <w:num w:numId="15">
    <w:abstractNumId w:val="14"/>
  </w:num>
  <w:num w:numId="16">
    <w:abstractNumId w:val="2"/>
  </w:num>
  <w:num w:numId="17">
    <w:abstractNumId w:val="16"/>
  </w:num>
  <w:num w:numId="18">
    <w:abstractNumId w:val="11"/>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77B"/>
    <w:rsid w:val="00056D14"/>
    <w:rsid w:val="000600E0"/>
    <w:rsid w:val="00080889"/>
    <w:rsid w:val="00084D88"/>
    <w:rsid w:val="001D2CC1"/>
    <w:rsid w:val="001E2400"/>
    <w:rsid w:val="0025181C"/>
    <w:rsid w:val="002519ED"/>
    <w:rsid w:val="0025455B"/>
    <w:rsid w:val="0033777A"/>
    <w:rsid w:val="00353399"/>
    <w:rsid w:val="00372444"/>
    <w:rsid w:val="003A38F4"/>
    <w:rsid w:val="0040335A"/>
    <w:rsid w:val="004D53AB"/>
    <w:rsid w:val="005023E7"/>
    <w:rsid w:val="00503D36"/>
    <w:rsid w:val="00512053"/>
    <w:rsid w:val="005453AF"/>
    <w:rsid w:val="0060130C"/>
    <w:rsid w:val="00601DD8"/>
    <w:rsid w:val="00605A2A"/>
    <w:rsid w:val="006865B5"/>
    <w:rsid w:val="006B20E9"/>
    <w:rsid w:val="006D638F"/>
    <w:rsid w:val="00771620"/>
    <w:rsid w:val="00772743"/>
    <w:rsid w:val="007A0EDA"/>
    <w:rsid w:val="007F01E3"/>
    <w:rsid w:val="00820C50"/>
    <w:rsid w:val="0089435E"/>
    <w:rsid w:val="009B6926"/>
    <w:rsid w:val="009E6E04"/>
    <w:rsid w:val="00A0447A"/>
    <w:rsid w:val="00A36830"/>
    <w:rsid w:val="00A839F6"/>
    <w:rsid w:val="00AB6DFC"/>
    <w:rsid w:val="00B31194"/>
    <w:rsid w:val="00BA0597"/>
    <w:rsid w:val="00BF042F"/>
    <w:rsid w:val="00C07832"/>
    <w:rsid w:val="00C51B0B"/>
    <w:rsid w:val="00C62B52"/>
    <w:rsid w:val="00C704BF"/>
    <w:rsid w:val="00CB69E0"/>
    <w:rsid w:val="00CF4AF7"/>
    <w:rsid w:val="00CF52FE"/>
    <w:rsid w:val="00D26410"/>
    <w:rsid w:val="00D817DD"/>
    <w:rsid w:val="00DE216B"/>
    <w:rsid w:val="00E0377D"/>
    <w:rsid w:val="00E1637A"/>
    <w:rsid w:val="00E50D97"/>
    <w:rsid w:val="00E618FF"/>
    <w:rsid w:val="00E7377B"/>
    <w:rsid w:val="00E75061"/>
    <w:rsid w:val="00E95FFA"/>
    <w:rsid w:val="00EA7783"/>
    <w:rsid w:val="00F44216"/>
    <w:rsid w:val="00F455C8"/>
    <w:rsid w:val="00F82510"/>
    <w:rsid w:val="00FC49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FC0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paragraph" w:customStyle="1" w:styleId="msonormal0">
    <w:name w:val="mso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DE216B"/>
    <w:rPr>
      <w:color w:val="0000FF"/>
      <w:u w:val="single"/>
    </w:rPr>
  </w:style>
  <w:style w:type="character" w:styleId="FollowedHyperlink">
    <w:name w:val="FollowedHyperlink"/>
    <w:basedOn w:val="DefaultParagraphFont"/>
    <w:uiPriority w:val="99"/>
    <w:semiHidden/>
    <w:unhideWhenUsed/>
    <w:rsid w:val="00DE216B"/>
    <w:rPr>
      <w:color w:val="800080"/>
      <w:u w:val="single"/>
    </w:rPr>
  </w:style>
  <w:style w:type="character" w:customStyle="1" w:styleId="oj-super">
    <w:name w:val="oj-super"/>
    <w:basedOn w:val="DefaultParagraphFont"/>
    <w:rsid w:val="00DE216B"/>
  </w:style>
  <w:style w:type="character" w:customStyle="1" w:styleId="oj-italic">
    <w:name w:val="oj-italic"/>
    <w:basedOn w:val="DefaultParagraphFont"/>
    <w:rsid w:val="00DE216B"/>
  </w:style>
  <w:style w:type="paragraph" w:customStyle="1" w:styleId="oj-ti-section-1">
    <w:name w:val="oj-ti-section-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DE216B"/>
  </w:style>
  <w:style w:type="character" w:customStyle="1" w:styleId="oj-bold">
    <w:name w:val="oj-bold"/>
    <w:basedOn w:val="DefaultParagraphFont"/>
    <w:rsid w:val="00DE216B"/>
  </w:style>
  <w:style w:type="paragraph" w:customStyle="1" w:styleId="oj-separator">
    <w:name w:val="oj-separato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paragraph" w:customStyle="1" w:styleId="msonormal0">
    <w:name w:val="mso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DE216B"/>
    <w:rPr>
      <w:color w:val="0000FF"/>
      <w:u w:val="single"/>
    </w:rPr>
  </w:style>
  <w:style w:type="character" w:styleId="FollowedHyperlink">
    <w:name w:val="FollowedHyperlink"/>
    <w:basedOn w:val="DefaultParagraphFont"/>
    <w:uiPriority w:val="99"/>
    <w:semiHidden/>
    <w:unhideWhenUsed/>
    <w:rsid w:val="00DE216B"/>
    <w:rPr>
      <w:color w:val="800080"/>
      <w:u w:val="single"/>
    </w:rPr>
  </w:style>
  <w:style w:type="character" w:customStyle="1" w:styleId="oj-super">
    <w:name w:val="oj-super"/>
    <w:basedOn w:val="DefaultParagraphFont"/>
    <w:rsid w:val="00DE216B"/>
  </w:style>
  <w:style w:type="character" w:customStyle="1" w:styleId="oj-italic">
    <w:name w:val="oj-italic"/>
    <w:basedOn w:val="DefaultParagraphFont"/>
    <w:rsid w:val="00DE216B"/>
  </w:style>
  <w:style w:type="paragraph" w:customStyle="1" w:styleId="oj-ti-section-1">
    <w:name w:val="oj-ti-section-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DE216B"/>
  </w:style>
  <w:style w:type="character" w:customStyle="1" w:styleId="oj-bold">
    <w:name w:val="oj-bold"/>
    <w:basedOn w:val="DefaultParagraphFont"/>
    <w:rsid w:val="00DE216B"/>
  </w:style>
  <w:style w:type="paragraph" w:customStyle="1" w:styleId="oj-separator">
    <w:name w:val="oj-separato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249715">
      <w:bodyDiv w:val="1"/>
      <w:marLeft w:val="0"/>
      <w:marRight w:val="0"/>
      <w:marTop w:val="0"/>
      <w:marBottom w:val="0"/>
      <w:divBdr>
        <w:top w:val="none" w:sz="0" w:space="0" w:color="auto"/>
        <w:left w:val="none" w:sz="0" w:space="0" w:color="auto"/>
        <w:bottom w:val="none" w:sz="0" w:space="0" w:color="auto"/>
        <w:right w:val="none" w:sz="0" w:space="0" w:color="auto"/>
      </w:divBdr>
      <w:divsChild>
        <w:div w:id="687290728">
          <w:marLeft w:val="360"/>
          <w:marRight w:val="0"/>
          <w:marTop w:val="0"/>
          <w:marBottom w:val="160"/>
          <w:divBdr>
            <w:top w:val="none" w:sz="0" w:space="0" w:color="auto"/>
            <w:left w:val="none" w:sz="0" w:space="0" w:color="auto"/>
            <w:bottom w:val="none" w:sz="0" w:space="0" w:color="auto"/>
            <w:right w:val="none" w:sz="0" w:space="0" w:color="auto"/>
          </w:divBdr>
        </w:div>
        <w:div w:id="248662785">
          <w:marLeft w:val="360"/>
          <w:marRight w:val="0"/>
          <w:marTop w:val="0"/>
          <w:marBottom w:val="160"/>
          <w:divBdr>
            <w:top w:val="none" w:sz="0" w:space="0" w:color="auto"/>
            <w:left w:val="none" w:sz="0" w:space="0" w:color="auto"/>
            <w:bottom w:val="none" w:sz="0" w:space="0" w:color="auto"/>
            <w:right w:val="none" w:sz="0" w:space="0" w:color="auto"/>
          </w:divBdr>
        </w:div>
      </w:divsChild>
    </w:div>
    <w:div w:id="152766515">
      <w:bodyDiv w:val="1"/>
      <w:marLeft w:val="0"/>
      <w:marRight w:val="0"/>
      <w:marTop w:val="0"/>
      <w:marBottom w:val="0"/>
      <w:divBdr>
        <w:top w:val="none" w:sz="0" w:space="0" w:color="auto"/>
        <w:left w:val="none" w:sz="0" w:space="0" w:color="auto"/>
        <w:bottom w:val="none" w:sz="0" w:space="0" w:color="auto"/>
        <w:right w:val="none" w:sz="0" w:space="0" w:color="auto"/>
      </w:divBdr>
      <w:divsChild>
        <w:div w:id="1517378110">
          <w:marLeft w:val="446"/>
          <w:marRight w:val="0"/>
          <w:marTop w:val="0"/>
          <w:marBottom w:val="0"/>
          <w:divBdr>
            <w:top w:val="none" w:sz="0" w:space="0" w:color="auto"/>
            <w:left w:val="none" w:sz="0" w:space="0" w:color="auto"/>
            <w:bottom w:val="none" w:sz="0" w:space="0" w:color="auto"/>
            <w:right w:val="none" w:sz="0" w:space="0" w:color="auto"/>
          </w:divBdr>
        </w:div>
        <w:div w:id="738330038">
          <w:marLeft w:val="446"/>
          <w:marRight w:val="0"/>
          <w:marTop w:val="0"/>
          <w:marBottom w:val="0"/>
          <w:divBdr>
            <w:top w:val="none" w:sz="0" w:space="0" w:color="auto"/>
            <w:left w:val="none" w:sz="0" w:space="0" w:color="auto"/>
            <w:bottom w:val="none" w:sz="0" w:space="0" w:color="auto"/>
            <w:right w:val="none" w:sz="0" w:space="0" w:color="auto"/>
          </w:divBdr>
        </w:div>
        <w:div w:id="1693190097">
          <w:marLeft w:val="446"/>
          <w:marRight w:val="0"/>
          <w:marTop w:val="0"/>
          <w:marBottom w:val="0"/>
          <w:divBdr>
            <w:top w:val="none" w:sz="0" w:space="0" w:color="auto"/>
            <w:left w:val="none" w:sz="0" w:space="0" w:color="auto"/>
            <w:bottom w:val="none" w:sz="0" w:space="0" w:color="auto"/>
            <w:right w:val="none" w:sz="0" w:space="0" w:color="auto"/>
          </w:divBdr>
        </w:div>
        <w:div w:id="1842816842">
          <w:marLeft w:val="446"/>
          <w:marRight w:val="0"/>
          <w:marTop w:val="0"/>
          <w:marBottom w:val="0"/>
          <w:divBdr>
            <w:top w:val="none" w:sz="0" w:space="0" w:color="auto"/>
            <w:left w:val="none" w:sz="0" w:space="0" w:color="auto"/>
            <w:bottom w:val="none" w:sz="0" w:space="0" w:color="auto"/>
            <w:right w:val="none" w:sz="0" w:space="0" w:color="auto"/>
          </w:divBdr>
        </w:div>
        <w:div w:id="1123377796">
          <w:marLeft w:val="446"/>
          <w:marRight w:val="0"/>
          <w:marTop w:val="0"/>
          <w:marBottom w:val="0"/>
          <w:divBdr>
            <w:top w:val="none" w:sz="0" w:space="0" w:color="auto"/>
            <w:left w:val="none" w:sz="0" w:space="0" w:color="auto"/>
            <w:bottom w:val="none" w:sz="0" w:space="0" w:color="auto"/>
            <w:right w:val="none" w:sz="0" w:space="0" w:color="auto"/>
          </w:divBdr>
        </w:div>
        <w:div w:id="217016444">
          <w:marLeft w:val="446"/>
          <w:marRight w:val="0"/>
          <w:marTop w:val="0"/>
          <w:marBottom w:val="0"/>
          <w:divBdr>
            <w:top w:val="none" w:sz="0" w:space="0" w:color="auto"/>
            <w:left w:val="none" w:sz="0" w:space="0" w:color="auto"/>
            <w:bottom w:val="none" w:sz="0" w:space="0" w:color="auto"/>
            <w:right w:val="none" w:sz="0" w:space="0" w:color="auto"/>
          </w:divBdr>
        </w:div>
      </w:divsChild>
    </w:div>
    <w:div w:id="329409152">
      <w:bodyDiv w:val="1"/>
      <w:marLeft w:val="0"/>
      <w:marRight w:val="0"/>
      <w:marTop w:val="0"/>
      <w:marBottom w:val="0"/>
      <w:divBdr>
        <w:top w:val="none" w:sz="0" w:space="0" w:color="auto"/>
        <w:left w:val="none" w:sz="0" w:space="0" w:color="auto"/>
        <w:bottom w:val="none" w:sz="0" w:space="0" w:color="auto"/>
        <w:right w:val="none" w:sz="0" w:space="0" w:color="auto"/>
      </w:divBdr>
      <w:divsChild>
        <w:div w:id="1706632596">
          <w:marLeft w:val="360"/>
          <w:marRight w:val="0"/>
          <w:marTop w:val="0"/>
          <w:marBottom w:val="160"/>
          <w:divBdr>
            <w:top w:val="none" w:sz="0" w:space="0" w:color="auto"/>
            <w:left w:val="none" w:sz="0" w:space="0" w:color="auto"/>
            <w:bottom w:val="none" w:sz="0" w:space="0" w:color="auto"/>
            <w:right w:val="none" w:sz="0" w:space="0" w:color="auto"/>
          </w:divBdr>
        </w:div>
        <w:div w:id="571936326">
          <w:marLeft w:val="360"/>
          <w:marRight w:val="0"/>
          <w:marTop w:val="0"/>
          <w:marBottom w:val="160"/>
          <w:divBdr>
            <w:top w:val="none" w:sz="0" w:space="0" w:color="auto"/>
            <w:left w:val="none" w:sz="0" w:space="0" w:color="auto"/>
            <w:bottom w:val="none" w:sz="0" w:space="0" w:color="auto"/>
            <w:right w:val="none" w:sz="0" w:space="0" w:color="auto"/>
          </w:divBdr>
        </w:div>
      </w:divsChild>
    </w:div>
    <w:div w:id="484396123">
      <w:bodyDiv w:val="1"/>
      <w:marLeft w:val="0"/>
      <w:marRight w:val="0"/>
      <w:marTop w:val="0"/>
      <w:marBottom w:val="0"/>
      <w:divBdr>
        <w:top w:val="none" w:sz="0" w:space="0" w:color="auto"/>
        <w:left w:val="none" w:sz="0" w:space="0" w:color="auto"/>
        <w:bottom w:val="none" w:sz="0" w:space="0" w:color="auto"/>
        <w:right w:val="none" w:sz="0" w:space="0" w:color="auto"/>
      </w:divBdr>
      <w:divsChild>
        <w:div w:id="1048260242">
          <w:marLeft w:val="360"/>
          <w:marRight w:val="0"/>
          <w:marTop w:val="0"/>
          <w:marBottom w:val="160"/>
          <w:divBdr>
            <w:top w:val="none" w:sz="0" w:space="0" w:color="auto"/>
            <w:left w:val="none" w:sz="0" w:space="0" w:color="auto"/>
            <w:bottom w:val="none" w:sz="0" w:space="0" w:color="auto"/>
            <w:right w:val="none" w:sz="0" w:space="0" w:color="auto"/>
          </w:divBdr>
        </w:div>
      </w:divsChild>
    </w:div>
    <w:div w:id="484711195">
      <w:bodyDiv w:val="1"/>
      <w:marLeft w:val="0"/>
      <w:marRight w:val="0"/>
      <w:marTop w:val="0"/>
      <w:marBottom w:val="0"/>
      <w:divBdr>
        <w:top w:val="none" w:sz="0" w:space="0" w:color="auto"/>
        <w:left w:val="none" w:sz="0" w:space="0" w:color="auto"/>
        <w:bottom w:val="none" w:sz="0" w:space="0" w:color="auto"/>
        <w:right w:val="none" w:sz="0" w:space="0" w:color="auto"/>
      </w:divBdr>
    </w:div>
    <w:div w:id="542134890">
      <w:bodyDiv w:val="1"/>
      <w:marLeft w:val="0"/>
      <w:marRight w:val="0"/>
      <w:marTop w:val="0"/>
      <w:marBottom w:val="0"/>
      <w:divBdr>
        <w:top w:val="none" w:sz="0" w:space="0" w:color="auto"/>
        <w:left w:val="none" w:sz="0" w:space="0" w:color="auto"/>
        <w:bottom w:val="none" w:sz="0" w:space="0" w:color="auto"/>
        <w:right w:val="none" w:sz="0" w:space="0" w:color="auto"/>
      </w:divBdr>
      <w:divsChild>
        <w:div w:id="1466924562">
          <w:marLeft w:val="360"/>
          <w:marRight w:val="0"/>
          <w:marTop w:val="0"/>
          <w:marBottom w:val="160"/>
          <w:divBdr>
            <w:top w:val="none" w:sz="0" w:space="0" w:color="auto"/>
            <w:left w:val="none" w:sz="0" w:space="0" w:color="auto"/>
            <w:bottom w:val="none" w:sz="0" w:space="0" w:color="auto"/>
            <w:right w:val="none" w:sz="0" w:space="0" w:color="auto"/>
          </w:divBdr>
        </w:div>
      </w:divsChild>
    </w:div>
    <w:div w:id="556598473">
      <w:bodyDiv w:val="1"/>
      <w:marLeft w:val="0"/>
      <w:marRight w:val="0"/>
      <w:marTop w:val="0"/>
      <w:marBottom w:val="0"/>
      <w:divBdr>
        <w:top w:val="none" w:sz="0" w:space="0" w:color="auto"/>
        <w:left w:val="none" w:sz="0" w:space="0" w:color="auto"/>
        <w:bottom w:val="none" w:sz="0" w:space="0" w:color="auto"/>
        <w:right w:val="none" w:sz="0" w:space="0" w:color="auto"/>
      </w:divBdr>
      <w:divsChild>
        <w:div w:id="397018398">
          <w:marLeft w:val="360"/>
          <w:marRight w:val="0"/>
          <w:marTop w:val="0"/>
          <w:marBottom w:val="160"/>
          <w:divBdr>
            <w:top w:val="none" w:sz="0" w:space="0" w:color="auto"/>
            <w:left w:val="none" w:sz="0" w:space="0" w:color="auto"/>
            <w:bottom w:val="none" w:sz="0" w:space="0" w:color="auto"/>
            <w:right w:val="none" w:sz="0" w:space="0" w:color="auto"/>
          </w:divBdr>
        </w:div>
        <w:div w:id="2068185796">
          <w:marLeft w:val="360"/>
          <w:marRight w:val="0"/>
          <w:marTop w:val="0"/>
          <w:marBottom w:val="160"/>
          <w:divBdr>
            <w:top w:val="none" w:sz="0" w:space="0" w:color="auto"/>
            <w:left w:val="none" w:sz="0" w:space="0" w:color="auto"/>
            <w:bottom w:val="none" w:sz="0" w:space="0" w:color="auto"/>
            <w:right w:val="none" w:sz="0" w:space="0" w:color="auto"/>
          </w:divBdr>
        </w:div>
        <w:div w:id="821889232">
          <w:marLeft w:val="360"/>
          <w:marRight w:val="0"/>
          <w:marTop w:val="0"/>
          <w:marBottom w:val="160"/>
          <w:divBdr>
            <w:top w:val="none" w:sz="0" w:space="0" w:color="auto"/>
            <w:left w:val="none" w:sz="0" w:space="0" w:color="auto"/>
            <w:bottom w:val="none" w:sz="0" w:space="0" w:color="auto"/>
            <w:right w:val="none" w:sz="0" w:space="0" w:color="auto"/>
          </w:divBdr>
        </w:div>
      </w:divsChild>
    </w:div>
    <w:div w:id="617612649">
      <w:bodyDiv w:val="1"/>
      <w:marLeft w:val="0"/>
      <w:marRight w:val="0"/>
      <w:marTop w:val="0"/>
      <w:marBottom w:val="0"/>
      <w:divBdr>
        <w:top w:val="none" w:sz="0" w:space="0" w:color="auto"/>
        <w:left w:val="none" w:sz="0" w:space="0" w:color="auto"/>
        <w:bottom w:val="none" w:sz="0" w:space="0" w:color="auto"/>
        <w:right w:val="none" w:sz="0" w:space="0" w:color="auto"/>
      </w:divBdr>
    </w:div>
    <w:div w:id="1212306753">
      <w:bodyDiv w:val="1"/>
      <w:marLeft w:val="0"/>
      <w:marRight w:val="0"/>
      <w:marTop w:val="0"/>
      <w:marBottom w:val="0"/>
      <w:divBdr>
        <w:top w:val="none" w:sz="0" w:space="0" w:color="auto"/>
        <w:left w:val="none" w:sz="0" w:space="0" w:color="auto"/>
        <w:bottom w:val="none" w:sz="0" w:space="0" w:color="auto"/>
        <w:right w:val="none" w:sz="0" w:space="0" w:color="auto"/>
      </w:divBdr>
      <w:divsChild>
        <w:div w:id="74018750">
          <w:marLeft w:val="360"/>
          <w:marRight w:val="0"/>
          <w:marTop w:val="0"/>
          <w:marBottom w:val="160"/>
          <w:divBdr>
            <w:top w:val="none" w:sz="0" w:space="0" w:color="auto"/>
            <w:left w:val="none" w:sz="0" w:space="0" w:color="auto"/>
            <w:bottom w:val="none" w:sz="0" w:space="0" w:color="auto"/>
            <w:right w:val="none" w:sz="0" w:space="0" w:color="auto"/>
          </w:divBdr>
        </w:div>
        <w:div w:id="98841108">
          <w:marLeft w:val="360"/>
          <w:marRight w:val="0"/>
          <w:marTop w:val="0"/>
          <w:marBottom w:val="160"/>
          <w:divBdr>
            <w:top w:val="none" w:sz="0" w:space="0" w:color="auto"/>
            <w:left w:val="none" w:sz="0" w:space="0" w:color="auto"/>
            <w:bottom w:val="none" w:sz="0" w:space="0" w:color="auto"/>
            <w:right w:val="none" w:sz="0" w:space="0" w:color="auto"/>
          </w:divBdr>
        </w:div>
      </w:divsChild>
    </w:div>
    <w:div w:id="1588272210">
      <w:bodyDiv w:val="1"/>
      <w:marLeft w:val="0"/>
      <w:marRight w:val="0"/>
      <w:marTop w:val="0"/>
      <w:marBottom w:val="0"/>
      <w:divBdr>
        <w:top w:val="none" w:sz="0" w:space="0" w:color="auto"/>
        <w:left w:val="none" w:sz="0" w:space="0" w:color="auto"/>
        <w:bottom w:val="none" w:sz="0" w:space="0" w:color="auto"/>
        <w:right w:val="none" w:sz="0" w:space="0" w:color="auto"/>
      </w:divBdr>
      <w:divsChild>
        <w:div w:id="1981687643">
          <w:marLeft w:val="446"/>
          <w:marRight w:val="0"/>
          <w:marTop w:val="0"/>
          <w:marBottom w:val="0"/>
          <w:divBdr>
            <w:top w:val="none" w:sz="0" w:space="0" w:color="auto"/>
            <w:left w:val="none" w:sz="0" w:space="0" w:color="auto"/>
            <w:bottom w:val="none" w:sz="0" w:space="0" w:color="auto"/>
            <w:right w:val="none" w:sz="0" w:space="0" w:color="auto"/>
          </w:divBdr>
        </w:div>
        <w:div w:id="514539937">
          <w:marLeft w:val="446"/>
          <w:marRight w:val="0"/>
          <w:marTop w:val="0"/>
          <w:marBottom w:val="0"/>
          <w:divBdr>
            <w:top w:val="none" w:sz="0" w:space="0" w:color="auto"/>
            <w:left w:val="none" w:sz="0" w:space="0" w:color="auto"/>
            <w:bottom w:val="none" w:sz="0" w:space="0" w:color="auto"/>
            <w:right w:val="none" w:sz="0" w:space="0" w:color="auto"/>
          </w:divBdr>
        </w:div>
      </w:divsChild>
    </w:div>
    <w:div w:id="1908416874">
      <w:bodyDiv w:val="1"/>
      <w:marLeft w:val="0"/>
      <w:marRight w:val="0"/>
      <w:marTop w:val="0"/>
      <w:marBottom w:val="0"/>
      <w:divBdr>
        <w:top w:val="none" w:sz="0" w:space="0" w:color="auto"/>
        <w:left w:val="none" w:sz="0" w:space="0" w:color="auto"/>
        <w:bottom w:val="none" w:sz="0" w:space="0" w:color="auto"/>
        <w:right w:val="none" w:sz="0" w:space="0" w:color="auto"/>
      </w:divBdr>
      <w:divsChild>
        <w:div w:id="2022270276">
          <w:marLeft w:val="360"/>
          <w:marRight w:val="0"/>
          <w:marTop w:val="0"/>
          <w:marBottom w:val="160"/>
          <w:divBdr>
            <w:top w:val="none" w:sz="0" w:space="0" w:color="auto"/>
            <w:left w:val="none" w:sz="0" w:space="0" w:color="auto"/>
            <w:bottom w:val="none" w:sz="0" w:space="0" w:color="auto"/>
            <w:right w:val="none" w:sz="0" w:space="0" w:color="auto"/>
          </w:divBdr>
        </w:div>
        <w:div w:id="1433628449">
          <w:marLeft w:val="821"/>
          <w:marRight w:val="0"/>
          <w:marTop w:val="0"/>
          <w:marBottom w:val="160"/>
          <w:divBdr>
            <w:top w:val="none" w:sz="0" w:space="0" w:color="auto"/>
            <w:left w:val="none" w:sz="0" w:space="0" w:color="auto"/>
            <w:bottom w:val="none" w:sz="0" w:space="0" w:color="auto"/>
            <w:right w:val="none" w:sz="0" w:space="0" w:color="auto"/>
          </w:divBdr>
        </w:div>
        <w:div w:id="988897586">
          <w:marLeft w:val="821"/>
          <w:marRight w:val="0"/>
          <w:marTop w:val="0"/>
          <w:marBottom w:val="160"/>
          <w:divBdr>
            <w:top w:val="none" w:sz="0" w:space="0" w:color="auto"/>
            <w:left w:val="none" w:sz="0" w:space="0" w:color="auto"/>
            <w:bottom w:val="none" w:sz="0" w:space="0" w:color="auto"/>
            <w:right w:val="none" w:sz="0" w:space="0" w:color="auto"/>
          </w:divBdr>
        </w:div>
        <w:div w:id="674000143">
          <w:marLeft w:val="821"/>
          <w:marRight w:val="0"/>
          <w:marTop w:val="0"/>
          <w:marBottom w:val="0"/>
          <w:divBdr>
            <w:top w:val="none" w:sz="0" w:space="0" w:color="auto"/>
            <w:left w:val="none" w:sz="0" w:space="0" w:color="auto"/>
            <w:bottom w:val="none" w:sz="0" w:space="0" w:color="auto"/>
            <w:right w:val="none" w:sz="0" w:space="0" w:color="auto"/>
          </w:divBdr>
        </w:div>
      </w:divsChild>
    </w:div>
    <w:div w:id="2136215783">
      <w:bodyDiv w:val="1"/>
      <w:marLeft w:val="0"/>
      <w:marRight w:val="0"/>
      <w:marTop w:val="0"/>
      <w:marBottom w:val="0"/>
      <w:divBdr>
        <w:top w:val="none" w:sz="0" w:space="0" w:color="auto"/>
        <w:left w:val="none" w:sz="0" w:space="0" w:color="auto"/>
        <w:bottom w:val="none" w:sz="0" w:space="0" w:color="auto"/>
        <w:right w:val="none" w:sz="0" w:space="0" w:color="auto"/>
      </w:divBdr>
      <w:divsChild>
        <w:div w:id="607397621">
          <w:marLeft w:val="547"/>
          <w:marRight w:val="0"/>
          <w:marTop w:val="0"/>
          <w:marBottom w:val="0"/>
          <w:divBdr>
            <w:top w:val="none" w:sz="0" w:space="0" w:color="auto"/>
            <w:left w:val="none" w:sz="0" w:space="0" w:color="auto"/>
            <w:bottom w:val="none" w:sz="0" w:space="0" w:color="auto"/>
            <w:right w:val="none" w:sz="0" w:space="0" w:color="auto"/>
          </w:divBdr>
        </w:div>
        <w:div w:id="1080299112">
          <w:marLeft w:val="547"/>
          <w:marRight w:val="0"/>
          <w:marTop w:val="0"/>
          <w:marBottom w:val="0"/>
          <w:divBdr>
            <w:top w:val="none" w:sz="0" w:space="0" w:color="auto"/>
            <w:left w:val="none" w:sz="0" w:space="0" w:color="auto"/>
            <w:bottom w:val="none" w:sz="0" w:space="0" w:color="auto"/>
            <w:right w:val="none" w:sz="0" w:space="0" w:color="auto"/>
          </w:divBdr>
        </w:div>
        <w:div w:id="1730613340">
          <w:marLeft w:val="547"/>
          <w:marRight w:val="0"/>
          <w:marTop w:val="0"/>
          <w:marBottom w:val="0"/>
          <w:divBdr>
            <w:top w:val="none" w:sz="0" w:space="0" w:color="auto"/>
            <w:left w:val="none" w:sz="0" w:space="0" w:color="auto"/>
            <w:bottom w:val="none" w:sz="0" w:space="0" w:color="auto"/>
            <w:right w:val="none" w:sz="0" w:space="0" w:color="auto"/>
          </w:divBdr>
        </w:div>
        <w:div w:id="1462920561">
          <w:marLeft w:val="547"/>
          <w:marRight w:val="0"/>
          <w:marTop w:val="0"/>
          <w:marBottom w:val="0"/>
          <w:divBdr>
            <w:top w:val="none" w:sz="0" w:space="0" w:color="auto"/>
            <w:left w:val="none" w:sz="0" w:space="0" w:color="auto"/>
            <w:bottom w:val="none" w:sz="0" w:space="0" w:color="auto"/>
            <w:right w:val="none" w:sz="0" w:space="0" w:color="auto"/>
          </w:divBdr>
        </w:div>
        <w:div w:id="721951169">
          <w:marLeft w:val="979"/>
          <w:marRight w:val="0"/>
          <w:marTop w:val="0"/>
          <w:marBottom w:val="0"/>
          <w:divBdr>
            <w:top w:val="none" w:sz="0" w:space="0" w:color="auto"/>
            <w:left w:val="none" w:sz="0" w:space="0" w:color="auto"/>
            <w:bottom w:val="none" w:sz="0" w:space="0" w:color="auto"/>
            <w:right w:val="none" w:sz="0" w:space="0" w:color="auto"/>
          </w:divBdr>
        </w:div>
        <w:div w:id="413625892">
          <w:marLeft w:val="979"/>
          <w:marRight w:val="0"/>
          <w:marTop w:val="0"/>
          <w:marBottom w:val="0"/>
          <w:divBdr>
            <w:top w:val="none" w:sz="0" w:space="0" w:color="auto"/>
            <w:left w:val="none" w:sz="0" w:space="0" w:color="auto"/>
            <w:bottom w:val="none" w:sz="0" w:space="0" w:color="auto"/>
            <w:right w:val="none" w:sz="0" w:space="0" w:color="auto"/>
          </w:divBdr>
        </w:div>
        <w:div w:id="354967604">
          <w:marLeft w:val="979"/>
          <w:marRight w:val="0"/>
          <w:marTop w:val="0"/>
          <w:marBottom w:val="0"/>
          <w:divBdr>
            <w:top w:val="none" w:sz="0" w:space="0" w:color="auto"/>
            <w:left w:val="none" w:sz="0" w:space="0" w:color="auto"/>
            <w:bottom w:val="none" w:sz="0" w:space="0" w:color="auto"/>
            <w:right w:val="none" w:sz="0" w:space="0" w:color="auto"/>
          </w:divBdr>
        </w:div>
        <w:div w:id="746849945">
          <w:marLeft w:val="979"/>
          <w:marRight w:val="0"/>
          <w:marTop w:val="0"/>
          <w:marBottom w:val="0"/>
          <w:divBdr>
            <w:top w:val="none" w:sz="0" w:space="0" w:color="auto"/>
            <w:left w:val="none" w:sz="0" w:space="0" w:color="auto"/>
            <w:bottom w:val="none" w:sz="0" w:space="0" w:color="auto"/>
            <w:right w:val="none" w:sz="0" w:space="0" w:color="auto"/>
          </w:divBdr>
        </w:div>
        <w:div w:id="2103184984">
          <w:marLeft w:val="979"/>
          <w:marRight w:val="0"/>
          <w:marTop w:val="0"/>
          <w:marBottom w:val="0"/>
          <w:divBdr>
            <w:top w:val="none" w:sz="0" w:space="0" w:color="auto"/>
            <w:left w:val="none" w:sz="0" w:space="0" w:color="auto"/>
            <w:bottom w:val="none" w:sz="0" w:space="0" w:color="auto"/>
            <w:right w:val="none" w:sz="0" w:space="0" w:color="auto"/>
          </w:divBdr>
        </w:div>
        <w:div w:id="2064862977">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TXT/HTML/?uri=CELEX:32021R0241&amp;from=BG" TargetMode="External"/><Relationship Id="rId18" Type="http://schemas.openxmlformats.org/officeDocument/2006/relationships/hyperlink" Target="https://eur-lex.europa.eu/legal-content/BG/TXT/HTML/?uri=CELEX:32021R0241&amp;from=BG" TargetMode="External"/><Relationship Id="rId26" Type="http://schemas.openxmlformats.org/officeDocument/2006/relationships/hyperlink" Target="https://eur-lex.europa.eu/legal-content/BG/TXT/HTML/?uri=CELEX:32021R0241&amp;from=BG" TargetMode="External"/><Relationship Id="rId39" Type="http://schemas.openxmlformats.org/officeDocument/2006/relationships/hyperlink" Target="https://eur-lex.europa.eu/legal-content/BG/TXT/HTML/?uri=CELEX:32021R0241&amp;from=BG" TargetMode="External"/><Relationship Id="rId21" Type="http://schemas.openxmlformats.org/officeDocument/2006/relationships/hyperlink" Target="https://eur-lex.europa.eu/legal-content/BG/TXT/HTML/?uri=CELEX:32021R0241&amp;from=BG" TargetMode="External"/><Relationship Id="rId34" Type="http://schemas.openxmlformats.org/officeDocument/2006/relationships/hyperlink" Target="https://eur-lex.europa.eu/legal-content/BG/TXT/HTML/?uri=CELEX:32021R0241&amp;from=BG" TargetMode="External"/><Relationship Id="rId42" Type="http://schemas.openxmlformats.org/officeDocument/2006/relationships/hyperlink" Target="https://eur-lex.europa.eu/legal-content/BG/TXT/HTML/?uri=CELEX:32021R0241&amp;from=BG" TargetMode="External"/><Relationship Id="rId47" Type="http://schemas.openxmlformats.org/officeDocument/2006/relationships/hyperlink" Target="https://eur-lex.europa.eu/legal-content/BG/TXT/HTML/?uri=CELEX:32021R0241&amp;from=BG" TargetMode="External"/><Relationship Id="rId50" Type="http://schemas.openxmlformats.org/officeDocument/2006/relationships/hyperlink" Target="https://eur-lex.europa.eu/legal-content/BG/TXT/HTML/?uri=CELEX:32021R0241&amp;from=BG" TargetMode="External"/><Relationship Id="rId55"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ur-lex.europa.eu/legal-content/BG/TXT/HTML/?uri=CELEX:32021R0241&amp;from=BG" TargetMode="External"/><Relationship Id="rId17" Type="http://schemas.openxmlformats.org/officeDocument/2006/relationships/hyperlink" Target="https://eur-lex.europa.eu/legal-content/BG/TXT/HTML/?uri=CELEX:32021R0241&amp;from=BG" TargetMode="External"/><Relationship Id="rId25" Type="http://schemas.openxmlformats.org/officeDocument/2006/relationships/hyperlink" Target="https://eur-lex.europa.eu/legal-content/BG/TXT/HTML/?uri=CELEX:32021R0241&amp;from=BG" TargetMode="External"/><Relationship Id="rId33" Type="http://schemas.openxmlformats.org/officeDocument/2006/relationships/hyperlink" Target="https://eur-lex.europa.eu/legal-content/BG/TXT/HTML/?uri=CELEX:32021R0241&amp;from=BG" TargetMode="External"/><Relationship Id="rId38" Type="http://schemas.openxmlformats.org/officeDocument/2006/relationships/hyperlink" Target="https://eur-lex.europa.eu/legal-content/BG/AUTO/?uri=OJ:L:2018:328:TOC" TargetMode="External"/><Relationship Id="rId46" Type="http://schemas.openxmlformats.org/officeDocument/2006/relationships/hyperlink" Target="https://eur-lex.europa.eu/legal-content/BG/TXT/HTML/?uri=CELEX:32021R0241&amp;from=BG" TargetMode="External"/><Relationship Id="rId2" Type="http://schemas.openxmlformats.org/officeDocument/2006/relationships/styles" Target="styles.xml"/><Relationship Id="rId16" Type="http://schemas.openxmlformats.org/officeDocument/2006/relationships/hyperlink" Target="https://eur-lex.europa.eu/legal-content/BG/TXT/HTML/?uri=CELEX:32021R0241&amp;from=BG" TargetMode="External"/><Relationship Id="rId20" Type="http://schemas.openxmlformats.org/officeDocument/2006/relationships/hyperlink" Target="https://eur-lex.europa.eu/legal-content/BG/TXT/HTML/?uri=CELEX:32021R0241&amp;from=BG" TargetMode="External"/><Relationship Id="rId29" Type="http://schemas.openxmlformats.org/officeDocument/2006/relationships/hyperlink" Target="https://eur-lex.europa.eu/legal-content/BG/TXT/HTML/?uri=CELEX:32021R0241&amp;from=BG" TargetMode="External"/><Relationship Id="rId41" Type="http://schemas.openxmlformats.org/officeDocument/2006/relationships/hyperlink" Target="https://eur-lex.europa.eu/legal-content/BG/AUTO/?uri=OJ:L:2012:315:TOC" TargetMode="External"/><Relationship Id="rId54"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eur-lex.europa.eu/legal-content/BG/TXT/HTML/?uri=CELEX:32021R0241&amp;from=BG" TargetMode="External"/><Relationship Id="rId24" Type="http://schemas.openxmlformats.org/officeDocument/2006/relationships/hyperlink" Target="https://eur-lex.europa.eu/legal-content/BG/TXT/HTML/?uri=CELEX:32021R0241&amp;from=BG" TargetMode="External"/><Relationship Id="rId32" Type="http://schemas.openxmlformats.org/officeDocument/2006/relationships/hyperlink" Target="https://eur-lex.europa.eu/legal-content/BG/TXT/HTML/?uri=CELEX:32021R0241&amp;from=BG" TargetMode="External"/><Relationship Id="rId37" Type="http://schemas.openxmlformats.org/officeDocument/2006/relationships/hyperlink" Target="https://eur-lex.europa.eu/legal-content/BG/TXT/HTML/?uri=CELEX:32021R0241&amp;from=BG" TargetMode="External"/><Relationship Id="rId40" Type="http://schemas.openxmlformats.org/officeDocument/2006/relationships/hyperlink" Target="https://eur-lex.europa.eu/legal-content/BG/TXT/HTML/?uri=CELEX:32021R0241&amp;from=BG" TargetMode="External"/><Relationship Id="rId45" Type="http://schemas.openxmlformats.org/officeDocument/2006/relationships/hyperlink" Target="https://eur-lex.europa.eu/legal-content/BG/TXT/HTML/?uri=CELEX:32021R0241&amp;from=BG" TargetMode="External"/><Relationship Id="rId53" Type="http://schemas.openxmlformats.org/officeDocument/2006/relationships/footer" Target="footer1.xml"/><Relationship Id="rId79"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eur-lex.europa.eu/legal-content/BG/TXT/HTML/?uri=CELEX:32021R0241&amp;from=BG" TargetMode="External"/><Relationship Id="rId23" Type="http://schemas.openxmlformats.org/officeDocument/2006/relationships/hyperlink" Target="https://eur-lex.europa.eu/legal-content/BG/TXT/HTML/?uri=CELEX:32021R0241&amp;from=BG" TargetMode="External"/><Relationship Id="rId28" Type="http://schemas.openxmlformats.org/officeDocument/2006/relationships/hyperlink" Target="https://eur-lex.europa.eu/legal-content/BG/TXT/HTML/?uri=CELEX:32021R0241&amp;from=BG" TargetMode="External"/><Relationship Id="rId36" Type="http://schemas.openxmlformats.org/officeDocument/2006/relationships/hyperlink" Target="https://eur-lex.europa.eu/legal-content/BG/TXT/HTML/?uri=CELEX:32021R0241&amp;from=BG" TargetMode="External"/><Relationship Id="rId49" Type="http://schemas.openxmlformats.org/officeDocument/2006/relationships/hyperlink" Target="https://eur-lex.europa.eu/legal-content/BG/TXT/HTML/?uri=CELEX:32021R0241&amp;from=BG" TargetMode="External"/><Relationship Id="rId10" Type="http://schemas.openxmlformats.org/officeDocument/2006/relationships/hyperlink" Target="https://eur-lex.europa.eu/legal-content/BG/TXT/HTML/?uri=CELEX:32021R0241&amp;from=BG" TargetMode="External"/><Relationship Id="rId19" Type="http://schemas.openxmlformats.org/officeDocument/2006/relationships/hyperlink" Target="https://eur-lex.europa.eu/legal-content/BG/TXT/HTML/?uri=CELEX:32021R0241&amp;from=BG" TargetMode="External"/><Relationship Id="rId31" Type="http://schemas.openxmlformats.org/officeDocument/2006/relationships/hyperlink" Target="https://eur-lex.europa.eu/legal-content/BG/TXT/HTML/?uri=CELEX:32021R0241&amp;from=BG" TargetMode="External"/><Relationship Id="rId44" Type="http://schemas.openxmlformats.org/officeDocument/2006/relationships/hyperlink" Target="https://eur-lex.europa.eu/legal-content/BG/TXT/HTML/?uri=CELEX:32021R0241&amp;from=BG"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ur-lex.europa.eu/legal-content/BG/TXT/HTML/?uri=CELEX:32021R0241&amp;from=BG" TargetMode="External"/><Relationship Id="rId14" Type="http://schemas.openxmlformats.org/officeDocument/2006/relationships/hyperlink" Target="https://eur-lex.europa.eu/legal-content/BG/TXT/HTML/?uri=CELEX:32021R0241&amp;from=BG" TargetMode="External"/><Relationship Id="rId22" Type="http://schemas.openxmlformats.org/officeDocument/2006/relationships/hyperlink" Target="https://eur-lex.europa.eu/legal-content/BG/TXT/HTML/?uri=CELEX:32021R0241&amp;from=BG" TargetMode="External"/><Relationship Id="rId27" Type="http://schemas.openxmlformats.org/officeDocument/2006/relationships/hyperlink" Target="https://eur-lex.europa.eu/legal-content/BG/TXT/HTML/?uri=CELEX:32021R0241&amp;from=BG" TargetMode="External"/><Relationship Id="rId30" Type="http://schemas.openxmlformats.org/officeDocument/2006/relationships/hyperlink" Target="https://eur-lex.europa.eu/legal-content/BG/TXT/HTML/?uri=CELEX:32021R0241&amp;from=BG" TargetMode="External"/><Relationship Id="rId35" Type="http://schemas.openxmlformats.org/officeDocument/2006/relationships/hyperlink" Target="https://eur-lex.europa.eu/legal-content/BG/TXT/HTML/?uri=CELEX:32021R0241&amp;from=BG" TargetMode="External"/><Relationship Id="rId43" Type="http://schemas.openxmlformats.org/officeDocument/2006/relationships/hyperlink" Target="https://eur-lex.europa.eu/legal-content/BG/TXT/HTML/?uri=CELEX:32021R0241&amp;from=BG" TargetMode="External"/><Relationship Id="rId48" Type="http://schemas.openxmlformats.org/officeDocument/2006/relationships/hyperlink" Target="https://eur-lex.europa.eu/legal-content/BG/TXT/HTML/?uri=CELEX:32021R0241&amp;from=BG" TargetMode="External"/><Relationship Id="rId8" Type="http://schemas.openxmlformats.org/officeDocument/2006/relationships/image" Target="media/image1.png"/><Relationship Id="rId51" Type="http://schemas.openxmlformats.org/officeDocument/2006/relationships/hyperlink" Target="https://eur-lex.europa.eu/legal-content/BG/TXT/HTML/?uri=CELEX:32021R0241&amp;from=BG" TargetMode="External"/><Relationship Id="rId3"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6063</Words>
  <Characters>34565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MZHG</cp:lastModifiedBy>
  <cp:revision>6</cp:revision>
  <dcterms:created xsi:type="dcterms:W3CDTF">2023-03-21T19:42:00Z</dcterms:created>
  <dcterms:modified xsi:type="dcterms:W3CDTF">2023-03-29T10:37:00Z</dcterms:modified>
</cp:coreProperties>
</file>