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944" w:rsidRPr="007D6AC6" w:rsidRDefault="00A42591" w:rsidP="00063944">
      <w:pPr>
        <w:spacing w:after="0"/>
        <w:contextualSpacing/>
        <w:jc w:val="right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 w:rsidRPr="007D6AC6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Приложение № </w:t>
      </w:r>
      <w:r w:rsidR="00A63A18" w:rsidRPr="007D6AC6">
        <w:rPr>
          <w:rFonts w:ascii="Times New Roman" w:hAnsi="Times New Roman" w:cs="Times New Roman"/>
          <w:b/>
          <w:i/>
          <w:sz w:val="24"/>
          <w:szCs w:val="24"/>
          <w:lang w:val="bg-BG"/>
        </w:rPr>
        <w:t>3</w:t>
      </w:r>
    </w:p>
    <w:p w:rsidR="00A42591" w:rsidRPr="007D6AC6" w:rsidRDefault="007D6AC6" w:rsidP="00E862AC">
      <w:pPr>
        <w:spacing w:after="0"/>
        <w:contextualSpacing/>
        <w:jc w:val="right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 w:rsidRPr="007D6AC6">
        <w:rPr>
          <w:rFonts w:ascii="Times New Roman" w:hAnsi="Times New Roman" w:cs="Times New Roman"/>
          <w:b/>
          <w:i/>
          <w:sz w:val="24"/>
          <w:szCs w:val="24"/>
          <w:lang w:val="bg-BG"/>
        </w:rPr>
        <w:t>к</w:t>
      </w:r>
      <w:r w:rsidR="00A42591" w:rsidRPr="007D6AC6">
        <w:rPr>
          <w:rFonts w:ascii="Times New Roman" w:hAnsi="Times New Roman" w:cs="Times New Roman"/>
          <w:b/>
          <w:i/>
          <w:sz w:val="24"/>
          <w:szCs w:val="24"/>
          <w:lang w:val="bg-BG"/>
        </w:rPr>
        <w:t>ъм Условия за кандидатстване</w:t>
      </w:r>
    </w:p>
    <w:p w:rsidR="00A42591" w:rsidRPr="00410B73" w:rsidRDefault="00A42591" w:rsidP="00E862AC">
      <w:pPr>
        <w:spacing w:after="0"/>
        <w:jc w:val="right"/>
        <w:rPr>
          <w:rFonts w:ascii="Times New Roman" w:hAnsi="Times New Roman" w:cs="Times New Roman"/>
          <w:b/>
          <w:lang w:val="bg-BG"/>
        </w:rPr>
      </w:pPr>
    </w:p>
    <w:p w:rsidR="00E862AC" w:rsidRDefault="00E862AC" w:rsidP="00E862AC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/>
        </w:rPr>
      </w:pPr>
    </w:p>
    <w:p w:rsidR="00A42591" w:rsidRDefault="000E3978" w:rsidP="00E862AC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/>
        </w:rPr>
      </w:pPr>
      <w:r w:rsidRPr="00A425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/>
        </w:rPr>
        <w:t>СПИСЪК НА ИНВЕСТИЦИОННИ 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/>
        </w:rPr>
        <w:t xml:space="preserve">АЗХОДИ, СВЪРЗАНИ С ПРИЛАГАНЕ НА </w:t>
      </w:r>
      <w:r w:rsidRPr="00A425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/>
        </w:rPr>
        <w:t xml:space="preserve">ДИРЕКТИВА НА СЪВЕТА ОТ 12 ДЕКЕМВРИ 1991 Г. ЗА ОПАЗВАНЕ НА ВОДИТЕ ОТ ЗАМЪРСЯВАНЕ С НИТРАТИ ОТ СЕЛСКОСТОПАНСКИ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/>
        </w:rPr>
        <w:t xml:space="preserve">ИЗТОЧНИЦИ </w:t>
      </w:r>
      <w:r w:rsidRPr="00A425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bg-BG"/>
        </w:rPr>
        <w:t>(91/676/ЕИО)(OB L 375, 31.12.1991 Г.)</w:t>
      </w:r>
    </w:p>
    <w:p w:rsidR="000E3978" w:rsidRPr="00A42591" w:rsidRDefault="000E3978" w:rsidP="00E862AC">
      <w:pPr>
        <w:spacing w:after="0"/>
        <w:jc w:val="center"/>
        <w:rPr>
          <w:rFonts w:ascii="Times New Roman" w:hAnsi="Times New Roman" w:cs="Times New Roman"/>
          <w:lang w:val="bg-BG"/>
        </w:rPr>
      </w:pPr>
    </w:p>
    <w:tbl>
      <w:tblPr>
        <w:tblW w:w="9782" w:type="dxa"/>
        <w:tblInd w:w="-10" w:type="dxa"/>
        <w:shd w:val="clear" w:color="auto" w:fill="FEFEFE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9073"/>
      </w:tblGrid>
      <w:tr w:rsidR="00A42591" w:rsidRPr="00A42591" w:rsidTr="0099461F">
        <w:trPr>
          <w:trHeight w:val="565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76923C" w:themeFill="accent3" w:themeFillShade="BF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A42591" w:rsidRPr="00A42591" w:rsidRDefault="00A42591" w:rsidP="00E862A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bg-BG"/>
              </w:rPr>
            </w:pPr>
            <w:r w:rsidRPr="00A425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g-BG"/>
              </w:rPr>
              <w:t>№</w:t>
            </w:r>
          </w:p>
        </w:tc>
        <w:tc>
          <w:tcPr>
            <w:tcW w:w="907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76923C" w:themeFill="accent3" w:themeFillShade="BF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A42591" w:rsidRPr="002F1E12" w:rsidRDefault="0099461F" w:rsidP="00E862A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g-BG"/>
              </w:rPr>
            </w:pPr>
            <w:r w:rsidRPr="002F1E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bg-BG"/>
              </w:rPr>
              <w:t>ВИДОВЕ ИНВЕСТИЦИИ</w:t>
            </w:r>
          </w:p>
        </w:tc>
      </w:tr>
      <w:tr w:rsidR="00A42591" w:rsidRPr="00A42591" w:rsidTr="002F1E12">
        <w:trPr>
          <w:trHeight w:val="1042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A42591" w:rsidRPr="00A42591" w:rsidRDefault="00A42591" w:rsidP="0099461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bg-BG"/>
              </w:rPr>
            </w:pPr>
            <w:r w:rsidRPr="00A42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</w:p>
        </w:tc>
        <w:tc>
          <w:tcPr>
            <w:tcW w:w="9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A42591" w:rsidRPr="00A42591" w:rsidRDefault="00A42591" w:rsidP="00E862A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bg-BG"/>
              </w:rPr>
            </w:pPr>
            <w:r w:rsidRPr="00A42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Закупуване/придобиване, строителство/обновяване на сгради и друга недвижима собственост, използвани за опазване на водите от замърсяване с нитрати от земеделски източници</w:t>
            </w:r>
            <w:bookmarkStart w:id="0" w:name="_GoBack"/>
            <w:bookmarkEnd w:id="0"/>
          </w:p>
        </w:tc>
      </w:tr>
      <w:tr w:rsidR="00A42591" w:rsidRPr="00A42591" w:rsidTr="002F1E12">
        <w:trPr>
          <w:trHeight w:val="1239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A42591" w:rsidRPr="00A42591" w:rsidRDefault="00A42591" w:rsidP="0099461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bg-BG"/>
              </w:rPr>
            </w:pPr>
            <w:r w:rsidRPr="00A42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</w:p>
        </w:tc>
        <w:tc>
          <w:tcPr>
            <w:tcW w:w="9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A42591" w:rsidRPr="00A42591" w:rsidRDefault="00A42591" w:rsidP="00E862A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bg-BG"/>
              </w:rPr>
            </w:pPr>
            <w:r w:rsidRPr="00A42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Закупуване/инсталиране на машини, оборудване и съоръжения, необходими за транспортиране, съхранение, оползотворяване на биомаса/животински отпадък и за опазване на водите/водоизточниците от замърсяване с нитрати от земеделски източници</w:t>
            </w:r>
          </w:p>
        </w:tc>
      </w:tr>
      <w:tr w:rsidR="00A42591" w:rsidRPr="00A42591" w:rsidTr="002F1E12">
        <w:trPr>
          <w:trHeight w:val="63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A42591" w:rsidRPr="00A42591" w:rsidRDefault="00A42591" w:rsidP="0099461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bg-BG"/>
              </w:rPr>
            </w:pPr>
            <w:r w:rsidRPr="00A42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</w:p>
        </w:tc>
        <w:tc>
          <w:tcPr>
            <w:tcW w:w="9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A42591" w:rsidRPr="00A42591" w:rsidRDefault="00A42591" w:rsidP="00E862A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bg-BG"/>
              </w:rPr>
            </w:pPr>
            <w:r w:rsidRPr="00A42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Изграждане/модернизиране/оборудване на съоръжения за съхраняване на животински и растителен торов отпадък</w:t>
            </w:r>
          </w:p>
        </w:tc>
      </w:tr>
      <w:tr w:rsidR="00A42591" w:rsidRPr="00A42591" w:rsidTr="002F1E12">
        <w:trPr>
          <w:trHeight w:val="63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A42591" w:rsidRPr="00A42591" w:rsidRDefault="00A42591" w:rsidP="0099461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bg-BG"/>
              </w:rPr>
            </w:pPr>
            <w:r w:rsidRPr="00A42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</w:p>
        </w:tc>
        <w:tc>
          <w:tcPr>
            <w:tcW w:w="9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A42591" w:rsidRPr="00A42591" w:rsidRDefault="00A42591" w:rsidP="00E862A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bg-BG"/>
              </w:rPr>
            </w:pPr>
            <w:r w:rsidRPr="00A42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Изграждане/модернизиране/оборудване на съоръжения за съхраняване на минерални торове, необходими за производствената дейност на стопанството</w:t>
            </w:r>
          </w:p>
        </w:tc>
      </w:tr>
      <w:tr w:rsidR="00A42591" w:rsidRPr="00A42591" w:rsidTr="002F1E12">
        <w:trPr>
          <w:trHeight w:val="630"/>
        </w:trPr>
        <w:tc>
          <w:tcPr>
            <w:tcW w:w="70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A42591" w:rsidRPr="00A42591" w:rsidRDefault="00A42591" w:rsidP="0099461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bg-BG"/>
              </w:rPr>
            </w:pPr>
            <w:r w:rsidRPr="00A42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5</w:t>
            </w:r>
          </w:p>
        </w:tc>
        <w:tc>
          <w:tcPr>
            <w:tcW w:w="907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EFEFE"/>
            <w:tcMar>
              <w:top w:w="57" w:type="dxa"/>
              <w:left w:w="57" w:type="dxa"/>
              <w:bottom w:w="113" w:type="dxa"/>
              <w:right w:w="57" w:type="dxa"/>
            </w:tcMar>
            <w:vAlign w:val="center"/>
            <w:hideMark/>
          </w:tcPr>
          <w:p w:rsidR="00A42591" w:rsidRPr="00A42591" w:rsidRDefault="00A42591" w:rsidP="00E862A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bg-BG"/>
              </w:rPr>
            </w:pPr>
            <w:r w:rsidRPr="00A425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  <w:t>Изграждане/модернизиране/оборудване на съоръжения за съхраняване на отпадни води от процеса на силажиране</w:t>
            </w:r>
          </w:p>
        </w:tc>
      </w:tr>
    </w:tbl>
    <w:p w:rsidR="00A42591" w:rsidRDefault="00A42591" w:rsidP="003979FC">
      <w:pPr>
        <w:spacing w:after="0"/>
        <w:jc w:val="both"/>
        <w:rPr>
          <w:rFonts w:ascii="Times New Roman" w:hAnsi="Times New Roman" w:cs="Times New Roman"/>
          <w:lang w:val="bg-BG"/>
        </w:rPr>
      </w:pPr>
    </w:p>
    <w:sectPr w:rsidR="00A42591" w:rsidSect="00BF0A05">
      <w:footerReference w:type="default" r:id="rId8"/>
      <w:headerReference w:type="first" r:id="rId9"/>
      <w:footerReference w:type="first" r:id="rId10"/>
      <w:pgSz w:w="12240" w:h="15840"/>
      <w:pgMar w:top="1276" w:right="1417" w:bottom="993" w:left="1134" w:header="17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035B" w:rsidRDefault="0003035B" w:rsidP="00034CD0">
      <w:pPr>
        <w:spacing w:after="0" w:line="240" w:lineRule="auto"/>
      </w:pPr>
      <w:r>
        <w:separator/>
      </w:r>
    </w:p>
  </w:endnote>
  <w:endnote w:type="continuationSeparator" w:id="0">
    <w:p w:rsidR="0003035B" w:rsidRDefault="0003035B" w:rsidP="00034C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173183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:rsidR="00D46C85" w:rsidRPr="00D46C85" w:rsidRDefault="00D46C85" w:rsidP="00D46C85">
        <w:pPr>
          <w:pStyle w:val="Foot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46C8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46C85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D46C8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979FC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D46C85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737345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:rsidR="00D46C85" w:rsidRPr="00D46C85" w:rsidRDefault="00D46C85" w:rsidP="00D46C85">
        <w:pPr>
          <w:pStyle w:val="Footer"/>
          <w:jc w:val="right"/>
          <w:rPr>
            <w:rFonts w:ascii="Times New Roman" w:hAnsi="Times New Roman" w:cs="Times New Roman"/>
            <w:sz w:val="24"/>
            <w:szCs w:val="24"/>
          </w:rPr>
        </w:pPr>
        <w:r w:rsidRPr="00D46C8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46C85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D46C8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D6AC6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D46C85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035B" w:rsidRDefault="0003035B" w:rsidP="00034CD0">
      <w:pPr>
        <w:spacing w:after="0" w:line="240" w:lineRule="auto"/>
      </w:pPr>
      <w:r>
        <w:separator/>
      </w:r>
    </w:p>
  </w:footnote>
  <w:footnote w:type="continuationSeparator" w:id="0">
    <w:p w:rsidR="0003035B" w:rsidRDefault="0003035B" w:rsidP="00034C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C85" w:rsidRPr="00D46C85" w:rsidRDefault="00BF0A05" w:rsidP="00D46C85">
    <w:pPr>
      <w:pStyle w:val="Header"/>
      <w:tabs>
        <w:tab w:val="clear" w:pos="4536"/>
        <w:tab w:val="clear" w:pos="9072"/>
      </w:tabs>
      <w:ind w:right="-2"/>
      <w:jc w:val="center"/>
      <w:rPr>
        <w:rFonts w:ascii="Times New Roman" w:eastAsiaTheme="majorEastAsia" w:hAnsi="Times New Roman" w:cstheme="majorBidi"/>
        <w:b/>
        <w:bCs/>
        <w:sz w:val="20"/>
        <w:szCs w:val="20"/>
      </w:rPr>
    </w:pPr>
    <w:r>
      <w:rPr>
        <w:noProof/>
        <w:lang w:val="bg-BG" w:eastAsia="bg-BG"/>
      </w:rPr>
      <w:drawing>
        <wp:inline distT="0" distB="0" distL="0" distR="0" wp14:anchorId="2645BF13" wp14:editId="5CBFFAC4">
          <wp:extent cx="3315970" cy="835025"/>
          <wp:effectExtent l="0" t="0" r="0" b="0"/>
          <wp:docPr id="3" name="Picture 3" descr="C:\Users\dplatnikov\Documents\Dimitar\flash 2020.12\Flash 2021\2027\ПВУ\BG\PNG\BG Финансирано от Европейския съюз_PO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platnikov\Documents\Dimitar\flash 2020.12\Flash 2021\2027\ПВУ\BG\PNG\BG Финансирано от Европейския съюз_PO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15970" cy="835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7C6047"/>
    <w:multiLevelType w:val="hybridMultilevel"/>
    <w:tmpl w:val="72FA4EC2"/>
    <w:lvl w:ilvl="0" w:tplc="D3DC2976">
      <w:start w:val="1"/>
      <w:numFmt w:val="upperRoman"/>
      <w:lvlText w:val="%1."/>
      <w:lvlJc w:val="left"/>
      <w:pPr>
        <w:tabs>
          <w:tab w:val="num" w:pos="2388"/>
        </w:tabs>
        <w:ind w:left="2388" w:hanging="720"/>
      </w:pPr>
      <w:rPr>
        <w:rFonts w:hint="default"/>
        <w:b/>
      </w:rPr>
    </w:lvl>
    <w:lvl w:ilvl="1" w:tplc="54326ABA">
      <w:start w:val="1"/>
      <w:numFmt w:val="decimal"/>
      <w:lvlText w:val="%2."/>
      <w:lvlJc w:val="left"/>
      <w:pPr>
        <w:tabs>
          <w:tab w:val="num" w:pos="2748"/>
        </w:tabs>
        <w:ind w:left="2748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3468"/>
        </w:tabs>
        <w:ind w:left="346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4188"/>
        </w:tabs>
        <w:ind w:left="418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908"/>
        </w:tabs>
        <w:ind w:left="490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628"/>
        </w:tabs>
        <w:ind w:left="562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348"/>
        </w:tabs>
        <w:ind w:left="634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7068"/>
        </w:tabs>
        <w:ind w:left="706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788"/>
        </w:tabs>
        <w:ind w:left="7788" w:hanging="180"/>
      </w:pPr>
    </w:lvl>
  </w:abstractNum>
  <w:abstractNum w:abstractNumId="1">
    <w:nsid w:val="6F70605B"/>
    <w:multiLevelType w:val="hybridMultilevel"/>
    <w:tmpl w:val="34564B8E"/>
    <w:lvl w:ilvl="0" w:tplc="6B785AD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24A3F36">
      <w:start w:val="1"/>
      <w:numFmt w:val="decimal"/>
      <w:lvlText w:val="%2."/>
      <w:lvlJc w:val="left"/>
      <w:pPr>
        <w:tabs>
          <w:tab w:val="num" w:pos="1470"/>
        </w:tabs>
        <w:ind w:left="1470" w:hanging="390"/>
      </w:pPr>
      <w:rPr>
        <w:rFonts w:hint="default"/>
        <w:color w:val="auto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591"/>
    <w:rsid w:val="0003035B"/>
    <w:rsid w:val="00034CD0"/>
    <w:rsid w:val="00063944"/>
    <w:rsid w:val="000E3978"/>
    <w:rsid w:val="00241527"/>
    <w:rsid w:val="002F1E12"/>
    <w:rsid w:val="003823EB"/>
    <w:rsid w:val="003942C3"/>
    <w:rsid w:val="003979FC"/>
    <w:rsid w:val="00410B73"/>
    <w:rsid w:val="004679F6"/>
    <w:rsid w:val="004979AE"/>
    <w:rsid w:val="005E1B51"/>
    <w:rsid w:val="00632BCA"/>
    <w:rsid w:val="007D6AC6"/>
    <w:rsid w:val="009746B4"/>
    <w:rsid w:val="0099461F"/>
    <w:rsid w:val="00A42591"/>
    <w:rsid w:val="00A63A18"/>
    <w:rsid w:val="00A65AC6"/>
    <w:rsid w:val="00B215BF"/>
    <w:rsid w:val="00BA041F"/>
    <w:rsid w:val="00BF0A05"/>
    <w:rsid w:val="00BF1774"/>
    <w:rsid w:val="00C57E44"/>
    <w:rsid w:val="00D46C85"/>
    <w:rsid w:val="00E0386C"/>
    <w:rsid w:val="00E36E2A"/>
    <w:rsid w:val="00E862AC"/>
    <w:rsid w:val="00E91661"/>
    <w:rsid w:val="00F7062C"/>
    <w:rsid w:val="00FE0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34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4CD0"/>
  </w:style>
  <w:style w:type="paragraph" w:styleId="Footer">
    <w:name w:val="footer"/>
    <w:basedOn w:val="Normal"/>
    <w:link w:val="FooterChar"/>
    <w:uiPriority w:val="99"/>
    <w:unhideWhenUsed/>
    <w:rsid w:val="00034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4CD0"/>
  </w:style>
  <w:style w:type="paragraph" w:customStyle="1" w:styleId="CharCharChar">
    <w:name w:val="Char Char Char Знак Знак"/>
    <w:basedOn w:val="Normal"/>
    <w:rsid w:val="00B215BF"/>
    <w:pPr>
      <w:tabs>
        <w:tab w:val="left" w:pos="709"/>
      </w:tabs>
      <w:spacing w:after="0" w:line="240" w:lineRule="auto"/>
    </w:pPr>
    <w:rPr>
      <w:rFonts w:ascii="Arial Narrow" w:eastAsia="Times New Roman" w:hAnsi="Arial Narrow" w:cs="Times New Roman"/>
      <w:b/>
      <w:sz w:val="26"/>
      <w:szCs w:val="24"/>
      <w:lang w:val="pl-PL" w:eastAsia="pl-PL"/>
    </w:rPr>
  </w:style>
  <w:style w:type="paragraph" w:styleId="ListParagraph">
    <w:name w:val="List Paragraph"/>
    <w:basedOn w:val="Normal"/>
    <w:uiPriority w:val="34"/>
    <w:qFormat/>
    <w:rsid w:val="00E862A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F0A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A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34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4CD0"/>
  </w:style>
  <w:style w:type="paragraph" w:styleId="Footer">
    <w:name w:val="footer"/>
    <w:basedOn w:val="Normal"/>
    <w:link w:val="FooterChar"/>
    <w:uiPriority w:val="99"/>
    <w:unhideWhenUsed/>
    <w:rsid w:val="00034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4CD0"/>
  </w:style>
  <w:style w:type="paragraph" w:customStyle="1" w:styleId="CharCharChar">
    <w:name w:val="Char Char Char Знак Знак"/>
    <w:basedOn w:val="Normal"/>
    <w:rsid w:val="00B215BF"/>
    <w:pPr>
      <w:tabs>
        <w:tab w:val="left" w:pos="709"/>
      </w:tabs>
      <w:spacing w:after="0" w:line="240" w:lineRule="auto"/>
    </w:pPr>
    <w:rPr>
      <w:rFonts w:ascii="Arial Narrow" w:eastAsia="Times New Roman" w:hAnsi="Arial Narrow" w:cs="Times New Roman"/>
      <w:b/>
      <w:sz w:val="26"/>
      <w:szCs w:val="24"/>
      <w:lang w:val="pl-PL" w:eastAsia="pl-PL"/>
    </w:rPr>
  </w:style>
  <w:style w:type="paragraph" w:styleId="ListParagraph">
    <w:name w:val="List Paragraph"/>
    <w:basedOn w:val="Normal"/>
    <w:uiPriority w:val="34"/>
    <w:qFormat/>
    <w:rsid w:val="00E862A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F0A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0A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91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n0ak95</Company>
  <LinksUpToDate>false</LinksUpToDate>
  <CharactersWithSpaces>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n0ak95</dc:creator>
  <cp:lastModifiedBy>MZHG</cp:lastModifiedBy>
  <cp:revision>6</cp:revision>
  <dcterms:created xsi:type="dcterms:W3CDTF">2022-09-08T09:33:00Z</dcterms:created>
  <dcterms:modified xsi:type="dcterms:W3CDTF">2023-03-16T09:32:00Z</dcterms:modified>
</cp:coreProperties>
</file>