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0E3AE" w14:textId="033C4539" w:rsidR="0037484A" w:rsidRPr="00E212E8" w:rsidRDefault="004574BD" w:rsidP="004574BD">
      <w:pPr>
        <w:jc w:val="right"/>
        <w:rPr>
          <w:rFonts w:asciiTheme="minorHAnsi" w:hAnsiTheme="minorHAnsi" w:cstheme="minorHAnsi"/>
          <w:sz w:val="22"/>
          <w:szCs w:val="22"/>
          <w:lang w:val="bg-BG"/>
        </w:rPr>
      </w:pPr>
      <w:r w:rsidRPr="004574BD">
        <w:rPr>
          <w:rFonts w:asciiTheme="minorHAnsi" w:hAnsiTheme="minorHAnsi" w:cstheme="minorHAnsi"/>
          <w:b/>
          <w:sz w:val="22"/>
          <w:szCs w:val="22"/>
          <w:lang w:val="bg-BG"/>
        </w:rPr>
        <w:t>Приложение № А-8 - Референтни разходи</w:t>
      </w:r>
    </w:p>
    <w:p w14:paraId="5139D29A" w14:textId="77777777" w:rsidR="004574BD" w:rsidRDefault="004574BD" w:rsidP="002C7885">
      <w:pPr>
        <w:pStyle w:val="BodyText3"/>
        <w:spacing w:line="320" w:lineRule="exact"/>
        <w:ind w:left="567"/>
        <w:jc w:val="center"/>
        <w:rPr>
          <w:rFonts w:asciiTheme="minorHAnsi" w:hAnsiTheme="minorHAnsi" w:cstheme="minorHAnsi"/>
          <w:b/>
          <w:sz w:val="22"/>
          <w:szCs w:val="22"/>
          <w:lang w:val="bg-BG"/>
        </w:rPr>
      </w:pPr>
    </w:p>
    <w:p w14:paraId="757B810B" w14:textId="285B4A30" w:rsidR="002D4D33" w:rsidRPr="00E212E8" w:rsidRDefault="006E182A" w:rsidP="002C7885">
      <w:pPr>
        <w:pStyle w:val="BodyText3"/>
        <w:spacing w:line="320" w:lineRule="exact"/>
        <w:ind w:left="567"/>
        <w:jc w:val="center"/>
        <w:rPr>
          <w:rFonts w:asciiTheme="minorHAnsi" w:hAnsiTheme="minorHAnsi" w:cstheme="minorHAnsi"/>
          <w:b/>
          <w:sz w:val="22"/>
          <w:szCs w:val="22"/>
          <w:lang w:val="bg-BG"/>
        </w:rPr>
      </w:pPr>
      <w:r w:rsidRPr="00E212E8">
        <w:rPr>
          <w:rFonts w:asciiTheme="minorHAnsi" w:hAnsiTheme="minorHAnsi" w:cstheme="minorHAnsi"/>
          <w:b/>
          <w:sz w:val="22"/>
          <w:szCs w:val="22"/>
          <w:lang w:val="bg-BG"/>
        </w:rPr>
        <w:t xml:space="preserve">Списък с активи, дейности и услуги, за които са определени референтни разходи </w:t>
      </w:r>
    </w:p>
    <w:p w14:paraId="1E12867F" w14:textId="77777777" w:rsidR="002C7885" w:rsidRPr="00E212E8" w:rsidRDefault="002C7885" w:rsidP="002D4D33">
      <w:pPr>
        <w:pStyle w:val="BodyText3"/>
        <w:spacing w:line="320" w:lineRule="exact"/>
        <w:ind w:left="567"/>
        <w:rPr>
          <w:rFonts w:asciiTheme="minorHAnsi" w:hAnsiTheme="minorHAnsi" w:cstheme="minorHAnsi"/>
          <w:sz w:val="22"/>
          <w:szCs w:val="22"/>
          <w:lang w:val="bg-BG"/>
        </w:rPr>
      </w:pPr>
    </w:p>
    <w:tbl>
      <w:tblPr>
        <w:tblW w:w="105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"/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53"/>
        <w:gridCol w:w="42"/>
      </w:tblGrid>
      <w:tr w:rsidR="00E81D81" w:rsidRPr="004574BD" w14:paraId="0F0C44DA" w14:textId="77777777" w:rsidTr="007A2B5A">
        <w:trPr>
          <w:gridAfter w:val="1"/>
          <w:wAfter w:w="42" w:type="dxa"/>
          <w:trHeight w:val="315"/>
          <w:jc w:val="center"/>
        </w:trPr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6D668" w14:textId="77777777" w:rsidR="00E81D81" w:rsidRPr="00E212E8" w:rsidRDefault="00E81D81" w:rsidP="00791A24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bg-BG" w:eastAsia="zh-TW"/>
              </w:rPr>
            </w:pPr>
          </w:p>
        </w:tc>
      </w:tr>
      <w:tr w:rsidR="004D2452" w:rsidRPr="00E212E8" w14:paraId="2C1289BD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 w:val="restart"/>
            <w:shd w:val="clear" w:color="auto" w:fill="auto"/>
            <w:vAlign w:val="center"/>
          </w:tcPr>
          <w:p w14:paraId="64BA1657" w14:textId="53341E50" w:rsidR="004D2452" w:rsidRPr="00E212E8" w:rsidRDefault="004D2452" w:rsidP="00D64ADD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Реф. №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51F7FBD2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31847690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41C552E5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Мерна единица</w:t>
            </w:r>
          </w:p>
        </w:tc>
        <w:tc>
          <w:tcPr>
            <w:tcW w:w="993" w:type="dxa"/>
            <w:shd w:val="clear" w:color="auto" w:fill="auto"/>
          </w:tcPr>
          <w:p w14:paraId="4A09FA33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auto"/>
          </w:tcPr>
          <w:p w14:paraId="7BD05CA7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37F629D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Основен ремонт</w:t>
            </w:r>
          </w:p>
        </w:tc>
        <w:tc>
          <w:tcPr>
            <w:tcW w:w="709" w:type="dxa"/>
            <w:shd w:val="clear" w:color="auto" w:fill="auto"/>
          </w:tcPr>
          <w:p w14:paraId="48F6E2E6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Текущ ремонт</w:t>
            </w:r>
          </w:p>
        </w:tc>
        <w:tc>
          <w:tcPr>
            <w:tcW w:w="595" w:type="dxa"/>
            <w:gridSpan w:val="2"/>
            <w:shd w:val="clear" w:color="auto" w:fill="auto"/>
          </w:tcPr>
          <w:p w14:paraId="426B5E6E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Довърши телни работи</w:t>
            </w:r>
          </w:p>
        </w:tc>
      </w:tr>
      <w:tr w:rsidR="004D2452" w:rsidRPr="00E212E8" w14:paraId="3F661DE2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/>
            <w:shd w:val="clear" w:color="auto" w:fill="auto"/>
            <w:vAlign w:val="center"/>
          </w:tcPr>
          <w:p w14:paraId="5E3AE117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13DA097F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2EAB1452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743756B1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shd w:val="clear" w:color="auto" w:fill="auto"/>
          </w:tcPr>
          <w:p w14:paraId="0A05BA64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/лв/м2;лв м3; лв/м'</w:t>
            </w:r>
          </w:p>
          <w:p w14:paraId="18CC4BFF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лв/дка/</w:t>
            </w:r>
          </w:p>
        </w:tc>
        <w:tc>
          <w:tcPr>
            <w:tcW w:w="567" w:type="dxa"/>
            <w:shd w:val="clear" w:color="auto" w:fill="auto"/>
          </w:tcPr>
          <w:p w14:paraId="708C3BEB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 xml:space="preserve">/% от колона </w:t>
            </w: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В</w:t>
            </w: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/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EE38EBF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 xml:space="preserve">/% от  колона </w:t>
            </w: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В</w:t>
            </w: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 w14:paraId="0AE81047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 xml:space="preserve">/% от колона </w:t>
            </w: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В</w:t>
            </w: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/</w:t>
            </w:r>
          </w:p>
        </w:tc>
        <w:tc>
          <w:tcPr>
            <w:tcW w:w="595" w:type="dxa"/>
            <w:gridSpan w:val="2"/>
            <w:shd w:val="clear" w:color="auto" w:fill="auto"/>
          </w:tcPr>
          <w:p w14:paraId="03C533F0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 xml:space="preserve">/% от колона </w:t>
            </w: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В</w:t>
            </w:r>
            <w:r w:rsidRPr="00E212E8">
              <w:rPr>
                <w:rFonts w:asciiTheme="minorHAnsi" w:hAnsiTheme="minorHAnsi" w:cstheme="minorHAnsi"/>
                <w:i/>
                <w:sz w:val="22"/>
                <w:szCs w:val="22"/>
                <w:lang w:val="bg-BG"/>
              </w:rPr>
              <w:t>/</w:t>
            </w:r>
          </w:p>
        </w:tc>
      </w:tr>
      <w:tr w:rsidR="004D2452" w:rsidRPr="00E212E8" w14:paraId="74AE3DF0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auto"/>
          </w:tcPr>
          <w:p w14:paraId="4B953A92" w14:textId="77777777" w:rsidR="004D2452" w:rsidRPr="00E212E8" w:rsidRDefault="004D2452" w:rsidP="004E4627">
            <w:pPr>
              <w:tabs>
                <w:tab w:val="left" w:pos="645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А</w:t>
            </w:r>
          </w:p>
        </w:tc>
        <w:tc>
          <w:tcPr>
            <w:tcW w:w="1560" w:type="dxa"/>
            <w:shd w:val="clear" w:color="auto" w:fill="auto"/>
          </w:tcPr>
          <w:p w14:paraId="36F4DA37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Б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A644E63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В</w:t>
            </w:r>
          </w:p>
        </w:tc>
        <w:tc>
          <w:tcPr>
            <w:tcW w:w="708" w:type="dxa"/>
            <w:shd w:val="clear" w:color="auto" w:fill="auto"/>
          </w:tcPr>
          <w:p w14:paraId="25202713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Г</w:t>
            </w:r>
          </w:p>
        </w:tc>
        <w:tc>
          <w:tcPr>
            <w:tcW w:w="993" w:type="dxa"/>
            <w:shd w:val="clear" w:color="auto" w:fill="auto"/>
          </w:tcPr>
          <w:p w14:paraId="5D87C816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Д</w:t>
            </w:r>
          </w:p>
        </w:tc>
        <w:tc>
          <w:tcPr>
            <w:tcW w:w="567" w:type="dxa"/>
            <w:shd w:val="clear" w:color="auto" w:fill="auto"/>
          </w:tcPr>
          <w:p w14:paraId="3D13D912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Е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D7B62A7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Ж</w:t>
            </w:r>
          </w:p>
        </w:tc>
        <w:tc>
          <w:tcPr>
            <w:tcW w:w="709" w:type="dxa"/>
            <w:shd w:val="clear" w:color="auto" w:fill="auto"/>
          </w:tcPr>
          <w:p w14:paraId="418475B6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З</w:t>
            </w:r>
          </w:p>
        </w:tc>
        <w:tc>
          <w:tcPr>
            <w:tcW w:w="595" w:type="dxa"/>
            <w:gridSpan w:val="2"/>
            <w:shd w:val="clear" w:color="auto" w:fill="auto"/>
          </w:tcPr>
          <w:p w14:paraId="11A4A72E" w14:textId="77777777" w:rsidR="004D2452" w:rsidRPr="00E212E8" w:rsidRDefault="004D2452" w:rsidP="004E4627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i/>
                <w:sz w:val="22"/>
                <w:szCs w:val="22"/>
                <w:lang w:val="bg-BG"/>
              </w:rPr>
              <w:t>И</w:t>
            </w:r>
          </w:p>
        </w:tc>
      </w:tr>
      <w:tr w:rsidR="00E81D81" w:rsidRPr="00E212E8" w14:paraId="0A2DE4E0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42689E2F" w14:textId="6B66D315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42894EE2" w14:textId="77777777" w:rsidR="00E81D81" w:rsidRPr="00E212E8" w:rsidRDefault="00E81D81" w:rsidP="004E4627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Капково напояване за овощни видове в това чи</w:t>
            </w:r>
            <w:r w:rsidR="007B460D" w:rsidRPr="00E21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с</w:t>
            </w:r>
            <w:r w:rsidRPr="00E212E8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ло: семкови; костилкови; ядкови /черупкови/</w:t>
            </w:r>
          </w:p>
        </w:tc>
        <w:tc>
          <w:tcPr>
            <w:tcW w:w="3960" w:type="dxa"/>
            <w:vMerge w:val="restart"/>
            <w:shd w:val="clear" w:color="auto" w:fill="auto"/>
            <w:vAlign w:val="center"/>
          </w:tcPr>
          <w:p w14:paraId="0CCD962D" w14:textId="77777777" w:rsidR="00D64ADD" w:rsidRDefault="00E81D81" w:rsidP="004E4627">
            <w:pPr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</w:pPr>
            <w:r w:rsidRPr="00E212E8"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  <w:t xml:space="preserve">Включва доставка и монтаж на оборудването за изграждането на системата за капково напояване в частта му за материали и дейности, които обхващат поливните площи </w:t>
            </w:r>
            <w:r w:rsidRPr="00E212E8"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  <w:br/>
            </w:r>
          </w:p>
          <w:p w14:paraId="28A41DD4" w14:textId="4FC67D9B" w:rsidR="00E81D81" w:rsidRPr="00E212E8" w:rsidRDefault="00E81D81" w:rsidP="004E4627">
            <w:pPr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b/>
                <w:sz w:val="22"/>
                <w:szCs w:val="22"/>
                <w:lang w:val="bg-BG"/>
              </w:rPr>
              <w:t>Забележка:</w:t>
            </w: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 xml:space="preserve"> </w:t>
            </w:r>
            <w:r w:rsidRPr="00E212E8"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  <w:t>не са включени водосъхраняващи и водочерпателни съоръжения (водни помпи, резервоар, сондажни кладенци, генератори, автоматика и филтърни системи)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3B190CCE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0D1CEB" w14:textId="77777777" w:rsidR="00E81D81" w:rsidRPr="00E212E8" w:rsidRDefault="00E81D81" w:rsidP="00E81D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X</w:t>
            </w:r>
          </w:p>
        </w:tc>
        <w:tc>
          <w:tcPr>
            <w:tcW w:w="581" w:type="dxa"/>
            <w:gridSpan w:val="2"/>
            <w:shd w:val="clear" w:color="auto" w:fill="auto"/>
            <w:vAlign w:val="center"/>
          </w:tcPr>
          <w:p w14:paraId="511B344B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BB201AE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74149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10%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26905587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25%</w:t>
            </w:r>
          </w:p>
        </w:tc>
      </w:tr>
      <w:tr w:rsidR="00E81D81" w:rsidRPr="00E212E8" w14:paraId="738ABE23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1DB22E22" w14:textId="70238B60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57A09023" w14:textId="77777777" w:rsidR="00E81D81" w:rsidRPr="00E212E8" w:rsidRDefault="00E81D81" w:rsidP="004E4627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Капково напояване за лозя</w:t>
            </w:r>
          </w:p>
        </w:tc>
        <w:tc>
          <w:tcPr>
            <w:tcW w:w="3960" w:type="dxa"/>
            <w:vMerge/>
            <w:shd w:val="clear" w:color="auto" w:fill="auto"/>
            <w:vAlign w:val="center"/>
          </w:tcPr>
          <w:p w14:paraId="45C67AFC" w14:textId="77777777" w:rsidR="00E81D81" w:rsidRPr="00E212E8" w:rsidRDefault="00E81D81" w:rsidP="004E4627">
            <w:pPr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A690171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9693B78" w14:textId="77777777" w:rsidR="00E81D81" w:rsidRPr="00E212E8" w:rsidRDefault="00E81D81" w:rsidP="00E81D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X</w:t>
            </w:r>
          </w:p>
        </w:tc>
        <w:tc>
          <w:tcPr>
            <w:tcW w:w="581" w:type="dxa"/>
            <w:gridSpan w:val="2"/>
            <w:shd w:val="clear" w:color="auto" w:fill="auto"/>
            <w:vAlign w:val="center"/>
          </w:tcPr>
          <w:p w14:paraId="351B4841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2AFC166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9B5373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10%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70DD441B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25%</w:t>
            </w:r>
          </w:p>
        </w:tc>
      </w:tr>
      <w:tr w:rsidR="00E81D81" w:rsidRPr="00E212E8" w14:paraId="7013B562" w14:textId="77777777" w:rsidTr="007A2B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14:paraId="2CAD2825" w14:textId="1906B5A2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09E9EEC8" w14:textId="77777777" w:rsidR="00E81D81" w:rsidRPr="00E212E8" w:rsidRDefault="00E81D81" w:rsidP="004E4627">
            <w:pPr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Капково напояване за ягодоплодни, многогодишни медицински и ароматни култури и всички култури, невключени в СМР 15.1 и 15.2</w:t>
            </w:r>
          </w:p>
        </w:tc>
        <w:tc>
          <w:tcPr>
            <w:tcW w:w="3960" w:type="dxa"/>
            <w:vMerge/>
            <w:shd w:val="clear" w:color="auto" w:fill="auto"/>
            <w:vAlign w:val="center"/>
          </w:tcPr>
          <w:p w14:paraId="6E7A323D" w14:textId="77777777" w:rsidR="00E81D81" w:rsidRPr="00E212E8" w:rsidRDefault="00E81D81" w:rsidP="004E4627">
            <w:pPr>
              <w:rPr>
                <w:rFonts w:asciiTheme="minorHAnsi" w:eastAsia="Calibr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60E64837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D6D6222" w14:textId="77777777" w:rsidR="00E81D81" w:rsidRPr="00E212E8" w:rsidRDefault="00E81D81" w:rsidP="00E81D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X</w:t>
            </w:r>
          </w:p>
        </w:tc>
        <w:tc>
          <w:tcPr>
            <w:tcW w:w="581" w:type="dxa"/>
            <w:gridSpan w:val="2"/>
            <w:shd w:val="clear" w:color="auto" w:fill="auto"/>
            <w:vAlign w:val="center"/>
          </w:tcPr>
          <w:p w14:paraId="685AB1BA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A6124AD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50%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90791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10%</w:t>
            </w:r>
          </w:p>
        </w:tc>
        <w:tc>
          <w:tcPr>
            <w:tcW w:w="595" w:type="dxa"/>
            <w:gridSpan w:val="2"/>
            <w:shd w:val="clear" w:color="auto" w:fill="auto"/>
            <w:vAlign w:val="center"/>
          </w:tcPr>
          <w:p w14:paraId="6A34364A" w14:textId="77777777" w:rsidR="00E81D81" w:rsidRPr="00E212E8" w:rsidRDefault="00E81D81" w:rsidP="004E462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E212E8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25%</w:t>
            </w:r>
          </w:p>
        </w:tc>
      </w:tr>
    </w:tbl>
    <w:p w14:paraId="66BB2E99" w14:textId="6CA9C704" w:rsidR="00D34597" w:rsidRPr="00E212E8" w:rsidRDefault="00D34597" w:rsidP="000047C3">
      <w:pPr>
        <w:rPr>
          <w:rFonts w:asciiTheme="minorHAnsi" w:hAnsiTheme="minorHAnsi" w:cstheme="minorHAnsi"/>
          <w:sz w:val="22"/>
          <w:szCs w:val="22"/>
          <w:lang w:val="bg-BG"/>
        </w:rPr>
      </w:pPr>
      <w:bookmarkStart w:id="0" w:name="_GoBack"/>
      <w:bookmarkEnd w:id="0"/>
    </w:p>
    <w:sectPr w:rsidR="00D34597" w:rsidRPr="00E212E8" w:rsidSect="007B460D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34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74A79" w14:textId="77777777" w:rsidR="00B60938" w:rsidRDefault="00B60938">
      <w:r>
        <w:separator/>
      </w:r>
    </w:p>
  </w:endnote>
  <w:endnote w:type="continuationSeparator" w:id="0">
    <w:p w14:paraId="133E37B4" w14:textId="77777777" w:rsidR="00B60938" w:rsidRDefault="00B60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DC0BF" w14:textId="424859CC" w:rsidR="00EB7FA4" w:rsidRPr="00E212E8" w:rsidRDefault="00E212E8" w:rsidP="00E212E8">
    <w:pPr>
      <w:pStyle w:val="Footer"/>
      <w:pBdr>
        <w:top w:val="single" w:sz="4" w:space="1" w:color="auto"/>
      </w:pBdr>
      <w:rPr>
        <w:rFonts w:asciiTheme="minorHAnsi" w:hAnsiTheme="minorHAnsi" w:cstheme="minorHAnsi"/>
        <w:sz w:val="20"/>
      </w:rPr>
    </w:pPr>
    <w:r w:rsidRPr="00E212E8">
      <w:rPr>
        <w:rFonts w:asciiTheme="minorHAnsi" w:hAnsiTheme="minorHAnsi" w:cstheme="minorHAnsi"/>
        <w:sz w:val="20"/>
        <w:lang w:val="bg-BG"/>
      </w:rPr>
      <w:t>Направление: „Инвестиции, свързани с ефективно управление на води в земеделските стопанства“</w:t>
    </w:r>
    <w:r w:rsidR="00EB7FA4" w:rsidRPr="00E212E8">
      <w:rPr>
        <w:rFonts w:asciiTheme="minorHAnsi" w:hAnsiTheme="minorHAnsi" w:cstheme="minorHAnsi"/>
        <w:sz w:val="20"/>
        <w:lang w:val="bg-BG"/>
      </w:rPr>
      <w:tab/>
    </w:r>
    <w:r w:rsidRPr="00E212E8">
      <w:rPr>
        <w:rFonts w:asciiTheme="minorHAnsi" w:hAnsiTheme="minorHAnsi" w:cstheme="minorHAnsi"/>
        <w:sz w:val="20"/>
        <w:lang w:val="bg-BG"/>
      </w:rPr>
      <w:t>стр.</w:t>
    </w:r>
    <w:r w:rsidR="00EB7FA4" w:rsidRPr="00E212E8">
      <w:rPr>
        <w:rFonts w:asciiTheme="minorHAnsi" w:hAnsiTheme="minorHAnsi" w:cstheme="minorHAnsi"/>
        <w:sz w:val="20"/>
        <w:lang w:val="bg-BG"/>
      </w:rPr>
      <w:t xml:space="preserve"> </w:t>
    </w:r>
    <w:r w:rsidR="00EB7FA4" w:rsidRPr="00E212E8">
      <w:rPr>
        <w:rFonts w:asciiTheme="minorHAnsi" w:hAnsiTheme="minorHAnsi" w:cstheme="minorHAnsi"/>
        <w:b/>
        <w:sz w:val="20"/>
      </w:rPr>
      <w:fldChar w:fldCharType="begin"/>
    </w:r>
    <w:r w:rsidR="00EB7FA4" w:rsidRPr="00E212E8">
      <w:rPr>
        <w:rFonts w:asciiTheme="minorHAnsi" w:hAnsiTheme="minorHAnsi" w:cstheme="minorHAnsi"/>
        <w:b/>
        <w:sz w:val="20"/>
      </w:rPr>
      <w:instrText xml:space="preserve"> PAGE </w:instrText>
    </w:r>
    <w:r w:rsidR="00EB7FA4" w:rsidRPr="00E212E8">
      <w:rPr>
        <w:rFonts w:asciiTheme="minorHAnsi" w:hAnsiTheme="minorHAnsi" w:cstheme="minorHAnsi"/>
        <w:b/>
        <w:sz w:val="20"/>
      </w:rPr>
      <w:fldChar w:fldCharType="separate"/>
    </w:r>
    <w:r w:rsidR="00D64ADD">
      <w:rPr>
        <w:rFonts w:asciiTheme="minorHAnsi" w:hAnsiTheme="minorHAnsi" w:cstheme="minorHAnsi"/>
        <w:b/>
        <w:noProof/>
        <w:sz w:val="20"/>
      </w:rPr>
      <w:t>2</w:t>
    </w:r>
    <w:r w:rsidR="00EB7FA4" w:rsidRPr="00E212E8">
      <w:rPr>
        <w:rFonts w:asciiTheme="minorHAnsi" w:hAnsiTheme="minorHAnsi" w:cstheme="minorHAnsi"/>
        <w:b/>
        <w:sz w:val="20"/>
      </w:rPr>
      <w:fldChar w:fldCharType="end"/>
    </w:r>
    <w:r w:rsidR="00EB7FA4" w:rsidRPr="00E212E8">
      <w:rPr>
        <w:rFonts w:asciiTheme="minorHAnsi" w:hAnsiTheme="minorHAnsi" w:cstheme="minorHAnsi"/>
        <w:sz w:val="20"/>
      </w:rPr>
      <w:t xml:space="preserve"> </w:t>
    </w:r>
    <w:r w:rsidRPr="00E212E8">
      <w:rPr>
        <w:rFonts w:asciiTheme="minorHAnsi" w:hAnsiTheme="minorHAnsi" w:cstheme="minorHAnsi"/>
        <w:sz w:val="20"/>
        <w:lang w:val="bg-BG"/>
      </w:rPr>
      <w:t>от</w:t>
    </w:r>
    <w:r w:rsidR="00EB7FA4" w:rsidRPr="00E212E8">
      <w:rPr>
        <w:rFonts w:asciiTheme="minorHAnsi" w:hAnsiTheme="minorHAnsi" w:cstheme="minorHAnsi"/>
        <w:sz w:val="20"/>
      </w:rPr>
      <w:t xml:space="preserve"> </w:t>
    </w:r>
    <w:r w:rsidR="00EB7FA4" w:rsidRPr="00E212E8">
      <w:rPr>
        <w:rFonts w:asciiTheme="minorHAnsi" w:hAnsiTheme="minorHAnsi" w:cstheme="minorHAnsi"/>
        <w:b/>
        <w:sz w:val="20"/>
      </w:rPr>
      <w:fldChar w:fldCharType="begin"/>
    </w:r>
    <w:r w:rsidR="00EB7FA4" w:rsidRPr="00E212E8">
      <w:rPr>
        <w:rFonts w:asciiTheme="minorHAnsi" w:hAnsiTheme="minorHAnsi" w:cstheme="minorHAnsi"/>
        <w:b/>
        <w:sz w:val="20"/>
      </w:rPr>
      <w:instrText xml:space="preserve"> NUMPAGES  </w:instrText>
    </w:r>
    <w:r w:rsidR="00EB7FA4" w:rsidRPr="00E212E8">
      <w:rPr>
        <w:rFonts w:asciiTheme="minorHAnsi" w:hAnsiTheme="minorHAnsi" w:cstheme="minorHAnsi"/>
        <w:b/>
        <w:sz w:val="20"/>
      </w:rPr>
      <w:fldChar w:fldCharType="separate"/>
    </w:r>
    <w:r w:rsidR="00D64ADD">
      <w:rPr>
        <w:rFonts w:asciiTheme="minorHAnsi" w:hAnsiTheme="minorHAnsi" w:cstheme="minorHAnsi"/>
        <w:b/>
        <w:noProof/>
        <w:sz w:val="20"/>
      </w:rPr>
      <w:t>2</w:t>
    </w:r>
    <w:r w:rsidR="00EB7FA4" w:rsidRPr="00E212E8">
      <w:rPr>
        <w:rFonts w:asciiTheme="minorHAnsi" w:hAnsiTheme="minorHAnsi" w:cstheme="minorHAnsi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E1815" w14:textId="77777777" w:rsidR="00B60938" w:rsidRDefault="00B60938">
      <w:r>
        <w:separator/>
      </w:r>
    </w:p>
  </w:footnote>
  <w:footnote w:type="continuationSeparator" w:id="0">
    <w:p w14:paraId="7C58622F" w14:textId="77777777" w:rsidR="00B60938" w:rsidRDefault="00B60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F1780" w14:textId="10553108" w:rsidR="006E182A" w:rsidRDefault="00E212E8" w:rsidP="00E212E8">
    <w:pPr>
      <w:pStyle w:val="Header"/>
      <w:tabs>
        <w:tab w:val="clear" w:pos="4153"/>
        <w:tab w:val="clear" w:pos="8306"/>
      </w:tabs>
      <w:jc w:val="center"/>
    </w:pPr>
    <w:r>
      <w:rPr>
        <w:noProof/>
        <w:lang w:val="bg-BG" w:eastAsia="bg-BG"/>
      </w:rPr>
      <w:drawing>
        <wp:inline distT="0" distB="0" distL="0" distR="0" wp14:anchorId="2F46B196" wp14:editId="2151C7A6">
          <wp:extent cx="5889246" cy="627942"/>
          <wp:effectExtent l="0" t="0" r="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9246" cy="627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D884E" w14:textId="2C30AB89" w:rsidR="007B460D" w:rsidRDefault="00AD0A97" w:rsidP="00E212E8">
    <w:pPr>
      <w:pStyle w:val="Header"/>
      <w:jc w:val="center"/>
    </w:pPr>
    <w:bookmarkStart w:id="1" w:name="_Hlk128860497"/>
    <w:r>
      <w:rPr>
        <w:noProof/>
        <w:lang w:val="bg-BG" w:eastAsia="bg-BG"/>
      </w:rPr>
      <w:drawing>
        <wp:inline distT="0" distB="0" distL="0" distR="0" wp14:anchorId="5D2BF54B" wp14:editId="05B5D81E">
          <wp:extent cx="6076950" cy="600075"/>
          <wp:effectExtent l="0" t="0" r="0" b="9525"/>
          <wp:docPr id="1" name="Picture 1" descr="Next Gen Header no fra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xt Gen Header no fram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AA77D6A"/>
    <w:multiLevelType w:val="hybridMultilevel"/>
    <w:tmpl w:val="D68A2A46"/>
    <w:lvl w:ilvl="0" w:tplc="23746F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8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2"/>
  </w:num>
  <w:num w:numId="3">
    <w:abstractNumId w:val="15"/>
  </w:num>
  <w:num w:numId="4">
    <w:abstractNumId w:val="6"/>
  </w:num>
  <w:num w:numId="5">
    <w:abstractNumId w:val="23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8"/>
  </w:num>
  <w:num w:numId="10">
    <w:abstractNumId w:val="19"/>
  </w:num>
  <w:num w:numId="11">
    <w:abstractNumId w:val="14"/>
  </w:num>
  <w:num w:numId="12">
    <w:abstractNumId w:val="17"/>
  </w:num>
  <w:num w:numId="13">
    <w:abstractNumId w:val="12"/>
  </w:num>
  <w:num w:numId="14">
    <w:abstractNumId w:val="21"/>
  </w:num>
  <w:num w:numId="15">
    <w:abstractNumId w:val="20"/>
  </w:num>
  <w:num w:numId="16">
    <w:abstractNumId w:val="13"/>
  </w:num>
  <w:num w:numId="17">
    <w:abstractNumId w:val="10"/>
  </w:num>
  <w:num w:numId="18">
    <w:abstractNumId w:val="7"/>
  </w:num>
  <w:num w:numId="19">
    <w:abstractNumId w:val="24"/>
  </w:num>
  <w:num w:numId="20">
    <w:abstractNumId w:val="4"/>
  </w:num>
  <w:num w:numId="21">
    <w:abstractNumId w:val="3"/>
  </w:num>
  <w:num w:numId="22">
    <w:abstractNumId w:val="8"/>
  </w:num>
  <w:num w:numId="23">
    <w:abstractNumId w:val="2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4A53"/>
    <w:rsid w:val="0006750C"/>
    <w:rsid w:val="00070466"/>
    <w:rsid w:val="000721EA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B7F56"/>
    <w:rsid w:val="000C0F99"/>
    <w:rsid w:val="000C192E"/>
    <w:rsid w:val="000C4FDE"/>
    <w:rsid w:val="000C7505"/>
    <w:rsid w:val="000D374C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4C6E"/>
    <w:rsid w:val="001C5D09"/>
    <w:rsid w:val="001C745F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58A0"/>
    <w:rsid w:val="001F7A5C"/>
    <w:rsid w:val="00206298"/>
    <w:rsid w:val="00210D84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8F0"/>
    <w:rsid w:val="00252FC1"/>
    <w:rsid w:val="00255FBE"/>
    <w:rsid w:val="00260919"/>
    <w:rsid w:val="002638E4"/>
    <w:rsid w:val="00263FD9"/>
    <w:rsid w:val="00265A38"/>
    <w:rsid w:val="00265EA2"/>
    <w:rsid w:val="00266718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68A9"/>
    <w:rsid w:val="0030185A"/>
    <w:rsid w:val="00302A4A"/>
    <w:rsid w:val="003039DC"/>
    <w:rsid w:val="00305D09"/>
    <w:rsid w:val="00311F35"/>
    <w:rsid w:val="00313C89"/>
    <w:rsid w:val="00313EC7"/>
    <w:rsid w:val="003162C2"/>
    <w:rsid w:val="00317CD6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02EF"/>
    <w:rsid w:val="00351731"/>
    <w:rsid w:val="00352848"/>
    <w:rsid w:val="00353D0F"/>
    <w:rsid w:val="00354159"/>
    <w:rsid w:val="0035634B"/>
    <w:rsid w:val="00356703"/>
    <w:rsid w:val="00362290"/>
    <w:rsid w:val="0036280F"/>
    <w:rsid w:val="00367B67"/>
    <w:rsid w:val="00367DB0"/>
    <w:rsid w:val="003701F8"/>
    <w:rsid w:val="003716C8"/>
    <w:rsid w:val="00373A22"/>
    <w:rsid w:val="0037484A"/>
    <w:rsid w:val="003756B5"/>
    <w:rsid w:val="00377054"/>
    <w:rsid w:val="00380925"/>
    <w:rsid w:val="00386017"/>
    <w:rsid w:val="00390E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9E6"/>
    <w:rsid w:val="003E0AE7"/>
    <w:rsid w:val="003E1A94"/>
    <w:rsid w:val="003E4FD1"/>
    <w:rsid w:val="003E50DC"/>
    <w:rsid w:val="003E60B9"/>
    <w:rsid w:val="003E64F9"/>
    <w:rsid w:val="003F0C1C"/>
    <w:rsid w:val="003F480B"/>
    <w:rsid w:val="003F55CE"/>
    <w:rsid w:val="003F5B44"/>
    <w:rsid w:val="003F723E"/>
    <w:rsid w:val="003F7B98"/>
    <w:rsid w:val="004042AB"/>
    <w:rsid w:val="0040710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574BD"/>
    <w:rsid w:val="004604B6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C72"/>
    <w:rsid w:val="005C6F5C"/>
    <w:rsid w:val="005D3D33"/>
    <w:rsid w:val="005D4C11"/>
    <w:rsid w:val="005D5672"/>
    <w:rsid w:val="005D7287"/>
    <w:rsid w:val="005D77C8"/>
    <w:rsid w:val="005E0E6F"/>
    <w:rsid w:val="005E2A21"/>
    <w:rsid w:val="005E585E"/>
    <w:rsid w:val="005E5B20"/>
    <w:rsid w:val="005F0917"/>
    <w:rsid w:val="005F0A6E"/>
    <w:rsid w:val="005F0CC0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5ABC"/>
    <w:rsid w:val="0068772D"/>
    <w:rsid w:val="006910C2"/>
    <w:rsid w:val="006914DD"/>
    <w:rsid w:val="00695ED5"/>
    <w:rsid w:val="006A183A"/>
    <w:rsid w:val="006A4C47"/>
    <w:rsid w:val="006A63CB"/>
    <w:rsid w:val="006B01A7"/>
    <w:rsid w:val="006B1413"/>
    <w:rsid w:val="006B2140"/>
    <w:rsid w:val="006B4EEC"/>
    <w:rsid w:val="006C076C"/>
    <w:rsid w:val="006C176C"/>
    <w:rsid w:val="006C1A12"/>
    <w:rsid w:val="006C3718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046D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3BC3"/>
    <w:rsid w:val="00794D09"/>
    <w:rsid w:val="007960C1"/>
    <w:rsid w:val="0079627F"/>
    <w:rsid w:val="007A06AC"/>
    <w:rsid w:val="007A2B5A"/>
    <w:rsid w:val="007A4AF4"/>
    <w:rsid w:val="007A5844"/>
    <w:rsid w:val="007B0802"/>
    <w:rsid w:val="007B144E"/>
    <w:rsid w:val="007B3584"/>
    <w:rsid w:val="007B460D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2263"/>
    <w:rsid w:val="00873737"/>
    <w:rsid w:val="00873A3B"/>
    <w:rsid w:val="00873C61"/>
    <w:rsid w:val="00877732"/>
    <w:rsid w:val="00880C0A"/>
    <w:rsid w:val="00880EF7"/>
    <w:rsid w:val="0088766C"/>
    <w:rsid w:val="00890804"/>
    <w:rsid w:val="008911A0"/>
    <w:rsid w:val="00894114"/>
    <w:rsid w:val="008957BC"/>
    <w:rsid w:val="008A4FFA"/>
    <w:rsid w:val="008A5A99"/>
    <w:rsid w:val="008A604C"/>
    <w:rsid w:val="008A6BA0"/>
    <w:rsid w:val="008A7C24"/>
    <w:rsid w:val="008B12EA"/>
    <w:rsid w:val="008B13E8"/>
    <w:rsid w:val="008B1505"/>
    <w:rsid w:val="008B443D"/>
    <w:rsid w:val="008B62ED"/>
    <w:rsid w:val="008C4672"/>
    <w:rsid w:val="008C5A3B"/>
    <w:rsid w:val="008D4052"/>
    <w:rsid w:val="008D6E6A"/>
    <w:rsid w:val="008E37D9"/>
    <w:rsid w:val="008F23B8"/>
    <w:rsid w:val="008F3AAD"/>
    <w:rsid w:val="008F43FB"/>
    <w:rsid w:val="008F48F1"/>
    <w:rsid w:val="008F4AB6"/>
    <w:rsid w:val="008F755B"/>
    <w:rsid w:val="00901494"/>
    <w:rsid w:val="009022BD"/>
    <w:rsid w:val="009052BD"/>
    <w:rsid w:val="009056D6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4557"/>
    <w:rsid w:val="0099515B"/>
    <w:rsid w:val="009A141C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4038"/>
    <w:rsid w:val="009B634A"/>
    <w:rsid w:val="009B739E"/>
    <w:rsid w:val="009C3E2B"/>
    <w:rsid w:val="009C5E30"/>
    <w:rsid w:val="009D0EE1"/>
    <w:rsid w:val="009D2047"/>
    <w:rsid w:val="009D2695"/>
    <w:rsid w:val="009D4CFF"/>
    <w:rsid w:val="009E13E1"/>
    <w:rsid w:val="009E2BEA"/>
    <w:rsid w:val="009E3754"/>
    <w:rsid w:val="009E55E2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131C4"/>
    <w:rsid w:val="00A15BA0"/>
    <w:rsid w:val="00A231D3"/>
    <w:rsid w:val="00A25D96"/>
    <w:rsid w:val="00A3364F"/>
    <w:rsid w:val="00A33EFF"/>
    <w:rsid w:val="00A40345"/>
    <w:rsid w:val="00A433B9"/>
    <w:rsid w:val="00A44C72"/>
    <w:rsid w:val="00A4611F"/>
    <w:rsid w:val="00A526B7"/>
    <w:rsid w:val="00A52D95"/>
    <w:rsid w:val="00A54059"/>
    <w:rsid w:val="00A55092"/>
    <w:rsid w:val="00A55F2C"/>
    <w:rsid w:val="00A5788E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63D5"/>
    <w:rsid w:val="00AC1D09"/>
    <w:rsid w:val="00AC2BF8"/>
    <w:rsid w:val="00AC31E1"/>
    <w:rsid w:val="00AC775E"/>
    <w:rsid w:val="00AD0434"/>
    <w:rsid w:val="00AD0A97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54C"/>
    <w:rsid w:val="00B1378E"/>
    <w:rsid w:val="00B148B2"/>
    <w:rsid w:val="00B15034"/>
    <w:rsid w:val="00B206F7"/>
    <w:rsid w:val="00B20F2E"/>
    <w:rsid w:val="00B27818"/>
    <w:rsid w:val="00B27F00"/>
    <w:rsid w:val="00B31311"/>
    <w:rsid w:val="00B32577"/>
    <w:rsid w:val="00B408FE"/>
    <w:rsid w:val="00B44D50"/>
    <w:rsid w:val="00B450E0"/>
    <w:rsid w:val="00B45FB1"/>
    <w:rsid w:val="00B524D6"/>
    <w:rsid w:val="00B603A1"/>
    <w:rsid w:val="00B60938"/>
    <w:rsid w:val="00B6564F"/>
    <w:rsid w:val="00B660CA"/>
    <w:rsid w:val="00B72173"/>
    <w:rsid w:val="00B75CF4"/>
    <w:rsid w:val="00B7765E"/>
    <w:rsid w:val="00B802BE"/>
    <w:rsid w:val="00B80C5D"/>
    <w:rsid w:val="00B82F01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62EB"/>
    <w:rsid w:val="00BA7CF0"/>
    <w:rsid w:val="00BB02DD"/>
    <w:rsid w:val="00BC41BE"/>
    <w:rsid w:val="00BC4253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54DF"/>
    <w:rsid w:val="00C107E3"/>
    <w:rsid w:val="00C10FA7"/>
    <w:rsid w:val="00C128CB"/>
    <w:rsid w:val="00C133E2"/>
    <w:rsid w:val="00C157F6"/>
    <w:rsid w:val="00C15B5B"/>
    <w:rsid w:val="00C17720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60257"/>
    <w:rsid w:val="00C66B78"/>
    <w:rsid w:val="00C6720A"/>
    <w:rsid w:val="00C74E85"/>
    <w:rsid w:val="00C76164"/>
    <w:rsid w:val="00C83B00"/>
    <w:rsid w:val="00C8464A"/>
    <w:rsid w:val="00C85294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4E43"/>
    <w:rsid w:val="00CC5B93"/>
    <w:rsid w:val="00CD0AD6"/>
    <w:rsid w:val="00CD3065"/>
    <w:rsid w:val="00CD75F1"/>
    <w:rsid w:val="00CD7A90"/>
    <w:rsid w:val="00CE4096"/>
    <w:rsid w:val="00CF07E8"/>
    <w:rsid w:val="00CF3177"/>
    <w:rsid w:val="00CF4959"/>
    <w:rsid w:val="00CF6C62"/>
    <w:rsid w:val="00CF7C20"/>
    <w:rsid w:val="00D01772"/>
    <w:rsid w:val="00D03001"/>
    <w:rsid w:val="00D052CB"/>
    <w:rsid w:val="00D070A6"/>
    <w:rsid w:val="00D07E4A"/>
    <w:rsid w:val="00D1136A"/>
    <w:rsid w:val="00D13790"/>
    <w:rsid w:val="00D174BB"/>
    <w:rsid w:val="00D207C6"/>
    <w:rsid w:val="00D20A11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62AB"/>
    <w:rsid w:val="00D64ADD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404E"/>
    <w:rsid w:val="00DF481D"/>
    <w:rsid w:val="00DF7DBB"/>
    <w:rsid w:val="00E004CC"/>
    <w:rsid w:val="00E007CF"/>
    <w:rsid w:val="00E00F00"/>
    <w:rsid w:val="00E105A4"/>
    <w:rsid w:val="00E146A5"/>
    <w:rsid w:val="00E153CA"/>
    <w:rsid w:val="00E15A3A"/>
    <w:rsid w:val="00E20822"/>
    <w:rsid w:val="00E20DF7"/>
    <w:rsid w:val="00E212E8"/>
    <w:rsid w:val="00E24826"/>
    <w:rsid w:val="00E25827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E70"/>
    <w:rsid w:val="00E57384"/>
    <w:rsid w:val="00E57F71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D8E"/>
    <w:rsid w:val="00EC4214"/>
    <w:rsid w:val="00EC6245"/>
    <w:rsid w:val="00EC6F91"/>
    <w:rsid w:val="00ED11FC"/>
    <w:rsid w:val="00ED4532"/>
    <w:rsid w:val="00EE2EB6"/>
    <w:rsid w:val="00EE3492"/>
    <w:rsid w:val="00EE6A54"/>
    <w:rsid w:val="00F009D1"/>
    <w:rsid w:val="00F011EF"/>
    <w:rsid w:val="00F024B7"/>
    <w:rsid w:val="00F03A4D"/>
    <w:rsid w:val="00F0421F"/>
    <w:rsid w:val="00F07536"/>
    <w:rsid w:val="00F128A5"/>
    <w:rsid w:val="00F15684"/>
    <w:rsid w:val="00F2199C"/>
    <w:rsid w:val="00F24CEB"/>
    <w:rsid w:val="00F24F49"/>
    <w:rsid w:val="00F25F05"/>
    <w:rsid w:val="00F31D22"/>
    <w:rsid w:val="00F35501"/>
    <w:rsid w:val="00F36EE0"/>
    <w:rsid w:val="00F3787F"/>
    <w:rsid w:val="00F40C97"/>
    <w:rsid w:val="00F45F77"/>
    <w:rsid w:val="00F46626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10AE"/>
    <w:rsid w:val="00FE2AEF"/>
    <w:rsid w:val="00FE2DF2"/>
    <w:rsid w:val="00FE77EE"/>
    <w:rsid w:val="00FF0553"/>
    <w:rsid w:val="00FF4F8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881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a0"/>
    <w:rsid w:val="0074322F"/>
    <w:rPr>
      <w:sz w:val="22"/>
      <w:szCs w:val="22"/>
      <w:shd w:val="clear" w:color="auto" w:fill="FFFFFF"/>
    </w:rPr>
  </w:style>
  <w:style w:type="paragraph" w:customStyle="1" w:styleId="a0">
    <w:name w:val="Основен текст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rsid w:val="006E182A"/>
    <w:rPr>
      <w:sz w:val="28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a0"/>
    <w:rsid w:val="0074322F"/>
    <w:rPr>
      <w:sz w:val="22"/>
      <w:szCs w:val="22"/>
      <w:shd w:val="clear" w:color="auto" w:fill="FFFFFF"/>
    </w:rPr>
  </w:style>
  <w:style w:type="paragraph" w:customStyle="1" w:styleId="a0">
    <w:name w:val="Основен текст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rsid w:val="006E182A"/>
    <w:rPr>
      <w:sz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Svetoslava Chincheva</dc:creator>
  <cp:keywords/>
  <cp:lastModifiedBy>MZHG</cp:lastModifiedBy>
  <cp:revision>14</cp:revision>
  <cp:lastPrinted>2016-09-19T15:50:00Z</cp:lastPrinted>
  <dcterms:created xsi:type="dcterms:W3CDTF">2022-11-23T11:54:00Z</dcterms:created>
  <dcterms:modified xsi:type="dcterms:W3CDTF">2023-04-05T08:05:00Z</dcterms:modified>
</cp:coreProperties>
</file>