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0DA" w:rsidRPr="00F4016D" w:rsidRDefault="00D220DA" w:rsidP="00D220DA">
      <w:pPr>
        <w:autoSpaceDE w:val="0"/>
        <w:autoSpaceDN w:val="0"/>
        <w:adjustRightInd w:val="0"/>
        <w:jc w:val="both"/>
        <w:rPr>
          <w:rFonts w:ascii="Verdana" w:eastAsia="EUAlbertina-Bold-Identity-H" w:hAnsi="Verdana" w:cs="EUAlbertina-Bold-Identity-H"/>
          <w:b/>
          <w:bCs/>
          <w:sz w:val="20"/>
          <w:szCs w:val="20"/>
          <w:lang w:eastAsia="bg-BG"/>
        </w:rPr>
      </w:pPr>
      <w:r w:rsidRPr="00F4016D">
        <w:rPr>
          <w:rFonts w:ascii="Verdana" w:eastAsia="EUAlbertina-Bold-Identity-H" w:hAnsi="Verdana" w:cs="EUAlbertina-Bold-Identity-H"/>
          <w:b/>
          <w:bCs/>
          <w:sz w:val="20"/>
          <w:szCs w:val="20"/>
          <w:lang w:eastAsia="bg-BG"/>
        </w:rPr>
        <w:t xml:space="preserve">НАЦИОНАЛЕН ПЛАН </w:t>
      </w:r>
      <w:r>
        <w:rPr>
          <w:rFonts w:ascii="Verdana" w:eastAsia="EUAlbertina-Bold-Identity-H" w:hAnsi="Verdana" w:cs="EUAlbertina-Bold-Identity-H"/>
          <w:b/>
          <w:bCs/>
          <w:sz w:val="20"/>
          <w:szCs w:val="20"/>
          <w:lang w:eastAsia="bg-BG"/>
        </w:rPr>
        <w:t>за действие</w:t>
      </w:r>
      <w:r w:rsidRPr="00F4016D">
        <w:rPr>
          <w:rFonts w:ascii="Verdana" w:eastAsia="EUAlbertina-Bold-Identity-H" w:hAnsi="Verdana" w:cs="EUAlbertina-Bold-Identity-H"/>
          <w:b/>
          <w:bCs/>
          <w:sz w:val="20"/>
          <w:szCs w:val="20"/>
          <w:lang w:eastAsia="bg-BG"/>
        </w:rPr>
        <w:t xml:space="preserve"> за устойчива употреба на пестициди в Република България</w:t>
      </w:r>
    </w:p>
    <w:p w:rsidR="00D220DA" w:rsidRDefault="00D220DA" w:rsidP="00D220DA">
      <w:pPr>
        <w:autoSpaceDE w:val="0"/>
        <w:autoSpaceDN w:val="0"/>
        <w:adjustRightInd w:val="0"/>
        <w:jc w:val="both"/>
        <w:rPr>
          <w:rFonts w:ascii="Verdana" w:eastAsia="EUAlbertina-Bold-Identity-H" w:hAnsi="Verdana" w:cs="EUAlbertina-Bold-Identity-H"/>
          <w:bCs/>
          <w:sz w:val="20"/>
          <w:szCs w:val="20"/>
          <w:lang w:eastAsia="bg-BG"/>
        </w:rPr>
      </w:pPr>
    </w:p>
    <w:p w:rsidR="00D220DA" w:rsidRDefault="00D220DA" w:rsidP="00D220DA">
      <w:pPr>
        <w:autoSpaceDE w:val="0"/>
        <w:autoSpaceDN w:val="0"/>
        <w:adjustRightInd w:val="0"/>
        <w:jc w:val="both"/>
        <w:rPr>
          <w:rFonts w:ascii="Verdana" w:eastAsia="EUAlbertina-Bold-Identity-H" w:hAnsi="Verdana" w:cs="EUAlbertina-Bold-Identity-H"/>
          <w:bCs/>
          <w:sz w:val="20"/>
          <w:szCs w:val="20"/>
          <w:lang w:eastAsia="bg-BG"/>
        </w:rPr>
      </w:pPr>
      <w:r>
        <w:rPr>
          <w:rFonts w:ascii="Verdana" w:eastAsia="EUAlbertina-Bold-Identity-H" w:hAnsi="Verdana" w:cs="EUAlbertina-Bold-Identity-H"/>
          <w:bCs/>
          <w:sz w:val="20"/>
          <w:szCs w:val="20"/>
          <w:lang w:eastAsia="bg-BG"/>
        </w:rPr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11" ShapeID="_x0000_i1025" DrawAspect="Icon" ObjectID="_1735987388" r:id="rId6"/>
        </w:object>
      </w:r>
    </w:p>
    <w:p w:rsidR="00741B22" w:rsidRDefault="00741B22"/>
    <w:sectPr w:rsidR="00741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EUAlbertina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2FE"/>
    <w:rsid w:val="00741B22"/>
    <w:rsid w:val="009C00CF"/>
    <w:rsid w:val="00C162FE"/>
    <w:rsid w:val="00D220DA"/>
    <w:rsid w:val="00E9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0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0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Neli Mancheva</dc:creator>
  <cp:lastModifiedBy>Slavka Aleksandrova</cp:lastModifiedBy>
  <cp:revision>1</cp:revision>
  <dcterms:created xsi:type="dcterms:W3CDTF">2023-01-23T11:54:00Z</dcterms:created>
  <dcterms:modified xsi:type="dcterms:W3CDTF">2023-01-23T11:54:00Z</dcterms:modified>
</cp:coreProperties>
</file>