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13" w:rsidRDefault="00CC4CCF" w:rsidP="007F57CF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2379174</wp:posOffset>
            </wp:positionH>
            <wp:positionV relativeFrom="paragraph">
              <wp:posOffset>-146950</wp:posOffset>
            </wp:positionV>
            <wp:extent cx="1133475" cy="989965"/>
            <wp:effectExtent l="0" t="0" r="9525" b="635"/>
            <wp:wrapNone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F13" w:rsidRDefault="00B57F13" w:rsidP="007F57CF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B57F13" w:rsidRDefault="00B57F13" w:rsidP="007F57CF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7F57CF" w:rsidRDefault="007F57CF" w:rsidP="007F57CF">
      <w:pPr>
        <w:pStyle w:val="Header"/>
        <w:spacing w:line="360" w:lineRule="auto"/>
        <w:jc w:val="center"/>
        <w:rPr>
          <w:rFonts w:ascii="Verdana" w:hAnsi="Verdana" w:cs="Times New Roman"/>
          <w:b/>
          <w:spacing w:val="70"/>
          <w:sz w:val="20"/>
          <w:szCs w:val="20"/>
        </w:rPr>
      </w:pPr>
    </w:p>
    <w:p w:rsidR="00B57F13" w:rsidRDefault="00CC4CCF" w:rsidP="007F57CF">
      <w:pPr>
        <w:pStyle w:val="Header"/>
        <w:spacing w:after="20"/>
        <w:jc w:val="center"/>
        <w:rPr>
          <w:rFonts w:ascii="Verdana" w:hAnsi="Verdana" w:cs="Times New Roman"/>
          <w:b/>
          <w:spacing w:val="70"/>
          <w:sz w:val="20"/>
          <w:szCs w:val="20"/>
        </w:rPr>
      </w:pPr>
      <w:r>
        <w:rPr>
          <w:rFonts w:ascii="Verdana" w:hAnsi="Verdana" w:cs="Times New Roman"/>
          <w:b/>
          <w:spacing w:val="70"/>
          <w:sz w:val="20"/>
          <w:szCs w:val="20"/>
        </w:rPr>
        <w:t>РЕПУБЛИКА БЪЛГАРИЯ</w:t>
      </w:r>
    </w:p>
    <w:p w:rsidR="00B57F13" w:rsidRDefault="00CC4CCF">
      <w:pPr>
        <w:pStyle w:val="Header"/>
        <w:pBdr>
          <w:bottom w:val="single" w:sz="4" w:space="1" w:color="auto"/>
        </w:pBdr>
        <w:spacing w:before="20"/>
        <w:jc w:val="center"/>
        <w:rPr>
          <w:rFonts w:ascii="Verdana" w:hAnsi="Verdana" w:cs="Times New Roman"/>
          <w:b/>
          <w:spacing w:val="70"/>
          <w:sz w:val="20"/>
          <w:szCs w:val="20"/>
        </w:rPr>
      </w:pPr>
      <w:r>
        <w:rPr>
          <w:rFonts w:ascii="Verdana" w:hAnsi="Verdana" w:cs="Times New Roman"/>
          <w:b/>
          <w:spacing w:val="70"/>
          <w:sz w:val="20"/>
          <w:szCs w:val="20"/>
        </w:rPr>
        <w:t>МИНИСТЕРСКИ СЪВЕТ</w:t>
      </w:r>
    </w:p>
    <w:p w:rsidR="00B57F13" w:rsidRDefault="00CC4CCF" w:rsidP="007F57CF">
      <w:pPr>
        <w:pStyle w:val="Header"/>
        <w:spacing w:line="360" w:lineRule="auto"/>
        <w:jc w:val="righ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Проект</w:t>
      </w:r>
    </w:p>
    <w:p w:rsidR="007F57CF" w:rsidRPr="000859DD" w:rsidRDefault="007F57CF" w:rsidP="007F57CF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ru-RU"/>
        </w:rPr>
      </w:pPr>
    </w:p>
    <w:p w:rsidR="00B57F13" w:rsidRDefault="00386AF7" w:rsidP="007F57CF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  <w:r w:rsidRPr="008E7CB0">
        <w:rPr>
          <w:rFonts w:ascii="Verdana" w:hAnsi="Verdana"/>
          <w:b/>
          <w:spacing w:val="80"/>
          <w:szCs w:val="24"/>
          <w:lang w:val="ru-RU"/>
        </w:rPr>
        <w:t>РЕШЕНИЕ</w:t>
      </w:r>
      <w:r w:rsidR="00CC4CCF">
        <w:rPr>
          <w:rFonts w:ascii="Verdana" w:hAnsi="Verdana"/>
          <w:b/>
          <w:spacing w:val="80"/>
          <w:szCs w:val="24"/>
          <w:lang w:val="bg-BG"/>
        </w:rPr>
        <w:t xml:space="preserve"> </w:t>
      </w:r>
      <w:r w:rsidR="00CC4CCF">
        <w:rPr>
          <w:rFonts w:ascii="Verdana" w:hAnsi="Verdana"/>
          <w:b/>
          <w:szCs w:val="24"/>
          <w:lang w:val="bg-BG"/>
        </w:rPr>
        <w:sym w:font="Times New Roman" w:char="2116"/>
      </w:r>
      <w:r w:rsidR="00CC4CCF">
        <w:rPr>
          <w:rFonts w:ascii="Verdana" w:hAnsi="Verdana"/>
          <w:b/>
          <w:szCs w:val="24"/>
          <w:lang w:val="bg-BG"/>
        </w:rPr>
        <w:t xml:space="preserve"> ................</w:t>
      </w:r>
    </w:p>
    <w:p w:rsidR="00B57F13" w:rsidRDefault="00CC4CCF" w:rsidP="007F57CF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>
        <w:rPr>
          <w:rFonts w:ascii="Verdana" w:hAnsi="Verdana"/>
          <w:b/>
          <w:szCs w:val="24"/>
          <w:lang w:val="bg-BG"/>
        </w:rPr>
        <w:t>от ........................................ г.</w:t>
      </w:r>
    </w:p>
    <w:p w:rsidR="00B57F13" w:rsidRPr="008E7CB0" w:rsidRDefault="00B57F13" w:rsidP="007F57CF">
      <w:pPr>
        <w:spacing w:line="360" w:lineRule="auto"/>
        <w:ind w:firstLine="709"/>
        <w:jc w:val="center"/>
        <w:rPr>
          <w:rFonts w:ascii="Verdana" w:hAnsi="Verdana"/>
          <w:b/>
          <w:sz w:val="20"/>
          <w:lang w:val="ru-RU"/>
        </w:rPr>
      </w:pPr>
    </w:p>
    <w:p w:rsidR="00386AF7" w:rsidRPr="007F57CF" w:rsidRDefault="00386AF7" w:rsidP="007F57CF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lang w:val="ru-RU"/>
        </w:rPr>
      </w:pPr>
      <w:r w:rsidRPr="007F57CF">
        <w:rPr>
          <w:rFonts w:ascii="Verdana" w:hAnsi="Verdana"/>
          <w:b/>
          <w:sz w:val="20"/>
          <w:lang w:val="bg-BG"/>
        </w:rPr>
        <w:t>ЗА одобряване на законопроект</w:t>
      </w:r>
    </w:p>
    <w:p w:rsidR="00386AF7" w:rsidRPr="00386AF7" w:rsidRDefault="00386AF7" w:rsidP="007F57CF">
      <w:pPr>
        <w:spacing w:line="360" w:lineRule="auto"/>
        <w:ind w:firstLine="709"/>
        <w:jc w:val="center"/>
        <w:rPr>
          <w:rFonts w:ascii="Verdana" w:hAnsi="Verdana"/>
          <w:sz w:val="20"/>
          <w:lang w:val="bg-BG"/>
        </w:rPr>
      </w:pPr>
    </w:p>
    <w:p w:rsidR="00386AF7" w:rsidRPr="00386AF7" w:rsidRDefault="00386AF7" w:rsidP="007F57CF">
      <w:pPr>
        <w:spacing w:line="360" w:lineRule="auto"/>
        <w:ind w:firstLine="709"/>
        <w:rPr>
          <w:rFonts w:ascii="Verdana" w:hAnsi="Verdana"/>
          <w:sz w:val="20"/>
          <w:lang w:val="bg-BG"/>
        </w:rPr>
      </w:pPr>
      <w:r w:rsidRPr="00386AF7">
        <w:rPr>
          <w:rFonts w:ascii="Verdana" w:hAnsi="Verdana"/>
          <w:sz w:val="20"/>
          <w:lang w:val="bg-BG"/>
        </w:rPr>
        <w:t>На основание чл. 87, ал. 1 от Конституцията на Република България</w:t>
      </w:r>
    </w:p>
    <w:p w:rsidR="00B57F13" w:rsidRDefault="00B57F13" w:rsidP="007F57CF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</w:p>
    <w:p w:rsidR="00386AF7" w:rsidRPr="00386AF7" w:rsidRDefault="00386AF7" w:rsidP="007F57CF">
      <w:pPr>
        <w:keepNext/>
        <w:spacing w:line="360" w:lineRule="auto"/>
        <w:jc w:val="center"/>
        <w:outlineLvl w:val="0"/>
        <w:rPr>
          <w:rFonts w:ascii="Verdana" w:hAnsi="Verdana"/>
          <w:b/>
          <w:bCs/>
          <w:spacing w:val="80"/>
          <w:szCs w:val="24"/>
          <w:lang w:val="bg-BG"/>
        </w:rPr>
      </w:pPr>
      <w:r w:rsidRPr="00386AF7">
        <w:rPr>
          <w:rFonts w:ascii="Verdana" w:hAnsi="Verdana"/>
          <w:b/>
          <w:bCs/>
          <w:spacing w:val="80"/>
          <w:szCs w:val="24"/>
          <w:lang w:val="bg-BG"/>
        </w:rPr>
        <w:t>МИНИСТЕРСКИЯТ СЪВЕТ</w:t>
      </w:r>
    </w:p>
    <w:p w:rsidR="00386AF7" w:rsidRDefault="00386AF7" w:rsidP="007F57CF">
      <w:pPr>
        <w:spacing w:line="360" w:lineRule="auto"/>
        <w:jc w:val="center"/>
        <w:rPr>
          <w:rFonts w:ascii="Verdana" w:hAnsi="Verdana"/>
          <w:b/>
          <w:bCs/>
          <w:spacing w:val="80"/>
          <w:szCs w:val="24"/>
          <w:lang w:val="bg-BG"/>
        </w:rPr>
      </w:pPr>
      <w:r w:rsidRPr="00386AF7">
        <w:rPr>
          <w:rFonts w:ascii="Verdana" w:hAnsi="Verdana"/>
          <w:b/>
          <w:bCs/>
          <w:spacing w:val="80"/>
          <w:szCs w:val="24"/>
          <w:lang w:val="bg-BG"/>
        </w:rPr>
        <w:t>РЕШИ:</w:t>
      </w:r>
    </w:p>
    <w:p w:rsidR="003A4FC8" w:rsidRPr="000859DD" w:rsidRDefault="003A4FC8" w:rsidP="007F57CF">
      <w:pPr>
        <w:spacing w:line="360" w:lineRule="auto"/>
        <w:jc w:val="center"/>
        <w:rPr>
          <w:rFonts w:ascii="Verdana" w:hAnsi="Verdana"/>
          <w:b/>
          <w:bCs/>
          <w:spacing w:val="80"/>
          <w:sz w:val="20"/>
          <w:lang w:val="bg-BG"/>
        </w:rPr>
      </w:pPr>
    </w:p>
    <w:p w:rsidR="00386AF7" w:rsidRPr="00386AF7" w:rsidRDefault="00386AF7" w:rsidP="007F57CF">
      <w:pPr>
        <w:numPr>
          <w:ilvl w:val="0"/>
          <w:numId w:val="17"/>
        </w:numPr>
        <w:spacing w:before="120" w:line="360" w:lineRule="auto"/>
        <w:jc w:val="both"/>
        <w:rPr>
          <w:rFonts w:ascii="Verdana" w:hAnsi="Verdana"/>
          <w:sz w:val="20"/>
          <w:lang w:val="bg-BG"/>
        </w:rPr>
      </w:pPr>
      <w:r w:rsidRPr="00386AF7">
        <w:rPr>
          <w:rFonts w:ascii="Verdana" w:hAnsi="Verdana"/>
          <w:sz w:val="20"/>
          <w:lang w:val="bg-BG"/>
        </w:rPr>
        <w:t xml:space="preserve">Одобрява проекта на </w:t>
      </w:r>
      <w:r w:rsidR="004C5E27" w:rsidRPr="00883464">
        <w:rPr>
          <w:rFonts w:ascii="Verdana" w:hAnsi="Verdana"/>
          <w:sz w:val="20"/>
          <w:lang w:val="bg-BG"/>
        </w:rPr>
        <w:t xml:space="preserve">Закон за </w:t>
      </w:r>
      <w:r w:rsidR="004C5E27">
        <w:rPr>
          <w:rFonts w:ascii="Verdana" w:hAnsi="Verdana"/>
          <w:sz w:val="20"/>
          <w:lang w:val="bg-BG"/>
        </w:rPr>
        <w:t>представителните браншови организации за производство и преработка на селскостопански продукти</w:t>
      </w:r>
      <w:r w:rsidRPr="00386AF7">
        <w:rPr>
          <w:rFonts w:ascii="Verdana" w:hAnsi="Verdana"/>
          <w:sz w:val="20"/>
          <w:lang w:val="bg-BG"/>
        </w:rPr>
        <w:t>.</w:t>
      </w:r>
    </w:p>
    <w:p w:rsidR="00386AF7" w:rsidRPr="00386AF7" w:rsidRDefault="00386AF7" w:rsidP="007F57CF">
      <w:pPr>
        <w:numPr>
          <w:ilvl w:val="0"/>
          <w:numId w:val="17"/>
        </w:numPr>
        <w:spacing w:before="120" w:line="360" w:lineRule="auto"/>
        <w:jc w:val="both"/>
        <w:rPr>
          <w:rFonts w:ascii="Verdana" w:hAnsi="Verdana"/>
          <w:sz w:val="20"/>
          <w:lang w:val="bg-BG"/>
        </w:rPr>
      </w:pPr>
      <w:r w:rsidRPr="00386AF7">
        <w:rPr>
          <w:rFonts w:ascii="Verdana" w:hAnsi="Verdana"/>
          <w:sz w:val="20"/>
          <w:lang w:val="bg-BG"/>
        </w:rPr>
        <w:t>Предлага на Народното събрание да разгледа и приеме законопроекта по т. 1.</w:t>
      </w:r>
    </w:p>
    <w:p w:rsidR="00386AF7" w:rsidRPr="00386AF7" w:rsidRDefault="004C5E27" w:rsidP="007F57CF">
      <w:pPr>
        <w:numPr>
          <w:ilvl w:val="0"/>
          <w:numId w:val="17"/>
        </w:numPr>
        <w:spacing w:before="120" w:line="360" w:lineRule="auto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Министърът на земеделието </w:t>
      </w:r>
      <w:r w:rsidR="00386AF7" w:rsidRPr="00386AF7">
        <w:rPr>
          <w:rFonts w:ascii="Verdana" w:hAnsi="Verdana"/>
          <w:sz w:val="20"/>
          <w:lang w:val="bg-BG"/>
        </w:rPr>
        <w:t>да представи законопроекта по т. 1 в Народното събрание.</w:t>
      </w:r>
    </w:p>
    <w:p w:rsidR="00B57F13" w:rsidRPr="008E7CB0" w:rsidRDefault="00B57F13" w:rsidP="008E7CB0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</w:p>
    <w:p w:rsidR="00B57F13" w:rsidRPr="008E7CB0" w:rsidRDefault="00CC4CCF" w:rsidP="007F57CF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  <w:r w:rsidRPr="008E7CB0">
        <w:rPr>
          <w:rFonts w:ascii="Verdana" w:hAnsi="Verdana"/>
          <w:b/>
          <w:caps/>
          <w:sz w:val="20"/>
          <w:lang w:val="ru-RU"/>
        </w:rPr>
        <w:t>МИНИСТЪР-ПРЕДСЕДАТЕЛ:</w:t>
      </w:r>
    </w:p>
    <w:p w:rsidR="00B57F13" w:rsidRPr="004C5E27" w:rsidRDefault="004C5E27" w:rsidP="007F57CF">
      <w:pPr>
        <w:pStyle w:val="BodyTextIndent"/>
        <w:spacing w:after="0" w:line="360" w:lineRule="auto"/>
        <w:ind w:left="3898" w:hanging="667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>ГЪЛЪБ ДОНЕВ</w:t>
      </w:r>
    </w:p>
    <w:p w:rsidR="00B57F13" w:rsidRPr="008E7CB0" w:rsidRDefault="00B57F13" w:rsidP="007F57CF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</w:p>
    <w:p w:rsidR="00B57F13" w:rsidRPr="008E7CB0" w:rsidRDefault="00CC4CCF" w:rsidP="007F57CF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  <w:r w:rsidRPr="008E7CB0">
        <w:rPr>
          <w:rFonts w:ascii="Verdana" w:hAnsi="Verdana"/>
          <w:b/>
          <w:caps/>
          <w:sz w:val="20"/>
          <w:lang w:val="ru-RU"/>
        </w:rPr>
        <w:t>ГЛАВЕН СЕКРЕТАР на Министерския съвет:</w:t>
      </w:r>
    </w:p>
    <w:p w:rsidR="00B57F13" w:rsidRPr="008E7CB0" w:rsidRDefault="00CC4CCF" w:rsidP="007F57CF">
      <w:pPr>
        <w:shd w:val="clear" w:color="auto" w:fill="FFFFFF"/>
        <w:tabs>
          <w:tab w:val="left" w:leader="dot" w:pos="3802"/>
        </w:tabs>
        <w:spacing w:line="360" w:lineRule="auto"/>
        <w:ind w:left="5443"/>
        <w:rPr>
          <w:rFonts w:ascii="Verdana" w:hAnsi="Verdana"/>
          <w:b/>
          <w:bCs/>
          <w:sz w:val="20"/>
          <w:lang w:val="ru-RU"/>
        </w:rPr>
      </w:pPr>
      <w:r w:rsidRPr="008E7CB0">
        <w:rPr>
          <w:rFonts w:ascii="Verdana" w:hAnsi="Verdana"/>
          <w:b/>
          <w:sz w:val="20"/>
          <w:lang w:val="ru-RU"/>
        </w:rPr>
        <w:t>КРАСИМИР БОЖАНОВ</w:t>
      </w:r>
    </w:p>
    <w:p w:rsidR="00B57F13" w:rsidRPr="000859DD" w:rsidRDefault="00B57F13">
      <w:pPr>
        <w:pStyle w:val="Heading1"/>
        <w:pBdr>
          <w:bottom w:val="single" w:sz="4" w:space="1" w:color="auto"/>
        </w:pBdr>
        <w:spacing w:line="360" w:lineRule="auto"/>
        <w:jc w:val="both"/>
        <w:rPr>
          <w:rFonts w:ascii="Verdana" w:hAnsi="Verdana"/>
          <w:smallCaps/>
          <w:sz w:val="20"/>
          <w:lang w:val="ru-RU"/>
        </w:rPr>
      </w:pPr>
    </w:p>
    <w:p w:rsidR="00B57F13" w:rsidRPr="000859DD" w:rsidRDefault="00B57F13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caps/>
          <w:sz w:val="20"/>
          <w:lang w:val="ru-RU"/>
        </w:rPr>
      </w:pPr>
    </w:p>
    <w:p w:rsidR="00B57F13" w:rsidRPr="00292320" w:rsidRDefault="00CC4CCF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  <w:lang w:val="ru-RU"/>
        </w:rPr>
      </w:pPr>
      <w:r w:rsidRPr="00292320">
        <w:rPr>
          <w:rFonts w:ascii="Verdana" w:hAnsi="Verdana"/>
          <w:b/>
          <w:smallCaps/>
          <w:sz w:val="20"/>
          <w:lang w:val="ru-RU"/>
        </w:rPr>
        <w:t>Главен секретар на Министерството на земеделието:</w:t>
      </w:r>
    </w:p>
    <w:p w:rsidR="00B57F13" w:rsidRPr="00292320" w:rsidRDefault="00001373" w:rsidP="00651800">
      <w:pPr>
        <w:shd w:val="clear" w:color="auto" w:fill="FFFFFF"/>
        <w:tabs>
          <w:tab w:val="left" w:leader="dot" w:pos="3802"/>
        </w:tabs>
        <w:spacing w:line="360" w:lineRule="auto"/>
        <w:ind w:left="5839"/>
        <w:rPr>
          <w:rFonts w:ascii="Verdana" w:hAnsi="Verdana"/>
          <w:b/>
          <w:smallCaps/>
          <w:sz w:val="20"/>
          <w:lang w:val="bg-BG"/>
        </w:rPr>
      </w:pPr>
      <w:r w:rsidRPr="00292320">
        <w:rPr>
          <w:rFonts w:ascii="Verdana" w:hAnsi="Verdana"/>
          <w:b/>
          <w:smallCaps/>
          <w:sz w:val="20"/>
          <w:lang w:val="bg-BG"/>
        </w:rPr>
        <w:t>Александър Нейчев</w:t>
      </w:r>
    </w:p>
    <w:p w:rsidR="008E7CB0" w:rsidRPr="00292320" w:rsidRDefault="008E7CB0" w:rsidP="004C5E27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  <w:lang w:val="ru-RU"/>
        </w:rPr>
      </w:pPr>
    </w:p>
    <w:p w:rsidR="008E7CB0" w:rsidRPr="00292320" w:rsidRDefault="00CC4CCF" w:rsidP="004C5E27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  <w:lang w:val="ru-RU"/>
        </w:rPr>
      </w:pPr>
      <w:r w:rsidRPr="00292320">
        <w:rPr>
          <w:rFonts w:ascii="Verdana" w:hAnsi="Verdana"/>
          <w:b/>
          <w:smallCaps/>
          <w:sz w:val="20"/>
          <w:lang w:val="ru-RU"/>
        </w:rPr>
        <w:t>Директор на дирекция „Правни дейности и законодателство</w:t>
      </w:r>
    </w:p>
    <w:p w:rsidR="008E7CB0" w:rsidRPr="00292320" w:rsidRDefault="00CC4CCF" w:rsidP="004C5E27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  <w:lang w:val="ru-RU"/>
        </w:rPr>
      </w:pPr>
      <w:r w:rsidRPr="00292320">
        <w:rPr>
          <w:rFonts w:ascii="Verdana" w:hAnsi="Verdana"/>
          <w:b/>
          <w:smallCaps/>
          <w:sz w:val="20"/>
          <w:lang w:val="ru-RU"/>
        </w:rPr>
        <w:t>на Европейския съюз“</w:t>
      </w:r>
      <w:r w:rsidR="0029171F" w:rsidRPr="00292320">
        <w:rPr>
          <w:rFonts w:ascii="Verdana" w:hAnsi="Verdana"/>
          <w:b/>
          <w:smallCaps/>
          <w:sz w:val="20"/>
          <w:lang w:val="ru-RU"/>
        </w:rPr>
        <w:t>, Министерство на земеделието</w:t>
      </w:r>
      <w:r w:rsidRPr="00292320">
        <w:rPr>
          <w:rFonts w:ascii="Verdana" w:hAnsi="Verdana"/>
          <w:b/>
          <w:smallCaps/>
          <w:sz w:val="20"/>
          <w:lang w:val="ru-RU"/>
        </w:rPr>
        <w:t>:</w:t>
      </w:r>
      <w:r w:rsidR="008E7CB0" w:rsidRPr="00292320">
        <w:rPr>
          <w:rFonts w:ascii="Verdana" w:hAnsi="Verdana"/>
          <w:b/>
          <w:smallCaps/>
          <w:sz w:val="20"/>
          <w:lang w:val="ru-RU"/>
        </w:rPr>
        <w:t xml:space="preserve"> </w:t>
      </w:r>
    </w:p>
    <w:p w:rsidR="00B57F13" w:rsidRPr="00292320" w:rsidRDefault="004C5E27" w:rsidP="00651800">
      <w:pPr>
        <w:shd w:val="clear" w:color="auto" w:fill="FFFFFF"/>
        <w:tabs>
          <w:tab w:val="left" w:leader="dot" w:pos="3802"/>
        </w:tabs>
        <w:ind w:left="6372"/>
        <w:rPr>
          <w:rFonts w:ascii="Verdana" w:hAnsi="Verdana"/>
          <w:b/>
          <w:smallCaps/>
          <w:sz w:val="20"/>
          <w:lang w:val="bg-BG"/>
        </w:rPr>
      </w:pPr>
      <w:r w:rsidRPr="00292320">
        <w:rPr>
          <w:rFonts w:ascii="Verdana" w:hAnsi="Verdana"/>
          <w:b/>
          <w:smallCaps/>
          <w:sz w:val="20"/>
          <w:lang w:val="bg-BG"/>
        </w:rPr>
        <w:t>Десислава Петрова</w:t>
      </w:r>
    </w:p>
    <w:p w:rsidR="000859DD" w:rsidRPr="00292320" w:rsidRDefault="000859DD" w:rsidP="000859DD">
      <w:pPr>
        <w:shd w:val="clear" w:color="auto" w:fill="FFFFFF"/>
        <w:tabs>
          <w:tab w:val="left" w:leader="dot" w:pos="3802"/>
        </w:tabs>
        <w:rPr>
          <w:rFonts w:ascii="Verdana" w:hAnsi="Verdana"/>
          <w:b/>
          <w:smallCaps/>
          <w:sz w:val="20"/>
          <w:lang w:val="bg-BG"/>
        </w:rPr>
      </w:pPr>
      <w:bookmarkStart w:id="0" w:name="_GoBack"/>
      <w:bookmarkEnd w:id="0"/>
    </w:p>
    <w:sectPr w:rsidR="000859DD" w:rsidRPr="00292320" w:rsidSect="001545D0">
      <w:footerReference w:type="default" r:id="rId9"/>
      <w:pgSz w:w="11906" w:h="16838" w:code="9"/>
      <w:pgMar w:top="1134" w:right="102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47" w:rsidRDefault="005D3347">
      <w:r>
        <w:separator/>
      </w:r>
    </w:p>
  </w:endnote>
  <w:endnote w:type="continuationSeparator" w:id="0">
    <w:p w:rsidR="005D3347" w:rsidRDefault="005D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1673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:rsidR="00B57F13" w:rsidRDefault="00CC4CCF">
        <w:pPr>
          <w:pStyle w:val="Footer"/>
          <w:jc w:val="right"/>
          <w:rPr>
            <w:rFonts w:ascii="Verdana" w:hAnsi="Verdana"/>
            <w:sz w:val="18"/>
            <w:szCs w:val="18"/>
          </w:rPr>
        </w:pPr>
        <w:r>
          <w:rPr>
            <w:rFonts w:ascii="Verdana" w:hAnsi="Verdana"/>
            <w:sz w:val="16"/>
            <w:szCs w:val="16"/>
          </w:rPr>
          <w:fldChar w:fldCharType="begin"/>
        </w:r>
        <w:r>
          <w:rPr>
            <w:rFonts w:ascii="Verdana" w:hAnsi="Verdana"/>
            <w:sz w:val="16"/>
            <w:szCs w:val="16"/>
          </w:rPr>
          <w:instrText xml:space="preserve"> PAGE   \* MERGEFORMAT </w:instrText>
        </w:r>
        <w:r>
          <w:rPr>
            <w:rFonts w:ascii="Verdana" w:hAnsi="Verdana"/>
            <w:sz w:val="16"/>
            <w:szCs w:val="16"/>
          </w:rPr>
          <w:fldChar w:fldCharType="separate"/>
        </w:r>
        <w:r w:rsidR="000859DD">
          <w:rPr>
            <w:rFonts w:ascii="Verdana" w:hAnsi="Verdana"/>
            <w:noProof/>
            <w:sz w:val="16"/>
            <w:szCs w:val="16"/>
          </w:rPr>
          <w:t>2</w:t>
        </w:r>
        <w:r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47" w:rsidRDefault="005D3347">
      <w:r>
        <w:separator/>
      </w:r>
    </w:p>
  </w:footnote>
  <w:footnote w:type="continuationSeparator" w:id="0">
    <w:p w:rsidR="005D3347" w:rsidRDefault="005D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7F0"/>
    <w:multiLevelType w:val="hybridMultilevel"/>
    <w:tmpl w:val="DC52C312"/>
    <w:lvl w:ilvl="0" w:tplc="C3C4B1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FD1589"/>
    <w:multiLevelType w:val="hybridMultilevel"/>
    <w:tmpl w:val="8C2AAF5C"/>
    <w:lvl w:ilvl="0" w:tplc="761E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0A5665"/>
    <w:multiLevelType w:val="hybridMultilevel"/>
    <w:tmpl w:val="5CF24D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95813"/>
    <w:multiLevelType w:val="hybridMultilevel"/>
    <w:tmpl w:val="DC52C312"/>
    <w:lvl w:ilvl="0" w:tplc="C3C4B1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74464A"/>
    <w:multiLevelType w:val="multilevel"/>
    <w:tmpl w:val="0DDAC3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2B441CDB"/>
    <w:multiLevelType w:val="hybridMultilevel"/>
    <w:tmpl w:val="DC52C312"/>
    <w:lvl w:ilvl="0" w:tplc="C3C4B1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9D49ED"/>
    <w:multiLevelType w:val="multilevel"/>
    <w:tmpl w:val="12849C7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 w15:restartNumberingAfterBreak="0">
    <w:nsid w:val="489C3BA2"/>
    <w:multiLevelType w:val="hybridMultilevel"/>
    <w:tmpl w:val="C5FE490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5605FC"/>
    <w:multiLevelType w:val="hybridMultilevel"/>
    <w:tmpl w:val="5806318C"/>
    <w:lvl w:ilvl="0" w:tplc="86B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987289"/>
    <w:multiLevelType w:val="hybridMultilevel"/>
    <w:tmpl w:val="C0109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7696C"/>
    <w:multiLevelType w:val="hybridMultilevel"/>
    <w:tmpl w:val="26747694"/>
    <w:lvl w:ilvl="0" w:tplc="30326B90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023DC"/>
    <w:multiLevelType w:val="hybridMultilevel"/>
    <w:tmpl w:val="677A4D6C"/>
    <w:lvl w:ilvl="0" w:tplc="15D04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1BE1463"/>
    <w:multiLevelType w:val="multilevel"/>
    <w:tmpl w:val="5AFE181C"/>
    <w:lvl w:ilvl="0">
      <w:start w:val="1"/>
      <w:numFmt w:val="decimal"/>
      <w:suff w:val="space"/>
      <w:lvlText w:val="§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62F52A6F"/>
    <w:multiLevelType w:val="multilevel"/>
    <w:tmpl w:val="A852F5E0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Verdana" w:hAnsi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B0A1A9D"/>
    <w:multiLevelType w:val="hybridMultilevel"/>
    <w:tmpl w:val="5F32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A0836"/>
    <w:multiLevelType w:val="hybridMultilevel"/>
    <w:tmpl w:val="5010EA54"/>
    <w:lvl w:ilvl="0" w:tplc="7A547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B46390"/>
    <w:multiLevelType w:val="hybridMultilevel"/>
    <w:tmpl w:val="DC52C312"/>
    <w:lvl w:ilvl="0" w:tplc="C3C4B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5"/>
  </w:num>
  <w:num w:numId="11">
    <w:abstractNumId w:val="14"/>
  </w:num>
  <w:num w:numId="12">
    <w:abstractNumId w:val="6"/>
  </w:num>
  <w:num w:numId="13">
    <w:abstractNumId w:val="3"/>
  </w:num>
  <w:num w:numId="14">
    <w:abstractNumId w:val="0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13"/>
    <w:rsid w:val="00001373"/>
    <w:rsid w:val="000019FC"/>
    <w:rsid w:val="000859DD"/>
    <w:rsid w:val="001545D0"/>
    <w:rsid w:val="00162685"/>
    <w:rsid w:val="0029171F"/>
    <w:rsid w:val="00292320"/>
    <w:rsid w:val="003279B3"/>
    <w:rsid w:val="0034798C"/>
    <w:rsid w:val="00386AF7"/>
    <w:rsid w:val="003A4FC8"/>
    <w:rsid w:val="00491D75"/>
    <w:rsid w:val="004B3DE0"/>
    <w:rsid w:val="004C5E27"/>
    <w:rsid w:val="005B7356"/>
    <w:rsid w:val="005D3347"/>
    <w:rsid w:val="005E4E3B"/>
    <w:rsid w:val="00620825"/>
    <w:rsid w:val="00651800"/>
    <w:rsid w:val="00651A94"/>
    <w:rsid w:val="00661302"/>
    <w:rsid w:val="00670F83"/>
    <w:rsid w:val="006721BA"/>
    <w:rsid w:val="00797E4B"/>
    <w:rsid w:val="007A4197"/>
    <w:rsid w:val="007F2920"/>
    <w:rsid w:val="007F57CF"/>
    <w:rsid w:val="007F72BF"/>
    <w:rsid w:val="00842AAC"/>
    <w:rsid w:val="008518C3"/>
    <w:rsid w:val="008C1C62"/>
    <w:rsid w:val="008E7CB0"/>
    <w:rsid w:val="00953C48"/>
    <w:rsid w:val="00985C4B"/>
    <w:rsid w:val="009E162A"/>
    <w:rsid w:val="009F5A8D"/>
    <w:rsid w:val="00AF2D51"/>
    <w:rsid w:val="00B57F13"/>
    <w:rsid w:val="00BA516C"/>
    <w:rsid w:val="00BB6751"/>
    <w:rsid w:val="00BE7CA6"/>
    <w:rsid w:val="00BF2F57"/>
    <w:rsid w:val="00CC4CCF"/>
    <w:rsid w:val="00CD1A05"/>
    <w:rsid w:val="00CD4C9B"/>
    <w:rsid w:val="00D62090"/>
    <w:rsid w:val="00E34BC9"/>
    <w:rsid w:val="00E61E90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16D28C-F004-4C4F-8CB0-86B60EA6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basedOn w:val="DefaultParagraphFont"/>
    <w:link w:val="BodyText3"/>
    <w:rPr>
      <w:rFonts w:ascii="HebarU" w:eastAsia="Times New Roman" w:hAnsi="HebarU" w:cs="Times New Roman"/>
      <w:b/>
      <w:sz w:val="24"/>
      <w:szCs w:val="20"/>
    </w:rPr>
  </w:style>
  <w:style w:type="paragraph" w:customStyle="1" w:styleId="1">
    <w:name w:val="1"/>
    <w:basedOn w:val="Normal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bar" w:eastAsia="Times New Roman" w:hAnsi="Hebar" w:cs="Times New Roman"/>
      <w:sz w:val="24"/>
      <w:szCs w:val="20"/>
      <w:lang w:val="en-GB"/>
    </w:rPr>
  </w:style>
  <w:style w:type="paragraph" w:customStyle="1" w:styleId="CharCharCharCharChar1CharCharCharCharCharCharChar">
    <w:name w:val="Char Char Char Char Char1 Char Char Char Char Char Char Char"/>
    <w:basedOn w:val="Normal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Hebar" w:eastAsia="Times New Roman" w:hAnsi="Hebar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D10F-2237-4A52-B0FC-6EF1DCEA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rrankova</dc:creator>
  <cp:lastModifiedBy>Aleksandar Angelov</cp:lastModifiedBy>
  <cp:revision>22</cp:revision>
  <cp:lastPrinted>2022-12-09T10:31:00Z</cp:lastPrinted>
  <dcterms:created xsi:type="dcterms:W3CDTF">2022-10-05T07:02:00Z</dcterms:created>
  <dcterms:modified xsi:type="dcterms:W3CDTF">2022-12-09T14:09:00Z</dcterms:modified>
</cp:coreProperties>
</file>