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D0" w:rsidRPr="00DD7543" w:rsidRDefault="009A04D0" w:rsidP="009A04D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Насоки за кандидатстване по процедура </w:t>
      </w:r>
      <w:r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9A04D0" w:rsidRDefault="009A04D0" w:rsidP="009A04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53F">
        <w:rPr>
          <w:rFonts w:ascii="Times New Roman" w:hAnsi="Times New Roman"/>
          <w:sz w:val="24"/>
          <w:szCs w:val="24"/>
        </w:rPr>
        <w:t xml:space="preserve">по </w:t>
      </w:r>
      <w:r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CF753F">
        <w:rPr>
          <w:rFonts w:ascii="Times New Roman" w:hAnsi="Times New Roman"/>
          <w:sz w:val="24"/>
          <w:szCs w:val="24"/>
        </w:rPr>
        <w:t>от ПРСР 2014 – 2020 г.</w:t>
      </w:r>
    </w:p>
    <w:p w:rsidR="009A04D0" w:rsidRDefault="009A04D0" w:rsidP="009A04D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проекта се предвижда да се </w:t>
      </w:r>
      <w:r w:rsidR="000B2CE3">
        <w:rPr>
          <w:rFonts w:ascii="Times New Roman" w:hAnsi="Times New Roman" w:cs="Times New Roman"/>
          <w:sz w:val="24"/>
          <w:szCs w:val="24"/>
        </w:rPr>
        <w:t>удължи</w:t>
      </w:r>
      <w:r>
        <w:rPr>
          <w:rFonts w:ascii="Times New Roman" w:hAnsi="Times New Roman" w:cs="Times New Roman"/>
          <w:sz w:val="24"/>
          <w:szCs w:val="24"/>
        </w:rPr>
        <w:t xml:space="preserve"> срока за подаване на проектни </w:t>
      </w:r>
      <w:r w:rsidRPr="000B2CE3">
        <w:rPr>
          <w:rFonts w:ascii="Times New Roman" w:hAnsi="Times New Roman" w:cs="Times New Roman"/>
          <w:sz w:val="24"/>
          <w:szCs w:val="24"/>
        </w:rPr>
        <w:t xml:space="preserve">предложения по процедурата до </w:t>
      </w:r>
      <w:r w:rsidR="000B2CE3" w:rsidRPr="000B2CE3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0B2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февруари 2023 г.</w:t>
      </w:r>
    </w:p>
    <w:p w:rsidR="009A04D0" w:rsidRP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Предложението за </w:t>
      </w:r>
      <w:r w:rsidR="000B2CE3">
        <w:rPr>
          <w:rFonts w:ascii="Times New Roman" w:eastAsia="Times New Roman" w:hAnsi="Times New Roman" w:cs="Times New Roman"/>
          <w:color w:val="000000"/>
          <w:sz w:val="24"/>
          <w:szCs w:val="24"/>
        </w:rPr>
        <w:t>удължаване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срока се прави въз основа на писма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получени </w:t>
      </w:r>
      <w:r w:rsidR="000B2CE3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>Управляващия орган на ПРСР</w:t>
      </w:r>
      <w:r>
        <w:rPr>
          <w:rFonts w:ascii="Times New Roman" w:eastAsia="Times New Roman" w:hAnsi="Times New Roman" w:cs="Times New Roman"/>
          <w:sz w:val="24"/>
          <w:szCs w:val="24"/>
        </w:rPr>
        <w:t>, с ко</w:t>
      </w:r>
      <w:r w:rsidR="000B2CE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 xml:space="preserve"> е сезиран от представители на общините, че от 18 ноември 2022 г. Агенцията за устойчиво енергийно развитие не приема документи за обследване за енергийна ефективност и сертифициране на сгради, защото е в сила Наредба № РД-02-20-3 от 9 ноември 2022 г. </w:t>
      </w:r>
    </w:p>
    <w:p w:rsidR="009A04D0" w:rsidRPr="009A04D0" w:rsidRDefault="000B2CE3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 xml:space="preserve"> страницата на Агенцията за устойчиво енергийно развитие (</w:t>
      </w:r>
      <w:hyperlink r:id="rId4" w:history="1">
        <w:r w:rsidR="009A04D0" w:rsidRPr="009A04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https://www.seea.government.bg/bg/vazhno/10229-do-firmite-izvarshvashti-obsledvane-za-energiina-efektivnost-i-sertifitzirane-na-sgradi-litzata-vpisani-v-publichnite-registri-po-chl-44-al-1-ot-zakona-za-energiinata-efektivnost</w:t>
        </w:r>
      </w:hyperlink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>) е публикувано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съобщение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 xml:space="preserve">, че </w:t>
      </w:r>
      <w:r w:rsidR="009A04D0"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Наредба № Е-РД-04-1 от 22.01.2016 г. за обследване за енергийна ефективност, сертифициране и оценка на енергийните спестявания на сгради</w:t>
      </w:r>
      <w:r w:rsidR="009A04D0" w:rsidRPr="009A0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отговаря на изискванията на новите норми, включително класификацията на енергопотреблението на сградите. Поради което всички подадени документи ще бъдат върнати за привеждане в съответствие с </w:t>
      </w:r>
      <w:r w:rsidR="00473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изискванията на новата </w:t>
      </w:r>
      <w:r w:rsidR="009A04D0"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Наредба № </w:t>
      </w:r>
      <w:r w:rsidR="00473F13" w:rsidRPr="00473F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РД-02-20-3 от 9 ноември 2022 г. за техническите изисквания към енергийните характеристики на сгради</w:t>
      </w:r>
      <w:r w:rsidR="009A04D0"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, когато бъд</w:t>
      </w:r>
      <w:r w:rsidR="00473F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е</w:t>
      </w:r>
      <w:r w:rsidR="009A04D0"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обнародван</w:t>
      </w:r>
      <w:r w:rsidR="00473F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а</w:t>
      </w:r>
      <w:r w:rsidR="009A04D0"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в Държавен вестник.</w:t>
      </w:r>
    </w:p>
    <w:p w:rsidR="009A04D0" w:rsidRPr="009A04D0" w:rsidRDefault="009A04D0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4D0">
        <w:rPr>
          <w:rFonts w:ascii="Times New Roman" w:eastAsia="Times New Roman" w:hAnsi="Times New Roman" w:cs="Times New Roman"/>
          <w:color w:val="000000"/>
          <w:sz w:val="24"/>
          <w:szCs w:val="24"/>
        </w:rPr>
        <w:t>Във връзка с настъпилите промени в националното законодателство, предлагаме да се променят изискваният</w:t>
      </w:r>
      <w:r w:rsidR="000B2CE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A0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>Насоки</w:t>
      </w:r>
      <w:r w:rsidR="000B2CE3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 xml:space="preserve"> за кандидатстване по процедура чрез подбор на проектни предложения </w:t>
      </w:r>
      <w:r w:rsidRPr="009A04D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 xml:space="preserve">Енергийна ефективност, свързани с измененията, </w:t>
      </w:r>
      <w:r w:rsidR="00473F13">
        <w:rPr>
          <w:rFonts w:ascii="Times New Roman" w:eastAsia="Times New Roman" w:hAnsi="Times New Roman" w:cs="Times New Roman"/>
          <w:sz w:val="24"/>
          <w:szCs w:val="24"/>
        </w:rPr>
        <w:t xml:space="preserve">заложени в новата </w:t>
      </w:r>
      <w:r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Наредба № </w:t>
      </w:r>
      <w:r w:rsidR="00473F13" w:rsidRPr="00473F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РД-02-20-3 от 9 ноември 2022 г. за техническите изисквания към енергийните характеристики на сгради</w:t>
      </w:r>
      <w:bookmarkStart w:id="0" w:name="_GoBack"/>
      <w:bookmarkEnd w:id="0"/>
      <w:r w:rsidRPr="009A04D0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.</w:t>
      </w:r>
    </w:p>
    <w:p w:rsidR="009A04D0" w:rsidRPr="009A04D0" w:rsidRDefault="000B2CE3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 се допълнение в</w:t>
      </w:r>
      <w:r w:rsidR="009A04D0" w:rsidRPr="009A0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>т. 1, буква „а“ от Раздел 14.1 „Допустими разходи“, като се посочва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 xml:space="preserve"> изрично </w:t>
      </w:r>
      <w:r>
        <w:rPr>
          <w:rFonts w:ascii="Times New Roman" w:eastAsia="Times New Roman" w:hAnsi="Times New Roman" w:cs="Times New Roman"/>
          <w:sz w:val="24"/>
          <w:szCs w:val="24"/>
        </w:rPr>
        <w:t>допустими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 xml:space="preserve"> разходи. Изменението се прави с цел целесъобразното прилагане на регламентираните изисквания както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страна на 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>кандидатите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процедурата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 xml:space="preserve">, така и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страна на </w:t>
      </w:r>
      <w:r w:rsidR="009A04D0" w:rsidRPr="009A04D0">
        <w:rPr>
          <w:rFonts w:ascii="Times New Roman" w:eastAsia="Times New Roman" w:hAnsi="Times New Roman" w:cs="Times New Roman"/>
          <w:sz w:val="24"/>
          <w:szCs w:val="24"/>
        </w:rPr>
        <w:t>оценителната комисия.</w:t>
      </w:r>
    </w:p>
    <w:p w:rsidR="009A04D0" w:rsidRPr="009A04D0" w:rsidRDefault="009A04D0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A04D0">
        <w:rPr>
          <w:rFonts w:ascii="Times New Roman" w:eastAsia="Times New Roman" w:hAnsi="Times New Roman" w:cs="Times New Roman"/>
          <w:sz w:val="24"/>
          <w:szCs w:val="24"/>
        </w:rPr>
        <w:lastRenderedPageBreak/>
        <w:t>С цел коректно</w:t>
      </w:r>
      <w:r w:rsidR="000B2CE3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CE3">
        <w:rPr>
          <w:rFonts w:ascii="Times New Roman" w:eastAsia="Times New Roman" w:hAnsi="Times New Roman" w:cs="Times New Roman"/>
          <w:sz w:val="24"/>
          <w:szCs w:val="24"/>
        </w:rPr>
        <w:t>прилагане на</w:t>
      </w:r>
      <w:r w:rsidRPr="009A04D0">
        <w:rPr>
          <w:rFonts w:ascii="Times New Roman" w:eastAsia="Times New Roman" w:hAnsi="Times New Roman" w:cs="Times New Roman"/>
          <w:sz w:val="24"/>
          <w:szCs w:val="24"/>
        </w:rPr>
        <w:t xml:space="preserve"> критерий 3 „</w:t>
      </w:r>
      <w:r w:rsidRPr="009A04D0">
        <w:rPr>
          <w:rFonts w:ascii="Times New Roman" w:hAnsi="Times New Roman" w:cs="Times New Roman"/>
          <w:sz w:val="24"/>
          <w:szCs w:val="24"/>
        </w:rPr>
        <w:t>Проекти, насочени към производство на енергия за собствено потребление от възобновяеми енергийни източници“ от Раздел 22 „Критерии и методика за оценка на проектните предложения“ се правят изменения в систематичните места в насоките за кандидатстване</w:t>
      </w:r>
      <w:r w:rsidR="000B2CE3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9A04D0">
        <w:rPr>
          <w:rFonts w:ascii="Times New Roman" w:hAnsi="Times New Roman" w:cs="Times New Roman"/>
          <w:sz w:val="24"/>
          <w:szCs w:val="24"/>
        </w:rPr>
        <w:t xml:space="preserve"> </w:t>
      </w:r>
      <w:r w:rsidRPr="009A04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представя</w:t>
      </w:r>
      <w:r w:rsidR="000B2CE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нето на</w:t>
      </w:r>
      <w:r w:rsidRPr="009A04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количествени сметки, изготвени и заверени от компетентно лице в областта (енергиен одитор или проектант по част ОВК или електро инженер или др.), с ясно описани всички разходи, свързани с производство на енергия за собствено потребление от ВЕИ.</w:t>
      </w:r>
    </w:p>
    <w:p w:rsidR="009A04D0" w:rsidRPr="009A04D0" w:rsidRDefault="000B2CE3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B2CE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Във връзка с постъпили предложения от кандидати по процедурата, се предоставя възможност документът по т. 27 от Раздел 24.1 Списък с общи документи да бъде представен на по-късен етап – най-късно в срока по т. 7 от Раздел 21.2.</w:t>
      </w:r>
    </w:p>
    <w:p w:rsidR="009A04D0" w:rsidRPr="009A04D0" w:rsidRDefault="000B2CE3" w:rsidP="009A04D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B2CE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Изменението в Условията за изпълнение е вследствие на измененията, предвидени в Условията за кандидатстване, както и във връзка с въведеното в Условията за кандидатстване изискване за представяне на количествени сметки, изготвени и заверени от компетентно лице в областта (енергиен одитор или проектант по част ОВК или електро инженер или др.), с ясно описани всички разходи, свързани с производство на енергия за собствено потребление от ВЕИ.</w:t>
      </w:r>
    </w:p>
    <w:p w:rsid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0B2CE3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декември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електронна поща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p w:rsidR="009A04D0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4D0" w:rsidRPr="007D7D36" w:rsidRDefault="009A04D0" w:rsidP="009A0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A04D0" w:rsidRPr="007D7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57B6"/>
    <w:rsid w:val="00006018"/>
    <w:rsid w:val="00020A5F"/>
    <w:rsid w:val="000B2CE3"/>
    <w:rsid w:val="000E04F1"/>
    <w:rsid w:val="00124590"/>
    <w:rsid w:val="002655FC"/>
    <w:rsid w:val="00333058"/>
    <w:rsid w:val="00392A1C"/>
    <w:rsid w:val="00473F13"/>
    <w:rsid w:val="005F4D91"/>
    <w:rsid w:val="00600C6F"/>
    <w:rsid w:val="00635CBF"/>
    <w:rsid w:val="00984BE7"/>
    <w:rsid w:val="009A04D0"/>
    <w:rsid w:val="00A875A5"/>
    <w:rsid w:val="00B87592"/>
    <w:rsid w:val="00BA2C7D"/>
    <w:rsid w:val="00C80E53"/>
    <w:rsid w:val="00D21220"/>
    <w:rsid w:val="00D5322A"/>
    <w:rsid w:val="00E4593A"/>
    <w:rsid w:val="00E70335"/>
    <w:rsid w:val="00F36AFF"/>
    <w:rsid w:val="00F6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7C40B"/>
  <w15:docId w15:val="{BDFCFF46-9242-479A-A017-E554DD22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hyperlink" Target="https://www.seea.government.bg/bg/vazhno/10229-do-firmite-izvarshvashti-obsledvane-za-energiina-efektivnost-i-sertifitzirane-na-sgradi-litzata-vpisani-v-publichnite-registri-po-chl-44-al-1-ot-zakona-za-energiinata-efektiv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Svetoslav Tsekov</cp:lastModifiedBy>
  <cp:revision>3</cp:revision>
  <dcterms:created xsi:type="dcterms:W3CDTF">2022-12-08T11:17:00Z</dcterms:created>
  <dcterms:modified xsi:type="dcterms:W3CDTF">2022-12-08T13:05:00Z</dcterms:modified>
</cp:coreProperties>
</file>