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34821" w:rsidRDefault="00CB3B46" w:rsidP="00DF626C">
      <w:pPr>
        <w:spacing w:line="360" w:lineRule="auto"/>
        <w:jc w:val="right"/>
        <w:rPr>
          <w:rFonts w:ascii="Times New Roman" w:eastAsia="Times New Roman" w:hAnsi="Times New Roman"/>
          <w:bCs/>
          <w:sz w:val="24"/>
          <w:szCs w:val="24"/>
        </w:rPr>
      </w:pPr>
      <w:r w:rsidRPr="00DF626C">
        <w:rPr>
          <w:rFonts w:ascii="Times New Roman" w:hAnsi="Times New Roman" w:cs="Times New Roman"/>
          <w:sz w:val="24"/>
          <w:szCs w:val="24"/>
        </w:rPr>
        <w:t xml:space="preserve">Приложение № 3 към </w:t>
      </w:r>
      <w:r w:rsidR="000A4CFC" w:rsidRPr="00DF626C">
        <w:rPr>
          <w:rFonts w:ascii="Times New Roman" w:hAnsi="Times New Roman" w:cs="Times New Roman"/>
          <w:sz w:val="24"/>
          <w:szCs w:val="24"/>
        </w:rPr>
        <w:t>Заповед № РД09-846/22.07.2022 г.</w:t>
      </w:r>
      <w:r w:rsidR="00DF626C" w:rsidRPr="00DF626C">
        <w:rPr>
          <w:rFonts w:ascii="Times New Roman" w:hAnsi="Times New Roman" w:cs="Times New Roman"/>
          <w:sz w:val="24"/>
          <w:szCs w:val="24"/>
        </w:rPr>
        <w:t>,</w:t>
      </w:r>
      <w:r w:rsidR="00DF626C" w:rsidRPr="00DF626C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DF626C" w:rsidRPr="00DF626C" w:rsidRDefault="00DF626C" w:rsidP="00DF626C">
      <w:pPr>
        <w:spacing w:line="360" w:lineRule="auto"/>
        <w:jc w:val="right"/>
        <w:rPr>
          <w:rFonts w:ascii="Times New Roman" w:eastAsia="Times New Roman" w:hAnsi="Times New Roman"/>
          <w:bCs/>
          <w:sz w:val="24"/>
          <w:szCs w:val="24"/>
          <w:lang w:val="en-US"/>
        </w:rPr>
      </w:pPr>
      <w:bookmarkStart w:id="0" w:name="_GoBack"/>
      <w:bookmarkEnd w:id="0"/>
      <w:r w:rsidRPr="00DF626C">
        <w:rPr>
          <w:rFonts w:ascii="Times New Roman" w:eastAsia="Times New Roman" w:hAnsi="Times New Roman"/>
          <w:bCs/>
          <w:sz w:val="24"/>
          <w:szCs w:val="24"/>
        </w:rPr>
        <w:t>изм. Заповед № РД09-1265/14.11.2022 г.</w:t>
      </w: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Pr="00EE228F" w:rsidRDefault="0035295B" w:rsidP="00EE228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D0096C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21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</w:t>
      </w:r>
      <w:r w:rsidR="00EE228F" w:rsidRPr="008F370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Вода „Изграждане, реконструкция и/или рехабилитация на водоснабдителни системи и съоръжения в агломерации с под 2000 </w:t>
      </w:r>
      <w:proofErr w:type="spellStart"/>
      <w:r w:rsidR="00EE228F" w:rsidRPr="008F370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е.ж</w:t>
      </w:r>
      <w:proofErr w:type="spellEnd"/>
      <w:r w:rsidR="00EE228F" w:rsidRPr="008F370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. в селските райони</w:t>
      </w:r>
      <w:r w:rsidR="00EE228F" w:rsidRPr="008F3707">
        <w:rPr>
          <w:rFonts w:ascii="Times New Roman" w:hAnsi="Times New Roman" w:cs="Times New Roman"/>
          <w:sz w:val="24"/>
          <w:szCs w:val="24"/>
        </w:rPr>
        <w:t>“</w:t>
      </w:r>
      <w:r w:rsidR="00EE228F">
        <w:rPr>
          <w:rFonts w:ascii="Times New Roman" w:hAnsi="Times New Roman"/>
          <w:sz w:val="24"/>
          <w:szCs w:val="24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</w:t>
      </w:r>
      <w:proofErr w:type="spellStart"/>
      <w:r w:rsidRPr="0049596C">
        <w:rPr>
          <w:rFonts w:ascii="Times New Roman" w:eastAsia="Times New Roman" w:hAnsi="Times New Roman" w:cs="Times New Roman"/>
          <w:sz w:val="24"/>
          <w:szCs w:val="24"/>
        </w:rPr>
        <w:t>подмярката</w:t>
      </w:r>
      <w:proofErr w:type="spellEnd"/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E228F" w:rsidRPr="00EE228F" w:rsidRDefault="00EE228F" w:rsidP="00EE228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2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Състоянието на голяма част от водопроводната мрежа в селските райони, все още е в много лошо състояние. Водопроводите в страната са изградени основно от етернитови тръби, които представляват - 64,2% от довеждащите и 70% от разпределителните водопроводи. Същите са много остарели и респективно силно амортизирани, което води до много чести аварии и течове на вода. По данни на НСИ, водоснабдителната мрежа е с обща дължина от 75 000 км., като в сравнителен анализ на ВиК сектора в република България за 2018 г., от КЕВР посочват като обща дължина на </w:t>
      </w:r>
      <w:proofErr w:type="spellStart"/>
      <w:r w:rsidRPr="00EE228F">
        <w:rPr>
          <w:rFonts w:ascii="Times New Roman" w:eastAsia="Times New Roman" w:hAnsi="Times New Roman" w:cs="Times New Roman"/>
          <w:sz w:val="24"/>
          <w:szCs w:val="24"/>
          <w:lang w:eastAsia="bg-BG"/>
        </w:rPr>
        <w:t>рехабилитираната</w:t>
      </w:r>
      <w:proofErr w:type="spellEnd"/>
      <w:r w:rsidRPr="00EE22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водопроводна мрежа 453 км., което представлява едва 0,65 % от цялата мрежа. В малките населени места, предимно села, е нарушено водоснабдяването, което поставя населението в чести режими на водата - общо 1 181 населени места са с нарушено водоснабдяване. </w:t>
      </w:r>
      <w:r w:rsidRPr="00EE228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 финансиране на проекти за </w:t>
      </w:r>
      <w:r w:rsidRPr="00EE228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EFE"/>
          <w:lang w:eastAsia="bg-BG"/>
        </w:rPr>
        <w:t xml:space="preserve">водоснабдителни системи и съоръжения в агломерации с под 2000 </w:t>
      </w:r>
      <w:proofErr w:type="spellStart"/>
      <w:r w:rsidRPr="00EE228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EFE"/>
          <w:lang w:eastAsia="bg-BG"/>
        </w:rPr>
        <w:t>е.ж</w:t>
      </w:r>
      <w:proofErr w:type="spellEnd"/>
      <w:r w:rsidRPr="00EE228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EFE"/>
          <w:lang w:eastAsia="bg-BG"/>
        </w:rPr>
        <w:t>. в селските райони</w:t>
      </w:r>
      <w:r w:rsidRPr="00EE228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ще се подобрени достъпа до качествена и чиста питейна вода в малките населени места в селските райони. Подобрената водоснабдителна инфраструктура би предоставила възможност за развитие </w:t>
      </w:r>
      <w:r w:rsidRPr="00EE228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на икономиката в селските райони, създаване на по-добра среда за живот и работа и смекчаване на тенденцията за обезлюдяване на тези райони.</w:t>
      </w:r>
    </w:p>
    <w:p w:rsidR="0049596C" w:rsidRDefault="0049596C" w:rsidP="001E18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1E183D" w:rsidRPr="00210BEC">
        <w:rPr>
          <w:rFonts w:ascii="Times New Roman" w:hAnsi="Times New Roman" w:cs="Times New Roman"/>
          <w:sz w:val="24"/>
          <w:szCs w:val="24"/>
        </w:rPr>
        <w:t>97 790 000,00</w:t>
      </w:r>
      <w:r w:rsidR="001E183D">
        <w:rPr>
          <w:rFonts w:ascii="Times New Roman" w:hAnsi="Times New Roman" w:cs="Times New Roman"/>
          <w:sz w:val="24"/>
          <w:szCs w:val="24"/>
        </w:rPr>
        <w:t xml:space="preserve">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9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</w:t>
      </w:r>
      <w:r w:rsidRPr="009200B9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="001C37FC" w:rsidRPr="001C37FC">
        <w:rPr>
          <w:rFonts w:ascii="Times New Roman" w:hAnsi="Times New Roman" w:cs="Times New Roman"/>
          <w:b/>
          <w:bCs/>
          <w:sz w:val="24"/>
          <w:szCs w:val="24"/>
        </w:rPr>
        <w:t>23:59 ч. на 2</w:t>
      </w:r>
      <w:r w:rsidR="007B45C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C37FC" w:rsidRPr="001C37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B45C6">
        <w:rPr>
          <w:rFonts w:ascii="Times New Roman" w:hAnsi="Times New Roman" w:cs="Times New Roman"/>
          <w:b/>
          <w:bCs/>
          <w:sz w:val="24"/>
          <w:szCs w:val="24"/>
        </w:rPr>
        <w:t>декември</w:t>
      </w:r>
      <w:r w:rsidR="001C37FC" w:rsidRPr="001C37FC">
        <w:rPr>
          <w:rFonts w:ascii="Times New Roman" w:hAnsi="Times New Roman" w:cs="Times New Roman"/>
          <w:b/>
          <w:bCs/>
          <w:sz w:val="24"/>
          <w:szCs w:val="24"/>
        </w:rPr>
        <w:t xml:space="preserve"> 2022 г.</w:t>
      </w:r>
    </w:p>
    <w:p w:rsidR="0035295B" w:rsidRPr="008F4F33" w:rsidRDefault="0035295B" w:rsidP="0049596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95B" w:rsidRPr="008F4F33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4D8" w:rsidRDefault="001324D8" w:rsidP="00FB3427">
      <w:pPr>
        <w:spacing w:after="0" w:line="240" w:lineRule="auto"/>
      </w:pPr>
      <w:r>
        <w:separator/>
      </w:r>
    </w:p>
  </w:endnote>
  <w:endnote w:type="continuationSeparator" w:id="0">
    <w:p w:rsidR="001324D8" w:rsidRDefault="001324D8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4D8" w:rsidRDefault="001324D8" w:rsidP="00FB3427">
      <w:pPr>
        <w:spacing w:after="0" w:line="240" w:lineRule="auto"/>
      </w:pPr>
      <w:r>
        <w:separator/>
      </w:r>
    </w:p>
  </w:footnote>
  <w:footnote w:type="continuationSeparator" w:id="0">
    <w:p w:rsidR="001324D8" w:rsidRDefault="001324D8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277A7"/>
    <w:rsid w:val="00051F1B"/>
    <w:rsid w:val="00057695"/>
    <w:rsid w:val="00080B6C"/>
    <w:rsid w:val="000832C4"/>
    <w:rsid w:val="00084142"/>
    <w:rsid w:val="000A206D"/>
    <w:rsid w:val="000A4CFC"/>
    <w:rsid w:val="000B38AC"/>
    <w:rsid w:val="000E5FDC"/>
    <w:rsid w:val="000F19A4"/>
    <w:rsid w:val="00107878"/>
    <w:rsid w:val="00121E6A"/>
    <w:rsid w:val="001324D8"/>
    <w:rsid w:val="0015206C"/>
    <w:rsid w:val="00173D79"/>
    <w:rsid w:val="00184832"/>
    <w:rsid w:val="001C37FC"/>
    <w:rsid w:val="001E183D"/>
    <w:rsid w:val="001F2435"/>
    <w:rsid w:val="00205CDE"/>
    <w:rsid w:val="00234821"/>
    <w:rsid w:val="00265BEC"/>
    <w:rsid w:val="003067F0"/>
    <w:rsid w:val="00310202"/>
    <w:rsid w:val="0035295B"/>
    <w:rsid w:val="00397B47"/>
    <w:rsid w:val="003E1350"/>
    <w:rsid w:val="00444F27"/>
    <w:rsid w:val="004709D6"/>
    <w:rsid w:val="004713BD"/>
    <w:rsid w:val="00493446"/>
    <w:rsid w:val="0049596C"/>
    <w:rsid w:val="004A2883"/>
    <w:rsid w:val="004C083F"/>
    <w:rsid w:val="004F48C4"/>
    <w:rsid w:val="0053348C"/>
    <w:rsid w:val="00553AF6"/>
    <w:rsid w:val="00554354"/>
    <w:rsid w:val="00560306"/>
    <w:rsid w:val="00653AA2"/>
    <w:rsid w:val="0065712F"/>
    <w:rsid w:val="006574C1"/>
    <w:rsid w:val="00662E14"/>
    <w:rsid w:val="006B661A"/>
    <w:rsid w:val="006E5649"/>
    <w:rsid w:val="00706018"/>
    <w:rsid w:val="00771D65"/>
    <w:rsid w:val="007A7541"/>
    <w:rsid w:val="007B45C6"/>
    <w:rsid w:val="007C0696"/>
    <w:rsid w:val="008421CF"/>
    <w:rsid w:val="0084686F"/>
    <w:rsid w:val="00857258"/>
    <w:rsid w:val="00897B6A"/>
    <w:rsid w:val="008F26B2"/>
    <w:rsid w:val="008F4F33"/>
    <w:rsid w:val="009200B9"/>
    <w:rsid w:val="00931874"/>
    <w:rsid w:val="00955498"/>
    <w:rsid w:val="009A2D27"/>
    <w:rsid w:val="009C2402"/>
    <w:rsid w:val="00A1184A"/>
    <w:rsid w:val="00A95DC9"/>
    <w:rsid w:val="00AA1BF2"/>
    <w:rsid w:val="00AB45B9"/>
    <w:rsid w:val="00AE2BD8"/>
    <w:rsid w:val="00AF2FD3"/>
    <w:rsid w:val="00AF44F4"/>
    <w:rsid w:val="00AF5D8D"/>
    <w:rsid w:val="00B13716"/>
    <w:rsid w:val="00B92B49"/>
    <w:rsid w:val="00BB100D"/>
    <w:rsid w:val="00C1360B"/>
    <w:rsid w:val="00C17D7E"/>
    <w:rsid w:val="00C210D0"/>
    <w:rsid w:val="00C25A74"/>
    <w:rsid w:val="00C86471"/>
    <w:rsid w:val="00CB3B46"/>
    <w:rsid w:val="00CC1E47"/>
    <w:rsid w:val="00D0096C"/>
    <w:rsid w:val="00D32EB8"/>
    <w:rsid w:val="00DF626C"/>
    <w:rsid w:val="00E94744"/>
    <w:rsid w:val="00EB6E6F"/>
    <w:rsid w:val="00EE171C"/>
    <w:rsid w:val="00EE228F"/>
    <w:rsid w:val="00EF2AC7"/>
    <w:rsid w:val="00FA69B4"/>
    <w:rsid w:val="00FB3427"/>
    <w:rsid w:val="00FC1572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7EA4B"/>
  <w15:docId w15:val="{EAFF65B4-2B14-4901-860C-5BDAADA14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4600E-B26C-446F-8456-14C12E90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Donka Yordanova</cp:lastModifiedBy>
  <cp:revision>5</cp:revision>
  <cp:lastPrinted>2018-02-09T16:15:00Z</cp:lastPrinted>
  <dcterms:created xsi:type="dcterms:W3CDTF">2022-11-14T13:57:00Z</dcterms:created>
  <dcterms:modified xsi:type="dcterms:W3CDTF">2022-11-14T14:48:00Z</dcterms:modified>
</cp:coreProperties>
</file>