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4101" w14:textId="752381A4" w:rsidR="009714C2" w:rsidRDefault="00447490" w:rsidP="003178D7">
      <w:pPr>
        <w:rPr>
          <w:rStyle w:val="Emphasis"/>
          <w:lang w:val="bg-BG"/>
        </w:rPr>
      </w:pPr>
      <w:r>
        <w:rPr>
          <w:rStyle w:val="Emphasis"/>
        </w:rPr>
        <w:tab/>
      </w:r>
    </w:p>
    <w:p w14:paraId="3AA6DD35" w14:textId="6EA15A53" w:rsidR="00FC493E" w:rsidRDefault="00FC493E" w:rsidP="003178D7">
      <w:pPr>
        <w:rPr>
          <w:rStyle w:val="Emphasis"/>
          <w:lang w:val="bg-BG"/>
        </w:rPr>
      </w:pPr>
      <w:r>
        <w:rPr>
          <w:i/>
          <w:iCs/>
          <w:noProof/>
        </w:rPr>
        <w:drawing>
          <wp:inline distT="0" distB="0" distL="0" distR="0" wp14:anchorId="35DDB924" wp14:editId="7F499286">
            <wp:extent cx="1701165" cy="11703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Emphasis"/>
          <w:lang w:val="bg-BG"/>
        </w:rPr>
        <w:t xml:space="preserve">                                                       </w:t>
      </w:r>
      <w:r>
        <w:rPr>
          <w:i/>
          <w:iCs/>
          <w:noProof/>
        </w:rPr>
        <w:drawing>
          <wp:inline distT="0" distB="0" distL="0" distR="0" wp14:anchorId="4D0D41B6" wp14:editId="7B8AF76B">
            <wp:extent cx="1457325" cy="1042670"/>
            <wp:effectExtent l="0" t="0" r="9525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70C214" w14:textId="77777777" w:rsidR="00FC493E" w:rsidRDefault="00FC493E" w:rsidP="003178D7">
      <w:pPr>
        <w:rPr>
          <w:rStyle w:val="Emphasis"/>
          <w:lang w:val="bg-BG"/>
        </w:rPr>
      </w:pPr>
    </w:p>
    <w:p w14:paraId="59C2B9B2" w14:textId="77777777" w:rsidR="00FC493E" w:rsidRPr="00FC493E" w:rsidRDefault="00FC493E" w:rsidP="00B90355">
      <w:pPr>
        <w:overflowPunct/>
        <w:autoSpaceDE/>
        <w:autoSpaceDN/>
        <w:adjustRightInd/>
        <w:spacing w:after="120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FC493E">
        <w:rPr>
          <w:rFonts w:ascii="Times New Roman" w:eastAsiaTheme="minorHAnsi" w:hAnsi="Times New Roman"/>
          <w:b/>
          <w:sz w:val="24"/>
          <w:szCs w:val="24"/>
          <w:lang w:val="bg-BG"/>
        </w:rPr>
        <w:t>СЪСТАВ</w:t>
      </w:r>
    </w:p>
    <w:p w14:paraId="1E5ABA15" w14:textId="77777777" w:rsidR="00FC493E" w:rsidRPr="00514977" w:rsidRDefault="00FC493E" w:rsidP="00B90355">
      <w:pPr>
        <w:overflowPunct/>
        <w:autoSpaceDE/>
        <w:autoSpaceDN/>
        <w:adjustRightInd/>
        <w:spacing w:after="120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b/>
          <w:sz w:val="24"/>
          <w:szCs w:val="24"/>
          <w:lang w:val="bg-BG"/>
        </w:rPr>
        <w:t>НА КОМИТЕТА ЗА НАБЛЮДЕНИЕ НА</w:t>
      </w:r>
    </w:p>
    <w:p w14:paraId="19A177FF" w14:textId="77777777" w:rsidR="00FC493E" w:rsidRPr="00514977" w:rsidRDefault="00FC493E" w:rsidP="00B90355">
      <w:pPr>
        <w:overflowPunct/>
        <w:autoSpaceDE/>
        <w:autoSpaceDN/>
        <w:adjustRightInd/>
        <w:spacing w:after="120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ПРОГРАМАТА ЗА РАЗВИТИЕ НА СЕЛСКИТЕ РАЙОНИ 2014-2020 г. </w:t>
      </w:r>
    </w:p>
    <w:p w14:paraId="6285263C" w14:textId="37241CFE" w:rsidR="00FC493E" w:rsidRPr="00514977" w:rsidRDefault="00F67946" w:rsidP="00B90355">
      <w:pPr>
        <w:overflowPunct/>
        <w:autoSpaceDE/>
        <w:autoSpaceDN/>
        <w:adjustRightInd/>
        <w:spacing w:after="120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КЪМ СЕПТЕМВРИ</w:t>
      </w:r>
      <w:r w:rsidR="000037A9" w:rsidRPr="00514977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</w:t>
      </w:r>
      <w:r w:rsidR="00ED35DC" w:rsidRPr="00514977">
        <w:rPr>
          <w:rFonts w:ascii="Times New Roman" w:eastAsiaTheme="minorHAnsi" w:hAnsi="Times New Roman"/>
          <w:b/>
          <w:sz w:val="24"/>
          <w:szCs w:val="24"/>
          <w:lang w:val="bg-BG"/>
        </w:rPr>
        <w:t>2022</w:t>
      </w:r>
      <w:r w:rsidR="00FC493E" w:rsidRPr="00514977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г.</w:t>
      </w:r>
    </w:p>
    <w:p w14:paraId="51D23090" w14:textId="59451334" w:rsidR="00FC493E" w:rsidRPr="00514977" w:rsidRDefault="0082067E" w:rsidP="00FC493E">
      <w:pPr>
        <w:jc w:val="center"/>
        <w:rPr>
          <w:rStyle w:val="Emphasis"/>
          <w:rFonts w:ascii="Times New Roman" w:hAnsi="Times New Roman"/>
          <w:sz w:val="24"/>
          <w:szCs w:val="24"/>
          <w:lang w:val="bg-BG"/>
        </w:rPr>
      </w:pPr>
      <w:r w:rsidRPr="00514977">
        <w:rPr>
          <w:rStyle w:val="Emphasis"/>
          <w:rFonts w:ascii="Times New Roman" w:hAnsi="Times New Roman"/>
          <w:sz w:val="24"/>
          <w:szCs w:val="24"/>
          <w:lang w:val="bg-BG"/>
        </w:rPr>
        <w:t>Съгласно заповед</w:t>
      </w:r>
      <w:r w:rsidR="00A57E34">
        <w:rPr>
          <w:rStyle w:val="Emphasis"/>
          <w:rFonts w:ascii="Times New Roman" w:hAnsi="Times New Roman"/>
          <w:sz w:val="24"/>
          <w:szCs w:val="24"/>
          <w:lang w:val="bg-BG"/>
        </w:rPr>
        <w:t>и</w:t>
      </w:r>
      <w:r w:rsidRPr="00514977">
        <w:rPr>
          <w:rStyle w:val="Emphasis"/>
          <w:rFonts w:ascii="Times New Roman" w:hAnsi="Times New Roman"/>
          <w:sz w:val="24"/>
          <w:szCs w:val="24"/>
          <w:lang w:val="bg-BG"/>
        </w:rPr>
        <w:t xml:space="preserve"> № РД</w:t>
      </w:r>
      <w:r w:rsidR="00F67946">
        <w:rPr>
          <w:rStyle w:val="Emphasis"/>
          <w:rFonts w:ascii="Times New Roman" w:hAnsi="Times New Roman"/>
          <w:sz w:val="24"/>
          <w:szCs w:val="24"/>
          <w:lang w:val="bg-BG"/>
        </w:rPr>
        <w:t>09-1009/05.09</w:t>
      </w:r>
      <w:r w:rsidR="00F2103E">
        <w:rPr>
          <w:rStyle w:val="Emphasis"/>
          <w:rFonts w:ascii="Times New Roman" w:hAnsi="Times New Roman"/>
          <w:sz w:val="24"/>
          <w:szCs w:val="24"/>
          <w:lang w:val="bg-BG"/>
        </w:rPr>
        <w:t>.2022</w:t>
      </w:r>
      <w:r w:rsidR="00A57E34">
        <w:rPr>
          <w:rStyle w:val="Emphasis"/>
          <w:rFonts w:ascii="Times New Roman" w:hAnsi="Times New Roman"/>
          <w:sz w:val="24"/>
          <w:szCs w:val="24"/>
          <w:lang w:val="bg-BG"/>
        </w:rPr>
        <w:t xml:space="preserve"> г. и № РД09-1073/23.09.2022 г.</w:t>
      </w:r>
    </w:p>
    <w:p w14:paraId="177E9424" w14:textId="77777777" w:rsidR="009714C2" w:rsidRPr="00514977" w:rsidRDefault="009714C2" w:rsidP="00B90355">
      <w:pPr>
        <w:spacing w:line="276" w:lineRule="auto"/>
        <w:rPr>
          <w:rStyle w:val="Emphasis"/>
          <w:rFonts w:ascii="Times New Roman" w:hAnsi="Times New Roman"/>
          <w:sz w:val="24"/>
          <w:szCs w:val="24"/>
          <w:lang w:val="bg-BG"/>
        </w:rPr>
      </w:pPr>
    </w:p>
    <w:p w14:paraId="544CFE57" w14:textId="28410467" w:rsidR="002D447D" w:rsidRPr="006C1887" w:rsidRDefault="002D447D" w:rsidP="006C1887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6C1887">
        <w:rPr>
          <w:rFonts w:ascii="Times New Roman" w:hAnsi="Times New Roman"/>
          <w:b/>
          <w:sz w:val="22"/>
          <w:szCs w:val="22"/>
          <w:lang w:val="bg-BG"/>
        </w:rPr>
        <w:t>А. Председател</w:t>
      </w:r>
      <w:r w:rsidR="00A301BD" w:rsidRPr="006C1887">
        <w:rPr>
          <w:rFonts w:ascii="Times New Roman" w:hAnsi="Times New Roman"/>
          <w:b/>
          <w:sz w:val="22"/>
          <w:szCs w:val="22"/>
          <w:lang w:val="bg-BG"/>
        </w:rPr>
        <w:t>:</w:t>
      </w:r>
      <w:r w:rsidR="00954B74" w:rsidRPr="006C1887">
        <w:rPr>
          <w:rFonts w:ascii="Times New Roman" w:hAnsi="Times New Roman"/>
          <w:b/>
          <w:sz w:val="22"/>
          <w:szCs w:val="22"/>
          <w:lang w:val="bg-BG"/>
        </w:rPr>
        <w:t xml:space="preserve"> Георги Събев  – </w:t>
      </w:r>
      <w:r w:rsidR="00954B74" w:rsidRPr="006C1887">
        <w:rPr>
          <w:rFonts w:ascii="Times New Roman" w:hAnsi="Times New Roman"/>
          <w:sz w:val="22"/>
          <w:szCs w:val="22"/>
          <w:lang w:val="bg-BG"/>
        </w:rPr>
        <w:t>заместник-министър на земеделието, храните и горите и ръководител на Управляващия орган на Програмата за развитие на селските райони (2014-2020).</w:t>
      </w:r>
    </w:p>
    <w:p w14:paraId="0C5CE8A4" w14:textId="77777777" w:rsidR="00B90355" w:rsidRPr="006C1887" w:rsidRDefault="00B90355" w:rsidP="006C1887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14:paraId="5ECDD258" w14:textId="24547706" w:rsidR="00ED35DC" w:rsidRPr="006C1887" w:rsidRDefault="004B3DC3" w:rsidP="006C1887">
      <w:pPr>
        <w:spacing w:line="276" w:lineRule="auto"/>
        <w:ind w:firstLine="720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6C1887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510515" w:rsidRPr="006C1887">
        <w:rPr>
          <w:rFonts w:ascii="Times New Roman" w:hAnsi="Times New Roman"/>
          <w:b/>
          <w:sz w:val="22"/>
          <w:szCs w:val="22"/>
          <w:lang w:val="bg-BG"/>
        </w:rPr>
        <w:t>Б. Членове с право на глас</w:t>
      </w:r>
      <w:r w:rsidR="008463B4" w:rsidRPr="006C1887">
        <w:rPr>
          <w:rFonts w:ascii="Times New Roman" w:hAnsi="Times New Roman"/>
          <w:b/>
          <w:sz w:val="22"/>
          <w:szCs w:val="22"/>
          <w:lang w:val="bg-BG"/>
        </w:rPr>
        <w:t>:</w:t>
      </w:r>
    </w:p>
    <w:p w14:paraId="3535D733" w14:textId="77777777" w:rsidR="00ED35DC" w:rsidRPr="006C1887" w:rsidRDefault="00ED35DC" w:rsidP="006C1887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6C1887">
        <w:rPr>
          <w:rFonts w:ascii="Times New Roman" w:hAnsi="Times New Roman"/>
          <w:b/>
          <w:sz w:val="22"/>
          <w:szCs w:val="22"/>
          <w:lang w:val="bg-BG"/>
        </w:rPr>
        <w:t>1.</w:t>
      </w:r>
      <w:r w:rsidRPr="006C1887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C1887">
        <w:rPr>
          <w:rFonts w:ascii="Times New Roman" w:hAnsi="Times New Roman"/>
          <w:b/>
          <w:sz w:val="22"/>
          <w:szCs w:val="22"/>
          <w:lang w:val="bg-BG"/>
        </w:rPr>
        <w:t>Елена Иванова</w:t>
      </w:r>
      <w:r w:rsidRPr="006C1887">
        <w:rPr>
          <w:rFonts w:ascii="Times New Roman" w:hAnsi="Times New Roman"/>
          <w:sz w:val="22"/>
          <w:szCs w:val="22"/>
          <w:lang w:val="bg-BG"/>
        </w:rPr>
        <w:t xml:space="preserve"> – титуляр – директор на дирекция „Развитие на селски  райони“, Министерство на земеделието (МЗм).</w:t>
      </w:r>
    </w:p>
    <w:p w14:paraId="6D8D84E9" w14:textId="77777777" w:rsidR="00ED35DC" w:rsidRPr="006C1887" w:rsidRDefault="00ED35DC" w:rsidP="006C1887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6C1887">
        <w:rPr>
          <w:rFonts w:ascii="Times New Roman" w:hAnsi="Times New Roman"/>
          <w:sz w:val="22"/>
          <w:szCs w:val="22"/>
          <w:lang w:val="bg-BG"/>
        </w:rPr>
        <w:t>Заместници:</w:t>
      </w:r>
    </w:p>
    <w:p w14:paraId="7AFF2003" w14:textId="4DC1B4B3" w:rsidR="00954B74" w:rsidRPr="006C1887" w:rsidRDefault="00954B74" w:rsidP="006C1887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6C1887">
        <w:rPr>
          <w:rFonts w:ascii="Times New Roman" w:hAnsi="Times New Roman"/>
          <w:sz w:val="22"/>
          <w:szCs w:val="22"/>
          <w:lang w:val="bg-BG"/>
        </w:rPr>
        <w:t>1.</w:t>
      </w:r>
      <w:proofErr w:type="spellStart"/>
      <w:r w:rsidRPr="006C1887">
        <w:rPr>
          <w:rFonts w:ascii="Times New Roman" w:hAnsi="Times New Roman"/>
          <w:sz w:val="22"/>
          <w:szCs w:val="22"/>
          <w:lang w:val="bg-BG"/>
        </w:rPr>
        <w:t>1</w:t>
      </w:r>
      <w:proofErr w:type="spellEnd"/>
      <w:r w:rsidRPr="006C1887">
        <w:rPr>
          <w:rFonts w:ascii="Times New Roman" w:hAnsi="Times New Roman"/>
          <w:sz w:val="22"/>
          <w:szCs w:val="22"/>
          <w:lang w:val="bg-BG"/>
        </w:rPr>
        <w:t xml:space="preserve">. Мирослав Панков – началник на отдел „Програмиране, планиране, наблюдение и техническа помощ“, </w:t>
      </w:r>
      <w:proofErr w:type="spellStart"/>
      <w:r w:rsidRPr="006C1887">
        <w:rPr>
          <w:rFonts w:ascii="Times New Roman" w:hAnsi="Times New Roman"/>
          <w:sz w:val="22"/>
          <w:szCs w:val="22"/>
          <w:lang w:val="bg-BG"/>
        </w:rPr>
        <w:t>МЗм</w:t>
      </w:r>
      <w:proofErr w:type="spellEnd"/>
      <w:r w:rsidRPr="006C1887">
        <w:rPr>
          <w:rFonts w:ascii="Times New Roman" w:hAnsi="Times New Roman"/>
          <w:sz w:val="22"/>
          <w:szCs w:val="22"/>
          <w:lang w:val="bg-BG"/>
        </w:rPr>
        <w:t>;</w:t>
      </w:r>
    </w:p>
    <w:p w14:paraId="287C08CE" w14:textId="77777777" w:rsidR="00954B74" w:rsidRPr="006C1887" w:rsidRDefault="00954B74" w:rsidP="006C1887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6C1887">
        <w:rPr>
          <w:rFonts w:ascii="Times New Roman" w:hAnsi="Times New Roman"/>
          <w:sz w:val="22"/>
          <w:szCs w:val="22"/>
          <w:lang w:val="bg-BG"/>
        </w:rPr>
        <w:t xml:space="preserve">1.2. Милен Кръстев – началник на отдел „Трансфер на знания, сътрудничество и дигитализация“, </w:t>
      </w:r>
      <w:proofErr w:type="spellStart"/>
      <w:r w:rsidRPr="006C1887">
        <w:rPr>
          <w:rFonts w:ascii="Times New Roman" w:hAnsi="Times New Roman"/>
          <w:sz w:val="22"/>
          <w:szCs w:val="22"/>
          <w:lang w:val="bg-BG"/>
        </w:rPr>
        <w:t>МЗм</w:t>
      </w:r>
      <w:proofErr w:type="spellEnd"/>
      <w:r w:rsidRPr="006C1887">
        <w:rPr>
          <w:rFonts w:ascii="Times New Roman" w:hAnsi="Times New Roman"/>
          <w:sz w:val="22"/>
          <w:szCs w:val="22"/>
          <w:lang w:val="bg-BG"/>
        </w:rPr>
        <w:t xml:space="preserve">; </w:t>
      </w:r>
    </w:p>
    <w:p w14:paraId="11241499" w14:textId="5B7561B0" w:rsidR="00ED35DC" w:rsidRPr="006C1887" w:rsidRDefault="00954B74" w:rsidP="006C1887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6C1887">
        <w:rPr>
          <w:rFonts w:ascii="Times New Roman" w:hAnsi="Times New Roman"/>
          <w:sz w:val="22"/>
          <w:szCs w:val="22"/>
          <w:lang w:val="bg-BG"/>
        </w:rPr>
        <w:t xml:space="preserve">1.3. Стефан Спасов – началник на отдел „Водено от общностите местно развитие“. </w:t>
      </w:r>
    </w:p>
    <w:p w14:paraId="19E2B2C3" w14:textId="77777777" w:rsidR="00954B74" w:rsidRPr="006C1887" w:rsidRDefault="00672EEB" w:rsidP="006C1887">
      <w:pPr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r w:rsidRPr="006C1887">
        <w:rPr>
          <w:rFonts w:ascii="Times New Roman" w:eastAsiaTheme="minorHAnsi" w:hAnsi="Times New Roman"/>
          <w:b/>
          <w:sz w:val="22"/>
          <w:szCs w:val="22"/>
          <w:lang w:val="bg-BG"/>
        </w:rPr>
        <w:tab/>
      </w:r>
      <w:r w:rsidR="00ED35DC" w:rsidRPr="006C1887">
        <w:rPr>
          <w:rFonts w:ascii="Times New Roman" w:eastAsiaTheme="minorHAnsi" w:hAnsi="Times New Roman"/>
          <w:b/>
          <w:sz w:val="22"/>
          <w:szCs w:val="22"/>
          <w:lang w:val="bg-BG"/>
        </w:rPr>
        <w:t xml:space="preserve">2. </w:t>
      </w:r>
      <w:r w:rsidR="00954B74" w:rsidRPr="006C1887">
        <w:rPr>
          <w:rFonts w:ascii="Times New Roman" w:eastAsiaTheme="minorHAnsi" w:hAnsi="Times New Roman"/>
          <w:b/>
          <w:color w:val="000000" w:themeColor="text1"/>
          <w:sz w:val="22"/>
          <w:szCs w:val="22"/>
          <w:lang w:val="bg-BG"/>
        </w:rPr>
        <w:t xml:space="preserve">Георги </w:t>
      </w:r>
      <w:proofErr w:type="spellStart"/>
      <w:r w:rsidR="00954B74" w:rsidRPr="006C1887">
        <w:rPr>
          <w:rFonts w:ascii="Times New Roman" w:eastAsiaTheme="minorHAnsi" w:hAnsi="Times New Roman"/>
          <w:b/>
          <w:color w:val="000000" w:themeColor="text1"/>
          <w:sz w:val="22"/>
          <w:szCs w:val="22"/>
          <w:lang w:val="bg-BG"/>
        </w:rPr>
        <w:t>Тахов</w:t>
      </w:r>
      <w:proofErr w:type="spellEnd"/>
      <w:r w:rsidR="00954B74" w:rsidRPr="006C1887">
        <w:rPr>
          <w:rFonts w:ascii="Times New Roman" w:eastAsiaTheme="minorHAnsi" w:hAnsi="Times New Roman"/>
          <w:b/>
          <w:color w:val="000000" w:themeColor="text1"/>
          <w:sz w:val="22"/>
          <w:szCs w:val="22"/>
          <w:lang w:val="bg-BG"/>
        </w:rPr>
        <w:t xml:space="preserve"> </w:t>
      </w:r>
      <w:r w:rsidR="00954B74" w:rsidRPr="006C1887">
        <w:rPr>
          <w:rFonts w:ascii="Times New Roman" w:eastAsiaTheme="minorHAnsi" w:hAnsi="Times New Roman"/>
          <w:sz w:val="22"/>
          <w:szCs w:val="22"/>
          <w:lang w:val="bg-BG"/>
        </w:rPr>
        <w:t>– титуляр – изпълнителен директор на Държавен фонд „Земеделие“ (ДФЗ-РА).</w:t>
      </w:r>
    </w:p>
    <w:p w14:paraId="28F09831" w14:textId="77777777" w:rsidR="00954B74" w:rsidRPr="006C1887" w:rsidRDefault="00954B74" w:rsidP="006C1887">
      <w:pPr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r w:rsidRPr="006C1887">
        <w:rPr>
          <w:rFonts w:ascii="Times New Roman" w:eastAsiaTheme="minorHAnsi" w:hAnsi="Times New Roman"/>
          <w:sz w:val="22"/>
          <w:szCs w:val="22"/>
          <w:lang w:val="bg-BG"/>
        </w:rPr>
        <w:tab/>
      </w:r>
      <w:proofErr w:type="spellStart"/>
      <w:r w:rsidRPr="006C1887">
        <w:rPr>
          <w:rFonts w:ascii="Times New Roman" w:eastAsiaTheme="minorHAnsi" w:hAnsi="Times New Roman"/>
          <w:sz w:val="22"/>
          <w:szCs w:val="22"/>
          <w:lang w:val="bg-BG"/>
        </w:rPr>
        <w:t>Заместници</w:t>
      </w:r>
      <w:proofErr w:type="spellEnd"/>
      <w:r w:rsidRPr="006C1887">
        <w:rPr>
          <w:rFonts w:ascii="Times New Roman" w:eastAsiaTheme="minorHAnsi" w:hAnsi="Times New Roman"/>
          <w:sz w:val="22"/>
          <w:szCs w:val="22"/>
          <w:lang w:val="bg-BG"/>
        </w:rPr>
        <w:t>:</w:t>
      </w:r>
    </w:p>
    <w:p w14:paraId="310B4FDE" w14:textId="77777777" w:rsidR="00954B74" w:rsidRPr="006C1887" w:rsidRDefault="00954B74" w:rsidP="006C1887">
      <w:pPr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sz w:val="22"/>
          <w:szCs w:val="22"/>
          <w:lang w:val="ru-RU"/>
        </w:rPr>
      </w:pPr>
      <w:r w:rsidRPr="006C1887">
        <w:rPr>
          <w:rFonts w:ascii="Times New Roman" w:eastAsiaTheme="minorHAnsi" w:hAnsi="Times New Roman"/>
          <w:sz w:val="22"/>
          <w:szCs w:val="22"/>
          <w:lang w:val="bg-BG"/>
        </w:rPr>
        <w:tab/>
        <w:t>2.1. Ива Иванова – заместник изпълнителен директор на ДФЗ – РА</w:t>
      </w:r>
      <w:r w:rsidRPr="006C1887">
        <w:rPr>
          <w:rFonts w:ascii="Times New Roman" w:eastAsiaTheme="minorHAnsi" w:hAnsi="Times New Roman"/>
          <w:sz w:val="22"/>
          <w:szCs w:val="22"/>
          <w:lang w:val="ru-RU"/>
        </w:rPr>
        <w:t>;</w:t>
      </w:r>
    </w:p>
    <w:p w14:paraId="013139E5" w14:textId="5905F492" w:rsidR="00ED35DC" w:rsidRPr="006C1887" w:rsidRDefault="00954B74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r w:rsidRPr="006C1887">
        <w:rPr>
          <w:rFonts w:ascii="Times New Roman" w:eastAsiaTheme="minorHAnsi" w:hAnsi="Times New Roman"/>
          <w:sz w:val="22"/>
          <w:szCs w:val="22"/>
          <w:lang w:val="bg-BG"/>
        </w:rPr>
        <w:tab/>
        <w:t>2.</w:t>
      </w:r>
      <w:proofErr w:type="spellStart"/>
      <w:r w:rsidRPr="006C1887">
        <w:rPr>
          <w:rFonts w:ascii="Times New Roman" w:eastAsiaTheme="minorHAnsi" w:hAnsi="Times New Roman"/>
          <w:sz w:val="22"/>
          <w:szCs w:val="22"/>
          <w:lang w:val="bg-BG"/>
        </w:rPr>
        <w:t>2</w:t>
      </w:r>
      <w:proofErr w:type="spellEnd"/>
      <w:r w:rsidRPr="006C1887">
        <w:rPr>
          <w:rFonts w:ascii="Times New Roman" w:eastAsiaTheme="minorHAnsi" w:hAnsi="Times New Roman"/>
          <w:sz w:val="22"/>
          <w:szCs w:val="22"/>
          <w:lang w:val="bg-BG"/>
        </w:rPr>
        <w:t xml:space="preserve">. Димитър </w:t>
      </w:r>
      <w:proofErr w:type="spellStart"/>
      <w:r w:rsidRPr="006C1887">
        <w:rPr>
          <w:rFonts w:ascii="Times New Roman" w:eastAsiaTheme="minorHAnsi" w:hAnsi="Times New Roman"/>
          <w:sz w:val="22"/>
          <w:szCs w:val="22"/>
          <w:lang w:val="bg-BG"/>
        </w:rPr>
        <w:t>Горов</w:t>
      </w:r>
      <w:proofErr w:type="spellEnd"/>
      <w:r w:rsidRPr="006C1887">
        <w:rPr>
          <w:rFonts w:ascii="Times New Roman" w:eastAsiaTheme="minorHAnsi" w:hAnsi="Times New Roman"/>
          <w:sz w:val="22"/>
          <w:szCs w:val="22"/>
          <w:lang w:val="bg-BG"/>
        </w:rPr>
        <w:t xml:space="preserve"> – заместник изпълнителен директор на ДФЗ – РА.</w:t>
      </w:r>
    </w:p>
    <w:p w14:paraId="40B67E83" w14:textId="42511A11" w:rsidR="00ED35DC" w:rsidRPr="006C1887" w:rsidRDefault="00ED35DC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r w:rsidRPr="006C1887">
        <w:rPr>
          <w:rFonts w:ascii="Times New Roman" w:eastAsiaTheme="minorHAnsi" w:hAnsi="Times New Roman"/>
          <w:b/>
          <w:sz w:val="22"/>
          <w:szCs w:val="22"/>
          <w:lang w:val="bg-BG"/>
        </w:rPr>
        <w:t>3</w:t>
      </w:r>
      <w:r w:rsidRPr="006C1887">
        <w:rPr>
          <w:rFonts w:ascii="Times New Roman" w:eastAsiaTheme="minorHAnsi" w:hAnsi="Times New Roman"/>
          <w:sz w:val="22"/>
          <w:szCs w:val="22"/>
          <w:lang w:val="bg-BG"/>
        </w:rPr>
        <w:t xml:space="preserve">. </w:t>
      </w:r>
      <w:r w:rsidRPr="006C1887">
        <w:rPr>
          <w:rFonts w:ascii="Times New Roman" w:eastAsiaTheme="minorHAnsi" w:hAnsi="Times New Roman"/>
          <w:b/>
          <w:sz w:val="22"/>
          <w:szCs w:val="22"/>
          <w:lang w:val="bg-BG"/>
        </w:rPr>
        <w:t>Стоян Котов</w:t>
      </w:r>
      <w:r w:rsidRPr="006C1887">
        <w:rPr>
          <w:rFonts w:ascii="Times New Roman" w:eastAsiaTheme="minorHAnsi" w:hAnsi="Times New Roman"/>
          <w:sz w:val="22"/>
          <w:szCs w:val="22"/>
          <w:lang w:val="bg-BG"/>
        </w:rPr>
        <w:t xml:space="preserve"> – титуляр – директор на дирекция „Морско дело и рибарство“, МЗм.</w:t>
      </w:r>
    </w:p>
    <w:p w14:paraId="7756D14A" w14:textId="77777777" w:rsidR="00672EEB" w:rsidRPr="006C1887" w:rsidRDefault="00ED35DC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proofErr w:type="spellStart"/>
      <w:r w:rsidRPr="006C1887">
        <w:rPr>
          <w:rFonts w:ascii="Times New Roman" w:eastAsiaTheme="minorHAnsi" w:hAnsi="Times New Roman"/>
          <w:sz w:val="22"/>
          <w:szCs w:val="22"/>
          <w:lang w:val="bg-BG"/>
        </w:rPr>
        <w:t>Заместници</w:t>
      </w:r>
      <w:proofErr w:type="spellEnd"/>
      <w:r w:rsidRPr="006C1887">
        <w:rPr>
          <w:rFonts w:ascii="Times New Roman" w:eastAsiaTheme="minorHAnsi" w:hAnsi="Times New Roman"/>
          <w:sz w:val="22"/>
          <w:szCs w:val="22"/>
          <w:lang w:val="bg-BG"/>
        </w:rPr>
        <w:t>:</w:t>
      </w:r>
    </w:p>
    <w:p w14:paraId="51367044" w14:textId="58A7ED28" w:rsidR="00ED35DC" w:rsidRPr="006C1887" w:rsidRDefault="00ED35DC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r w:rsidRPr="006C1887">
        <w:rPr>
          <w:rFonts w:ascii="Times New Roman" w:eastAsiaTheme="minorHAnsi" w:hAnsi="Times New Roman"/>
          <w:sz w:val="22"/>
          <w:szCs w:val="22"/>
          <w:lang w:val="bg-BG"/>
        </w:rPr>
        <w:t>3.1. Антоанета Хюбнер – началник на отдел „Програмиране“, дирекция „Морско дело и рибарство“, МЗм;</w:t>
      </w:r>
    </w:p>
    <w:p w14:paraId="307DC40F" w14:textId="690257B2" w:rsidR="00ED35DC" w:rsidRPr="006C1887" w:rsidRDefault="00ED35DC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r w:rsidRPr="006C1887">
        <w:rPr>
          <w:rFonts w:ascii="Times New Roman" w:eastAsiaTheme="minorHAnsi" w:hAnsi="Times New Roman"/>
          <w:sz w:val="22"/>
          <w:szCs w:val="22"/>
          <w:lang w:val="bg-BG"/>
        </w:rPr>
        <w:t>3.2. Красимира Данкова – главен експерт в дирекция „Морско дело и рибарство“, МЗм.</w:t>
      </w:r>
    </w:p>
    <w:p w14:paraId="7E07B36E" w14:textId="77777777" w:rsidR="00954B74" w:rsidRPr="006C1887" w:rsidRDefault="00ED35DC" w:rsidP="006C1887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Theme="minorHAnsi" w:hAnsi="Times New Roman"/>
          <w:sz w:val="22"/>
          <w:szCs w:val="22"/>
          <w:lang w:val="ru-RU"/>
        </w:rPr>
      </w:pPr>
      <w:r w:rsidRPr="006C1887">
        <w:rPr>
          <w:rFonts w:ascii="Times New Roman" w:eastAsiaTheme="minorHAnsi" w:hAnsi="Times New Roman"/>
          <w:b/>
          <w:sz w:val="22"/>
          <w:szCs w:val="22"/>
          <w:lang w:val="bg-BG"/>
        </w:rPr>
        <w:t xml:space="preserve">4. </w:t>
      </w:r>
      <w:r w:rsidR="00954B74" w:rsidRPr="006C1887">
        <w:rPr>
          <w:rFonts w:ascii="Times New Roman" w:eastAsiaTheme="minorHAnsi" w:hAnsi="Times New Roman"/>
          <w:b/>
          <w:sz w:val="22"/>
          <w:szCs w:val="22"/>
          <w:lang w:val="ru-RU"/>
        </w:rPr>
        <w:t>Наталия Ефремова</w:t>
      </w:r>
      <w:r w:rsidR="00954B74" w:rsidRPr="006C1887">
        <w:rPr>
          <w:rFonts w:ascii="Times New Roman" w:eastAsiaTheme="minorHAnsi" w:hAnsi="Times New Roman"/>
          <w:sz w:val="22"/>
          <w:szCs w:val="22"/>
          <w:lang w:val="ru-RU"/>
        </w:rPr>
        <w:t xml:space="preserve"> – титуляр –  заместник-министър на труда и социалната политика, Министерство на труда и социалната политика (МТСП).</w:t>
      </w:r>
    </w:p>
    <w:p w14:paraId="087B839E" w14:textId="77777777" w:rsidR="00954B74" w:rsidRPr="006C1887" w:rsidRDefault="00954B74" w:rsidP="006C1887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Theme="minorHAnsi" w:hAnsi="Times New Roman"/>
          <w:sz w:val="22"/>
          <w:szCs w:val="22"/>
          <w:lang w:val="ru-RU"/>
        </w:rPr>
      </w:pPr>
      <w:r w:rsidRPr="006C1887">
        <w:rPr>
          <w:rFonts w:ascii="Times New Roman" w:eastAsiaTheme="minorHAnsi" w:hAnsi="Times New Roman"/>
          <w:sz w:val="22"/>
          <w:szCs w:val="22"/>
          <w:lang w:val="ru-RU"/>
        </w:rPr>
        <w:t>Заместници:</w:t>
      </w:r>
    </w:p>
    <w:p w14:paraId="0574F33C" w14:textId="77777777" w:rsidR="00954B74" w:rsidRPr="006C1887" w:rsidRDefault="00954B74" w:rsidP="006C1887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Theme="minorHAnsi" w:hAnsi="Times New Roman"/>
          <w:sz w:val="22"/>
          <w:szCs w:val="22"/>
          <w:lang w:val="ru-RU"/>
        </w:rPr>
      </w:pPr>
      <w:r w:rsidRPr="006C1887">
        <w:rPr>
          <w:rFonts w:ascii="Times New Roman" w:eastAsiaTheme="minorHAnsi" w:hAnsi="Times New Roman"/>
          <w:sz w:val="22"/>
          <w:szCs w:val="22"/>
          <w:lang w:val="ru-RU"/>
        </w:rPr>
        <w:t>4.1 Цветан Спасов – главен директор на главна дирекция „Европейски фондове, международни програми и проекти“ (ГД ЕФМПП),  МТСП;</w:t>
      </w:r>
    </w:p>
    <w:p w14:paraId="72A3E610" w14:textId="77777777" w:rsidR="00954B74" w:rsidRPr="006C1887" w:rsidRDefault="00954B74" w:rsidP="006C1887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Theme="minorHAnsi" w:hAnsi="Times New Roman"/>
          <w:sz w:val="22"/>
          <w:szCs w:val="22"/>
          <w:lang w:val="ru-RU"/>
        </w:rPr>
      </w:pPr>
      <w:r w:rsidRPr="006C1887">
        <w:rPr>
          <w:rFonts w:ascii="Times New Roman" w:eastAsiaTheme="minorHAnsi" w:hAnsi="Times New Roman"/>
          <w:sz w:val="22"/>
          <w:szCs w:val="22"/>
          <w:lang w:val="ru-RU"/>
        </w:rPr>
        <w:t>4.</w:t>
      </w:r>
      <w:r w:rsidRPr="006C1887">
        <w:rPr>
          <w:rFonts w:ascii="Times New Roman" w:eastAsiaTheme="minorHAnsi" w:hAnsi="Times New Roman"/>
          <w:sz w:val="22"/>
          <w:szCs w:val="22"/>
          <w:lang w:val="bg-BG"/>
        </w:rPr>
        <w:t>2</w:t>
      </w:r>
      <w:r w:rsidRPr="006C1887">
        <w:rPr>
          <w:rFonts w:ascii="Times New Roman" w:eastAsiaTheme="minorHAnsi" w:hAnsi="Times New Roman"/>
          <w:sz w:val="22"/>
          <w:szCs w:val="22"/>
          <w:lang w:val="ru-RU"/>
        </w:rPr>
        <w:t>. Десислава Иванова Георгиева-Ушколова – началник на отдел „Програмиране и договаряне” в ГД ЕФМПП, МТСП;</w:t>
      </w:r>
    </w:p>
    <w:p w14:paraId="26041171" w14:textId="25243DC3" w:rsidR="00ED35DC" w:rsidRPr="006C1887" w:rsidRDefault="00954B74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r w:rsidRPr="006C1887">
        <w:rPr>
          <w:rFonts w:ascii="Times New Roman" w:eastAsiaTheme="minorHAnsi" w:hAnsi="Times New Roman"/>
          <w:sz w:val="22"/>
          <w:szCs w:val="22"/>
          <w:lang w:val="ru-RU"/>
        </w:rPr>
        <w:t>4.</w:t>
      </w:r>
      <w:r w:rsidRPr="006C1887">
        <w:rPr>
          <w:rFonts w:ascii="Times New Roman" w:eastAsiaTheme="minorHAnsi" w:hAnsi="Times New Roman"/>
          <w:sz w:val="22"/>
          <w:szCs w:val="22"/>
          <w:lang w:val="bg-BG"/>
        </w:rPr>
        <w:t>3</w:t>
      </w:r>
      <w:r w:rsidRPr="006C1887">
        <w:rPr>
          <w:rFonts w:ascii="Times New Roman" w:eastAsiaTheme="minorHAnsi" w:hAnsi="Times New Roman"/>
          <w:sz w:val="22"/>
          <w:szCs w:val="22"/>
          <w:lang w:val="ru-RU"/>
        </w:rPr>
        <w:t>. Ташка Габровска – държавен експерт в отдел „Програмиране и договаряне” в ГД ЕФМПП, МТСП.</w:t>
      </w:r>
    </w:p>
    <w:p w14:paraId="54E82B20" w14:textId="39FEE6C6" w:rsidR="00ED35DC" w:rsidRPr="006C1887" w:rsidRDefault="004001F8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r w:rsidRPr="006C1887">
        <w:rPr>
          <w:rFonts w:ascii="Times New Roman" w:eastAsiaTheme="minorHAnsi" w:hAnsi="Times New Roman"/>
          <w:b/>
          <w:sz w:val="22"/>
          <w:szCs w:val="22"/>
          <w:lang w:val="bg-BG"/>
        </w:rPr>
        <w:lastRenderedPageBreak/>
        <w:t xml:space="preserve"> 5. Десислава Георгиева</w:t>
      </w:r>
      <w:r w:rsidR="00ED35DC" w:rsidRPr="006C1887">
        <w:rPr>
          <w:rFonts w:ascii="Times New Roman" w:eastAsiaTheme="minorHAnsi" w:hAnsi="Times New Roman"/>
          <w:b/>
          <w:sz w:val="22"/>
          <w:szCs w:val="22"/>
          <w:lang w:val="bg-BG"/>
        </w:rPr>
        <w:t xml:space="preserve"> – </w:t>
      </w:r>
      <w:r w:rsidR="00ED35DC" w:rsidRPr="006C1887">
        <w:rPr>
          <w:rFonts w:ascii="Times New Roman" w:eastAsiaTheme="minorHAnsi" w:hAnsi="Times New Roman"/>
          <w:sz w:val="22"/>
          <w:szCs w:val="22"/>
          <w:lang w:val="bg-BG"/>
        </w:rPr>
        <w:t>титуляр – заместник-министър на регионалното развитие и благоустройството и ръководител на Управляващ орган на Оперативна програма „Региони в растеж“, Министерство на регионалното развитие (МРРБ).</w:t>
      </w:r>
    </w:p>
    <w:p w14:paraId="69CB4210" w14:textId="77777777" w:rsidR="00ED35DC" w:rsidRPr="006C1887" w:rsidRDefault="00ED35DC" w:rsidP="006C1887">
      <w:pPr>
        <w:overflowPunct/>
        <w:autoSpaceDE/>
        <w:autoSpaceDN/>
        <w:adjustRightInd/>
        <w:spacing w:line="276" w:lineRule="auto"/>
        <w:ind w:firstLine="720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r w:rsidRPr="006C1887">
        <w:rPr>
          <w:rFonts w:ascii="Times New Roman" w:eastAsiaTheme="minorHAnsi" w:hAnsi="Times New Roman"/>
          <w:sz w:val="22"/>
          <w:szCs w:val="22"/>
          <w:lang w:val="bg-BG"/>
        </w:rPr>
        <w:t xml:space="preserve">Заместници: </w:t>
      </w:r>
    </w:p>
    <w:p w14:paraId="7A622400" w14:textId="274DBC41" w:rsidR="00954B74" w:rsidRPr="006C1887" w:rsidRDefault="00954B74" w:rsidP="006C1887">
      <w:pPr>
        <w:overflowPunct/>
        <w:autoSpaceDE/>
        <w:autoSpaceDN/>
        <w:adjustRightInd/>
        <w:spacing w:line="276" w:lineRule="auto"/>
        <w:ind w:firstLine="720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r w:rsidRPr="006C1887">
        <w:rPr>
          <w:rFonts w:ascii="Times New Roman" w:eastAsiaTheme="minorHAnsi" w:hAnsi="Times New Roman"/>
          <w:sz w:val="22"/>
          <w:szCs w:val="22"/>
          <w:lang w:val="bg-BG"/>
        </w:rPr>
        <w:t>5.1. Ангелина Бонева –  главен директор на Главна дирекция „Стратегическо планиране и програми за регионално развитие“ (ГД СППРР);</w:t>
      </w:r>
    </w:p>
    <w:p w14:paraId="35B25F0B" w14:textId="171E60BA" w:rsidR="00ED35DC" w:rsidRPr="006C1887" w:rsidRDefault="00954B74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r w:rsidRPr="006C1887">
        <w:rPr>
          <w:rFonts w:ascii="Times New Roman" w:eastAsiaTheme="minorHAnsi" w:hAnsi="Times New Roman"/>
          <w:sz w:val="22"/>
          <w:szCs w:val="22"/>
          <w:lang w:val="bg-BG"/>
        </w:rPr>
        <w:t>5.2</w:t>
      </w:r>
      <w:r w:rsidR="00ED35DC" w:rsidRPr="006C1887">
        <w:rPr>
          <w:rFonts w:ascii="Times New Roman" w:eastAsiaTheme="minorHAnsi" w:hAnsi="Times New Roman"/>
          <w:sz w:val="22"/>
          <w:szCs w:val="22"/>
          <w:lang w:val="bg-BG"/>
        </w:rPr>
        <w:t>. Ивайло Стоянов – началник на отдел „Стратегическо планиране и програмиране“, Главна дирекция „Стратегическо планиране и програми за регионално развитие“, МРРБ;</w:t>
      </w:r>
    </w:p>
    <w:p w14:paraId="16F4ECCF" w14:textId="3C205809" w:rsidR="00ED35DC" w:rsidRPr="006C1887" w:rsidRDefault="00954B74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r w:rsidRPr="006C1887">
        <w:rPr>
          <w:rFonts w:ascii="Times New Roman" w:eastAsiaTheme="minorHAnsi" w:hAnsi="Times New Roman"/>
          <w:sz w:val="22"/>
          <w:szCs w:val="22"/>
          <w:lang w:val="bg-BG"/>
        </w:rPr>
        <w:t>5.3</w:t>
      </w:r>
      <w:r w:rsidR="00ED35DC" w:rsidRPr="006C1887">
        <w:rPr>
          <w:rFonts w:ascii="Times New Roman" w:eastAsiaTheme="minorHAnsi" w:hAnsi="Times New Roman"/>
          <w:sz w:val="22"/>
          <w:szCs w:val="22"/>
          <w:lang w:val="bg-BG"/>
        </w:rPr>
        <w:t xml:space="preserve">. Евелина Стоянова-Тодорова – държавен експерт в главна дирекция „Стратегическо планиране и програми за регионално развитие“, МРРБ. </w:t>
      </w:r>
    </w:p>
    <w:p w14:paraId="6618290A" w14:textId="0C93E5E7" w:rsidR="00ED35DC" w:rsidRPr="006C1887" w:rsidRDefault="00ED35DC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r w:rsidRPr="006C1887">
        <w:rPr>
          <w:rFonts w:ascii="Times New Roman" w:eastAsiaTheme="minorHAnsi" w:hAnsi="Times New Roman"/>
          <w:b/>
          <w:color w:val="000000" w:themeColor="text1"/>
          <w:sz w:val="22"/>
          <w:szCs w:val="22"/>
          <w:lang w:val="bg-BG"/>
        </w:rPr>
        <w:t xml:space="preserve"> 6. Проф. дхн. Георги Вайсилов</w:t>
      </w:r>
      <w:r w:rsidRPr="006C1887">
        <w:rPr>
          <w:rFonts w:ascii="Times New Roman" w:eastAsiaTheme="minorHAnsi" w:hAnsi="Times New Roman"/>
          <w:color w:val="000000" w:themeColor="text1"/>
          <w:sz w:val="22"/>
          <w:szCs w:val="22"/>
          <w:lang w:val="bg-BG"/>
        </w:rPr>
        <w:t xml:space="preserve"> </w:t>
      </w:r>
      <w:r w:rsidRPr="006C1887">
        <w:rPr>
          <w:rFonts w:ascii="Times New Roman" w:eastAsiaTheme="minorHAnsi" w:hAnsi="Times New Roman"/>
          <w:sz w:val="22"/>
          <w:szCs w:val="22"/>
          <w:lang w:val="bg-BG"/>
        </w:rPr>
        <w:t>– титуляр – изпълнителен директор на Изпълнителна агенция „Програма за образование“</w:t>
      </w:r>
      <w:r w:rsidRPr="006C1887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C1887">
        <w:rPr>
          <w:rFonts w:ascii="Times New Roman" w:eastAsiaTheme="minorHAnsi" w:hAnsi="Times New Roman"/>
          <w:sz w:val="22"/>
          <w:szCs w:val="22"/>
          <w:lang w:val="bg-BG"/>
        </w:rPr>
        <w:t>(ИАПО) и ръководител на Управляващия орган  (ИАПО).</w:t>
      </w:r>
    </w:p>
    <w:p w14:paraId="47EB5E2B" w14:textId="77777777" w:rsidR="00ED35DC" w:rsidRPr="006C1887" w:rsidRDefault="00ED35DC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r w:rsidRPr="006C1887">
        <w:rPr>
          <w:rFonts w:ascii="Times New Roman" w:eastAsiaTheme="minorHAnsi" w:hAnsi="Times New Roman"/>
          <w:sz w:val="22"/>
          <w:szCs w:val="22"/>
          <w:lang w:val="bg-BG"/>
        </w:rPr>
        <w:t>Заместници:</w:t>
      </w:r>
    </w:p>
    <w:p w14:paraId="2B8862ED" w14:textId="77777777" w:rsidR="00ED35DC" w:rsidRPr="006C1887" w:rsidRDefault="00ED35DC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r w:rsidRPr="006C1887">
        <w:rPr>
          <w:rFonts w:ascii="Times New Roman" w:eastAsiaTheme="minorHAnsi" w:hAnsi="Times New Roman"/>
          <w:sz w:val="22"/>
          <w:szCs w:val="22"/>
          <w:lang w:val="bg-BG"/>
        </w:rPr>
        <w:t xml:space="preserve">6.1 Иван Попов – заместник изпълнителен директор (ИАПО). </w:t>
      </w:r>
    </w:p>
    <w:p w14:paraId="2A47E6A1" w14:textId="77777777" w:rsidR="00ED35DC" w:rsidRPr="006C1887" w:rsidRDefault="00ED35DC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r w:rsidRPr="006C1887">
        <w:rPr>
          <w:rFonts w:ascii="Times New Roman" w:eastAsiaTheme="minorHAnsi" w:hAnsi="Times New Roman"/>
          <w:sz w:val="22"/>
          <w:szCs w:val="22"/>
          <w:lang w:val="bg-BG"/>
        </w:rPr>
        <w:t>6.2. Мария Станевска – директор на дирекция „Програмиране, наблюдение и оценка“, ИАПО;</w:t>
      </w:r>
    </w:p>
    <w:p w14:paraId="236781BC" w14:textId="20E77D87" w:rsidR="00ED35DC" w:rsidRPr="006C1887" w:rsidRDefault="00ED35DC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r w:rsidRPr="006C1887">
        <w:rPr>
          <w:rFonts w:ascii="Times New Roman" w:eastAsiaTheme="minorHAnsi" w:hAnsi="Times New Roman"/>
          <w:sz w:val="22"/>
          <w:szCs w:val="22"/>
          <w:lang w:val="bg-BG"/>
        </w:rPr>
        <w:t>6.3. Веселина Будинарска-Тюфекчиева – държавен експерт в дирекция „Програмиране, наблюдение и оценка“, ИАПО.</w:t>
      </w:r>
    </w:p>
    <w:p w14:paraId="043C3474" w14:textId="77777777" w:rsidR="00ED35DC" w:rsidRPr="006C1887" w:rsidRDefault="00ED35DC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Theme="minorHAnsi" w:hAnsi="Times New Roman"/>
          <w:b/>
          <w:sz w:val="22"/>
          <w:szCs w:val="22"/>
          <w:lang w:val="bg-BG"/>
        </w:rPr>
      </w:pPr>
      <w:r w:rsidRPr="006C1887">
        <w:rPr>
          <w:rFonts w:ascii="Times New Roman" w:eastAsiaTheme="minorHAnsi" w:hAnsi="Times New Roman"/>
          <w:b/>
          <w:sz w:val="22"/>
          <w:szCs w:val="22"/>
          <w:lang w:val="bg-BG"/>
        </w:rPr>
        <w:t xml:space="preserve">7. Илияна Илиева – </w:t>
      </w:r>
      <w:r w:rsidRPr="006C1887">
        <w:rPr>
          <w:rFonts w:ascii="Times New Roman" w:eastAsiaTheme="minorHAnsi" w:hAnsi="Times New Roman"/>
          <w:sz w:val="22"/>
          <w:szCs w:val="22"/>
          <w:lang w:val="bg-BG"/>
        </w:rPr>
        <w:t xml:space="preserve">титуляр – главен директор на главна дирекция „Европейски фондове за конкурентоспособност“, </w:t>
      </w:r>
      <w:r w:rsidRPr="006C1887">
        <w:rPr>
          <w:rFonts w:ascii="Times New Roman" w:eastAsiaTheme="minorHAnsi" w:hAnsi="Times New Roman"/>
          <w:b/>
          <w:sz w:val="22"/>
          <w:szCs w:val="22"/>
          <w:lang w:val="bg-BG"/>
        </w:rPr>
        <w:t>Министерство на иновациите и растежа (МИР).</w:t>
      </w:r>
    </w:p>
    <w:p w14:paraId="14B4F366" w14:textId="77777777" w:rsidR="00ED35DC" w:rsidRPr="006C1887" w:rsidRDefault="00ED35DC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r w:rsidRPr="006C1887">
        <w:rPr>
          <w:rFonts w:ascii="Times New Roman" w:eastAsiaTheme="minorHAnsi" w:hAnsi="Times New Roman"/>
          <w:sz w:val="22"/>
          <w:szCs w:val="22"/>
          <w:lang w:val="bg-BG"/>
        </w:rPr>
        <w:t>Заместници:</w:t>
      </w:r>
    </w:p>
    <w:p w14:paraId="7CEA5ECD" w14:textId="3CED6189" w:rsidR="00ED35DC" w:rsidRPr="006C1887" w:rsidRDefault="00ED35DC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r w:rsidRPr="006C1887">
        <w:rPr>
          <w:rFonts w:ascii="Times New Roman" w:eastAsiaTheme="minorHAnsi" w:hAnsi="Times New Roman"/>
          <w:sz w:val="22"/>
          <w:szCs w:val="22"/>
          <w:lang w:val="bg-BG"/>
        </w:rPr>
        <w:t xml:space="preserve">7.1. Велина Попова – начлник </w:t>
      </w:r>
      <w:r w:rsidR="00AE3B50" w:rsidRPr="006C1887">
        <w:rPr>
          <w:rFonts w:ascii="Times New Roman" w:eastAsiaTheme="minorHAnsi" w:hAnsi="Times New Roman"/>
          <w:sz w:val="22"/>
          <w:szCs w:val="22"/>
          <w:lang w:val="bg-BG"/>
        </w:rPr>
        <w:t>на</w:t>
      </w:r>
      <w:r w:rsidRPr="006C1887">
        <w:rPr>
          <w:rFonts w:ascii="Times New Roman" w:eastAsiaTheme="minorHAnsi" w:hAnsi="Times New Roman"/>
          <w:sz w:val="22"/>
          <w:szCs w:val="22"/>
          <w:lang w:val="bg-BG"/>
        </w:rPr>
        <w:t xml:space="preserve"> отдел „Програмиране и договаряне“ в Главна дирекция „Европейски фондове за конкурентоспособност“, МИР;</w:t>
      </w:r>
    </w:p>
    <w:p w14:paraId="4643DB01" w14:textId="2E548BEF" w:rsidR="00ED35DC" w:rsidRPr="006C1887" w:rsidRDefault="00ED35DC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Theme="minorHAnsi" w:hAnsi="Times New Roman"/>
          <w:b/>
          <w:sz w:val="22"/>
          <w:szCs w:val="22"/>
          <w:lang w:val="bg-BG"/>
        </w:rPr>
      </w:pPr>
      <w:r w:rsidRPr="006C1887">
        <w:rPr>
          <w:rFonts w:ascii="Times New Roman" w:eastAsiaTheme="minorHAnsi" w:hAnsi="Times New Roman"/>
          <w:sz w:val="22"/>
          <w:szCs w:val="22"/>
          <w:lang w:val="bg-BG"/>
        </w:rPr>
        <w:t>7.2</w:t>
      </w:r>
      <w:r w:rsidR="007B2F50" w:rsidRPr="006C1887">
        <w:rPr>
          <w:rFonts w:ascii="Times New Roman" w:eastAsiaTheme="minorHAnsi" w:hAnsi="Times New Roman"/>
          <w:sz w:val="22"/>
          <w:szCs w:val="22"/>
        </w:rPr>
        <w:t>.</w:t>
      </w:r>
      <w:r w:rsidRPr="006C1887">
        <w:rPr>
          <w:rFonts w:ascii="Times New Roman" w:eastAsiaTheme="minorHAnsi" w:hAnsi="Times New Roman"/>
          <w:sz w:val="22"/>
          <w:szCs w:val="22"/>
          <w:lang w:val="bg-BG"/>
        </w:rPr>
        <w:t xml:space="preserve"> Десислава Михалкова-Станимирова – главен експерт в отдел „Програмиране и договаряне“, Главна дирекция „Европейски фондове за конкурентоспособност“, МИР</w:t>
      </w:r>
      <w:r w:rsidRPr="006C1887">
        <w:rPr>
          <w:rFonts w:ascii="Times New Roman" w:eastAsiaTheme="minorHAnsi" w:hAnsi="Times New Roman"/>
          <w:b/>
          <w:sz w:val="22"/>
          <w:szCs w:val="22"/>
          <w:lang w:val="bg-BG"/>
        </w:rPr>
        <w:t>;</w:t>
      </w:r>
    </w:p>
    <w:p w14:paraId="34358B02" w14:textId="1C3829F2" w:rsidR="00ED35DC" w:rsidRPr="006C1887" w:rsidRDefault="00ED35DC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r w:rsidRPr="006C1887">
        <w:rPr>
          <w:rFonts w:ascii="Times New Roman" w:eastAsiaTheme="minorHAnsi" w:hAnsi="Times New Roman"/>
          <w:sz w:val="22"/>
          <w:szCs w:val="22"/>
          <w:lang w:val="bg-BG"/>
        </w:rPr>
        <w:t>7.3. Диана Трифонова – главен експерт в  отдел „Програмиране и договаряне“ в Главна дирекция „Европейски фондове за конкурентоспособност“,</w:t>
      </w:r>
      <w:r w:rsidRPr="006C1887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C1887">
        <w:rPr>
          <w:rFonts w:ascii="Times New Roman" w:eastAsiaTheme="minorHAnsi" w:hAnsi="Times New Roman"/>
          <w:sz w:val="22"/>
          <w:szCs w:val="22"/>
          <w:lang w:val="bg-BG"/>
        </w:rPr>
        <w:t>МИР.</w:t>
      </w:r>
    </w:p>
    <w:p w14:paraId="59B9F07C" w14:textId="091E259F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8. </w:t>
      </w:r>
      <w:r w:rsidR="00434455"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Мартин Георгиев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</w:t>
      </w:r>
      <w:r w:rsidR="00434455" w:rsidRPr="006C1887">
        <w:rPr>
          <w:rFonts w:ascii="Times New Roman" w:hAnsi="Times New Roman"/>
          <w:sz w:val="22"/>
          <w:szCs w:val="22"/>
          <w:lang w:val="bg-BG" w:eastAsia="bg-BG"/>
        </w:rPr>
        <w:t xml:space="preserve"> и.д.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директор на дирекция „Координация на програми и проекти“ и ръководител на Управляващ</w:t>
      </w:r>
      <w:r w:rsidR="006956A1" w:rsidRPr="006C1887">
        <w:rPr>
          <w:rFonts w:ascii="Times New Roman" w:hAnsi="Times New Roman"/>
          <w:sz w:val="22"/>
          <w:szCs w:val="22"/>
          <w:lang w:val="bg-BG" w:eastAsia="bg-BG"/>
        </w:rPr>
        <w:t>ия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орган на Оперативна програма „Транспорт и транспортна инфрастр</w:t>
      </w:r>
      <w:r w:rsidR="00434455" w:rsidRPr="006C1887">
        <w:rPr>
          <w:rFonts w:ascii="Times New Roman" w:hAnsi="Times New Roman"/>
          <w:sz w:val="22"/>
          <w:szCs w:val="22"/>
          <w:lang w:val="bg-BG" w:eastAsia="bg-BG"/>
        </w:rPr>
        <w:t>уктура“, Министерство на транспорта и съобщенията (МТ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С).</w:t>
      </w:r>
    </w:p>
    <w:p w14:paraId="4D4BA182" w14:textId="04A2B704" w:rsidR="00B93D15" w:rsidRPr="006C1887" w:rsidRDefault="00FD6038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Заместник</w:t>
      </w:r>
      <w:r w:rsidR="00B93D15" w:rsidRPr="006C1887">
        <w:rPr>
          <w:rFonts w:ascii="Times New Roman" w:hAnsi="Times New Roman"/>
          <w:sz w:val="22"/>
          <w:szCs w:val="22"/>
          <w:lang w:val="bg-BG" w:eastAsia="bg-BG"/>
        </w:rPr>
        <w:t>:</w:t>
      </w:r>
    </w:p>
    <w:p w14:paraId="697FD79C" w14:textId="0F321147" w:rsidR="00B93D15" w:rsidRPr="006C1887" w:rsidRDefault="001C6B81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8.1. И</w:t>
      </w:r>
      <w:r w:rsidR="00B93D15" w:rsidRPr="006C1887">
        <w:rPr>
          <w:rFonts w:ascii="Times New Roman" w:hAnsi="Times New Roman"/>
          <w:sz w:val="22"/>
          <w:szCs w:val="22"/>
          <w:lang w:val="bg-BG" w:eastAsia="bg-BG"/>
        </w:rPr>
        <w:t>нж. Николай Дечев – началник на отдел „Мониторинг, информация и комуникация“ в дирекция „Координ</w:t>
      </w:r>
      <w:r w:rsidR="00434455" w:rsidRPr="006C1887">
        <w:rPr>
          <w:rFonts w:ascii="Times New Roman" w:hAnsi="Times New Roman"/>
          <w:sz w:val="22"/>
          <w:szCs w:val="22"/>
          <w:lang w:val="bg-BG" w:eastAsia="bg-BG"/>
        </w:rPr>
        <w:t>ация на програми и проекти”, М</w:t>
      </w:r>
      <w:r w:rsidR="00B93D15" w:rsidRPr="006C1887">
        <w:rPr>
          <w:rFonts w:ascii="Times New Roman" w:hAnsi="Times New Roman"/>
          <w:sz w:val="22"/>
          <w:szCs w:val="22"/>
          <w:lang w:val="bg-BG" w:eastAsia="bg-BG"/>
        </w:rPr>
        <w:t>ТС;</w:t>
      </w:r>
    </w:p>
    <w:p w14:paraId="7950A521" w14:textId="34FED495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9. </w:t>
      </w:r>
      <w:r w:rsidR="00FD6038"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Стефан </w:t>
      </w:r>
      <w:r w:rsidR="006E4C44"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Пеев </w:t>
      </w:r>
      <w:r w:rsidR="006E4C44" w:rsidRPr="006C1887">
        <w:rPr>
          <w:rFonts w:ascii="Times New Roman" w:hAnsi="Times New Roman"/>
          <w:sz w:val="22"/>
          <w:szCs w:val="22"/>
          <w:lang w:val="bg-BG" w:eastAsia="bg-BG"/>
        </w:rPr>
        <w:t>– титуляр – главен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експерт в отдел „Мониторинг и верификация“ в дирекция „Добро управление”, Министерски съвет (МС).</w:t>
      </w:r>
    </w:p>
    <w:p w14:paraId="25DBCCF0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Заместник:</w:t>
      </w:r>
    </w:p>
    <w:p w14:paraId="7C51E707" w14:textId="4D2A5602" w:rsidR="00B93D15" w:rsidRPr="006C1887" w:rsidRDefault="006341E2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9.1. Станислав Еф</w:t>
      </w:r>
      <w:r w:rsidR="006E4C44" w:rsidRPr="006C1887">
        <w:rPr>
          <w:rFonts w:ascii="Times New Roman" w:hAnsi="Times New Roman"/>
          <w:sz w:val="22"/>
          <w:szCs w:val="22"/>
          <w:lang w:val="bg-BG" w:eastAsia="bg-BG"/>
        </w:rPr>
        <w:t>тимов – старши</w:t>
      </w:r>
      <w:r w:rsidR="00B93D15" w:rsidRPr="006C1887">
        <w:rPr>
          <w:rFonts w:ascii="Times New Roman" w:hAnsi="Times New Roman"/>
          <w:sz w:val="22"/>
          <w:szCs w:val="22"/>
          <w:lang w:val="bg-BG" w:eastAsia="bg-BG"/>
        </w:rPr>
        <w:t xml:space="preserve"> експерт</w:t>
      </w:r>
      <w:r w:rsidR="00B93D15" w:rsidRPr="006C188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B93D15" w:rsidRPr="006C1887">
        <w:rPr>
          <w:rFonts w:ascii="Times New Roman" w:hAnsi="Times New Roman"/>
          <w:sz w:val="22"/>
          <w:szCs w:val="22"/>
          <w:lang w:val="bg-BG" w:eastAsia="bg-BG"/>
        </w:rPr>
        <w:t>в отдел „Мониторинг и верификация“ в дирекция „Добро управление”, МС.</w:t>
      </w:r>
    </w:p>
    <w:p w14:paraId="2F60E745" w14:textId="77777777" w:rsidR="00D76E75" w:rsidRPr="006C1887" w:rsidRDefault="00ED35DC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10. </w:t>
      </w:r>
      <w:r w:rsidR="00D76E75"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Галина Симеонова – </w:t>
      </w:r>
      <w:r w:rsidR="00D76E75" w:rsidRPr="006C1887">
        <w:rPr>
          <w:rFonts w:ascii="Times New Roman" w:hAnsi="Times New Roman"/>
          <w:sz w:val="22"/>
          <w:szCs w:val="22"/>
          <w:lang w:val="bg-BG" w:eastAsia="bg-BG"/>
        </w:rPr>
        <w:t>главен директор на Главна дирекция „Оперативна програма “Околна среда“</w:t>
      </w:r>
      <w:r w:rsidR="00D76E75"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, </w:t>
      </w:r>
      <w:r w:rsidR="00D76E75" w:rsidRPr="006C1887">
        <w:rPr>
          <w:rFonts w:ascii="Times New Roman" w:hAnsi="Times New Roman"/>
          <w:sz w:val="22"/>
          <w:szCs w:val="22"/>
          <w:lang w:val="bg-BG" w:eastAsia="bg-BG"/>
        </w:rPr>
        <w:t>Министерство на околната среда и водите (МОСВ).</w:t>
      </w:r>
    </w:p>
    <w:p w14:paraId="0F116B84" w14:textId="0E9FF102" w:rsidR="00ED35DC" w:rsidRPr="006C1887" w:rsidRDefault="00ED35DC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proofErr w:type="spellStart"/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Заместници</w:t>
      </w:r>
      <w:proofErr w:type="spellEnd"/>
      <w:r w:rsidRPr="006C1887">
        <w:rPr>
          <w:rFonts w:ascii="Times New Roman" w:hAnsi="Times New Roman"/>
          <w:sz w:val="22"/>
          <w:szCs w:val="22"/>
          <w:lang w:val="bg-BG" w:eastAsia="bg-BG"/>
        </w:rPr>
        <w:t>:</w:t>
      </w:r>
    </w:p>
    <w:p w14:paraId="2A56545C" w14:textId="1D7316CE" w:rsidR="00ED35DC" w:rsidRPr="006C1887" w:rsidRDefault="00D76E7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10.1</w:t>
      </w:r>
      <w:r w:rsidR="00ED35DC" w:rsidRPr="006C1887">
        <w:rPr>
          <w:rFonts w:ascii="Times New Roman" w:hAnsi="Times New Roman"/>
          <w:sz w:val="22"/>
          <w:szCs w:val="22"/>
          <w:lang w:val="bg-BG" w:eastAsia="bg-BG"/>
        </w:rPr>
        <w:t>. Далила Факирова – главен сътрудник по УЕПП в отдел „Програмиране и планиране“, ГД Оперативна програма „Околна среда“, МОСВ;</w:t>
      </w:r>
    </w:p>
    <w:p w14:paraId="101783E7" w14:textId="5B056F1E" w:rsidR="00ED35DC" w:rsidRPr="006C1887" w:rsidRDefault="00D76E7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10.2</w:t>
      </w:r>
      <w:r w:rsidR="00ED35DC" w:rsidRPr="006C1887">
        <w:rPr>
          <w:rFonts w:ascii="Times New Roman" w:hAnsi="Times New Roman"/>
          <w:sz w:val="22"/>
          <w:szCs w:val="22"/>
          <w:lang w:val="bg-BG" w:eastAsia="bg-BG"/>
        </w:rPr>
        <w:t>. Атанаска Колева – държавен експерт в отдел „Програмиране и планиране“, ГД Оперативна програма „Околна среда“, МОСВ.</w:t>
      </w:r>
    </w:p>
    <w:p w14:paraId="55F48A36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11. Доц. д-р Баки Хюсеинов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– титуляр –  заместник-председател на Комисия за защита от дискриминация (КЗД).</w:t>
      </w:r>
    </w:p>
    <w:p w14:paraId="0853A1F5" w14:textId="6359F37A" w:rsidR="00ED35DC" w:rsidRPr="006C1887" w:rsidRDefault="001F77A2" w:rsidP="001F77A2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proofErr w:type="spellStart"/>
      <w:r>
        <w:rPr>
          <w:rFonts w:ascii="Times New Roman" w:hAnsi="Times New Roman"/>
          <w:sz w:val="22"/>
          <w:szCs w:val="22"/>
          <w:lang w:val="bg-BG" w:eastAsia="bg-BG"/>
        </w:rPr>
        <w:t>Заместници</w:t>
      </w:r>
      <w:proofErr w:type="spellEnd"/>
      <w:r w:rsidR="00ED35DC" w:rsidRPr="006C1887">
        <w:rPr>
          <w:rFonts w:ascii="Times New Roman" w:hAnsi="Times New Roman"/>
          <w:sz w:val="22"/>
          <w:szCs w:val="22"/>
          <w:lang w:val="bg-BG" w:eastAsia="bg-BG"/>
        </w:rPr>
        <w:t>:</w:t>
      </w:r>
    </w:p>
    <w:p w14:paraId="0B78E888" w14:textId="77777777" w:rsidR="00ED35DC" w:rsidRPr="006C1887" w:rsidRDefault="00ED35DC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lastRenderedPageBreak/>
        <w:tab/>
        <w:t>11.1. Виктория Миланова – началник на отдел „Анализи, превенция и международно сътрудничество“, КЗД;</w:t>
      </w:r>
    </w:p>
    <w:p w14:paraId="21671A47" w14:textId="387D698C" w:rsidR="00B93D15" w:rsidRPr="006C1887" w:rsidRDefault="00ED35DC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11.2. Поля Христова – държавен експерт в отдел „Анализи, превенция и международно сътрудничество“, КЗД“.</w:t>
      </w:r>
      <w:r w:rsidR="00B93D15" w:rsidRPr="006C1887">
        <w:rPr>
          <w:rFonts w:ascii="Times New Roman" w:hAnsi="Times New Roman"/>
          <w:sz w:val="22"/>
          <w:szCs w:val="22"/>
          <w:lang w:val="bg-BG" w:eastAsia="bg-BG"/>
        </w:rPr>
        <w:t>Заместник:</w:t>
      </w:r>
    </w:p>
    <w:p w14:paraId="2972D8CA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12. Мариета Немска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директор в дирекция „Икономическа и социална политика”,  Министерски съвет (МС).</w:t>
      </w:r>
    </w:p>
    <w:p w14:paraId="35F38757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Заместници: </w:t>
      </w:r>
    </w:p>
    <w:p w14:paraId="5A9BD2CB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12.1. Лора Каменова – държавен експерт в дирекция „Икономическа и социална политика”, МС;</w:t>
      </w:r>
    </w:p>
    <w:p w14:paraId="26F2ACCF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12.2. Теодора Влаевска – държавен експерт в дирекция „Икономическа и социална политика”, МС.</w:t>
      </w:r>
    </w:p>
    <w:p w14:paraId="46DC4CBA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13. Петя Василева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директор на дирекция „Координация по въпросите на ЕС”,  (МС).</w:t>
      </w:r>
    </w:p>
    <w:p w14:paraId="0C785902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Заместници:</w:t>
      </w:r>
    </w:p>
    <w:p w14:paraId="7FFB689B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13.1. Богдана Стоянова – старши експерт в дирекция „Координация по въпросите на ЕС”, МС;</w:t>
      </w:r>
    </w:p>
    <w:p w14:paraId="6AE8FC11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13.2. Нели Цекова – старши експерт в</w:t>
      </w:r>
      <w:r w:rsidRPr="006C1887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дирекция „Координация по въпросите на ЕС”, МС.</w:t>
      </w:r>
    </w:p>
    <w:p w14:paraId="1DC74ACE" w14:textId="35C7F23C" w:rsidR="00D57B15" w:rsidRPr="006C1887" w:rsidRDefault="00D57B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14. Ангел Сираков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</w:t>
      </w: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–</w:t>
      </w: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началник на сектор „Политики и програми за устойчив растеж</w:t>
      </w: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“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, отдел „Наблюдение и анализ“ в дирекция „Централно координационно звено“, (МС).</w:t>
      </w:r>
    </w:p>
    <w:p w14:paraId="018D85C6" w14:textId="4620B8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</w:r>
      <w:r w:rsidR="00F06C51" w:rsidRPr="006C1887">
        <w:rPr>
          <w:rFonts w:ascii="Times New Roman" w:hAnsi="Times New Roman"/>
          <w:sz w:val="22"/>
          <w:szCs w:val="22"/>
          <w:lang w:val="bg-BG" w:eastAsia="bg-BG"/>
        </w:rPr>
        <w:t>Заместник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:</w:t>
      </w:r>
    </w:p>
    <w:p w14:paraId="2D51B49A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 xml:space="preserve">14.1. Соня Микова – държавен експерт в отдел „Наблюдение и анализ” в дирекция „Централно координационно звено“, МС“. </w:t>
      </w:r>
    </w:p>
    <w:p w14:paraId="248829FA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15. Весела Данева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директор на дирекция „Държавни помощи и реален сектор”, Министерство на финансите (МФ).</w:t>
      </w:r>
    </w:p>
    <w:p w14:paraId="16BF23E7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Заместници:</w:t>
      </w:r>
    </w:p>
    <w:p w14:paraId="3DD124B8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15.1. Мария Веселинова – началник на отдел „Публично финансиране на реалния сектор и държавни помощи в чувствителни отрасли” в дирекция „Държавни помощи и реален сектор”, МФ;</w:t>
      </w:r>
    </w:p>
    <w:p w14:paraId="1B7A6B7B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15.2. Паолина Киркова – главен експерт в дирекция „Държавни помощи и реален сектор”, МФ;</w:t>
      </w:r>
    </w:p>
    <w:p w14:paraId="427A0FD8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15.3. Валери Вулев – държавен експерт в  дирекция „Държавни помощи и реален сектор”, МФ.</w:t>
      </w:r>
    </w:p>
    <w:p w14:paraId="5FBEBA38" w14:textId="373EE754" w:rsidR="00B93D15" w:rsidRPr="006C1887" w:rsidRDefault="00CD0E12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1</w:t>
      </w:r>
      <w:r w:rsidR="00D76E75" w:rsidRPr="006C1887">
        <w:rPr>
          <w:rFonts w:ascii="Times New Roman" w:hAnsi="Times New Roman"/>
          <w:b/>
          <w:sz w:val="22"/>
          <w:szCs w:val="22"/>
          <w:lang w:val="bg-BG" w:eastAsia="bg-BG"/>
        </w:rPr>
        <w:t>6. Методи Методиев</w:t>
      </w:r>
      <w:r w:rsidR="00B93D15"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 – </w:t>
      </w:r>
      <w:r w:rsidR="00222CFF" w:rsidRPr="006C1887">
        <w:rPr>
          <w:rFonts w:ascii="Times New Roman" w:hAnsi="Times New Roman"/>
          <w:sz w:val="22"/>
          <w:szCs w:val="22"/>
          <w:lang w:val="bg-BG" w:eastAsia="bg-BG"/>
        </w:rPr>
        <w:t xml:space="preserve">титуляр – </w:t>
      </w:r>
      <w:r w:rsidR="00B93D15" w:rsidRPr="006C1887">
        <w:rPr>
          <w:rFonts w:ascii="Times New Roman" w:hAnsi="Times New Roman"/>
          <w:sz w:val="22"/>
          <w:szCs w:val="22"/>
          <w:lang w:val="bg-BG" w:eastAsia="bg-BG"/>
        </w:rPr>
        <w:t>директор на дирекция „Икономическа и финансова  политика“ , Министерство на финансите  (МФ).</w:t>
      </w:r>
    </w:p>
    <w:p w14:paraId="32FACDA3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Заместници:</w:t>
      </w:r>
    </w:p>
    <w:p w14:paraId="5AAFB124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16.1. Яна Маринова-Петрова – държавен експерт в отдел „Национални стратегии и програми за развитие“, МФ;</w:t>
      </w:r>
    </w:p>
    <w:p w14:paraId="212BA47F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16.2. Невена Гамизова – държавен експерт в отдел „Бюджет на ЕС“, МФ.</w:t>
      </w:r>
    </w:p>
    <w:p w14:paraId="22525DA0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17. Росица Иванова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секретар на Националния съвет за сътрудничество по етническите и интеграционните въпроси (НССЕИВ).</w:t>
      </w:r>
    </w:p>
    <w:p w14:paraId="4CDE9386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Заместници:</w:t>
      </w:r>
    </w:p>
    <w:p w14:paraId="11CE51B3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17.1. Даниела Николова</w:t>
      </w:r>
      <w:r w:rsidRPr="006C1887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– държавен експерт в Секретариата на НССЕИВ; </w:t>
      </w:r>
    </w:p>
    <w:p w14:paraId="33210796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17.2. Ахавни Топакбашян</w:t>
      </w:r>
      <w:r w:rsidRPr="006C1887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– държавен експерт в Секретариата на НССЕИВ.</w:t>
      </w:r>
    </w:p>
    <w:p w14:paraId="42801217" w14:textId="705195E7" w:rsidR="00D57B15" w:rsidRPr="006C1887" w:rsidRDefault="00D57B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18.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Гиргина Николова</w:t>
      </w:r>
      <w:r w:rsidRPr="006C1887">
        <w:rPr>
          <w:rFonts w:ascii="Times New Roman" w:hAnsi="Times New Roman"/>
          <w:sz w:val="22"/>
          <w:szCs w:val="22"/>
          <w:lang w:val="bg-BG"/>
        </w:rPr>
        <w:t xml:space="preserve">  –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титуляр – началник на отдел „Сметки и цени в селското и горското стопанство” в дирекция  „Макроикономическа статистика“, Национален статистически институт (НСИ).</w:t>
      </w:r>
    </w:p>
    <w:p w14:paraId="0C625660" w14:textId="5F2A3BDA" w:rsidR="00D57B15" w:rsidRPr="006C1887" w:rsidRDefault="00D76E7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Заместник</w:t>
      </w:r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>:</w:t>
      </w:r>
    </w:p>
    <w:p w14:paraId="765BCD31" w14:textId="21991AF9" w:rsidR="00D57B15" w:rsidRPr="006C1887" w:rsidRDefault="00D76E7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lastRenderedPageBreak/>
        <w:tab/>
        <w:t>18.1</w:t>
      </w:r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>. Ангелина Маламова – старши експерт в отдел „Сметки и цени в селското и горското стопанство“</w:t>
      </w:r>
      <w:r w:rsidR="00D57B15" w:rsidRPr="006C188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>в дирекция „Макроикономическа статистика“, НСИ“.</w:t>
      </w:r>
    </w:p>
    <w:p w14:paraId="3ADBC52A" w14:textId="66C6FA13" w:rsidR="00D57B15" w:rsidRPr="006C1887" w:rsidRDefault="00056A7B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ab/>
        <w:t xml:space="preserve">19. Лидия </w:t>
      </w:r>
      <w:proofErr w:type="spellStart"/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Стойкова-Чорбанова</w:t>
      </w:r>
      <w:proofErr w:type="spellEnd"/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="00D57B15"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– </w:t>
      </w:r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>титуляр</w:t>
      </w:r>
      <w:r w:rsidR="002265DB"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="00D57B15" w:rsidRPr="006C1887">
        <w:rPr>
          <w:rFonts w:ascii="Times New Roman" w:hAnsi="Times New Roman"/>
          <w:b/>
          <w:sz w:val="22"/>
          <w:szCs w:val="22"/>
          <w:lang w:val="bg-BG" w:eastAsia="bg-BG"/>
        </w:rPr>
        <w:t>–</w:t>
      </w:r>
      <w:r w:rsidR="002265DB"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заместник-министър на здравеопазването</w:t>
      </w:r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 xml:space="preserve">, Министерство на здравеопазването (МЗ). </w:t>
      </w:r>
    </w:p>
    <w:p w14:paraId="1C27B98C" w14:textId="45E8D7C7" w:rsidR="00D57B15" w:rsidRPr="006C1887" w:rsidRDefault="00C338D6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ab/>
      </w:r>
      <w:proofErr w:type="spellStart"/>
      <w:r>
        <w:rPr>
          <w:rFonts w:ascii="Times New Roman" w:hAnsi="Times New Roman"/>
          <w:sz w:val="22"/>
          <w:szCs w:val="22"/>
          <w:lang w:val="bg-BG" w:eastAsia="bg-BG"/>
        </w:rPr>
        <w:t>Заместници</w:t>
      </w:r>
      <w:proofErr w:type="spellEnd"/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>:</w:t>
      </w:r>
    </w:p>
    <w:p w14:paraId="3B05E8CE" w14:textId="68EBBF85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19.1.</w:t>
      </w:r>
      <w:r w:rsidR="00056A7B" w:rsidRPr="006C1887">
        <w:rPr>
          <w:rFonts w:ascii="Times New Roman" w:hAnsi="Times New Roman"/>
          <w:sz w:val="22"/>
          <w:szCs w:val="22"/>
          <w:lang w:val="bg-BG" w:eastAsia="bg-BG"/>
        </w:rPr>
        <w:t xml:space="preserve"> Иван Господинов – директор на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дирекция „Междун</w:t>
      </w:r>
      <w:r w:rsidR="00056A7B" w:rsidRPr="006C1887">
        <w:rPr>
          <w:rFonts w:ascii="Times New Roman" w:hAnsi="Times New Roman"/>
          <w:sz w:val="22"/>
          <w:szCs w:val="22"/>
          <w:lang w:val="bg-BG" w:eastAsia="bg-BG"/>
        </w:rPr>
        <w:t>ародни проекти и програми“, МЗ;</w:t>
      </w:r>
    </w:p>
    <w:p w14:paraId="371F3965" w14:textId="179DFCA9" w:rsidR="00056A7B" w:rsidRPr="006C1887" w:rsidRDefault="00056A7B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19.2.</w:t>
      </w:r>
      <w:r w:rsidR="001C6B81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Марияна Василева – началник на отдел „</w:t>
      </w:r>
      <w:r w:rsidR="00F01E9B" w:rsidRPr="006C1887">
        <w:rPr>
          <w:rFonts w:ascii="Times New Roman" w:hAnsi="Times New Roman"/>
          <w:sz w:val="22"/>
          <w:szCs w:val="22"/>
          <w:lang w:val="bg-BG" w:eastAsia="bg-BG"/>
        </w:rPr>
        <w:t>Мониторинг и изпълнение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на проекти и програми“, МЗ.</w:t>
      </w:r>
    </w:p>
    <w:p w14:paraId="1934CCC3" w14:textId="77777777" w:rsidR="00D76E75" w:rsidRPr="006C1887" w:rsidRDefault="00F06C51" w:rsidP="006C1887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Theme="minorHAnsi" w:hAnsi="Times New Roman"/>
          <w:color w:val="000000" w:themeColor="text1"/>
          <w:sz w:val="22"/>
          <w:szCs w:val="22"/>
          <w:lang w:val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="00D57B15" w:rsidRPr="006C1887">
        <w:rPr>
          <w:rFonts w:ascii="Times New Roman" w:hAnsi="Times New Roman"/>
          <w:b/>
          <w:sz w:val="22"/>
          <w:szCs w:val="22"/>
          <w:lang w:val="bg-BG" w:eastAsia="bg-BG"/>
        </w:rPr>
        <w:t>20.</w:t>
      </w:r>
      <w:r w:rsidR="00D57B15" w:rsidRPr="006C1887">
        <w:rPr>
          <w:rFonts w:ascii="Times New Roman" w:hAnsi="Times New Roman"/>
          <w:b/>
          <w:bCs/>
          <w:sz w:val="22"/>
          <w:szCs w:val="22"/>
          <w:lang w:val="bg-BG" w:eastAsia="bg-BG"/>
        </w:rPr>
        <w:t xml:space="preserve"> </w:t>
      </w:r>
      <w:r w:rsidR="00D76E75" w:rsidRPr="006C1887">
        <w:rPr>
          <w:rFonts w:ascii="Times New Roman" w:eastAsiaTheme="minorHAnsi" w:hAnsi="Times New Roman"/>
          <w:b/>
          <w:color w:val="000000" w:themeColor="text1"/>
          <w:sz w:val="22"/>
          <w:szCs w:val="22"/>
          <w:lang w:val="bg-BG"/>
        </w:rPr>
        <w:t>Нели Македонска</w:t>
      </w:r>
      <w:r w:rsidR="00D76E75" w:rsidRPr="006C1887">
        <w:rPr>
          <w:rFonts w:ascii="Times New Roman" w:eastAsiaTheme="minorHAnsi" w:hAnsi="Times New Roman"/>
          <w:color w:val="000000" w:themeColor="text1"/>
          <w:sz w:val="22"/>
          <w:szCs w:val="22"/>
          <w:lang w:val="bg-BG"/>
        </w:rPr>
        <w:t xml:space="preserve"> – титуляр – директор на дирекция „Международно сътрудничество, европейски програми и регионални дейности“, Министерство на културата (МК). </w:t>
      </w:r>
    </w:p>
    <w:p w14:paraId="19A00F96" w14:textId="77777777" w:rsidR="00D76E75" w:rsidRPr="006C1887" w:rsidRDefault="00D76E75" w:rsidP="006C1887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Theme="minorHAnsi" w:hAnsi="Times New Roman"/>
          <w:color w:val="000000" w:themeColor="text1"/>
          <w:sz w:val="22"/>
          <w:szCs w:val="22"/>
          <w:lang w:val="bg-BG"/>
        </w:rPr>
      </w:pPr>
      <w:r w:rsidRPr="006C1887">
        <w:rPr>
          <w:rFonts w:ascii="Times New Roman" w:eastAsiaTheme="minorHAnsi" w:hAnsi="Times New Roman"/>
          <w:color w:val="000000" w:themeColor="text1"/>
          <w:sz w:val="22"/>
          <w:szCs w:val="22"/>
          <w:lang w:val="bg-BG"/>
        </w:rPr>
        <w:t>Заместник:</w:t>
      </w:r>
    </w:p>
    <w:p w14:paraId="7B534710" w14:textId="4B209F68" w:rsidR="00D57B15" w:rsidRPr="006C1887" w:rsidRDefault="00D76E7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Cs/>
          <w:sz w:val="22"/>
          <w:szCs w:val="22"/>
          <w:lang w:val="bg-BG" w:eastAsia="bg-BG"/>
        </w:rPr>
      </w:pPr>
      <w:r w:rsidRPr="006C1887">
        <w:rPr>
          <w:rFonts w:ascii="Times New Roman" w:eastAsiaTheme="minorHAnsi" w:hAnsi="Times New Roman"/>
          <w:color w:val="000000" w:themeColor="text1"/>
          <w:sz w:val="22"/>
          <w:szCs w:val="22"/>
          <w:lang w:val="bg-BG"/>
        </w:rPr>
        <w:t xml:space="preserve">20.1. Теодор Генев – главен </w:t>
      </w:r>
      <w:proofErr w:type="spellStart"/>
      <w:r w:rsidRPr="006C1887">
        <w:rPr>
          <w:rFonts w:ascii="Times New Roman" w:eastAsiaTheme="minorHAnsi" w:hAnsi="Times New Roman"/>
          <w:color w:val="000000" w:themeColor="text1"/>
          <w:sz w:val="22"/>
          <w:szCs w:val="22"/>
          <w:lang w:val="bg-BG"/>
        </w:rPr>
        <w:t>юристконсулт</w:t>
      </w:r>
      <w:proofErr w:type="spellEnd"/>
      <w:r w:rsidRPr="006C1887">
        <w:rPr>
          <w:rFonts w:ascii="Times New Roman" w:eastAsiaTheme="minorHAnsi" w:hAnsi="Times New Roman"/>
          <w:color w:val="000000" w:themeColor="text1"/>
          <w:sz w:val="22"/>
          <w:szCs w:val="22"/>
          <w:lang w:val="bg-BG"/>
        </w:rPr>
        <w:t xml:space="preserve"> на отдел „Международни дейности, европейски програми и проекти“, дирекция „Международно сътрудничество, европейски </w:t>
      </w:r>
      <w:r w:rsidR="00FD6038" w:rsidRPr="006C1887">
        <w:rPr>
          <w:rFonts w:ascii="Times New Roman" w:eastAsiaTheme="minorHAnsi" w:hAnsi="Times New Roman"/>
          <w:color w:val="000000" w:themeColor="text1"/>
          <w:sz w:val="22"/>
          <w:szCs w:val="22"/>
          <w:lang w:val="bg-BG"/>
        </w:rPr>
        <w:t>програми и регионални дейности“.</w:t>
      </w:r>
      <w:r w:rsidRPr="006C1887">
        <w:rPr>
          <w:rFonts w:ascii="Times New Roman" w:eastAsiaTheme="minorHAnsi" w:hAnsi="Times New Roman"/>
          <w:color w:val="000000" w:themeColor="text1"/>
          <w:sz w:val="22"/>
          <w:szCs w:val="22"/>
          <w:lang w:val="bg-BG"/>
        </w:rPr>
        <w:t xml:space="preserve"> </w:t>
      </w:r>
    </w:p>
    <w:p w14:paraId="44DA2F5E" w14:textId="3D90467A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ab/>
        <w:t xml:space="preserve">21. Инж. Николай Василев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– титуляр –</w:t>
      </w: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главен експерт, дирекция „Горско стопанство“, Изпълнителна агенция по горите (ИАГ)</w:t>
      </w:r>
      <w:r w:rsidR="00FD6038" w:rsidRPr="006C1887">
        <w:rPr>
          <w:rFonts w:ascii="Times New Roman" w:hAnsi="Times New Roman"/>
          <w:sz w:val="22"/>
          <w:szCs w:val="22"/>
          <w:lang w:val="bg-BG" w:eastAsia="bg-BG"/>
        </w:rPr>
        <w:t>.</w:t>
      </w:r>
    </w:p>
    <w:p w14:paraId="0157FB0D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Заместник:</w:t>
      </w:r>
    </w:p>
    <w:p w14:paraId="60BED61C" w14:textId="670DCDD3" w:rsidR="00D57B15" w:rsidRPr="006C1887" w:rsidRDefault="001C6B81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ab/>
        <w:t>21.1.  И</w:t>
      </w:r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>нж. Радка Върбанова – главен експерт, дирекция „Горски стопанство“, ИАГ.</w:t>
      </w:r>
    </w:p>
    <w:p w14:paraId="1428C88E" w14:textId="5147D7D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ab/>
        <w:t>22. Д-р Виктория Тодорова –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титуляр – старши експерт в отдел „Идентификация на животните и ветеринарномедицинските дейности“, дирекция „Здравеопазване и хуманно отношение към животните “ (ЗХОЖ), Българска агенция по безопасност на храните (БАБХ).</w:t>
      </w:r>
    </w:p>
    <w:p w14:paraId="7BA2993E" w14:textId="3788E8E7" w:rsidR="00D57B15" w:rsidRPr="006C1887" w:rsidRDefault="00C338D6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Заместник</w:t>
      </w:r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>:</w:t>
      </w:r>
    </w:p>
    <w:p w14:paraId="511F8D64" w14:textId="4C66DD43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22.1. Д-р Георги Демерджиев – главен експерт в отдел „Идентификация на животните и ветеринарномедицинските</w:t>
      </w:r>
      <w:r w:rsidR="00F06C51" w:rsidRPr="006C1887">
        <w:rPr>
          <w:rFonts w:ascii="Times New Roman" w:hAnsi="Times New Roman"/>
          <w:sz w:val="22"/>
          <w:szCs w:val="22"/>
          <w:lang w:val="bg-BG" w:eastAsia="bg-BG"/>
        </w:rPr>
        <w:t xml:space="preserve"> дейности“, дирекция ЗХОЖ, БАБХ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.</w:t>
      </w:r>
    </w:p>
    <w:p w14:paraId="2AD02F01" w14:textId="703B67C0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23.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7B2F50" w:rsidRPr="006C1887">
        <w:rPr>
          <w:rFonts w:ascii="Times New Roman" w:hAnsi="Times New Roman"/>
          <w:b/>
          <w:sz w:val="22"/>
          <w:szCs w:val="22"/>
          <w:lang w:val="bg-BG" w:eastAsia="bg-BG"/>
        </w:rPr>
        <w:t>Регионален съвет за развитие на Южен централен район.</w:t>
      </w:r>
    </w:p>
    <w:p w14:paraId="185A38EC" w14:textId="2855223C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24. </w:t>
      </w:r>
      <w:r w:rsidR="00FC4EB5" w:rsidRPr="006C1887">
        <w:rPr>
          <w:rFonts w:ascii="Times New Roman" w:hAnsi="Times New Roman"/>
          <w:b/>
          <w:sz w:val="22"/>
          <w:szCs w:val="22"/>
          <w:lang w:val="bg-BG" w:eastAsia="bg-BG"/>
        </w:rPr>
        <w:t>Регионален съвет за развитие на Югоизточен район</w:t>
      </w:r>
      <w:r w:rsidR="00960D70" w:rsidRPr="006C1887">
        <w:rPr>
          <w:rFonts w:ascii="Times New Roman" w:hAnsi="Times New Roman"/>
          <w:b/>
          <w:sz w:val="22"/>
          <w:szCs w:val="22"/>
          <w:lang w:val="bg-BG" w:eastAsia="bg-BG"/>
        </w:rPr>
        <w:t>.</w:t>
      </w:r>
      <w:r w:rsidR="00FC4EB5"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</w:p>
    <w:p w14:paraId="736A50DD" w14:textId="5058B91B" w:rsidR="00A7658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25. </w:t>
      </w:r>
      <w:r w:rsidR="007B2F50"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Регионален съвет за развитие на Югозападен район. </w:t>
      </w:r>
    </w:p>
    <w:p w14:paraId="227B148E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26. Д-р Ивелина Гецова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– титуляр – кмет на община Лясковец, Регионален съвет за развитие на Северен централен район. </w:t>
      </w:r>
    </w:p>
    <w:p w14:paraId="66D05683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Заместници:</w:t>
      </w:r>
    </w:p>
    <w:p w14:paraId="6193D201" w14:textId="56BB05AD" w:rsidR="00B93D15" w:rsidRPr="006C1887" w:rsidRDefault="001C6B81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26.1. И</w:t>
      </w:r>
      <w:r w:rsidR="00B93D15" w:rsidRPr="006C1887">
        <w:rPr>
          <w:rFonts w:ascii="Times New Roman" w:hAnsi="Times New Roman"/>
          <w:sz w:val="22"/>
          <w:szCs w:val="22"/>
          <w:lang w:val="bg-BG" w:eastAsia="bg-BG"/>
        </w:rPr>
        <w:t>нж. Божидар Борисов – кмет на община Две могили, Регионален съвет за развитие на Северен централен район;</w:t>
      </w:r>
    </w:p>
    <w:p w14:paraId="7EEC5836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26.2. Валентин Атанасов – кмет на община Сливо поле,</w:t>
      </w:r>
      <w:r w:rsidRPr="006C1887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Регионален съвет за развитие на Северен централен район.   </w:t>
      </w:r>
    </w:p>
    <w:p w14:paraId="4C010661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27. Милена Недева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кмет на община Каспичан, Регионален съвет за развитие на Североизточен район.</w:t>
      </w:r>
    </w:p>
    <w:p w14:paraId="5E5E8D54" w14:textId="1AD70153" w:rsidR="00B93D15" w:rsidRPr="006C1887" w:rsidRDefault="00C338D6" w:rsidP="00C338D6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proofErr w:type="spellStart"/>
      <w:r>
        <w:rPr>
          <w:rFonts w:ascii="Times New Roman" w:hAnsi="Times New Roman"/>
          <w:sz w:val="22"/>
          <w:szCs w:val="22"/>
          <w:lang w:val="bg-BG" w:eastAsia="bg-BG"/>
        </w:rPr>
        <w:t>Заместницк</w:t>
      </w:r>
      <w:proofErr w:type="spellEnd"/>
      <w:r w:rsidR="00B93D15" w:rsidRPr="006C1887">
        <w:rPr>
          <w:rFonts w:ascii="Times New Roman" w:hAnsi="Times New Roman"/>
          <w:sz w:val="22"/>
          <w:szCs w:val="22"/>
          <w:lang w:val="bg-BG" w:eastAsia="bg-BG"/>
        </w:rPr>
        <w:t xml:space="preserve">: </w:t>
      </w:r>
    </w:p>
    <w:p w14:paraId="6C60C467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27.1. Д-р Димитър Димитров – кмет на община Ветрино, Регионален съвет за развитие на Североизточен район;</w:t>
      </w:r>
    </w:p>
    <w:p w14:paraId="575B8B0B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27.2. Мариан Жечев – кмет на община Шабла, Регионален съвет за развитие на Североизточен район.</w:t>
      </w:r>
    </w:p>
    <w:p w14:paraId="4775892D" w14:textId="7083A2B6" w:rsidR="00D57B15" w:rsidRPr="006C1887" w:rsidRDefault="00D57B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28. Иван Янчев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областен управител на област Плевен, Регионален съвет за развитие на Северозападен район.</w:t>
      </w:r>
    </w:p>
    <w:p w14:paraId="031C5B8B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Заместници:</w:t>
      </w:r>
    </w:p>
    <w:p w14:paraId="71F08EF4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28.1 Виктор Стойчев  – областен управител на област Ловеч, Регионален съвет за развитие на Северозападен район</w:t>
      </w:r>
    </w:p>
    <w:p w14:paraId="34A90DF8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lastRenderedPageBreak/>
        <w:tab/>
        <w:t>28.2. Нина Петкова – кмет на община Георги Дамяново, Регионален съвет за развитие на Северозападен район;</w:t>
      </w:r>
    </w:p>
    <w:p w14:paraId="5489C014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28.3. Маринела Николова – кмет на община Козлодуй, Регионален съвет за развитие на Северозападен район.“</w:t>
      </w:r>
    </w:p>
    <w:p w14:paraId="54676155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29. Красимир Джонев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кмет на община Летница, Национално сдружение на общините в Република България (НСОРБ).</w:t>
      </w:r>
    </w:p>
    <w:p w14:paraId="1D0DDF8F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Заместници:</w:t>
      </w:r>
    </w:p>
    <w:p w14:paraId="38463715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29.1. Илиян Янчев – кмет на община Малко Търново, НСОРБ;</w:t>
      </w:r>
    </w:p>
    <w:p w14:paraId="78BBFB10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29.2. Арбен Мименов – кмет на община Сатовча, НСОРБ;</w:t>
      </w:r>
    </w:p>
    <w:p w14:paraId="439AA911" w14:textId="54F933A5" w:rsidR="00D57B15" w:rsidRPr="006C1887" w:rsidRDefault="00D57B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29.3. Симеон Петков – експерт в НСОРБ.</w:t>
      </w:r>
    </w:p>
    <w:p w14:paraId="7A38888E" w14:textId="57EFADF0" w:rsidR="00D57B15" w:rsidRPr="006C1887" w:rsidRDefault="00D57B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30. Милен Моллов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експерт в БТПП – Център за професионално обучение, преводи, консултации и фирмено обслужване“ Българска търговско-промишлена палата“.</w:t>
      </w:r>
    </w:p>
    <w:p w14:paraId="02A2303F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31. </w:t>
      </w:r>
      <w:r w:rsidR="0037105E" w:rsidRPr="006C1887">
        <w:rPr>
          <w:rFonts w:ascii="Times New Roman" w:hAnsi="Times New Roman"/>
          <w:b/>
          <w:sz w:val="22"/>
          <w:szCs w:val="22"/>
          <w:lang w:val="bg-BG" w:eastAsia="bg-BG"/>
        </w:rPr>
        <w:t>Николай Момчилов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</w:t>
      </w:r>
      <w:r w:rsidR="0037105E" w:rsidRPr="006C1887">
        <w:rPr>
          <w:rFonts w:ascii="Times New Roman" w:hAnsi="Times New Roman"/>
          <w:sz w:val="22"/>
          <w:szCs w:val="22"/>
          <w:lang w:val="bg-BG" w:eastAsia="bg-BG"/>
        </w:rPr>
        <w:t xml:space="preserve">експерт към Асоциацията на индустриалния капитал в България </w:t>
      </w:r>
      <w:r w:rsidRPr="006C1887">
        <w:rPr>
          <w:rFonts w:ascii="Times New Roman" w:hAnsi="Times New Roman"/>
          <w:sz w:val="22"/>
          <w:szCs w:val="22"/>
          <w:lang w:val="bg-BG"/>
        </w:rPr>
        <w:t>(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АИКБ).</w:t>
      </w:r>
    </w:p>
    <w:p w14:paraId="232181EF" w14:textId="77777777" w:rsidR="00B93D15" w:rsidRPr="006C1887" w:rsidRDefault="00B93D15" w:rsidP="00C338D6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proofErr w:type="spellStart"/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Заместници</w:t>
      </w:r>
      <w:proofErr w:type="spellEnd"/>
      <w:r w:rsidRPr="006C1887">
        <w:rPr>
          <w:rFonts w:ascii="Times New Roman" w:hAnsi="Times New Roman"/>
          <w:sz w:val="22"/>
          <w:szCs w:val="22"/>
          <w:lang w:val="bg-BG" w:eastAsia="bg-BG"/>
        </w:rPr>
        <w:t>:</w:t>
      </w:r>
    </w:p>
    <w:p w14:paraId="57826546" w14:textId="77777777" w:rsidR="00B93D15" w:rsidRPr="006C1887" w:rsidRDefault="0037105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31.1. Владислав Михайлов – член на Националния съвет на АИКБ</w:t>
      </w:r>
      <w:r w:rsidR="00B93D15" w:rsidRPr="006C1887">
        <w:rPr>
          <w:rFonts w:ascii="Times New Roman" w:hAnsi="Times New Roman"/>
          <w:sz w:val="22"/>
          <w:szCs w:val="22"/>
          <w:lang w:val="bg-BG" w:eastAsia="bg-BG"/>
        </w:rPr>
        <w:t>;</w:t>
      </w:r>
    </w:p>
    <w:p w14:paraId="407408CB" w14:textId="77777777" w:rsidR="00B93D15" w:rsidRPr="006C1887" w:rsidRDefault="0037105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31.2. Динко Янев – експерт към</w:t>
      </w:r>
      <w:r w:rsidR="00B93D15" w:rsidRPr="006C1887">
        <w:rPr>
          <w:rFonts w:ascii="Times New Roman" w:hAnsi="Times New Roman"/>
          <w:sz w:val="22"/>
          <w:szCs w:val="22"/>
          <w:lang w:val="bg-BG" w:eastAsia="bg-BG"/>
        </w:rPr>
        <w:t xml:space="preserve"> АИКБ;</w:t>
      </w:r>
    </w:p>
    <w:p w14:paraId="3E822FD5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31.3. Добрин Иванов – изпълнителен директор на АИКБ.</w:t>
      </w:r>
    </w:p>
    <w:p w14:paraId="2371E149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32. Венцислав Върбанов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</w:t>
      </w:r>
      <w:r w:rsidRPr="006C1887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титуляр – председател на Асоциацията на земеделските производители в България, член на</w:t>
      </w:r>
      <w:r w:rsidRPr="006C1887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Конфедерацията на работодателите и индустриалците в България (КРИБ). </w:t>
      </w:r>
    </w:p>
    <w:p w14:paraId="62DC7E5E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Заместник: </w:t>
      </w:r>
    </w:p>
    <w:p w14:paraId="3FE8B59D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32.1. Павлина Ангелова – експерт на КРИБ.</w:t>
      </w:r>
    </w:p>
    <w:p w14:paraId="5D8C1D3A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33. Светла Василева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председател на Федерация на независимите синдикати от Земеделието, Конфедерация на независимите синдикати в България (КНСБ).</w:t>
      </w:r>
    </w:p>
    <w:p w14:paraId="634A2810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Заместници:</w:t>
      </w:r>
    </w:p>
    <w:p w14:paraId="2EEFE087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33.1. Славчо Петров – председател на Федерацията на независимите синдикални организации от хранителната промишленост, КНСБ;</w:t>
      </w:r>
    </w:p>
    <w:p w14:paraId="43857867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33.2. Красимир Пащрапански – председател на Синдикат бира, храни, напитки,</w:t>
      </w:r>
      <w:r w:rsidRPr="006C1887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КНСБ;</w:t>
      </w:r>
    </w:p>
    <w:p w14:paraId="7268EDB1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33.3. Диана Найденова – главен експерт в КНСБ.</w:t>
      </w:r>
    </w:p>
    <w:p w14:paraId="3E739D2E" w14:textId="2443C8EE" w:rsidR="00B93D15" w:rsidRPr="006C1887" w:rsidRDefault="001C6B81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>34. И</w:t>
      </w:r>
      <w:r w:rsidR="00B93D15" w:rsidRPr="006C1887">
        <w:rPr>
          <w:rFonts w:ascii="Times New Roman" w:hAnsi="Times New Roman"/>
          <w:b/>
          <w:sz w:val="22"/>
          <w:szCs w:val="22"/>
          <w:lang w:val="bg-BG" w:eastAsia="bg-BG"/>
        </w:rPr>
        <w:t>нж. Иоанис Партениотис</w:t>
      </w:r>
      <w:r w:rsidR="00B93D15"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вицепрезидент на КТ „ПОДКРЕПА“.</w:t>
      </w:r>
    </w:p>
    <w:p w14:paraId="7461CD8B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Заместници:</w:t>
      </w:r>
    </w:p>
    <w:p w14:paraId="6717338C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34.1. Анелия Гълъбова – председател на национална федерация „Земеделие и горско стопанство“ на КТ „ПОДКРЕПА“;</w:t>
      </w:r>
    </w:p>
    <w:p w14:paraId="00216AFD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34.2. Петя Методиева – КТ „ПОДКРЕПА“;</w:t>
      </w:r>
    </w:p>
    <w:p w14:paraId="1D121952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34.3. Борил Панайотов –  КТ „ПОДКРЕПА“</w:t>
      </w: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.</w:t>
      </w:r>
    </w:p>
    <w:p w14:paraId="22E2CC99" w14:textId="773F1DB3" w:rsidR="00D57B15" w:rsidRPr="006C1887" w:rsidRDefault="00D57B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35. Силвия Тодорова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– титуляр – директор „Икономически и финансови въпроси“, Българска стопанска камара (БСК).</w:t>
      </w:r>
    </w:p>
    <w:p w14:paraId="71CFC0A7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 xml:space="preserve">Заместници: </w:t>
      </w:r>
    </w:p>
    <w:p w14:paraId="4A1EB3EA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ab/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35.1. Росен Сиркьов – директор „Работодателски системи”, БСК;</w:t>
      </w:r>
    </w:p>
    <w:p w14:paraId="16E8EB8E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35.2. Стефан Асенов – Изпълнителен директор на Българска асоциация на собствениците на земеделски земи“.</w:t>
      </w:r>
    </w:p>
    <w:p w14:paraId="2D4E1582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ab/>
        <w:t xml:space="preserve">36. Георги Георгиев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– титуляр – Национален алианс за социална отговорност.</w:t>
      </w:r>
    </w:p>
    <w:p w14:paraId="279BEC1A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Заместници:</w:t>
      </w:r>
    </w:p>
    <w:p w14:paraId="23BD6D0D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36.1. Елка Тодорова – Национално сдружение на работодателите на хората с увреждания;</w:t>
      </w:r>
    </w:p>
    <w:p w14:paraId="350D49C4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36.2. Иван Любенов – изпълнителен директор на Център за психологически изследвания;</w:t>
      </w:r>
    </w:p>
    <w:p w14:paraId="00A16E5F" w14:textId="59D3A6F7" w:rsidR="00D57B15" w:rsidRPr="006C1887" w:rsidRDefault="00D57B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lastRenderedPageBreak/>
        <w:t>36.3. Красимир Кънев – председател на Българска асоциация "Диабет".</w:t>
      </w:r>
    </w:p>
    <w:p w14:paraId="4C13E670" w14:textId="2774230B" w:rsidR="00D57B15" w:rsidRPr="006C1887" w:rsidRDefault="00F06C51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</w:r>
      <w:r w:rsidR="00D57B15" w:rsidRPr="006C1887">
        <w:rPr>
          <w:rFonts w:ascii="Times New Roman" w:hAnsi="Times New Roman"/>
          <w:b/>
          <w:sz w:val="22"/>
          <w:szCs w:val="22"/>
          <w:lang w:val="bg-BG" w:eastAsia="bg-BG"/>
        </w:rPr>
        <w:t>37. Проф. д-р инж. Мартин Банов</w:t>
      </w:r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 председател на Селскостопанска академия. </w:t>
      </w:r>
    </w:p>
    <w:p w14:paraId="327C2BCF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Заместници:</w:t>
      </w:r>
    </w:p>
    <w:p w14:paraId="60A97053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37.1. Акад. Атанас Атанасов –  Българска академия на науките, управител на „Съвместен геномен център“;</w:t>
      </w:r>
    </w:p>
    <w:p w14:paraId="5F470EF8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 xml:space="preserve">37.2. Проф. д.с.н. Димитър Греков  – Аграрен университет Пловдив – Съвет на ректорите на висшите училища в България“. </w:t>
      </w:r>
    </w:p>
    <w:p w14:paraId="11736C9B" w14:textId="441632BC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37.3 Доц. д-р Румяна Василевска-Иванова  - Институт по физиология на растенията и генетика, БАН.“</w:t>
      </w:r>
    </w:p>
    <w:p w14:paraId="46EFDF8A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38. Георги Йотов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„Сдружение за социална подкрепа и развитие и бизнес реализация на личността – Диона”.</w:t>
      </w:r>
    </w:p>
    <w:p w14:paraId="7B5F9396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Заместници:</w:t>
      </w:r>
    </w:p>
    <w:p w14:paraId="1CADD542" w14:textId="50C274CB" w:rsidR="00B93D15" w:rsidRPr="006C1887" w:rsidRDefault="001C6B81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38.1. Д</w:t>
      </w:r>
      <w:r w:rsidR="00B93D15" w:rsidRPr="006C1887">
        <w:rPr>
          <w:rFonts w:ascii="Times New Roman" w:hAnsi="Times New Roman"/>
          <w:sz w:val="22"/>
          <w:szCs w:val="22"/>
          <w:lang w:val="bg-BG" w:eastAsia="bg-BG"/>
        </w:rPr>
        <w:t>-р Даниел Йорданов – Сдружение „Организация за научно практическо развитие на студентите” (ОНПРС);</w:t>
      </w:r>
    </w:p>
    <w:p w14:paraId="53DB10E1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38.2. Людмил Живков – Сдружение „Организация за научно практическо развитие на студентите” (ОНПРС).</w:t>
      </w:r>
    </w:p>
    <w:p w14:paraId="162361A8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39. Калин Минев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председател на Управителния съвет на Агенция за развитие на човешките ресурси (АРЧР).</w:t>
      </w:r>
    </w:p>
    <w:p w14:paraId="66661C4E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Заместници:</w:t>
      </w:r>
    </w:p>
    <w:p w14:paraId="7658D7F7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39.1. Катя Горанова – АРЧР;</w:t>
      </w:r>
    </w:p>
    <w:p w14:paraId="496213B1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39.2. Христина Каспарян – АРЧР.</w:t>
      </w:r>
    </w:p>
    <w:p w14:paraId="6C3F257F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40. Ирина Матеева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– титуляр – Българско дружество за защита на птиците. </w:t>
      </w:r>
    </w:p>
    <w:p w14:paraId="4D8E7B10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Заместници:</w:t>
      </w:r>
    </w:p>
    <w:p w14:paraId="6E13ED73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40.1. Лора Жебрил – Сдружение „ВВФ – Световен фонд за дивата природа, Дунавско карпатска програма-България“.</w:t>
      </w:r>
    </w:p>
    <w:p w14:paraId="7C066AF1" w14:textId="0D89506A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ab/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40.2. Иван Главчовски – Сдружение „Коалиция за устойчиво развитие“;</w:t>
      </w:r>
    </w:p>
    <w:p w14:paraId="2C11BFAC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41. </w:t>
      </w:r>
      <w:r w:rsidR="00B673F7" w:rsidRPr="006C1887">
        <w:rPr>
          <w:rFonts w:ascii="Times New Roman" w:hAnsi="Times New Roman"/>
          <w:b/>
          <w:sz w:val="22"/>
          <w:szCs w:val="22"/>
          <w:lang w:val="bg-BG" w:eastAsia="bg-BG"/>
        </w:rPr>
        <w:t>Илиас Сарнук</w:t>
      </w:r>
      <w:r w:rsidR="00B673F7"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член на УС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на Национална асоциация на младите фермери в България (НАМФБ).</w:t>
      </w:r>
    </w:p>
    <w:p w14:paraId="3FF2E953" w14:textId="77777777" w:rsidR="00B93D15" w:rsidRPr="006C1887" w:rsidRDefault="00B673F7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Заместник</w:t>
      </w:r>
      <w:r w:rsidR="00B93D15" w:rsidRPr="006C1887">
        <w:rPr>
          <w:rFonts w:ascii="Times New Roman" w:hAnsi="Times New Roman"/>
          <w:sz w:val="22"/>
          <w:szCs w:val="22"/>
          <w:lang w:val="bg-BG" w:eastAsia="bg-BG"/>
        </w:rPr>
        <w:t>:</w:t>
      </w:r>
    </w:p>
    <w:p w14:paraId="64EDE5B3" w14:textId="77777777" w:rsidR="00B93D15" w:rsidRPr="006C1887" w:rsidRDefault="00B673F7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41.1. Рангел Матански</w:t>
      </w:r>
      <w:r w:rsidR="00B93D15"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член на УС на </w:t>
      </w:r>
      <w:r w:rsidR="00B93D15" w:rsidRPr="006C1887">
        <w:rPr>
          <w:rFonts w:ascii="Times New Roman" w:hAnsi="Times New Roman"/>
          <w:sz w:val="22"/>
          <w:szCs w:val="22"/>
          <w:lang w:val="bg-BG" w:eastAsia="bg-BG"/>
        </w:rPr>
        <w:t>НАМФБ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.</w:t>
      </w:r>
    </w:p>
    <w:p w14:paraId="1591E7FC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42. Пламен Николов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 – Асоциация за развъждане на породата Ил Дьо Франс.</w:t>
      </w:r>
    </w:p>
    <w:p w14:paraId="197D6DDD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Заместник: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ab/>
      </w:r>
    </w:p>
    <w:p w14:paraId="7BEC7D6A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42.1. Евгения Ачкаканова-Димитрова –  Асоциация за развъждане на породата Ил Дьо Франс.</w:t>
      </w:r>
    </w:p>
    <w:p w14:paraId="3A944C4F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43. Петко Симеонов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член на УС на Национална браншова организация „Български пчеларски съюз“ (НБО-БПС).</w:t>
      </w:r>
    </w:p>
    <w:p w14:paraId="664055D4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Заместник:</w:t>
      </w: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</w:p>
    <w:p w14:paraId="4D298BC5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43.1. Ганчо Ганев – председател на УС на НБО–БПС.</w:t>
      </w:r>
    </w:p>
    <w:p w14:paraId="4DE3D1AB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44. Станка Тачева-Йоргова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– титуляр –  председател на Управителния съвет на  Бизнесцентър/Бизнес инкубатор Нова Загора.</w:t>
      </w:r>
    </w:p>
    <w:p w14:paraId="37EF6370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Заместници:</w:t>
      </w:r>
    </w:p>
    <w:p w14:paraId="75C6A31D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44.1. Илияна Пекова – титуляр – член на Управителния съвет на Българска асоциация на малките и средни предприятия; </w:t>
      </w:r>
    </w:p>
    <w:p w14:paraId="606C9129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/>
        </w:rPr>
        <w:t xml:space="preserve">44.2. Георги Томов – член на Контролния съвет на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Бизнесцентър/Бизнес инкубатор Нова Загора;</w:t>
      </w:r>
    </w:p>
    <w:p w14:paraId="4009B506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44.3. Леончия Велкова – член на Управителния съвет на Българска асоциация на малките и средни предприятия.</w:t>
      </w:r>
    </w:p>
    <w:p w14:paraId="4F728CEF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lastRenderedPageBreak/>
        <w:t>45. Станчо Ставрев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сдружение „Местна инициативна група „Тунджа”.</w:t>
      </w:r>
    </w:p>
    <w:p w14:paraId="789579EC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Заместници:</w:t>
      </w:r>
    </w:p>
    <w:p w14:paraId="19734F6B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45.1. Мария Гиева – сдружение „Местна инициативна група „Раковски”;</w:t>
      </w:r>
    </w:p>
    <w:p w14:paraId="77BA78EF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45.2. Ива Таралежкова – сдружение „Деветашко плато”.</w:t>
      </w:r>
    </w:p>
    <w:p w14:paraId="47BE6A73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46. Румен Андреев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– титуляр –  Асоциация на индустриалното свиневъдство в България </w:t>
      </w:r>
    </w:p>
    <w:p w14:paraId="6F06A0E8" w14:textId="6F161A9E" w:rsidR="00B93D15" w:rsidRPr="006C1887" w:rsidRDefault="00C338D6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Заместник</w:t>
      </w:r>
      <w:r w:rsidR="00B93D15" w:rsidRPr="006C1887">
        <w:rPr>
          <w:rFonts w:ascii="Times New Roman" w:hAnsi="Times New Roman"/>
          <w:sz w:val="22"/>
          <w:szCs w:val="22"/>
          <w:lang w:val="bg-BG" w:eastAsia="bg-BG"/>
        </w:rPr>
        <w:t>:</w:t>
      </w:r>
    </w:p>
    <w:p w14:paraId="6C57CA08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46.1. Д-р Добрин Папазов – Асоциация на свиневъдите в България;</w:t>
      </w:r>
    </w:p>
    <w:p w14:paraId="7EEE8884" w14:textId="7D5DBA19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47.</w:t>
      </w:r>
      <w:r w:rsidR="001C6B81">
        <w:rPr>
          <w:rFonts w:ascii="Times New Roman" w:hAnsi="Times New Roman"/>
          <w:b/>
          <w:sz w:val="22"/>
          <w:szCs w:val="22"/>
          <w:lang w:val="bg-BG"/>
        </w:rPr>
        <w:t xml:space="preserve"> Д</w:t>
      </w:r>
      <w:r w:rsidRPr="006C1887">
        <w:rPr>
          <w:rFonts w:ascii="Times New Roman" w:hAnsi="Times New Roman"/>
          <w:b/>
          <w:sz w:val="22"/>
          <w:szCs w:val="22"/>
          <w:lang w:val="bg-BG"/>
        </w:rPr>
        <w:t xml:space="preserve">оц. д-р </w:t>
      </w: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Йорданка Илиева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заместник-председател на Българска национална асоциация за развитие на биволовъдството – Шумен.</w:t>
      </w:r>
    </w:p>
    <w:p w14:paraId="1FF83AA6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Заместник: </w:t>
      </w:r>
    </w:p>
    <w:p w14:paraId="10EEAE2D" w14:textId="3AC77C54" w:rsidR="00B93D15" w:rsidRPr="006C1887" w:rsidRDefault="001C6B81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47.1. П</w:t>
      </w:r>
      <w:r w:rsidR="00B93D15" w:rsidRPr="006C1887">
        <w:rPr>
          <w:rFonts w:ascii="Times New Roman" w:hAnsi="Times New Roman"/>
          <w:sz w:val="22"/>
          <w:szCs w:val="22"/>
          <w:lang w:val="bg-BG" w:eastAsia="bg-BG"/>
        </w:rPr>
        <w:t>роф. д.с.н. Цонка Пеева – председател на Българска национална асоциация за развитие на биволовъдството – Шумен.</w:t>
      </w:r>
    </w:p>
    <w:p w14:paraId="2F9CACD8" w14:textId="3ABCF429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="MS Mincho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48. </w:t>
      </w:r>
      <w:r w:rsidR="009361B4">
        <w:rPr>
          <w:rFonts w:ascii="Times New Roman" w:eastAsia="MS Mincho" w:hAnsi="Times New Roman"/>
          <w:b/>
          <w:sz w:val="22"/>
          <w:szCs w:val="22"/>
          <w:lang w:val="bg-BG" w:eastAsia="bg-BG"/>
        </w:rPr>
        <w:t>И</w:t>
      </w:r>
      <w:r w:rsidRPr="006C1887">
        <w:rPr>
          <w:rFonts w:ascii="Times New Roman" w:eastAsia="MS Mincho" w:hAnsi="Times New Roman"/>
          <w:b/>
          <w:sz w:val="22"/>
          <w:szCs w:val="22"/>
          <w:lang w:val="bg-BG" w:eastAsia="bg-BG"/>
        </w:rPr>
        <w:t>нж. Тихомир Томанов</w:t>
      </w:r>
      <w:r w:rsidRPr="006C1887">
        <w:rPr>
          <w:rFonts w:ascii="Times New Roman" w:eastAsia="MS Mincho" w:hAnsi="Times New Roman"/>
          <w:sz w:val="22"/>
          <w:szCs w:val="22"/>
          <w:lang w:val="bg-BG" w:eastAsia="bg-BG"/>
        </w:rPr>
        <w:t xml:space="preserve"> – титуляр – изпълнителен директор на Асоциация общински гори</w:t>
      </w:r>
      <w:r w:rsidRPr="006C1887">
        <w:rPr>
          <w:rFonts w:ascii="Times New Roman" w:hAnsi="Times New Roman"/>
          <w:sz w:val="22"/>
          <w:szCs w:val="22"/>
          <w:lang w:val="bg-BG"/>
        </w:rPr>
        <w:t xml:space="preserve"> (</w:t>
      </w:r>
      <w:r w:rsidRPr="006C1887">
        <w:rPr>
          <w:rFonts w:ascii="Times New Roman" w:eastAsia="MS Mincho" w:hAnsi="Times New Roman"/>
          <w:sz w:val="22"/>
          <w:szCs w:val="22"/>
          <w:lang w:val="bg-BG" w:eastAsia="bg-BG"/>
        </w:rPr>
        <w:t>АОГ).</w:t>
      </w:r>
    </w:p>
    <w:p w14:paraId="289FB2A9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Заместник:</w:t>
      </w:r>
    </w:p>
    <w:p w14:paraId="1195CF38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48.1. Пенчо Чанев – кмет на община Златарица и член на АОГ.</w:t>
      </w:r>
    </w:p>
    <w:p w14:paraId="3B3B584F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49. Албена Симеонова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председател на Управителния съвет  на Фондация за околна среда и земеделие.</w:t>
      </w:r>
    </w:p>
    <w:p w14:paraId="6EB794AE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Заместници:</w:t>
      </w:r>
    </w:p>
    <w:p w14:paraId="13CFCA14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49.1. Симеон Илиев – член на Управителния съвет на Българска асоциация на агенции за регионално развитие и бизнес центрове;</w:t>
      </w:r>
    </w:p>
    <w:p w14:paraId="25882647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49.2. Пепо Петров – член на Управителния съвет на Фондация за околна среда и земеделие;</w:t>
      </w:r>
    </w:p>
    <w:p w14:paraId="7331306E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49.3. Национална асоциация на животновъдите и земеделците Струма 2012.</w:t>
      </w:r>
    </w:p>
    <w:p w14:paraId="4505629F" w14:textId="24EB7287" w:rsidR="00D57B15" w:rsidRPr="006C1887" w:rsidRDefault="00A65FA6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</w:r>
      <w:r w:rsidR="00D57B15" w:rsidRPr="006C1887">
        <w:rPr>
          <w:rFonts w:ascii="Times New Roman" w:hAnsi="Times New Roman"/>
          <w:b/>
          <w:color w:val="000000" w:themeColor="text1"/>
          <w:sz w:val="22"/>
          <w:szCs w:val="22"/>
          <w:lang w:val="bg-BG" w:eastAsia="bg-BG"/>
        </w:rPr>
        <w:t>50. Диана Атанасова</w:t>
      </w:r>
      <w:r w:rsidR="00D57B15" w:rsidRPr="006C1887">
        <w:rPr>
          <w:rFonts w:ascii="Times New Roman" w:hAnsi="Times New Roman"/>
          <w:color w:val="000000" w:themeColor="text1"/>
          <w:sz w:val="22"/>
          <w:szCs w:val="22"/>
          <w:lang w:val="bg-BG" w:eastAsia="bg-BG"/>
        </w:rPr>
        <w:t xml:space="preserve"> </w:t>
      </w:r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>– титуляр – началник на отдел „Агростатистика” в Главна дирекция „Земеделие и регионална политика” (ГДЗРП), МЗм.</w:t>
      </w:r>
    </w:p>
    <w:p w14:paraId="7AA555FC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Заместник:</w:t>
      </w:r>
    </w:p>
    <w:p w14:paraId="4A2BE1F2" w14:textId="609F0378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50.1. Радомира Брусева – държавен експерт в отдел „Агростатистика“, ГДЗРП, МЗм“.</w:t>
      </w:r>
    </w:p>
    <w:p w14:paraId="1087D849" w14:textId="203189D4" w:rsidR="00D57B15" w:rsidRPr="006C1887" w:rsidRDefault="00A65FA6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</w:r>
      <w:r w:rsidR="00D57B15" w:rsidRPr="006C1887">
        <w:rPr>
          <w:rFonts w:ascii="Times New Roman" w:hAnsi="Times New Roman"/>
          <w:b/>
          <w:sz w:val="22"/>
          <w:szCs w:val="22"/>
          <w:lang w:val="bg-BG" w:eastAsia="bg-BG"/>
        </w:rPr>
        <w:t>51. Д-р Деница Динчева</w:t>
      </w:r>
      <w:r w:rsidR="007B2F50"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–титуляр – директор на </w:t>
      </w:r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 xml:space="preserve">дирекция „Животновъдство“, </w:t>
      </w:r>
      <w:proofErr w:type="spellStart"/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>МЗм</w:t>
      </w:r>
      <w:proofErr w:type="spellEnd"/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>.</w:t>
      </w:r>
    </w:p>
    <w:p w14:paraId="4681140E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Заместници:</w:t>
      </w:r>
    </w:p>
    <w:p w14:paraId="60EB2504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51.1. Мариета Нейкова –  началник на отдел „Животновъдство, генетични ресурси и производство“, дирекция „Животновъдство“, МЗм;</w:t>
      </w:r>
    </w:p>
    <w:p w14:paraId="3E25CA16" w14:textId="35FFE2BA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5.1.2. Полина Марина – държавен експер</w:t>
      </w:r>
      <w:r w:rsidR="00A65FA6" w:rsidRPr="006C1887">
        <w:rPr>
          <w:rFonts w:ascii="Times New Roman" w:hAnsi="Times New Roman"/>
          <w:sz w:val="22"/>
          <w:szCs w:val="22"/>
          <w:lang w:val="bg-BG" w:eastAsia="bg-BG"/>
        </w:rPr>
        <w:t>т в отдел „Животновъдство“, МЗм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.</w:t>
      </w:r>
    </w:p>
    <w:p w14:paraId="4AC695C4" w14:textId="480CFC72" w:rsidR="00D57B15" w:rsidRPr="006C1887" w:rsidRDefault="00A65FA6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</w:r>
      <w:r w:rsidR="00D57B15"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52. </w:t>
      </w:r>
      <w:r w:rsidR="006C33F1"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Антоан </w:t>
      </w:r>
      <w:proofErr w:type="spellStart"/>
      <w:r w:rsidR="006C33F1" w:rsidRPr="006C1887">
        <w:rPr>
          <w:rFonts w:ascii="Times New Roman" w:hAnsi="Times New Roman"/>
          <w:b/>
          <w:sz w:val="22"/>
          <w:szCs w:val="22"/>
          <w:lang w:val="bg-BG" w:eastAsia="bg-BG"/>
        </w:rPr>
        <w:t>Чаракчиев</w:t>
      </w:r>
      <w:proofErr w:type="spellEnd"/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директор на дирекция „Биологично производство“, МЗм.</w:t>
      </w:r>
    </w:p>
    <w:p w14:paraId="3F6C6FFF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Заместник:</w:t>
      </w:r>
    </w:p>
    <w:p w14:paraId="3C2D907A" w14:textId="5C0026D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 xml:space="preserve">52.1. </w:t>
      </w:r>
      <w:r w:rsidR="006C33F1" w:rsidRPr="006C1887">
        <w:rPr>
          <w:rFonts w:ascii="Times New Roman" w:hAnsi="Times New Roman"/>
          <w:sz w:val="22"/>
          <w:szCs w:val="22"/>
          <w:lang w:val="bg-BG" w:eastAsia="bg-BG"/>
        </w:rPr>
        <w:t>Лора</w:t>
      </w:r>
      <w:r w:rsidR="006C33F1" w:rsidRPr="006C1887">
        <w:rPr>
          <w:rFonts w:ascii="Times New Roman" w:hAnsi="Times New Roman"/>
          <w:sz w:val="22"/>
          <w:szCs w:val="22"/>
          <w:lang w:val="bg-BG"/>
        </w:rPr>
        <w:t xml:space="preserve"> </w:t>
      </w:r>
      <w:proofErr w:type="spellStart"/>
      <w:r w:rsidR="006C33F1" w:rsidRPr="006C1887">
        <w:rPr>
          <w:rFonts w:ascii="Times New Roman" w:hAnsi="Times New Roman"/>
          <w:sz w:val="22"/>
          <w:szCs w:val="22"/>
          <w:lang w:val="bg-BG" w:eastAsia="bg-BG"/>
        </w:rPr>
        <w:t>Пастухова-Джупарова</w:t>
      </w:r>
      <w:proofErr w:type="spellEnd"/>
      <w:r w:rsidR="006C33F1" w:rsidRPr="006C1887">
        <w:rPr>
          <w:rFonts w:ascii="Times New Roman" w:hAnsi="Times New Roman"/>
          <w:sz w:val="22"/>
          <w:szCs w:val="22"/>
          <w:lang w:val="bg-BG" w:eastAsia="bg-BG"/>
        </w:rPr>
        <w:t xml:space="preserve"> началник на отдел, дирекция "Биологично производство", </w:t>
      </w:r>
      <w:proofErr w:type="spellStart"/>
      <w:r w:rsidR="006C33F1" w:rsidRPr="006C1887">
        <w:rPr>
          <w:rFonts w:ascii="Times New Roman" w:hAnsi="Times New Roman"/>
          <w:sz w:val="22"/>
          <w:szCs w:val="22"/>
          <w:lang w:val="bg-BG" w:eastAsia="bg-BG"/>
        </w:rPr>
        <w:t>МЗм</w:t>
      </w:r>
      <w:proofErr w:type="spellEnd"/>
      <w:r w:rsidR="006C33F1" w:rsidRPr="006C1887">
        <w:rPr>
          <w:rFonts w:ascii="Times New Roman" w:hAnsi="Times New Roman"/>
          <w:sz w:val="22"/>
          <w:szCs w:val="22"/>
          <w:lang w:val="bg-BG" w:eastAsia="bg-BG"/>
        </w:rPr>
        <w:t xml:space="preserve">. </w:t>
      </w:r>
    </w:p>
    <w:p w14:paraId="3B0C613A" w14:textId="4A108B6C" w:rsidR="00D57B15" w:rsidRPr="006C1887" w:rsidRDefault="00A65FA6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</w:r>
      <w:r w:rsidR="00D57B15" w:rsidRPr="006C1887">
        <w:rPr>
          <w:rFonts w:ascii="Times New Roman" w:hAnsi="Times New Roman"/>
          <w:b/>
          <w:sz w:val="22"/>
          <w:szCs w:val="22"/>
          <w:lang w:val="bg-BG" w:eastAsia="bg-BG"/>
        </w:rPr>
        <w:t>53. Пенка Христова</w:t>
      </w:r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началник на отдел „Инвестиции, концесии и хидромелиорации“,  дирекция "Стопански дейности, инвестиции и хидромелиорации", МЗм. </w:t>
      </w:r>
    </w:p>
    <w:p w14:paraId="64FABDCB" w14:textId="12E5A6FF" w:rsidR="00D57B15" w:rsidRPr="006C1887" w:rsidRDefault="00C338D6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ab/>
        <w:t>Заместник</w:t>
      </w:r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>:</w:t>
      </w:r>
    </w:p>
    <w:p w14:paraId="5107B093" w14:textId="133A9441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53.1. Надежда Богданова – главен експерт в дирекция „Инвестиции, к</w:t>
      </w:r>
      <w:r w:rsidR="00A65FA6" w:rsidRPr="006C1887">
        <w:rPr>
          <w:rFonts w:ascii="Times New Roman" w:hAnsi="Times New Roman"/>
          <w:sz w:val="22"/>
          <w:szCs w:val="22"/>
          <w:lang w:val="bg-BG" w:eastAsia="bg-BG"/>
        </w:rPr>
        <w:t>онцесии и хидромелиорации“, МЗм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. </w:t>
      </w:r>
    </w:p>
    <w:p w14:paraId="2F0DDFC8" w14:textId="4885F177" w:rsidR="00D57B15" w:rsidRPr="006C1887" w:rsidRDefault="00A65FA6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</w:r>
      <w:r w:rsidR="00D57B15" w:rsidRPr="006C1887">
        <w:rPr>
          <w:rFonts w:ascii="Times New Roman" w:hAnsi="Times New Roman"/>
          <w:b/>
          <w:sz w:val="22"/>
          <w:szCs w:val="22"/>
          <w:lang w:val="bg-BG" w:eastAsia="bg-BG"/>
        </w:rPr>
        <w:t>54. Дора Ненова</w:t>
      </w:r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директор на дирекция „Държавни помощи и регулации”, МЗм.</w:t>
      </w:r>
    </w:p>
    <w:p w14:paraId="424EC71C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Заместник:</w:t>
      </w:r>
    </w:p>
    <w:p w14:paraId="294A8595" w14:textId="51D6562A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54.1. Румен Яначков – началник на отдел „Държавни помощи” в дирекция „Дъ</w:t>
      </w:r>
      <w:r w:rsidR="00A65FA6" w:rsidRPr="006C1887">
        <w:rPr>
          <w:rFonts w:ascii="Times New Roman" w:hAnsi="Times New Roman"/>
          <w:sz w:val="22"/>
          <w:szCs w:val="22"/>
          <w:lang w:val="bg-BG" w:eastAsia="bg-BG"/>
        </w:rPr>
        <w:t>ржавни помощи и регулации”, МЗм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.</w:t>
      </w:r>
    </w:p>
    <w:p w14:paraId="2AF37827" w14:textId="70D4AD0E" w:rsidR="00D57B15" w:rsidRPr="006C1887" w:rsidRDefault="00A65FA6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lastRenderedPageBreak/>
        <w:tab/>
      </w:r>
      <w:r w:rsidR="00D57B15" w:rsidRPr="006C1887">
        <w:rPr>
          <w:rFonts w:ascii="Times New Roman" w:hAnsi="Times New Roman"/>
          <w:b/>
          <w:sz w:val="22"/>
          <w:szCs w:val="22"/>
          <w:lang w:val="bg-BG" w:eastAsia="bg-BG"/>
        </w:rPr>
        <w:t>55. Емилия Манолова</w:t>
      </w:r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 – директор на дирекция „Анализ и стратегическо планиране”, МЗм.</w:t>
      </w:r>
    </w:p>
    <w:p w14:paraId="59552D88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Заместници:</w:t>
      </w:r>
    </w:p>
    <w:p w14:paraId="33C0B18B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55.1. Мариана Маринова – началник на отдел „Стратегии и анализ на политики” в дирекция „Анализ и стратегическо планиране”, МЗм;</w:t>
      </w:r>
    </w:p>
    <w:p w14:paraId="69083096" w14:textId="394E539C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 xml:space="preserve">55.2. Десислава Василева – началник на отдел „Икономически и пазарни анализи” в дирекция „Анализ </w:t>
      </w:r>
      <w:r w:rsidR="00A65FA6" w:rsidRPr="006C1887">
        <w:rPr>
          <w:rFonts w:ascii="Times New Roman" w:hAnsi="Times New Roman"/>
          <w:sz w:val="22"/>
          <w:szCs w:val="22"/>
          <w:lang w:val="bg-BG" w:eastAsia="bg-BG"/>
        </w:rPr>
        <w:t>и стратегическо планиране”, МЗм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.</w:t>
      </w:r>
    </w:p>
    <w:p w14:paraId="7A3CD81D" w14:textId="16A8D065" w:rsidR="00D57B15" w:rsidRPr="006C1887" w:rsidRDefault="00A65FA6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</w:r>
      <w:r w:rsidR="00D57B15" w:rsidRPr="006C1887">
        <w:rPr>
          <w:rFonts w:ascii="Times New Roman" w:hAnsi="Times New Roman"/>
          <w:b/>
          <w:sz w:val="22"/>
          <w:szCs w:val="22"/>
          <w:lang w:val="bg-BG" w:eastAsia="bg-BG"/>
        </w:rPr>
        <w:t>56. Аделина Стоянова</w:t>
      </w:r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директор на дирекция „Директни плащания“, МЗм.</w:t>
      </w:r>
    </w:p>
    <w:p w14:paraId="0B3BB76A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Заместник:</w:t>
      </w:r>
    </w:p>
    <w:p w14:paraId="25F50B19" w14:textId="7AE6BA16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56.1. Мария Стефанова – държавен експерт в ди</w:t>
      </w:r>
      <w:r w:rsidR="00A65FA6" w:rsidRPr="006C1887">
        <w:rPr>
          <w:rFonts w:ascii="Times New Roman" w:hAnsi="Times New Roman"/>
          <w:sz w:val="22"/>
          <w:szCs w:val="22"/>
          <w:lang w:val="bg-BG" w:eastAsia="bg-BG"/>
        </w:rPr>
        <w:t>рекция „Директни плащания“, МЗм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.</w:t>
      </w:r>
    </w:p>
    <w:p w14:paraId="44B77CA6" w14:textId="752FB399" w:rsidR="00D57B15" w:rsidRPr="006C1887" w:rsidRDefault="00A65FA6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</w:r>
      <w:r w:rsidR="00D57B15" w:rsidRPr="006C1887">
        <w:rPr>
          <w:rFonts w:ascii="Times New Roman" w:hAnsi="Times New Roman"/>
          <w:b/>
          <w:sz w:val="22"/>
          <w:szCs w:val="22"/>
          <w:lang w:val="bg-BG" w:eastAsia="bg-BG"/>
        </w:rPr>
        <w:t>57. Ирина Лазарова</w:t>
      </w:r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 xml:space="preserve">  – титуляр – директор на дирекция  „Пазарни мерки и организации на производители“, МЗм.</w:t>
      </w:r>
    </w:p>
    <w:p w14:paraId="4E35B97B" w14:textId="441B4044" w:rsidR="00D57B15" w:rsidRPr="006C1887" w:rsidRDefault="00C338D6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ab/>
        <w:t>Заместник</w:t>
      </w:r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>:</w:t>
      </w:r>
    </w:p>
    <w:p w14:paraId="33758967" w14:textId="37C53CCC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57.1. Елена Александрова-Георгиева – началник на отдел „Организации на производители, промоции и подкрепа на износа“,  дирекция  „Пазарни мерки и орг</w:t>
      </w:r>
      <w:r w:rsidR="00A65FA6" w:rsidRPr="006C1887">
        <w:rPr>
          <w:rFonts w:ascii="Times New Roman" w:hAnsi="Times New Roman"/>
          <w:sz w:val="22"/>
          <w:szCs w:val="22"/>
          <w:lang w:val="bg-BG" w:eastAsia="bg-BG"/>
        </w:rPr>
        <w:t>анизации на производители“, МЗм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.</w:t>
      </w:r>
    </w:p>
    <w:p w14:paraId="3F25100E" w14:textId="1699BB9C" w:rsidR="00D57B15" w:rsidRPr="006C1887" w:rsidRDefault="00A65FA6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</w:r>
      <w:r w:rsidR="00D57B15" w:rsidRPr="006C1887">
        <w:rPr>
          <w:rFonts w:ascii="Times New Roman" w:hAnsi="Times New Roman"/>
          <w:b/>
          <w:sz w:val="22"/>
          <w:szCs w:val="22"/>
          <w:lang w:val="bg-BG" w:eastAsia="bg-BG"/>
        </w:rPr>
        <w:t>58. Любомир Маринов</w:t>
      </w:r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изпълнителен директор на Национална служба за съвети в земеделието (НССЗ).</w:t>
      </w:r>
    </w:p>
    <w:p w14:paraId="0BE5C88C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Заместници:</w:t>
      </w:r>
    </w:p>
    <w:p w14:paraId="094B6613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58.1 Димитър Ванев – главен директор на Главна дирекция „Съвети в земеделието и аналитична лаборатория”, НССЗ;</w:t>
      </w:r>
    </w:p>
    <w:p w14:paraId="2C9797C2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58.2. Петя Куманова – заместник главен директор на Главна дирекция „Съвети в земеделието и аналитична лаборатория”, НССЗ;</w:t>
      </w:r>
    </w:p>
    <w:p w14:paraId="4EA5B170" w14:textId="1413E40D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58.3. Делян Георгиев – началник отдел „Консултантски услуги по национал</w:t>
      </w:r>
      <w:r w:rsidR="00A65FA6" w:rsidRPr="006C1887">
        <w:rPr>
          <w:rFonts w:ascii="Times New Roman" w:hAnsi="Times New Roman"/>
          <w:sz w:val="22"/>
          <w:szCs w:val="22"/>
          <w:lang w:val="bg-BG" w:eastAsia="bg-BG"/>
        </w:rPr>
        <w:t>ни и европейски програми“, НССЗ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.</w:t>
      </w:r>
    </w:p>
    <w:p w14:paraId="7C431065" w14:textId="621E35AE" w:rsidR="00D57B15" w:rsidRPr="006C1887" w:rsidRDefault="00A65FA6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</w:r>
      <w:r w:rsidR="004F074B"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59. Тодор </w:t>
      </w:r>
      <w:proofErr w:type="spellStart"/>
      <w:r w:rsidR="004F074B" w:rsidRPr="006C1887">
        <w:rPr>
          <w:rFonts w:ascii="Times New Roman" w:hAnsi="Times New Roman"/>
          <w:b/>
          <w:sz w:val="22"/>
          <w:szCs w:val="22"/>
          <w:lang w:val="bg-BG" w:eastAsia="bg-BG"/>
        </w:rPr>
        <w:t>Варгов</w:t>
      </w:r>
      <w:proofErr w:type="spellEnd"/>
      <w:r w:rsidR="00D57B15"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>– титуляр –  директор на дирекция „Програми и проекти в туризма“, Министерство на туризма (МТ).</w:t>
      </w:r>
    </w:p>
    <w:p w14:paraId="2407F715" w14:textId="1CFCBB7D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</w:r>
      <w:proofErr w:type="spellStart"/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Заместници</w:t>
      </w:r>
      <w:proofErr w:type="spellEnd"/>
      <w:r w:rsidRPr="006C1887">
        <w:rPr>
          <w:rFonts w:ascii="Times New Roman" w:hAnsi="Times New Roman"/>
          <w:sz w:val="22"/>
          <w:szCs w:val="22"/>
          <w:lang w:val="bg-BG" w:eastAsia="bg-BG"/>
        </w:rPr>
        <w:t>:</w:t>
      </w:r>
    </w:p>
    <w:p w14:paraId="415F220E" w14:textId="47541773" w:rsidR="00D57B15" w:rsidRPr="006C1887" w:rsidRDefault="004F074B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59.1</w:t>
      </w:r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>. Никола Маневски – главен експерт в дирекция „Про</w:t>
      </w:r>
      <w:r w:rsidR="00A65FA6" w:rsidRPr="006C1887">
        <w:rPr>
          <w:rFonts w:ascii="Times New Roman" w:hAnsi="Times New Roman"/>
          <w:sz w:val="22"/>
          <w:szCs w:val="22"/>
          <w:lang w:val="bg-BG" w:eastAsia="bg-BG"/>
        </w:rPr>
        <w:t>грами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ране</w:t>
      </w:r>
      <w:r w:rsidR="00A65FA6" w:rsidRPr="006C1887">
        <w:rPr>
          <w:rFonts w:ascii="Times New Roman" w:hAnsi="Times New Roman"/>
          <w:sz w:val="22"/>
          <w:szCs w:val="22"/>
          <w:lang w:val="bg-BG" w:eastAsia="bg-BG"/>
        </w:rPr>
        <w:t xml:space="preserve"> и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управление на проекти</w:t>
      </w:r>
      <w:r w:rsidR="00A65FA6" w:rsidRPr="006C1887">
        <w:rPr>
          <w:rFonts w:ascii="Times New Roman" w:hAnsi="Times New Roman"/>
          <w:sz w:val="22"/>
          <w:szCs w:val="22"/>
          <w:lang w:val="bg-BG" w:eastAsia="bg-BG"/>
        </w:rPr>
        <w:t>“, МТ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;</w:t>
      </w:r>
    </w:p>
    <w:p w14:paraId="116B611C" w14:textId="4426B2E7" w:rsidR="004F074B" w:rsidRPr="006C1887" w:rsidRDefault="004F074B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59.2. Мая Манолова – главен експерт в дирекция „Програмиране и управление на проекти“, МТ“.</w:t>
      </w:r>
    </w:p>
    <w:p w14:paraId="79AA4880" w14:textId="20B0ECF8" w:rsidR="00D57B15" w:rsidRPr="006C1887" w:rsidRDefault="00A65FA6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</w:r>
      <w:r w:rsidR="00D57B15" w:rsidRPr="006C1887">
        <w:rPr>
          <w:rFonts w:ascii="Times New Roman" w:hAnsi="Times New Roman"/>
          <w:b/>
          <w:sz w:val="22"/>
          <w:szCs w:val="22"/>
          <w:lang w:val="bg-BG" w:eastAsia="bg-BG"/>
        </w:rPr>
        <w:t>60. Атанас Темелков</w:t>
      </w:r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 Съюз за стопанска инициатива (ССИ).</w:t>
      </w:r>
    </w:p>
    <w:p w14:paraId="14AC5967" w14:textId="77777777" w:rsidR="00D57B15" w:rsidRPr="006C1887" w:rsidRDefault="00D57B15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Заместник:</w:t>
      </w:r>
    </w:p>
    <w:p w14:paraId="3FE3FBB7" w14:textId="75800EC9" w:rsidR="00D57B15" w:rsidRPr="006C1887" w:rsidRDefault="00A65FA6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ab/>
        <w:t>60.1 Юксел Касаб – ССИ</w:t>
      </w:r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>.</w:t>
      </w:r>
    </w:p>
    <w:p w14:paraId="16399055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61. </w:t>
      </w:r>
      <w:r w:rsidR="00A64A6B" w:rsidRPr="006C1887">
        <w:rPr>
          <w:rFonts w:ascii="Times New Roman" w:hAnsi="Times New Roman"/>
          <w:b/>
          <w:sz w:val="22"/>
          <w:szCs w:val="22"/>
          <w:lang w:val="bg-BG" w:eastAsia="bg-BG"/>
        </w:rPr>
        <w:t>Юлия Григорова-Иванова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</w:t>
      </w:r>
      <w:r w:rsidR="00A64A6B" w:rsidRPr="006C1887">
        <w:rPr>
          <w:rFonts w:ascii="Times New Roman" w:hAnsi="Times New Roman"/>
          <w:sz w:val="22"/>
          <w:szCs w:val="22"/>
          <w:lang w:val="bg-BG" w:eastAsia="bg-BG"/>
        </w:rPr>
        <w:t xml:space="preserve"> държавен експерт в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дирекция „</w:t>
      </w:r>
      <w:r w:rsidR="00A64A6B" w:rsidRPr="006C1887">
        <w:rPr>
          <w:rFonts w:ascii="Times New Roman" w:hAnsi="Times New Roman"/>
          <w:sz w:val="22"/>
          <w:szCs w:val="22"/>
          <w:lang w:val="bg-BG" w:eastAsia="bg-BG"/>
        </w:rPr>
        <w:t>Национална служба за защита на природата“ (НСЗП),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Министерство на околната среда и водите (МОСВ).</w:t>
      </w:r>
    </w:p>
    <w:p w14:paraId="3962C500" w14:textId="2878D99E" w:rsidR="00B93D15" w:rsidRPr="006C1887" w:rsidRDefault="00C338D6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Заместник</w:t>
      </w:r>
      <w:r w:rsidR="00B93D15" w:rsidRPr="006C1887">
        <w:rPr>
          <w:rFonts w:ascii="Times New Roman" w:hAnsi="Times New Roman"/>
          <w:sz w:val="22"/>
          <w:szCs w:val="22"/>
          <w:lang w:val="bg-BG" w:eastAsia="bg-BG"/>
        </w:rPr>
        <w:t>:</w:t>
      </w:r>
    </w:p>
    <w:p w14:paraId="1D2C6CB7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61.1. </w:t>
      </w:r>
      <w:r w:rsidR="00A64A6B" w:rsidRPr="006C1887">
        <w:rPr>
          <w:rFonts w:ascii="Times New Roman" w:hAnsi="Times New Roman"/>
          <w:sz w:val="22"/>
          <w:szCs w:val="22"/>
          <w:lang w:val="bg-BG" w:eastAsia="bg-BG"/>
        </w:rPr>
        <w:t>Данаил Андреев – старши експерт  в дирекция НСЗП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, МОСВ;</w:t>
      </w:r>
    </w:p>
    <w:p w14:paraId="39AF26C9" w14:textId="77777777" w:rsidR="00A030D1" w:rsidRPr="006C1887" w:rsidRDefault="00B93D15" w:rsidP="006C1887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62. </w:t>
      </w:r>
      <w:r w:rsidR="00A030D1" w:rsidRPr="006C1887">
        <w:rPr>
          <w:rFonts w:ascii="Times New Roman" w:eastAsiaTheme="minorHAnsi" w:hAnsi="Times New Roman"/>
          <w:b/>
          <w:sz w:val="22"/>
          <w:szCs w:val="22"/>
          <w:lang w:val="bg-BG"/>
        </w:rPr>
        <w:t xml:space="preserve">Ивайло Стефанов – </w:t>
      </w:r>
      <w:r w:rsidR="00A030D1" w:rsidRPr="006C1887">
        <w:rPr>
          <w:rFonts w:ascii="Times New Roman" w:eastAsiaTheme="minorHAnsi" w:hAnsi="Times New Roman"/>
          <w:sz w:val="22"/>
          <w:szCs w:val="22"/>
          <w:lang w:val="bg-BG"/>
        </w:rPr>
        <w:t>титуляр – с.д. директор на дирекция „Политики за електронно управление“, Министерство на електронното управление (МЕУ).</w:t>
      </w:r>
    </w:p>
    <w:p w14:paraId="0F6FBE2C" w14:textId="77777777" w:rsidR="00A030D1" w:rsidRPr="006C1887" w:rsidRDefault="00A030D1" w:rsidP="006C1887">
      <w:pPr>
        <w:overflowPunct/>
        <w:autoSpaceDE/>
        <w:autoSpaceDN/>
        <w:adjustRightInd/>
        <w:ind w:firstLine="720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proofErr w:type="spellStart"/>
      <w:r w:rsidRPr="006C1887">
        <w:rPr>
          <w:rFonts w:ascii="Times New Roman" w:eastAsiaTheme="minorHAnsi" w:hAnsi="Times New Roman"/>
          <w:sz w:val="22"/>
          <w:szCs w:val="22"/>
          <w:lang w:val="bg-BG"/>
        </w:rPr>
        <w:t>Заместници</w:t>
      </w:r>
      <w:proofErr w:type="spellEnd"/>
      <w:r w:rsidRPr="006C1887">
        <w:rPr>
          <w:rFonts w:ascii="Times New Roman" w:eastAsiaTheme="minorHAnsi" w:hAnsi="Times New Roman"/>
          <w:sz w:val="22"/>
          <w:szCs w:val="22"/>
          <w:lang w:val="bg-BG"/>
        </w:rPr>
        <w:t xml:space="preserve">: </w:t>
      </w:r>
    </w:p>
    <w:p w14:paraId="4CDF4698" w14:textId="77777777" w:rsidR="00A030D1" w:rsidRPr="006C1887" w:rsidRDefault="00A030D1" w:rsidP="006C1887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Theme="minorHAnsi" w:hAnsi="Times New Roman"/>
          <w:sz w:val="22"/>
          <w:szCs w:val="22"/>
          <w:lang w:val="bg-BG"/>
        </w:rPr>
      </w:pPr>
      <w:r w:rsidRPr="006C1887">
        <w:rPr>
          <w:rFonts w:ascii="Times New Roman" w:eastAsiaTheme="minorHAnsi" w:hAnsi="Times New Roman"/>
          <w:sz w:val="22"/>
          <w:szCs w:val="22"/>
          <w:lang w:val="bg-BG"/>
        </w:rPr>
        <w:t>62.1. Мартин Попов – главен експерт в отдел „Стратегическо планиране и електронно управление“, дирекция „Политики за електронно управление“, МЕУ;</w:t>
      </w:r>
    </w:p>
    <w:p w14:paraId="64A91173" w14:textId="70E6D0D7" w:rsidR="00B93D15" w:rsidRPr="006C1887" w:rsidRDefault="00A030D1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eastAsiaTheme="minorHAnsi" w:hAnsi="Times New Roman"/>
          <w:sz w:val="22"/>
          <w:szCs w:val="22"/>
          <w:lang w:val="bg-BG"/>
        </w:rPr>
        <w:t>62.2. Веселин Петков – главен експерт в отдел „Програмиране и оценка“, дирекция „Управление на програми и проекти“, МЕУ.</w:t>
      </w:r>
    </w:p>
    <w:p w14:paraId="450F4AB5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63. Кристина Цветанска –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титуляр – председател на УС на Българска асоциация на консултантите по европейски програми (БАКЕП).</w:t>
      </w:r>
    </w:p>
    <w:p w14:paraId="76B1EB1A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lastRenderedPageBreak/>
        <w:t>Заместници:</w:t>
      </w:r>
    </w:p>
    <w:p w14:paraId="22952D1F" w14:textId="77777777" w:rsidR="00B93D15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63.1. Емил Дърев – член на УС на БАКЕП;</w:t>
      </w:r>
    </w:p>
    <w:p w14:paraId="4FF0CEA9" w14:textId="3221CB75" w:rsidR="00B93D15" w:rsidRPr="006C1887" w:rsidRDefault="00960D70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63.2. </w:t>
      </w:r>
      <w:r w:rsidR="00B93D15" w:rsidRPr="006C1887">
        <w:rPr>
          <w:rFonts w:ascii="Times New Roman" w:hAnsi="Times New Roman"/>
          <w:sz w:val="22"/>
          <w:szCs w:val="22"/>
          <w:lang w:val="bg-BG" w:eastAsia="bg-BG"/>
        </w:rPr>
        <w:t>Албена Ненова – член на ОС на Регионална енергийна агенция-Пазарджик“ (РЕАП);</w:t>
      </w:r>
    </w:p>
    <w:p w14:paraId="6434FF69" w14:textId="77777777" w:rsidR="008463B4" w:rsidRPr="006C1887" w:rsidRDefault="00B93D1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63.3. Георги Симеонов – член на ОС на РЕАП. </w:t>
      </w:r>
    </w:p>
    <w:p w14:paraId="7DE66FD3" w14:textId="77777777" w:rsidR="00B90355" w:rsidRPr="006C1887" w:rsidRDefault="00B90355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</w:p>
    <w:p w14:paraId="60374D10" w14:textId="5B509809" w:rsidR="00611A56" w:rsidRPr="006C1887" w:rsidRDefault="00611A56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 В</w:t>
      </w:r>
      <w:r w:rsidR="006C6E1E" w:rsidRPr="006C1887">
        <w:rPr>
          <w:rFonts w:ascii="Times New Roman" w:hAnsi="Times New Roman"/>
          <w:b/>
          <w:sz w:val="22"/>
          <w:szCs w:val="22"/>
          <w:lang w:val="bg-BG" w:eastAsia="bg-BG"/>
        </w:rPr>
        <w:t>. „Н</w:t>
      </w: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аблюдатели с право на съвещателен глас“:</w:t>
      </w:r>
    </w:p>
    <w:p w14:paraId="07FD316F" w14:textId="4CC4318D" w:rsidR="001015A8" w:rsidRPr="006C1887" w:rsidRDefault="004B3DC3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="00A65FA6" w:rsidRPr="006C1887">
        <w:rPr>
          <w:rFonts w:ascii="Times New Roman" w:hAnsi="Times New Roman"/>
          <w:b/>
          <w:sz w:val="22"/>
          <w:szCs w:val="22"/>
          <w:lang w:val="bg-BG" w:eastAsia="bg-BG"/>
        </w:rPr>
        <w:tab/>
      </w:r>
      <w:r w:rsidR="001015A8" w:rsidRPr="006C1887">
        <w:rPr>
          <w:rFonts w:ascii="Times New Roman" w:hAnsi="Times New Roman"/>
          <w:b/>
          <w:sz w:val="22"/>
          <w:szCs w:val="22"/>
          <w:lang w:val="bg-BG" w:eastAsia="bg-BG"/>
        </w:rPr>
        <w:t>1. Весела Петрова</w:t>
      </w:r>
      <w:r w:rsidR="001015A8"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началник на отдел „ Финансово управление и контрол на качеството“, дирекция „Национален фонд“, МФ.</w:t>
      </w:r>
      <w:r w:rsidR="00611A56" w:rsidRPr="006C1887">
        <w:rPr>
          <w:rFonts w:ascii="Times New Roman" w:hAnsi="Times New Roman"/>
          <w:sz w:val="22"/>
          <w:szCs w:val="22"/>
          <w:lang w:val="bg-BG" w:eastAsia="bg-BG"/>
        </w:rPr>
        <w:t>“</w:t>
      </w:r>
    </w:p>
    <w:p w14:paraId="4C03BE53" w14:textId="6FA0351C" w:rsidR="00A030D1" w:rsidRPr="006C1887" w:rsidRDefault="004B3DC3" w:rsidP="006C1887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="00F2568E" w:rsidRPr="006C1887">
        <w:rPr>
          <w:rFonts w:ascii="Times New Roman" w:hAnsi="Times New Roman"/>
          <w:b/>
          <w:sz w:val="22"/>
          <w:szCs w:val="22"/>
          <w:lang w:val="bg-BG" w:eastAsia="bg-BG"/>
        </w:rPr>
        <w:t xml:space="preserve">2. </w:t>
      </w:r>
      <w:r w:rsidR="00A030D1" w:rsidRPr="006C1887">
        <w:rPr>
          <w:rFonts w:ascii="Times New Roman" w:hAnsi="Times New Roman"/>
          <w:b/>
          <w:sz w:val="22"/>
          <w:szCs w:val="22"/>
          <w:lang w:val="bg-BG" w:eastAsia="bg-BG"/>
        </w:rPr>
        <w:t>Кристина Василева</w:t>
      </w:r>
      <w:r w:rsidR="00A030D1"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 – главен експерт в отдел „Стратегически документи и сътрудничество“,  дирекция „Законодателство и методология“, Агенция по обществени поръчки (АОП). </w:t>
      </w:r>
    </w:p>
    <w:p w14:paraId="46A947E6" w14:textId="77777777" w:rsidR="00A030D1" w:rsidRPr="006C1887" w:rsidRDefault="00A030D1" w:rsidP="006C1887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Заместник: </w:t>
      </w:r>
    </w:p>
    <w:p w14:paraId="34298240" w14:textId="4015F5BB" w:rsidR="00F2568E" w:rsidRPr="006C1887" w:rsidRDefault="00A030D1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2.1. Орлин Василев – младши експерт в отдел „Стратегически документи и сътрудничество“, дирекция „Законодателство и методология“.</w:t>
      </w:r>
    </w:p>
    <w:p w14:paraId="3BBD4CCC" w14:textId="5A80D76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3. Силвия Георгиева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 – титуляр  – директор на дирекция  „ Наблюдение, координация и контрол на дейността н</w:t>
      </w:r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>а Разплащателната агенция”, МЗм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.</w:t>
      </w:r>
    </w:p>
    <w:p w14:paraId="6837F417" w14:textId="7777777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Заместник:</w:t>
      </w:r>
    </w:p>
    <w:p w14:paraId="459C0938" w14:textId="2674AB9A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3.1. Нели Москова – старши експерт в дирекция  „Наблюдение, координация и контрол на дейността на Разплащателната агенция”, </w:t>
      </w:r>
      <w:r w:rsidR="00D57B15" w:rsidRPr="006C1887">
        <w:rPr>
          <w:rFonts w:ascii="Times New Roman" w:hAnsi="Times New Roman"/>
          <w:sz w:val="22"/>
          <w:szCs w:val="22"/>
          <w:lang w:val="bg-BG" w:eastAsia="bg-BG"/>
        </w:rPr>
        <w:t>МЗм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.</w:t>
      </w:r>
    </w:p>
    <w:p w14:paraId="0E1A94A5" w14:textId="7777777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4. Мартин Драганов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изпълнителен директор и член на УС на Асоциацията на земеделските производители в България (АЗПБ);</w:t>
      </w:r>
    </w:p>
    <w:p w14:paraId="2CC5359D" w14:textId="7777777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Заместник:</w:t>
      </w:r>
    </w:p>
    <w:p w14:paraId="24A6A04D" w14:textId="7777777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4.1. Теодора Георгиева – главен секретар на АЗПБ.</w:t>
      </w:r>
    </w:p>
    <w:p w14:paraId="276082C4" w14:textId="7777777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5.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Ангел Вукодинов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- член на КС, Национална асоциация на зърнопроизводителите (НАЗ).</w:t>
      </w:r>
    </w:p>
    <w:p w14:paraId="3C85560C" w14:textId="7777777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Заместник: </w:t>
      </w:r>
    </w:p>
    <w:p w14:paraId="6242D0B7" w14:textId="7777777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5.1. Наталия Шукадарова – изпълнителен директор, НАЗ.</w:t>
      </w:r>
    </w:p>
    <w:p w14:paraId="384DEBD3" w14:textId="7777777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6.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Йордан Кръстанов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председател на УС на Българска асоциация на производителите на оранжерийна продукция (БАПОП).</w:t>
      </w:r>
    </w:p>
    <w:p w14:paraId="205CD459" w14:textId="1B5D188F" w:rsidR="00FC493E" w:rsidRPr="006C1887" w:rsidRDefault="00A65FA6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ab/>
      </w:r>
      <w:r w:rsidR="00FC493E" w:rsidRPr="006C1887">
        <w:rPr>
          <w:rFonts w:ascii="Times New Roman" w:hAnsi="Times New Roman"/>
          <w:sz w:val="22"/>
          <w:szCs w:val="22"/>
          <w:lang w:val="bg-BG" w:eastAsia="bg-BG"/>
        </w:rPr>
        <w:t>Заместник:</w:t>
      </w:r>
    </w:p>
    <w:p w14:paraId="244B13E1" w14:textId="7777777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6.1. Красимир Кичуков – член на УС на БАПОП.</w:t>
      </w:r>
    </w:p>
    <w:p w14:paraId="6F466565" w14:textId="4D9E80EC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7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. </w:t>
      </w: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Радослав Радев</w:t>
      </w:r>
      <w:r w:rsidR="00A65FA6"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Национална лозаро-винарска камара (НЛВК).</w:t>
      </w:r>
    </w:p>
    <w:p w14:paraId="7AACB88B" w14:textId="7777777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Заместник: </w:t>
      </w:r>
    </w:p>
    <w:p w14:paraId="4F309937" w14:textId="7777777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7.1. Рада Виденова – главен секретар на НЛВК.</w:t>
      </w:r>
    </w:p>
    <w:p w14:paraId="1672C267" w14:textId="7777777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8.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Златко Златев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председател на Национален съюз на пазарите на производителите (НСПП).</w:t>
      </w:r>
    </w:p>
    <w:p w14:paraId="4B98A0B7" w14:textId="7777777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Заместник:</w:t>
      </w:r>
    </w:p>
    <w:p w14:paraId="395A6845" w14:textId="7777777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8.1. Кръстина Галова – член на НСПП.</w:t>
      </w:r>
    </w:p>
    <w:p w14:paraId="5C5EE619" w14:textId="01315B15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9.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6C1887">
        <w:rPr>
          <w:rFonts w:ascii="Times New Roman" w:hAnsi="Times New Roman"/>
          <w:b/>
          <w:sz w:val="22"/>
          <w:szCs w:val="22"/>
          <w:lang w:val="bg-BG" w:eastAsia="bg-BG"/>
        </w:rPr>
        <w:t>П</w:t>
      </w: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роф. Митко Лалев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заместник председател на Продуктов борд за яйца, птиче и заешко месо.</w:t>
      </w:r>
    </w:p>
    <w:p w14:paraId="3FAE2E6A" w14:textId="5FA8FD4A" w:rsidR="00FC493E" w:rsidRPr="006C1887" w:rsidRDefault="004E0540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Заместник</w:t>
      </w:r>
      <w:bookmarkStart w:id="0" w:name="_GoBack"/>
      <w:bookmarkEnd w:id="0"/>
      <w:r w:rsidR="00FC493E" w:rsidRPr="006C1887">
        <w:rPr>
          <w:rFonts w:ascii="Times New Roman" w:hAnsi="Times New Roman"/>
          <w:sz w:val="22"/>
          <w:szCs w:val="22"/>
          <w:lang w:val="bg-BG" w:eastAsia="bg-BG"/>
        </w:rPr>
        <w:t xml:space="preserve">: </w:t>
      </w:r>
    </w:p>
    <w:p w14:paraId="62694E5B" w14:textId="13A3632E" w:rsidR="00A030D1" w:rsidRPr="006C1887" w:rsidRDefault="00FC493E" w:rsidP="006C1887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9.1. </w:t>
      </w:r>
      <w:r w:rsidR="00A030D1" w:rsidRPr="006C1887">
        <w:rPr>
          <w:rFonts w:ascii="Times New Roman" w:hAnsi="Times New Roman"/>
          <w:sz w:val="22"/>
          <w:szCs w:val="22"/>
          <w:lang w:val="bg-BG"/>
        </w:rPr>
        <w:t>Георги Грънчаров</w:t>
      </w:r>
      <w:r w:rsidR="00A030D1" w:rsidRPr="006C1887">
        <w:rPr>
          <w:rFonts w:ascii="Times New Roman" w:hAnsi="Times New Roman"/>
          <w:sz w:val="22"/>
          <w:szCs w:val="22"/>
          <w:lang w:val="ru-RU"/>
        </w:rPr>
        <w:t xml:space="preserve">– </w:t>
      </w:r>
      <w:r w:rsidR="00A030D1" w:rsidRPr="006C1887">
        <w:rPr>
          <w:rFonts w:ascii="Times New Roman" w:hAnsi="Times New Roman"/>
          <w:sz w:val="22"/>
          <w:szCs w:val="22"/>
          <w:lang w:val="bg-BG"/>
        </w:rPr>
        <w:t>член на УС</w:t>
      </w:r>
      <w:r w:rsidR="00A030D1" w:rsidRPr="006C1887">
        <w:rPr>
          <w:rFonts w:ascii="Times New Roman" w:hAnsi="Times New Roman"/>
          <w:sz w:val="22"/>
          <w:szCs w:val="22"/>
          <w:lang w:val="ru-RU"/>
        </w:rPr>
        <w:t xml:space="preserve"> на Съюза на птицевъдите</w:t>
      </w:r>
      <w:r w:rsidR="00A55A1D">
        <w:rPr>
          <w:rFonts w:ascii="Times New Roman" w:hAnsi="Times New Roman"/>
          <w:sz w:val="22"/>
          <w:szCs w:val="22"/>
          <w:lang w:val="bg-BG"/>
        </w:rPr>
        <w:t xml:space="preserve"> в България.</w:t>
      </w:r>
    </w:p>
    <w:p w14:paraId="21E2B53D" w14:textId="78F853A5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10.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9361B4">
        <w:rPr>
          <w:rFonts w:ascii="Times New Roman" w:hAnsi="Times New Roman"/>
          <w:b/>
          <w:sz w:val="22"/>
          <w:szCs w:val="22"/>
          <w:lang w:val="bg-BG" w:eastAsia="bg-BG"/>
        </w:rPr>
        <w:t>И</w:t>
      </w: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нж. Марияна Чолакова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изпълнителен директор на Сдружение на производителите на растителни масла и маслопродукти в България.</w:t>
      </w:r>
    </w:p>
    <w:p w14:paraId="114FB27D" w14:textId="4C729355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11.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9361B4">
        <w:rPr>
          <w:rFonts w:ascii="Times New Roman" w:hAnsi="Times New Roman"/>
          <w:b/>
          <w:sz w:val="22"/>
          <w:szCs w:val="22"/>
          <w:lang w:val="bg-BG" w:eastAsia="bg-BG"/>
        </w:rPr>
        <w:t>Д</w:t>
      </w: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-р Диляна Попова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главен експерт в  Асоциация на месопреработвателите в България.</w:t>
      </w:r>
    </w:p>
    <w:p w14:paraId="397F2A45" w14:textId="7F7AF3F2" w:rsidR="00FC493E" w:rsidRPr="006C1887" w:rsidRDefault="009361B4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lastRenderedPageBreak/>
        <w:t>12. И</w:t>
      </w:r>
      <w:r w:rsidR="00FC493E" w:rsidRPr="006C1887">
        <w:rPr>
          <w:rFonts w:ascii="Times New Roman" w:hAnsi="Times New Roman"/>
          <w:b/>
          <w:sz w:val="22"/>
          <w:szCs w:val="22"/>
          <w:lang w:val="bg-BG" w:eastAsia="bg-BG"/>
        </w:rPr>
        <w:t>нж. Димитър Зоров</w:t>
      </w:r>
      <w:r w:rsidR="00FC493E"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председател на УС на Асоциация на млекопреработвателите в България.</w:t>
      </w:r>
    </w:p>
    <w:p w14:paraId="5E857022" w14:textId="7777777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Заместник: </w:t>
      </w:r>
    </w:p>
    <w:p w14:paraId="402BA4BD" w14:textId="7B57EA6B" w:rsidR="00FC493E" w:rsidRPr="006C1887" w:rsidRDefault="00C338D6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12.1.</w:t>
      </w:r>
      <w:r w:rsidR="00114D8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FC493E" w:rsidRPr="006C1887">
        <w:rPr>
          <w:rFonts w:ascii="Times New Roman" w:hAnsi="Times New Roman"/>
          <w:sz w:val="22"/>
          <w:szCs w:val="22"/>
          <w:lang w:val="bg-BG" w:eastAsia="bg-BG"/>
        </w:rPr>
        <w:t xml:space="preserve">Симеон </w:t>
      </w:r>
      <w:proofErr w:type="spellStart"/>
      <w:r w:rsidR="00FC493E" w:rsidRPr="006C1887">
        <w:rPr>
          <w:rFonts w:ascii="Times New Roman" w:hAnsi="Times New Roman"/>
          <w:sz w:val="22"/>
          <w:szCs w:val="22"/>
          <w:lang w:val="bg-BG" w:eastAsia="bg-BG"/>
        </w:rPr>
        <w:t>Присадашки</w:t>
      </w:r>
      <w:proofErr w:type="spellEnd"/>
      <w:r w:rsidR="00FC493E"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зам. председател на УС на Асоциация на млекопреработвателите в България.</w:t>
      </w:r>
    </w:p>
    <w:p w14:paraId="655BBF13" w14:textId="7777777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13.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Савина Влахова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председател на Съюз на българските мелничари (СБМ).</w:t>
      </w:r>
    </w:p>
    <w:p w14:paraId="0BBE22A2" w14:textId="7826B6D0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14.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9361B4">
        <w:rPr>
          <w:rFonts w:ascii="Times New Roman" w:hAnsi="Times New Roman"/>
          <w:b/>
          <w:sz w:val="22"/>
          <w:szCs w:val="22"/>
          <w:lang w:val="bg-BG" w:eastAsia="bg-BG"/>
        </w:rPr>
        <w:t>И</w:t>
      </w: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нж. Антоанета Божинова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изпълнителен директор на Съюз на преработвателите на плодове и зеленчуци (СППЗ).</w:t>
      </w:r>
    </w:p>
    <w:p w14:paraId="18435574" w14:textId="7777777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15.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Веселина Зумпалова-Ралчева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член на Управителен съвет на Българска асоциация „Биопродукти” (БАБ).</w:t>
      </w:r>
    </w:p>
    <w:p w14:paraId="6A320A3F" w14:textId="7777777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16.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Стоилко Апостолов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управител на Фондация за биологично земеделие „Биоселена“.</w:t>
      </w:r>
    </w:p>
    <w:p w14:paraId="1CBFFB30" w14:textId="54C4BEC4" w:rsidR="00FC493E" w:rsidRPr="006C1887" w:rsidRDefault="00FC493E" w:rsidP="006C188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A65FA6" w:rsidRPr="006C1887">
        <w:rPr>
          <w:rFonts w:ascii="Times New Roman" w:hAnsi="Times New Roman"/>
          <w:sz w:val="22"/>
          <w:szCs w:val="22"/>
          <w:lang w:val="bg-BG" w:eastAsia="bg-BG"/>
        </w:rPr>
        <w:tab/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„Заместник:</w:t>
      </w:r>
    </w:p>
    <w:p w14:paraId="0C143449" w14:textId="7777777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16.1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Тенчо Христов – ръководител на консултантска служба.</w:t>
      </w:r>
    </w:p>
    <w:p w14:paraId="7E2691CF" w14:textId="7777777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17.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Елеонора Негулова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 титуляр – председател на УС на Национално сдружение на малкия и среден бизнес (НСМСБ).</w:t>
      </w:r>
    </w:p>
    <w:p w14:paraId="28B4A25E" w14:textId="7777777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Заместник: </w:t>
      </w:r>
    </w:p>
    <w:p w14:paraId="34C5C6D7" w14:textId="7777777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17.1. Цветка Петрелийска  – (НСМСБ).</w:t>
      </w:r>
    </w:p>
    <w:p w14:paraId="226A0604" w14:textId="7C82AADA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18. Сдружение „Национална асоциация на млекопреработвателите”.</w:t>
      </w:r>
    </w:p>
    <w:p w14:paraId="58758E1C" w14:textId="7777777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19.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6C1887">
        <w:rPr>
          <w:rFonts w:ascii="Times New Roman" w:hAnsi="Times New Roman"/>
          <w:b/>
          <w:sz w:val="22"/>
          <w:szCs w:val="22"/>
          <w:lang w:val="bg-BG" w:eastAsia="bg-BG"/>
        </w:rPr>
        <w:t>Радосвета Абаджиева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 – титуляр –  директор на дирекция „Одитни дейности по Европейските земеделски фондове“, Изпълнителна агенция „Сертификационен одит на средствата от европейските земеделски фондове“ (ИА СОСЕЗФ).</w:t>
      </w:r>
    </w:p>
    <w:p w14:paraId="30D9AD07" w14:textId="77777777" w:rsidR="00FC493E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>Заместник:</w:t>
      </w:r>
    </w:p>
    <w:p w14:paraId="27F2B7DE" w14:textId="444E2EB4" w:rsidR="00180996" w:rsidRPr="006C1887" w:rsidRDefault="00FC493E" w:rsidP="006C1887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6C1887">
        <w:rPr>
          <w:rFonts w:ascii="Times New Roman" w:hAnsi="Times New Roman"/>
          <w:sz w:val="22"/>
          <w:szCs w:val="22"/>
          <w:lang w:val="bg-BG" w:eastAsia="bg-BG"/>
        </w:rPr>
        <w:t xml:space="preserve">19.1. Йордан Тенев – </w:t>
      </w:r>
      <w:r w:rsidR="00094772" w:rsidRPr="006C1887">
        <w:rPr>
          <w:rFonts w:ascii="Times New Roman" w:hAnsi="Times New Roman"/>
          <w:sz w:val="22"/>
          <w:szCs w:val="22"/>
          <w:lang w:val="bg-BG" w:eastAsia="bg-BG"/>
        </w:rPr>
        <w:t>зам.-</w:t>
      </w:r>
      <w:r w:rsidRPr="006C1887">
        <w:rPr>
          <w:rFonts w:ascii="Times New Roman" w:hAnsi="Times New Roman"/>
          <w:sz w:val="22"/>
          <w:szCs w:val="22"/>
          <w:lang w:val="bg-BG" w:eastAsia="bg-BG"/>
        </w:rPr>
        <w:t>главен  одитор в „Одитни дейности по Европейските земеделск</w:t>
      </w:r>
      <w:r w:rsidR="00514977" w:rsidRPr="006C1887">
        <w:rPr>
          <w:rFonts w:ascii="Times New Roman" w:hAnsi="Times New Roman"/>
          <w:sz w:val="22"/>
          <w:szCs w:val="22"/>
          <w:lang w:val="bg-BG" w:eastAsia="bg-BG"/>
        </w:rPr>
        <w:t>и фондове“, ИА СОСЕЗФ.</w:t>
      </w:r>
    </w:p>
    <w:sectPr w:rsidR="00180996" w:rsidRPr="006C1887" w:rsidSect="006D4D93">
      <w:footerReference w:type="default" r:id="rId11"/>
      <w:headerReference w:type="first" r:id="rId12"/>
      <w:pgSz w:w="11907" w:h="16840" w:code="9"/>
      <w:pgMar w:top="1417" w:right="1417" w:bottom="1417" w:left="1417" w:header="993" w:footer="567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7DD8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063C8" w14:textId="77777777" w:rsidR="00B412CE" w:rsidRDefault="00B412CE">
      <w:r>
        <w:separator/>
      </w:r>
    </w:p>
  </w:endnote>
  <w:endnote w:type="continuationSeparator" w:id="0">
    <w:p w14:paraId="32C81BE8" w14:textId="77777777" w:rsidR="00B412CE" w:rsidRDefault="00B4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26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E18745" w14:textId="76BE7F77" w:rsidR="006C1887" w:rsidRDefault="006C18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54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87865AE" w14:textId="77777777" w:rsidR="006C1887" w:rsidRDefault="006C1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66BAD" w14:textId="77777777" w:rsidR="00B412CE" w:rsidRDefault="00B412CE">
      <w:r>
        <w:separator/>
      </w:r>
    </w:p>
  </w:footnote>
  <w:footnote w:type="continuationSeparator" w:id="0">
    <w:p w14:paraId="063DC554" w14:textId="77777777" w:rsidR="00B412CE" w:rsidRDefault="00B41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53A49" w14:textId="0AF6D71B" w:rsidR="00FC493E" w:rsidRPr="00FC493E" w:rsidRDefault="00FC493E" w:rsidP="0092608D">
    <w:pPr>
      <w:pStyle w:val="Heading1"/>
      <w:framePr w:w="0" w:hRule="auto" w:wrap="auto" w:vAnchor="margin" w:hAnchor="text" w:xAlign="left" w:yAlign="inline"/>
      <w:jc w:val="left"/>
      <w:rPr>
        <w:rFonts w:ascii="Platinum Bg" w:hAnsi="Platinum Bg"/>
        <w:spacing w:val="40"/>
        <w:sz w:val="22"/>
      </w:rPr>
    </w:pPr>
  </w:p>
  <w:p w14:paraId="7B0CAD86" w14:textId="1F45A85B" w:rsidR="00316086" w:rsidRPr="00FC493E" w:rsidRDefault="00316086" w:rsidP="0092608D">
    <w:pPr>
      <w:pStyle w:val="Heading1"/>
      <w:framePr w:w="0" w:hRule="auto" w:wrap="auto" w:vAnchor="margin" w:hAnchor="text" w:xAlign="left" w:yAlign="inline"/>
      <w:jc w:val="left"/>
      <w:rPr>
        <w:rFonts w:ascii="Platinum Bg" w:hAnsi="Platinum Bg"/>
        <w:spacing w:val="4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B0"/>
    <w:multiLevelType w:val="hybridMultilevel"/>
    <w:tmpl w:val="C9182D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51919"/>
    <w:multiLevelType w:val="hybridMultilevel"/>
    <w:tmpl w:val="1EE46C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01871"/>
    <w:multiLevelType w:val="hybridMultilevel"/>
    <w:tmpl w:val="05666C76"/>
    <w:lvl w:ilvl="0" w:tplc="B91040F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8" w:hanging="360"/>
      </w:pPr>
    </w:lvl>
    <w:lvl w:ilvl="2" w:tplc="0402001B" w:tentative="1">
      <w:start w:val="1"/>
      <w:numFmt w:val="lowerRoman"/>
      <w:lvlText w:val="%3."/>
      <w:lvlJc w:val="right"/>
      <w:pPr>
        <w:ind w:left="1988" w:hanging="180"/>
      </w:pPr>
    </w:lvl>
    <w:lvl w:ilvl="3" w:tplc="0402000F" w:tentative="1">
      <w:start w:val="1"/>
      <w:numFmt w:val="decimal"/>
      <w:lvlText w:val="%4."/>
      <w:lvlJc w:val="left"/>
      <w:pPr>
        <w:ind w:left="2708" w:hanging="360"/>
      </w:pPr>
    </w:lvl>
    <w:lvl w:ilvl="4" w:tplc="04020019" w:tentative="1">
      <w:start w:val="1"/>
      <w:numFmt w:val="lowerLetter"/>
      <w:lvlText w:val="%5."/>
      <w:lvlJc w:val="left"/>
      <w:pPr>
        <w:ind w:left="3428" w:hanging="360"/>
      </w:pPr>
    </w:lvl>
    <w:lvl w:ilvl="5" w:tplc="0402001B" w:tentative="1">
      <w:start w:val="1"/>
      <w:numFmt w:val="lowerRoman"/>
      <w:lvlText w:val="%6."/>
      <w:lvlJc w:val="right"/>
      <w:pPr>
        <w:ind w:left="4148" w:hanging="180"/>
      </w:pPr>
    </w:lvl>
    <w:lvl w:ilvl="6" w:tplc="0402000F" w:tentative="1">
      <w:start w:val="1"/>
      <w:numFmt w:val="decimal"/>
      <w:lvlText w:val="%7."/>
      <w:lvlJc w:val="left"/>
      <w:pPr>
        <w:ind w:left="4868" w:hanging="360"/>
      </w:pPr>
    </w:lvl>
    <w:lvl w:ilvl="7" w:tplc="04020019" w:tentative="1">
      <w:start w:val="1"/>
      <w:numFmt w:val="lowerLetter"/>
      <w:lvlText w:val="%8."/>
      <w:lvlJc w:val="left"/>
      <w:pPr>
        <w:ind w:left="5588" w:hanging="360"/>
      </w:pPr>
    </w:lvl>
    <w:lvl w:ilvl="8" w:tplc="0402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">
    <w:nsid w:val="0694135D"/>
    <w:multiLevelType w:val="hybridMultilevel"/>
    <w:tmpl w:val="A3B268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B7463"/>
    <w:multiLevelType w:val="hybridMultilevel"/>
    <w:tmpl w:val="AB3E0166"/>
    <w:lvl w:ilvl="0" w:tplc="D18EC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AA76398"/>
    <w:multiLevelType w:val="hybridMultilevel"/>
    <w:tmpl w:val="DC565FC6"/>
    <w:lvl w:ilvl="0" w:tplc="6AC815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0BAA2AE7"/>
    <w:multiLevelType w:val="hybridMultilevel"/>
    <w:tmpl w:val="D952D49E"/>
    <w:lvl w:ilvl="0" w:tplc="F55A01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4098A"/>
    <w:multiLevelType w:val="hybridMultilevel"/>
    <w:tmpl w:val="C310B096"/>
    <w:lvl w:ilvl="0" w:tplc="B91040F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8" w:hanging="360"/>
      </w:pPr>
    </w:lvl>
    <w:lvl w:ilvl="2" w:tplc="0402001B" w:tentative="1">
      <w:start w:val="1"/>
      <w:numFmt w:val="lowerRoman"/>
      <w:lvlText w:val="%3."/>
      <w:lvlJc w:val="right"/>
      <w:pPr>
        <w:ind w:left="1988" w:hanging="180"/>
      </w:pPr>
    </w:lvl>
    <w:lvl w:ilvl="3" w:tplc="0402000F" w:tentative="1">
      <w:start w:val="1"/>
      <w:numFmt w:val="decimal"/>
      <w:lvlText w:val="%4."/>
      <w:lvlJc w:val="left"/>
      <w:pPr>
        <w:ind w:left="2708" w:hanging="360"/>
      </w:pPr>
    </w:lvl>
    <w:lvl w:ilvl="4" w:tplc="04020019" w:tentative="1">
      <w:start w:val="1"/>
      <w:numFmt w:val="lowerLetter"/>
      <w:lvlText w:val="%5."/>
      <w:lvlJc w:val="left"/>
      <w:pPr>
        <w:ind w:left="3428" w:hanging="360"/>
      </w:pPr>
    </w:lvl>
    <w:lvl w:ilvl="5" w:tplc="0402001B" w:tentative="1">
      <w:start w:val="1"/>
      <w:numFmt w:val="lowerRoman"/>
      <w:lvlText w:val="%6."/>
      <w:lvlJc w:val="right"/>
      <w:pPr>
        <w:ind w:left="4148" w:hanging="180"/>
      </w:pPr>
    </w:lvl>
    <w:lvl w:ilvl="6" w:tplc="0402000F" w:tentative="1">
      <w:start w:val="1"/>
      <w:numFmt w:val="decimal"/>
      <w:lvlText w:val="%7."/>
      <w:lvlJc w:val="left"/>
      <w:pPr>
        <w:ind w:left="4868" w:hanging="360"/>
      </w:pPr>
    </w:lvl>
    <w:lvl w:ilvl="7" w:tplc="04020019" w:tentative="1">
      <w:start w:val="1"/>
      <w:numFmt w:val="lowerLetter"/>
      <w:lvlText w:val="%8."/>
      <w:lvlJc w:val="left"/>
      <w:pPr>
        <w:ind w:left="5588" w:hanging="360"/>
      </w:pPr>
    </w:lvl>
    <w:lvl w:ilvl="8" w:tplc="0402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8">
    <w:nsid w:val="0D494B51"/>
    <w:multiLevelType w:val="hybridMultilevel"/>
    <w:tmpl w:val="50A668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7655B"/>
    <w:multiLevelType w:val="hybridMultilevel"/>
    <w:tmpl w:val="60D896E6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845352"/>
    <w:multiLevelType w:val="multilevel"/>
    <w:tmpl w:val="511C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B49BB"/>
    <w:multiLevelType w:val="hybridMultilevel"/>
    <w:tmpl w:val="32D8D5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AD560D"/>
    <w:multiLevelType w:val="hybridMultilevel"/>
    <w:tmpl w:val="96500B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DC01B3"/>
    <w:multiLevelType w:val="multilevel"/>
    <w:tmpl w:val="BBF88E8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16045EC2"/>
    <w:multiLevelType w:val="hybridMultilevel"/>
    <w:tmpl w:val="84CE7CA0"/>
    <w:lvl w:ilvl="0" w:tplc="73DC5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5B6236"/>
    <w:multiLevelType w:val="hybridMultilevel"/>
    <w:tmpl w:val="7E922D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6319FB"/>
    <w:multiLevelType w:val="hybridMultilevel"/>
    <w:tmpl w:val="711A80BC"/>
    <w:lvl w:ilvl="0" w:tplc="4440996C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28" w:hanging="360"/>
      </w:pPr>
    </w:lvl>
    <w:lvl w:ilvl="2" w:tplc="0402001B" w:tentative="1">
      <w:start w:val="1"/>
      <w:numFmt w:val="lowerRoman"/>
      <w:lvlText w:val="%3."/>
      <w:lvlJc w:val="right"/>
      <w:pPr>
        <w:ind w:left="1748" w:hanging="180"/>
      </w:pPr>
    </w:lvl>
    <w:lvl w:ilvl="3" w:tplc="0402000F" w:tentative="1">
      <w:start w:val="1"/>
      <w:numFmt w:val="decimal"/>
      <w:lvlText w:val="%4."/>
      <w:lvlJc w:val="left"/>
      <w:pPr>
        <w:ind w:left="2468" w:hanging="360"/>
      </w:pPr>
    </w:lvl>
    <w:lvl w:ilvl="4" w:tplc="04020019" w:tentative="1">
      <w:start w:val="1"/>
      <w:numFmt w:val="lowerLetter"/>
      <w:lvlText w:val="%5."/>
      <w:lvlJc w:val="left"/>
      <w:pPr>
        <w:ind w:left="3188" w:hanging="360"/>
      </w:pPr>
    </w:lvl>
    <w:lvl w:ilvl="5" w:tplc="0402001B" w:tentative="1">
      <w:start w:val="1"/>
      <w:numFmt w:val="lowerRoman"/>
      <w:lvlText w:val="%6."/>
      <w:lvlJc w:val="right"/>
      <w:pPr>
        <w:ind w:left="3908" w:hanging="180"/>
      </w:pPr>
    </w:lvl>
    <w:lvl w:ilvl="6" w:tplc="0402000F" w:tentative="1">
      <w:start w:val="1"/>
      <w:numFmt w:val="decimal"/>
      <w:lvlText w:val="%7."/>
      <w:lvlJc w:val="left"/>
      <w:pPr>
        <w:ind w:left="4628" w:hanging="360"/>
      </w:pPr>
    </w:lvl>
    <w:lvl w:ilvl="7" w:tplc="04020019" w:tentative="1">
      <w:start w:val="1"/>
      <w:numFmt w:val="lowerLetter"/>
      <w:lvlText w:val="%8."/>
      <w:lvlJc w:val="left"/>
      <w:pPr>
        <w:ind w:left="5348" w:hanging="360"/>
      </w:pPr>
    </w:lvl>
    <w:lvl w:ilvl="8" w:tplc="0402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7">
    <w:nsid w:val="175E2F51"/>
    <w:multiLevelType w:val="hybridMultilevel"/>
    <w:tmpl w:val="03B4795E"/>
    <w:lvl w:ilvl="0" w:tplc="1CC05B38">
      <w:start w:val="14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8">
    <w:nsid w:val="198E0F79"/>
    <w:multiLevelType w:val="multilevel"/>
    <w:tmpl w:val="2BD4C0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9C8489A"/>
    <w:multiLevelType w:val="hybridMultilevel"/>
    <w:tmpl w:val="A0C073C8"/>
    <w:lvl w:ilvl="0" w:tplc="3E689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A2D70B3"/>
    <w:multiLevelType w:val="hybridMultilevel"/>
    <w:tmpl w:val="08E6DE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2928EC"/>
    <w:multiLevelType w:val="hybridMultilevel"/>
    <w:tmpl w:val="42E0F0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4B2E7E"/>
    <w:multiLevelType w:val="hybridMultilevel"/>
    <w:tmpl w:val="19BA56FA"/>
    <w:lvl w:ilvl="0" w:tplc="B91040F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8" w:hanging="360"/>
      </w:pPr>
    </w:lvl>
    <w:lvl w:ilvl="2" w:tplc="0402001B" w:tentative="1">
      <w:start w:val="1"/>
      <w:numFmt w:val="lowerRoman"/>
      <w:lvlText w:val="%3."/>
      <w:lvlJc w:val="right"/>
      <w:pPr>
        <w:ind w:left="1988" w:hanging="180"/>
      </w:pPr>
    </w:lvl>
    <w:lvl w:ilvl="3" w:tplc="0402000F" w:tentative="1">
      <w:start w:val="1"/>
      <w:numFmt w:val="decimal"/>
      <w:lvlText w:val="%4."/>
      <w:lvlJc w:val="left"/>
      <w:pPr>
        <w:ind w:left="2708" w:hanging="360"/>
      </w:pPr>
    </w:lvl>
    <w:lvl w:ilvl="4" w:tplc="04020019" w:tentative="1">
      <w:start w:val="1"/>
      <w:numFmt w:val="lowerLetter"/>
      <w:lvlText w:val="%5."/>
      <w:lvlJc w:val="left"/>
      <w:pPr>
        <w:ind w:left="3428" w:hanging="360"/>
      </w:pPr>
    </w:lvl>
    <w:lvl w:ilvl="5" w:tplc="0402001B" w:tentative="1">
      <w:start w:val="1"/>
      <w:numFmt w:val="lowerRoman"/>
      <w:lvlText w:val="%6."/>
      <w:lvlJc w:val="right"/>
      <w:pPr>
        <w:ind w:left="4148" w:hanging="180"/>
      </w:pPr>
    </w:lvl>
    <w:lvl w:ilvl="6" w:tplc="0402000F" w:tentative="1">
      <w:start w:val="1"/>
      <w:numFmt w:val="decimal"/>
      <w:lvlText w:val="%7."/>
      <w:lvlJc w:val="left"/>
      <w:pPr>
        <w:ind w:left="4868" w:hanging="360"/>
      </w:pPr>
    </w:lvl>
    <w:lvl w:ilvl="7" w:tplc="04020019" w:tentative="1">
      <w:start w:val="1"/>
      <w:numFmt w:val="lowerLetter"/>
      <w:lvlText w:val="%8."/>
      <w:lvlJc w:val="left"/>
      <w:pPr>
        <w:ind w:left="5588" w:hanging="360"/>
      </w:pPr>
    </w:lvl>
    <w:lvl w:ilvl="8" w:tplc="0402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3">
    <w:nsid w:val="29722591"/>
    <w:multiLevelType w:val="hybridMultilevel"/>
    <w:tmpl w:val="8A8EFD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B12FA6"/>
    <w:multiLevelType w:val="hybridMultilevel"/>
    <w:tmpl w:val="5B4258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181F97"/>
    <w:multiLevelType w:val="hybridMultilevel"/>
    <w:tmpl w:val="2E30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5E29CF"/>
    <w:multiLevelType w:val="multilevel"/>
    <w:tmpl w:val="46269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36326CA0"/>
    <w:multiLevelType w:val="hybridMultilevel"/>
    <w:tmpl w:val="FA7ABD4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A53446A"/>
    <w:multiLevelType w:val="hybridMultilevel"/>
    <w:tmpl w:val="5F64EE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D95F88"/>
    <w:multiLevelType w:val="hybridMultilevel"/>
    <w:tmpl w:val="56D249CC"/>
    <w:lvl w:ilvl="0" w:tplc="0402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F4244C"/>
    <w:multiLevelType w:val="hybridMultilevel"/>
    <w:tmpl w:val="D054B4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723FA8"/>
    <w:multiLevelType w:val="hybridMultilevel"/>
    <w:tmpl w:val="F886E1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8F0D05"/>
    <w:multiLevelType w:val="multilevel"/>
    <w:tmpl w:val="443E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70711A3"/>
    <w:multiLevelType w:val="hybridMultilevel"/>
    <w:tmpl w:val="EC4266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9348EA"/>
    <w:multiLevelType w:val="hybridMultilevel"/>
    <w:tmpl w:val="2B0A96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2251A2"/>
    <w:multiLevelType w:val="hybridMultilevel"/>
    <w:tmpl w:val="1E4ED61C"/>
    <w:lvl w:ilvl="0" w:tplc="B91040F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8" w:hanging="360"/>
      </w:pPr>
    </w:lvl>
    <w:lvl w:ilvl="2" w:tplc="0402001B" w:tentative="1">
      <w:start w:val="1"/>
      <w:numFmt w:val="lowerRoman"/>
      <w:lvlText w:val="%3."/>
      <w:lvlJc w:val="right"/>
      <w:pPr>
        <w:ind w:left="1988" w:hanging="180"/>
      </w:pPr>
    </w:lvl>
    <w:lvl w:ilvl="3" w:tplc="0402000F" w:tentative="1">
      <w:start w:val="1"/>
      <w:numFmt w:val="decimal"/>
      <w:lvlText w:val="%4."/>
      <w:lvlJc w:val="left"/>
      <w:pPr>
        <w:ind w:left="2708" w:hanging="360"/>
      </w:pPr>
    </w:lvl>
    <w:lvl w:ilvl="4" w:tplc="04020019" w:tentative="1">
      <w:start w:val="1"/>
      <w:numFmt w:val="lowerLetter"/>
      <w:lvlText w:val="%5."/>
      <w:lvlJc w:val="left"/>
      <w:pPr>
        <w:ind w:left="3428" w:hanging="360"/>
      </w:pPr>
    </w:lvl>
    <w:lvl w:ilvl="5" w:tplc="0402001B" w:tentative="1">
      <w:start w:val="1"/>
      <w:numFmt w:val="lowerRoman"/>
      <w:lvlText w:val="%6."/>
      <w:lvlJc w:val="right"/>
      <w:pPr>
        <w:ind w:left="4148" w:hanging="180"/>
      </w:pPr>
    </w:lvl>
    <w:lvl w:ilvl="6" w:tplc="0402000F" w:tentative="1">
      <w:start w:val="1"/>
      <w:numFmt w:val="decimal"/>
      <w:lvlText w:val="%7."/>
      <w:lvlJc w:val="left"/>
      <w:pPr>
        <w:ind w:left="4868" w:hanging="360"/>
      </w:pPr>
    </w:lvl>
    <w:lvl w:ilvl="7" w:tplc="04020019" w:tentative="1">
      <w:start w:val="1"/>
      <w:numFmt w:val="lowerLetter"/>
      <w:lvlText w:val="%8."/>
      <w:lvlJc w:val="left"/>
      <w:pPr>
        <w:ind w:left="5588" w:hanging="360"/>
      </w:pPr>
    </w:lvl>
    <w:lvl w:ilvl="8" w:tplc="0402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6">
    <w:nsid w:val="4ED50F76"/>
    <w:multiLevelType w:val="multilevel"/>
    <w:tmpl w:val="C23E6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51060AA2"/>
    <w:multiLevelType w:val="hybridMultilevel"/>
    <w:tmpl w:val="B4908A70"/>
    <w:lvl w:ilvl="0" w:tplc="B91040F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8" w:hanging="360"/>
      </w:pPr>
    </w:lvl>
    <w:lvl w:ilvl="2" w:tplc="0402001B" w:tentative="1">
      <w:start w:val="1"/>
      <w:numFmt w:val="lowerRoman"/>
      <w:lvlText w:val="%3."/>
      <w:lvlJc w:val="right"/>
      <w:pPr>
        <w:ind w:left="1988" w:hanging="180"/>
      </w:pPr>
    </w:lvl>
    <w:lvl w:ilvl="3" w:tplc="0402000F" w:tentative="1">
      <w:start w:val="1"/>
      <w:numFmt w:val="decimal"/>
      <w:lvlText w:val="%4."/>
      <w:lvlJc w:val="left"/>
      <w:pPr>
        <w:ind w:left="2708" w:hanging="360"/>
      </w:pPr>
    </w:lvl>
    <w:lvl w:ilvl="4" w:tplc="04020019" w:tentative="1">
      <w:start w:val="1"/>
      <w:numFmt w:val="lowerLetter"/>
      <w:lvlText w:val="%5."/>
      <w:lvlJc w:val="left"/>
      <w:pPr>
        <w:ind w:left="3428" w:hanging="360"/>
      </w:pPr>
    </w:lvl>
    <w:lvl w:ilvl="5" w:tplc="0402001B" w:tentative="1">
      <w:start w:val="1"/>
      <w:numFmt w:val="lowerRoman"/>
      <w:lvlText w:val="%6."/>
      <w:lvlJc w:val="right"/>
      <w:pPr>
        <w:ind w:left="4148" w:hanging="180"/>
      </w:pPr>
    </w:lvl>
    <w:lvl w:ilvl="6" w:tplc="0402000F" w:tentative="1">
      <w:start w:val="1"/>
      <w:numFmt w:val="decimal"/>
      <w:lvlText w:val="%7."/>
      <w:lvlJc w:val="left"/>
      <w:pPr>
        <w:ind w:left="4868" w:hanging="360"/>
      </w:pPr>
    </w:lvl>
    <w:lvl w:ilvl="7" w:tplc="04020019" w:tentative="1">
      <w:start w:val="1"/>
      <w:numFmt w:val="lowerLetter"/>
      <w:lvlText w:val="%8."/>
      <w:lvlJc w:val="left"/>
      <w:pPr>
        <w:ind w:left="5588" w:hanging="360"/>
      </w:pPr>
    </w:lvl>
    <w:lvl w:ilvl="8" w:tplc="0402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8">
    <w:nsid w:val="51F27B09"/>
    <w:multiLevelType w:val="hybridMultilevel"/>
    <w:tmpl w:val="CB447C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423C9F"/>
    <w:multiLevelType w:val="hybridMultilevel"/>
    <w:tmpl w:val="8F6204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F94EFD"/>
    <w:multiLevelType w:val="hybridMultilevel"/>
    <w:tmpl w:val="D5E8E7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3E05E5"/>
    <w:multiLevelType w:val="hybridMultilevel"/>
    <w:tmpl w:val="39D86D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836A1B"/>
    <w:multiLevelType w:val="multilevel"/>
    <w:tmpl w:val="AEEE8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>
    <w:nsid w:val="60E0359D"/>
    <w:multiLevelType w:val="hybridMultilevel"/>
    <w:tmpl w:val="511C36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1C45502"/>
    <w:multiLevelType w:val="hybridMultilevel"/>
    <w:tmpl w:val="01CE95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2275CD"/>
    <w:multiLevelType w:val="hybridMultilevel"/>
    <w:tmpl w:val="FA64974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6224536E"/>
    <w:multiLevelType w:val="hybridMultilevel"/>
    <w:tmpl w:val="C03AFE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2A409D8"/>
    <w:multiLevelType w:val="hybridMultilevel"/>
    <w:tmpl w:val="8C344A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A775B2"/>
    <w:multiLevelType w:val="hybridMultilevel"/>
    <w:tmpl w:val="A4B678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E6726C3"/>
    <w:multiLevelType w:val="hybridMultilevel"/>
    <w:tmpl w:val="4F26D8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45953F4"/>
    <w:multiLevelType w:val="multilevel"/>
    <w:tmpl w:val="27D2024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3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>
    <w:nsid w:val="74F36B5C"/>
    <w:multiLevelType w:val="hybridMultilevel"/>
    <w:tmpl w:val="9A44BB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53664CA"/>
    <w:multiLevelType w:val="hybridMultilevel"/>
    <w:tmpl w:val="37FE66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5731D9E"/>
    <w:multiLevelType w:val="hybridMultilevel"/>
    <w:tmpl w:val="D5E8E7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5A16737"/>
    <w:multiLevelType w:val="hybridMultilevel"/>
    <w:tmpl w:val="0D2EDB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8256F53"/>
    <w:multiLevelType w:val="hybridMultilevel"/>
    <w:tmpl w:val="1FDA6F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888419B"/>
    <w:multiLevelType w:val="hybridMultilevel"/>
    <w:tmpl w:val="9162C4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BD74176"/>
    <w:multiLevelType w:val="hybridMultilevel"/>
    <w:tmpl w:val="3EFC929E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8C645F"/>
    <w:multiLevelType w:val="hybridMultilevel"/>
    <w:tmpl w:val="76681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856ED6"/>
    <w:multiLevelType w:val="hybridMultilevel"/>
    <w:tmpl w:val="5F1AD28E"/>
    <w:lvl w:ilvl="0" w:tplc="B922C8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9"/>
  </w:num>
  <w:num w:numId="2">
    <w:abstractNumId w:val="21"/>
  </w:num>
  <w:num w:numId="3">
    <w:abstractNumId w:val="6"/>
  </w:num>
  <w:num w:numId="4">
    <w:abstractNumId w:val="24"/>
  </w:num>
  <w:num w:numId="5">
    <w:abstractNumId w:val="1"/>
  </w:num>
  <w:num w:numId="6">
    <w:abstractNumId w:val="5"/>
  </w:num>
  <w:num w:numId="7">
    <w:abstractNumId w:val="45"/>
  </w:num>
  <w:num w:numId="8">
    <w:abstractNumId w:val="19"/>
  </w:num>
  <w:num w:numId="9">
    <w:abstractNumId w:val="47"/>
  </w:num>
  <w:num w:numId="10">
    <w:abstractNumId w:val="58"/>
  </w:num>
  <w:num w:numId="11">
    <w:abstractNumId w:val="4"/>
  </w:num>
  <w:num w:numId="12">
    <w:abstractNumId w:val="52"/>
  </w:num>
  <w:num w:numId="13">
    <w:abstractNumId w:val="44"/>
  </w:num>
  <w:num w:numId="14">
    <w:abstractNumId w:val="55"/>
  </w:num>
  <w:num w:numId="15">
    <w:abstractNumId w:val="48"/>
  </w:num>
  <w:num w:numId="16">
    <w:abstractNumId w:val="53"/>
  </w:num>
  <w:num w:numId="17">
    <w:abstractNumId w:val="56"/>
  </w:num>
  <w:num w:numId="18">
    <w:abstractNumId w:val="39"/>
  </w:num>
  <w:num w:numId="19">
    <w:abstractNumId w:val="12"/>
  </w:num>
  <w:num w:numId="20">
    <w:abstractNumId w:val="11"/>
  </w:num>
  <w:num w:numId="21">
    <w:abstractNumId w:val="8"/>
  </w:num>
  <w:num w:numId="22">
    <w:abstractNumId w:val="51"/>
  </w:num>
  <w:num w:numId="23">
    <w:abstractNumId w:val="3"/>
  </w:num>
  <w:num w:numId="24">
    <w:abstractNumId w:val="23"/>
  </w:num>
  <w:num w:numId="25">
    <w:abstractNumId w:val="34"/>
  </w:num>
  <w:num w:numId="26">
    <w:abstractNumId w:val="15"/>
  </w:num>
  <w:num w:numId="27">
    <w:abstractNumId w:val="54"/>
  </w:num>
  <w:num w:numId="28">
    <w:abstractNumId w:val="7"/>
  </w:num>
  <w:num w:numId="29">
    <w:abstractNumId w:val="2"/>
  </w:num>
  <w:num w:numId="30">
    <w:abstractNumId w:val="16"/>
  </w:num>
  <w:num w:numId="31">
    <w:abstractNumId w:val="37"/>
  </w:num>
  <w:num w:numId="32">
    <w:abstractNumId w:val="22"/>
  </w:num>
  <w:num w:numId="33">
    <w:abstractNumId w:val="35"/>
  </w:num>
  <w:num w:numId="34">
    <w:abstractNumId w:val="17"/>
  </w:num>
  <w:num w:numId="35">
    <w:abstractNumId w:val="28"/>
  </w:num>
  <w:num w:numId="36">
    <w:abstractNumId w:val="49"/>
  </w:num>
  <w:num w:numId="37">
    <w:abstractNumId w:val="14"/>
  </w:num>
  <w:num w:numId="38">
    <w:abstractNumId w:val="38"/>
  </w:num>
  <w:num w:numId="39">
    <w:abstractNumId w:val="20"/>
  </w:num>
  <w:num w:numId="40">
    <w:abstractNumId w:val="29"/>
  </w:num>
  <w:num w:numId="41">
    <w:abstractNumId w:val="27"/>
  </w:num>
  <w:num w:numId="42">
    <w:abstractNumId w:val="31"/>
  </w:num>
  <w:num w:numId="43">
    <w:abstractNumId w:val="33"/>
  </w:num>
  <w:num w:numId="44">
    <w:abstractNumId w:val="40"/>
  </w:num>
  <w:num w:numId="45">
    <w:abstractNumId w:val="41"/>
  </w:num>
  <w:num w:numId="46">
    <w:abstractNumId w:val="0"/>
  </w:num>
  <w:num w:numId="47">
    <w:abstractNumId w:val="30"/>
  </w:num>
  <w:num w:numId="48">
    <w:abstractNumId w:val="46"/>
  </w:num>
  <w:num w:numId="49">
    <w:abstractNumId w:val="43"/>
  </w:num>
  <w:num w:numId="50">
    <w:abstractNumId w:val="10"/>
  </w:num>
  <w:num w:numId="51">
    <w:abstractNumId w:val="25"/>
  </w:num>
  <w:num w:numId="52">
    <w:abstractNumId w:val="9"/>
  </w:num>
  <w:num w:numId="53">
    <w:abstractNumId w:val="57"/>
  </w:num>
  <w:num w:numId="54">
    <w:abstractNumId w:val="18"/>
  </w:num>
  <w:num w:numId="55">
    <w:abstractNumId w:val="50"/>
  </w:num>
  <w:num w:numId="56">
    <w:abstractNumId w:val="13"/>
  </w:num>
  <w:num w:numId="57">
    <w:abstractNumId w:val="26"/>
  </w:num>
  <w:num w:numId="58">
    <w:abstractNumId w:val="32"/>
  </w:num>
  <w:num w:numId="59">
    <w:abstractNumId w:val="42"/>
  </w:num>
  <w:num w:numId="60">
    <w:abstractNumId w:val="36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yan Stefanov">
    <w15:presenceInfo w15:providerId="AD" w15:userId="S-1-5-21-3673932534-3318588094-701912851-7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C0F"/>
    <w:rsid w:val="00002E1E"/>
    <w:rsid w:val="000037A9"/>
    <w:rsid w:val="00005523"/>
    <w:rsid w:val="000059D4"/>
    <w:rsid w:val="00006A36"/>
    <w:rsid w:val="00006AEE"/>
    <w:rsid w:val="00007A9C"/>
    <w:rsid w:val="00011F8B"/>
    <w:rsid w:val="00012C4B"/>
    <w:rsid w:val="00012EE4"/>
    <w:rsid w:val="00013BE0"/>
    <w:rsid w:val="000168D9"/>
    <w:rsid w:val="00017F04"/>
    <w:rsid w:val="000213AD"/>
    <w:rsid w:val="00022918"/>
    <w:rsid w:val="00022E73"/>
    <w:rsid w:val="00024A13"/>
    <w:rsid w:val="0003429B"/>
    <w:rsid w:val="00034C7C"/>
    <w:rsid w:val="00034F07"/>
    <w:rsid w:val="0003631C"/>
    <w:rsid w:val="00040341"/>
    <w:rsid w:val="00040C92"/>
    <w:rsid w:val="00041542"/>
    <w:rsid w:val="00041BE3"/>
    <w:rsid w:val="00043A13"/>
    <w:rsid w:val="000479C3"/>
    <w:rsid w:val="00047D28"/>
    <w:rsid w:val="00050178"/>
    <w:rsid w:val="00053A55"/>
    <w:rsid w:val="00054492"/>
    <w:rsid w:val="00054EF5"/>
    <w:rsid w:val="000558A7"/>
    <w:rsid w:val="00056A7B"/>
    <w:rsid w:val="00061D3D"/>
    <w:rsid w:val="00061FDA"/>
    <w:rsid w:val="0006200D"/>
    <w:rsid w:val="00062AE1"/>
    <w:rsid w:val="00064604"/>
    <w:rsid w:val="00073E60"/>
    <w:rsid w:val="00074E80"/>
    <w:rsid w:val="00076D6F"/>
    <w:rsid w:val="0007716A"/>
    <w:rsid w:val="000776FC"/>
    <w:rsid w:val="0007775A"/>
    <w:rsid w:val="00077EE7"/>
    <w:rsid w:val="00080064"/>
    <w:rsid w:val="00080287"/>
    <w:rsid w:val="00080E64"/>
    <w:rsid w:val="00081D0F"/>
    <w:rsid w:val="00083839"/>
    <w:rsid w:val="000841E2"/>
    <w:rsid w:val="0008736F"/>
    <w:rsid w:val="000879E3"/>
    <w:rsid w:val="00090A54"/>
    <w:rsid w:val="000924F1"/>
    <w:rsid w:val="000938DF"/>
    <w:rsid w:val="00094490"/>
    <w:rsid w:val="00094772"/>
    <w:rsid w:val="000947C1"/>
    <w:rsid w:val="0009661A"/>
    <w:rsid w:val="0009780E"/>
    <w:rsid w:val="000A0300"/>
    <w:rsid w:val="000A0807"/>
    <w:rsid w:val="000A0C62"/>
    <w:rsid w:val="000A118F"/>
    <w:rsid w:val="000A20F5"/>
    <w:rsid w:val="000A414C"/>
    <w:rsid w:val="000A4892"/>
    <w:rsid w:val="000A5110"/>
    <w:rsid w:val="000A546C"/>
    <w:rsid w:val="000A600C"/>
    <w:rsid w:val="000A6839"/>
    <w:rsid w:val="000A748D"/>
    <w:rsid w:val="000B09BB"/>
    <w:rsid w:val="000B3C6C"/>
    <w:rsid w:val="000B3EEA"/>
    <w:rsid w:val="000B5A56"/>
    <w:rsid w:val="000B601C"/>
    <w:rsid w:val="000B7E85"/>
    <w:rsid w:val="000C1FBA"/>
    <w:rsid w:val="000C2038"/>
    <w:rsid w:val="000C33E0"/>
    <w:rsid w:val="000C3C5B"/>
    <w:rsid w:val="000C4BA2"/>
    <w:rsid w:val="000C545D"/>
    <w:rsid w:val="000D284A"/>
    <w:rsid w:val="000D5026"/>
    <w:rsid w:val="000D580F"/>
    <w:rsid w:val="000D61E0"/>
    <w:rsid w:val="000D6BA5"/>
    <w:rsid w:val="000D6E46"/>
    <w:rsid w:val="000D7ACD"/>
    <w:rsid w:val="000E146E"/>
    <w:rsid w:val="000E3C29"/>
    <w:rsid w:val="000E412C"/>
    <w:rsid w:val="000E542B"/>
    <w:rsid w:val="000E7290"/>
    <w:rsid w:val="000F13DA"/>
    <w:rsid w:val="000F2249"/>
    <w:rsid w:val="000F2D02"/>
    <w:rsid w:val="000F5BCB"/>
    <w:rsid w:val="001007AC"/>
    <w:rsid w:val="00100800"/>
    <w:rsid w:val="00100813"/>
    <w:rsid w:val="001015A8"/>
    <w:rsid w:val="001021DE"/>
    <w:rsid w:val="00102CA2"/>
    <w:rsid w:val="00105320"/>
    <w:rsid w:val="0010592A"/>
    <w:rsid w:val="0010709A"/>
    <w:rsid w:val="00107C6E"/>
    <w:rsid w:val="0011116F"/>
    <w:rsid w:val="00111DB5"/>
    <w:rsid w:val="00112125"/>
    <w:rsid w:val="00112447"/>
    <w:rsid w:val="00113278"/>
    <w:rsid w:val="00113B41"/>
    <w:rsid w:val="00114D8B"/>
    <w:rsid w:val="001156B0"/>
    <w:rsid w:val="00115961"/>
    <w:rsid w:val="0011699C"/>
    <w:rsid w:val="001206F2"/>
    <w:rsid w:val="001209AB"/>
    <w:rsid w:val="00122849"/>
    <w:rsid w:val="00122993"/>
    <w:rsid w:val="00122FD9"/>
    <w:rsid w:val="001235A6"/>
    <w:rsid w:val="00124356"/>
    <w:rsid w:val="001251BB"/>
    <w:rsid w:val="00125576"/>
    <w:rsid w:val="0012708C"/>
    <w:rsid w:val="00130D2F"/>
    <w:rsid w:val="00132343"/>
    <w:rsid w:val="00133F29"/>
    <w:rsid w:val="0013640F"/>
    <w:rsid w:val="001414AD"/>
    <w:rsid w:val="00141D0F"/>
    <w:rsid w:val="001425A7"/>
    <w:rsid w:val="0014293A"/>
    <w:rsid w:val="001432FB"/>
    <w:rsid w:val="00144E56"/>
    <w:rsid w:val="00145D73"/>
    <w:rsid w:val="00152FC7"/>
    <w:rsid w:val="0015461D"/>
    <w:rsid w:val="001547D6"/>
    <w:rsid w:val="00156C43"/>
    <w:rsid w:val="001577E2"/>
    <w:rsid w:val="00157D1E"/>
    <w:rsid w:val="001601C1"/>
    <w:rsid w:val="00161921"/>
    <w:rsid w:val="00164723"/>
    <w:rsid w:val="001648E9"/>
    <w:rsid w:val="00165E17"/>
    <w:rsid w:val="00166AA2"/>
    <w:rsid w:val="00170CEE"/>
    <w:rsid w:val="001715DE"/>
    <w:rsid w:val="001733EA"/>
    <w:rsid w:val="001752B3"/>
    <w:rsid w:val="00175D8C"/>
    <w:rsid w:val="001766CF"/>
    <w:rsid w:val="001805CB"/>
    <w:rsid w:val="0018079C"/>
    <w:rsid w:val="001808C4"/>
    <w:rsid w:val="00180996"/>
    <w:rsid w:val="00181878"/>
    <w:rsid w:val="00181E94"/>
    <w:rsid w:val="00182CFF"/>
    <w:rsid w:val="0018601B"/>
    <w:rsid w:val="00186F0E"/>
    <w:rsid w:val="00193C05"/>
    <w:rsid w:val="001947F7"/>
    <w:rsid w:val="00194ED6"/>
    <w:rsid w:val="00197AEB"/>
    <w:rsid w:val="00197EE8"/>
    <w:rsid w:val="001A330E"/>
    <w:rsid w:val="001A33D3"/>
    <w:rsid w:val="001A43E9"/>
    <w:rsid w:val="001A501F"/>
    <w:rsid w:val="001A6362"/>
    <w:rsid w:val="001B0026"/>
    <w:rsid w:val="001B06CB"/>
    <w:rsid w:val="001B13E3"/>
    <w:rsid w:val="001B50AF"/>
    <w:rsid w:val="001B5607"/>
    <w:rsid w:val="001B5D2D"/>
    <w:rsid w:val="001B6D2D"/>
    <w:rsid w:val="001B74E8"/>
    <w:rsid w:val="001B7D9E"/>
    <w:rsid w:val="001C1B63"/>
    <w:rsid w:val="001C2D14"/>
    <w:rsid w:val="001C48EF"/>
    <w:rsid w:val="001C6B81"/>
    <w:rsid w:val="001D0543"/>
    <w:rsid w:val="001D0C59"/>
    <w:rsid w:val="001D1B44"/>
    <w:rsid w:val="001D2691"/>
    <w:rsid w:val="001D5A6B"/>
    <w:rsid w:val="001E0012"/>
    <w:rsid w:val="001E0033"/>
    <w:rsid w:val="001E0F6D"/>
    <w:rsid w:val="001E1803"/>
    <w:rsid w:val="001E5A46"/>
    <w:rsid w:val="001F1BB6"/>
    <w:rsid w:val="001F2739"/>
    <w:rsid w:val="001F3C39"/>
    <w:rsid w:val="001F4B80"/>
    <w:rsid w:val="001F77A2"/>
    <w:rsid w:val="001F7C72"/>
    <w:rsid w:val="00200105"/>
    <w:rsid w:val="002040EC"/>
    <w:rsid w:val="00204597"/>
    <w:rsid w:val="002066F3"/>
    <w:rsid w:val="00213D00"/>
    <w:rsid w:val="00215197"/>
    <w:rsid w:val="00220707"/>
    <w:rsid w:val="00220D9F"/>
    <w:rsid w:val="00222CFF"/>
    <w:rsid w:val="00222FAC"/>
    <w:rsid w:val="00223B22"/>
    <w:rsid w:val="002261A6"/>
    <w:rsid w:val="002265DB"/>
    <w:rsid w:val="002306A7"/>
    <w:rsid w:val="00231497"/>
    <w:rsid w:val="00234AB5"/>
    <w:rsid w:val="00234B40"/>
    <w:rsid w:val="002353EE"/>
    <w:rsid w:val="00240923"/>
    <w:rsid w:val="00241795"/>
    <w:rsid w:val="00242303"/>
    <w:rsid w:val="0024573D"/>
    <w:rsid w:val="00246F9E"/>
    <w:rsid w:val="002474E6"/>
    <w:rsid w:val="00247BAD"/>
    <w:rsid w:val="00252954"/>
    <w:rsid w:val="00254111"/>
    <w:rsid w:val="002549CF"/>
    <w:rsid w:val="002554E2"/>
    <w:rsid w:val="00255589"/>
    <w:rsid w:val="0026050A"/>
    <w:rsid w:val="00261BA8"/>
    <w:rsid w:val="00262D23"/>
    <w:rsid w:val="00262FB7"/>
    <w:rsid w:val="002662FA"/>
    <w:rsid w:val="00266D04"/>
    <w:rsid w:val="002676B9"/>
    <w:rsid w:val="00271247"/>
    <w:rsid w:val="00272B22"/>
    <w:rsid w:val="00276CA3"/>
    <w:rsid w:val="0028036A"/>
    <w:rsid w:val="0028148C"/>
    <w:rsid w:val="00281838"/>
    <w:rsid w:val="002827AA"/>
    <w:rsid w:val="002836BE"/>
    <w:rsid w:val="002836D2"/>
    <w:rsid w:val="002909DF"/>
    <w:rsid w:val="00290D21"/>
    <w:rsid w:val="00291D96"/>
    <w:rsid w:val="00292A6D"/>
    <w:rsid w:val="002936B5"/>
    <w:rsid w:val="00293D5C"/>
    <w:rsid w:val="00293DE2"/>
    <w:rsid w:val="002941DB"/>
    <w:rsid w:val="002942F3"/>
    <w:rsid w:val="00295247"/>
    <w:rsid w:val="002A02A4"/>
    <w:rsid w:val="002A1464"/>
    <w:rsid w:val="002A37A8"/>
    <w:rsid w:val="002A4967"/>
    <w:rsid w:val="002A49A0"/>
    <w:rsid w:val="002A60E1"/>
    <w:rsid w:val="002A6B3B"/>
    <w:rsid w:val="002A6EE5"/>
    <w:rsid w:val="002A7296"/>
    <w:rsid w:val="002A7EB7"/>
    <w:rsid w:val="002B1319"/>
    <w:rsid w:val="002B29AD"/>
    <w:rsid w:val="002B3B35"/>
    <w:rsid w:val="002B3DDE"/>
    <w:rsid w:val="002B5A14"/>
    <w:rsid w:val="002B6FD8"/>
    <w:rsid w:val="002C0933"/>
    <w:rsid w:val="002C2287"/>
    <w:rsid w:val="002C2D84"/>
    <w:rsid w:val="002C2E65"/>
    <w:rsid w:val="002C3499"/>
    <w:rsid w:val="002C3FEB"/>
    <w:rsid w:val="002C67AF"/>
    <w:rsid w:val="002D1489"/>
    <w:rsid w:val="002D375C"/>
    <w:rsid w:val="002D447D"/>
    <w:rsid w:val="002D66AE"/>
    <w:rsid w:val="002E3920"/>
    <w:rsid w:val="002E4BEE"/>
    <w:rsid w:val="002E68F6"/>
    <w:rsid w:val="002E7706"/>
    <w:rsid w:val="002F51CE"/>
    <w:rsid w:val="002F5760"/>
    <w:rsid w:val="002F7567"/>
    <w:rsid w:val="003020BE"/>
    <w:rsid w:val="00310044"/>
    <w:rsid w:val="0031055F"/>
    <w:rsid w:val="0031063F"/>
    <w:rsid w:val="00311290"/>
    <w:rsid w:val="003112A8"/>
    <w:rsid w:val="003131E1"/>
    <w:rsid w:val="00314034"/>
    <w:rsid w:val="003145BE"/>
    <w:rsid w:val="00316086"/>
    <w:rsid w:val="00316302"/>
    <w:rsid w:val="003165DB"/>
    <w:rsid w:val="00316D04"/>
    <w:rsid w:val="003178D7"/>
    <w:rsid w:val="003221DA"/>
    <w:rsid w:val="00322827"/>
    <w:rsid w:val="00322A3D"/>
    <w:rsid w:val="00323732"/>
    <w:rsid w:val="00324FC4"/>
    <w:rsid w:val="00325315"/>
    <w:rsid w:val="00335B4C"/>
    <w:rsid w:val="00343A3B"/>
    <w:rsid w:val="003445BC"/>
    <w:rsid w:val="0034575C"/>
    <w:rsid w:val="00347B96"/>
    <w:rsid w:val="00347C4E"/>
    <w:rsid w:val="00347DD3"/>
    <w:rsid w:val="003522CF"/>
    <w:rsid w:val="003527A3"/>
    <w:rsid w:val="00353BAB"/>
    <w:rsid w:val="003546A0"/>
    <w:rsid w:val="00356EBF"/>
    <w:rsid w:val="00357685"/>
    <w:rsid w:val="00357F73"/>
    <w:rsid w:val="00357FB7"/>
    <w:rsid w:val="0036128E"/>
    <w:rsid w:val="0036399C"/>
    <w:rsid w:val="003706F0"/>
    <w:rsid w:val="0037105E"/>
    <w:rsid w:val="003712E6"/>
    <w:rsid w:val="00371C31"/>
    <w:rsid w:val="00371DD1"/>
    <w:rsid w:val="00372BC6"/>
    <w:rsid w:val="0037387C"/>
    <w:rsid w:val="003758CA"/>
    <w:rsid w:val="00376352"/>
    <w:rsid w:val="0037677D"/>
    <w:rsid w:val="00382F06"/>
    <w:rsid w:val="00383B64"/>
    <w:rsid w:val="00385DB8"/>
    <w:rsid w:val="00386AD4"/>
    <w:rsid w:val="00387292"/>
    <w:rsid w:val="00390482"/>
    <w:rsid w:val="0039127C"/>
    <w:rsid w:val="00393B03"/>
    <w:rsid w:val="00394320"/>
    <w:rsid w:val="00394A7F"/>
    <w:rsid w:val="00394D81"/>
    <w:rsid w:val="0039504F"/>
    <w:rsid w:val="0039509C"/>
    <w:rsid w:val="003963C2"/>
    <w:rsid w:val="003967B2"/>
    <w:rsid w:val="0039789A"/>
    <w:rsid w:val="003A38E3"/>
    <w:rsid w:val="003A3C4C"/>
    <w:rsid w:val="003B12AB"/>
    <w:rsid w:val="003B1C79"/>
    <w:rsid w:val="003B1FBE"/>
    <w:rsid w:val="003B3185"/>
    <w:rsid w:val="003B4FAD"/>
    <w:rsid w:val="003B5403"/>
    <w:rsid w:val="003B58C8"/>
    <w:rsid w:val="003B699E"/>
    <w:rsid w:val="003B75F3"/>
    <w:rsid w:val="003B7A4B"/>
    <w:rsid w:val="003C0309"/>
    <w:rsid w:val="003C3456"/>
    <w:rsid w:val="003C4F9B"/>
    <w:rsid w:val="003C570C"/>
    <w:rsid w:val="003C5851"/>
    <w:rsid w:val="003C59B3"/>
    <w:rsid w:val="003C70B4"/>
    <w:rsid w:val="003D00F4"/>
    <w:rsid w:val="003D0144"/>
    <w:rsid w:val="003D0A42"/>
    <w:rsid w:val="003D0EB9"/>
    <w:rsid w:val="003D17E1"/>
    <w:rsid w:val="003D1BA4"/>
    <w:rsid w:val="003D35E6"/>
    <w:rsid w:val="003E4241"/>
    <w:rsid w:val="003E4AB7"/>
    <w:rsid w:val="003E539E"/>
    <w:rsid w:val="003E6551"/>
    <w:rsid w:val="003E7EE6"/>
    <w:rsid w:val="003F0982"/>
    <w:rsid w:val="003F14D0"/>
    <w:rsid w:val="003F2509"/>
    <w:rsid w:val="003F3833"/>
    <w:rsid w:val="003F42A3"/>
    <w:rsid w:val="003F447D"/>
    <w:rsid w:val="004001F8"/>
    <w:rsid w:val="004007B0"/>
    <w:rsid w:val="00401AF3"/>
    <w:rsid w:val="0040226D"/>
    <w:rsid w:val="0040284D"/>
    <w:rsid w:val="00402A35"/>
    <w:rsid w:val="0040645C"/>
    <w:rsid w:val="00406F5D"/>
    <w:rsid w:val="00407021"/>
    <w:rsid w:val="00407B0A"/>
    <w:rsid w:val="004101A5"/>
    <w:rsid w:val="004105A3"/>
    <w:rsid w:val="00416631"/>
    <w:rsid w:val="0042074B"/>
    <w:rsid w:val="00420807"/>
    <w:rsid w:val="00422AA4"/>
    <w:rsid w:val="00423123"/>
    <w:rsid w:val="00424BD2"/>
    <w:rsid w:val="00425F7D"/>
    <w:rsid w:val="00427A04"/>
    <w:rsid w:val="0043104E"/>
    <w:rsid w:val="00432241"/>
    <w:rsid w:val="00432BB6"/>
    <w:rsid w:val="00432C6F"/>
    <w:rsid w:val="00433159"/>
    <w:rsid w:val="00434455"/>
    <w:rsid w:val="00434597"/>
    <w:rsid w:val="00434996"/>
    <w:rsid w:val="0043553A"/>
    <w:rsid w:val="0043700B"/>
    <w:rsid w:val="0043772D"/>
    <w:rsid w:val="00441E34"/>
    <w:rsid w:val="00442689"/>
    <w:rsid w:val="004455FC"/>
    <w:rsid w:val="004467FB"/>
    <w:rsid w:val="00446916"/>
    <w:rsid w:val="00447098"/>
    <w:rsid w:val="00447490"/>
    <w:rsid w:val="004503C5"/>
    <w:rsid w:val="00452C96"/>
    <w:rsid w:val="004560B7"/>
    <w:rsid w:val="00457571"/>
    <w:rsid w:val="00457EE6"/>
    <w:rsid w:val="00464FC4"/>
    <w:rsid w:val="00464FE0"/>
    <w:rsid w:val="0046738D"/>
    <w:rsid w:val="004716C8"/>
    <w:rsid w:val="00471D2B"/>
    <w:rsid w:val="0047202C"/>
    <w:rsid w:val="004727CE"/>
    <w:rsid w:val="004743C0"/>
    <w:rsid w:val="00477F75"/>
    <w:rsid w:val="004802EA"/>
    <w:rsid w:val="00480506"/>
    <w:rsid w:val="00480DDD"/>
    <w:rsid w:val="00480DEE"/>
    <w:rsid w:val="004853AB"/>
    <w:rsid w:val="00486BF2"/>
    <w:rsid w:val="004879A4"/>
    <w:rsid w:val="00490BC3"/>
    <w:rsid w:val="00493909"/>
    <w:rsid w:val="00493CFF"/>
    <w:rsid w:val="00494645"/>
    <w:rsid w:val="00495226"/>
    <w:rsid w:val="004967B5"/>
    <w:rsid w:val="00496FA8"/>
    <w:rsid w:val="00497C18"/>
    <w:rsid w:val="004A2B46"/>
    <w:rsid w:val="004A3951"/>
    <w:rsid w:val="004B10F3"/>
    <w:rsid w:val="004B1A0D"/>
    <w:rsid w:val="004B2D9F"/>
    <w:rsid w:val="004B3DC3"/>
    <w:rsid w:val="004B5718"/>
    <w:rsid w:val="004B6698"/>
    <w:rsid w:val="004C089F"/>
    <w:rsid w:val="004C0A21"/>
    <w:rsid w:val="004C25A6"/>
    <w:rsid w:val="004C3144"/>
    <w:rsid w:val="004C33F1"/>
    <w:rsid w:val="004C50C7"/>
    <w:rsid w:val="004C6433"/>
    <w:rsid w:val="004C6689"/>
    <w:rsid w:val="004D1DDA"/>
    <w:rsid w:val="004D4085"/>
    <w:rsid w:val="004D7318"/>
    <w:rsid w:val="004D7A3F"/>
    <w:rsid w:val="004E02D3"/>
    <w:rsid w:val="004E0540"/>
    <w:rsid w:val="004E0E55"/>
    <w:rsid w:val="004E2C0E"/>
    <w:rsid w:val="004E4858"/>
    <w:rsid w:val="004E4A32"/>
    <w:rsid w:val="004E6494"/>
    <w:rsid w:val="004F0200"/>
    <w:rsid w:val="004F04CD"/>
    <w:rsid w:val="004F074B"/>
    <w:rsid w:val="004F6462"/>
    <w:rsid w:val="004F75FA"/>
    <w:rsid w:val="00500C3F"/>
    <w:rsid w:val="00504C50"/>
    <w:rsid w:val="00504DD3"/>
    <w:rsid w:val="00510515"/>
    <w:rsid w:val="005118C5"/>
    <w:rsid w:val="005120AD"/>
    <w:rsid w:val="00514977"/>
    <w:rsid w:val="00515881"/>
    <w:rsid w:val="005158FB"/>
    <w:rsid w:val="005172A2"/>
    <w:rsid w:val="005219EE"/>
    <w:rsid w:val="00523414"/>
    <w:rsid w:val="00525427"/>
    <w:rsid w:val="00525B74"/>
    <w:rsid w:val="00526874"/>
    <w:rsid w:val="00526C10"/>
    <w:rsid w:val="005310F7"/>
    <w:rsid w:val="00534AAC"/>
    <w:rsid w:val="00534AFA"/>
    <w:rsid w:val="00535A21"/>
    <w:rsid w:val="00536635"/>
    <w:rsid w:val="00541C43"/>
    <w:rsid w:val="005424A6"/>
    <w:rsid w:val="0054427C"/>
    <w:rsid w:val="00544BC4"/>
    <w:rsid w:val="005503E7"/>
    <w:rsid w:val="00550458"/>
    <w:rsid w:val="005508A0"/>
    <w:rsid w:val="00553922"/>
    <w:rsid w:val="00553E8C"/>
    <w:rsid w:val="005543F9"/>
    <w:rsid w:val="00555A2A"/>
    <w:rsid w:val="005563BB"/>
    <w:rsid w:val="00557E4E"/>
    <w:rsid w:val="0056013D"/>
    <w:rsid w:val="00560FD6"/>
    <w:rsid w:val="0056163A"/>
    <w:rsid w:val="00563CBC"/>
    <w:rsid w:val="005640AA"/>
    <w:rsid w:val="0056426A"/>
    <w:rsid w:val="00565023"/>
    <w:rsid w:val="00567718"/>
    <w:rsid w:val="00571999"/>
    <w:rsid w:val="00571FA8"/>
    <w:rsid w:val="00572BCD"/>
    <w:rsid w:val="00572F80"/>
    <w:rsid w:val="00580057"/>
    <w:rsid w:val="0058393B"/>
    <w:rsid w:val="00583D91"/>
    <w:rsid w:val="00584A91"/>
    <w:rsid w:val="00584F4E"/>
    <w:rsid w:val="00585DDE"/>
    <w:rsid w:val="00586575"/>
    <w:rsid w:val="00586EC3"/>
    <w:rsid w:val="00587EFB"/>
    <w:rsid w:val="00593BDA"/>
    <w:rsid w:val="00594207"/>
    <w:rsid w:val="005957CB"/>
    <w:rsid w:val="00596248"/>
    <w:rsid w:val="00597A67"/>
    <w:rsid w:val="005A04A3"/>
    <w:rsid w:val="005A0AD0"/>
    <w:rsid w:val="005A1F86"/>
    <w:rsid w:val="005A203F"/>
    <w:rsid w:val="005A378E"/>
    <w:rsid w:val="005A3B17"/>
    <w:rsid w:val="005A7140"/>
    <w:rsid w:val="005A7169"/>
    <w:rsid w:val="005A7B3B"/>
    <w:rsid w:val="005B3C33"/>
    <w:rsid w:val="005B4489"/>
    <w:rsid w:val="005C07D9"/>
    <w:rsid w:val="005C1D5A"/>
    <w:rsid w:val="005C3830"/>
    <w:rsid w:val="005C3BEF"/>
    <w:rsid w:val="005C3EEF"/>
    <w:rsid w:val="005C65FB"/>
    <w:rsid w:val="005C678E"/>
    <w:rsid w:val="005C688F"/>
    <w:rsid w:val="005C6D89"/>
    <w:rsid w:val="005D0E6F"/>
    <w:rsid w:val="005D1827"/>
    <w:rsid w:val="005D4B9D"/>
    <w:rsid w:val="005D7788"/>
    <w:rsid w:val="005E0380"/>
    <w:rsid w:val="005E1133"/>
    <w:rsid w:val="005E1923"/>
    <w:rsid w:val="005E1F05"/>
    <w:rsid w:val="005E2564"/>
    <w:rsid w:val="005E2A8F"/>
    <w:rsid w:val="005E38F0"/>
    <w:rsid w:val="005E3FD5"/>
    <w:rsid w:val="005E5712"/>
    <w:rsid w:val="005E659D"/>
    <w:rsid w:val="005E6D35"/>
    <w:rsid w:val="005E6FE8"/>
    <w:rsid w:val="005E7206"/>
    <w:rsid w:val="005F30DC"/>
    <w:rsid w:val="005F42CB"/>
    <w:rsid w:val="005F5C49"/>
    <w:rsid w:val="00600300"/>
    <w:rsid w:val="00601D54"/>
    <w:rsid w:val="006040E0"/>
    <w:rsid w:val="0060496D"/>
    <w:rsid w:val="00604E6C"/>
    <w:rsid w:val="00611A56"/>
    <w:rsid w:val="00615797"/>
    <w:rsid w:val="006163EB"/>
    <w:rsid w:val="006171A2"/>
    <w:rsid w:val="00617AC3"/>
    <w:rsid w:val="006210C0"/>
    <w:rsid w:val="006217BD"/>
    <w:rsid w:val="006217CC"/>
    <w:rsid w:val="00622AD9"/>
    <w:rsid w:val="006239E4"/>
    <w:rsid w:val="006258CE"/>
    <w:rsid w:val="00626012"/>
    <w:rsid w:val="00626564"/>
    <w:rsid w:val="00627A1B"/>
    <w:rsid w:val="0063048E"/>
    <w:rsid w:val="0063147E"/>
    <w:rsid w:val="00633EA0"/>
    <w:rsid w:val="006341E2"/>
    <w:rsid w:val="00636DA5"/>
    <w:rsid w:val="006370AF"/>
    <w:rsid w:val="00637241"/>
    <w:rsid w:val="00641635"/>
    <w:rsid w:val="00641F66"/>
    <w:rsid w:val="00642CC0"/>
    <w:rsid w:val="00643D6C"/>
    <w:rsid w:val="00647103"/>
    <w:rsid w:val="006511F6"/>
    <w:rsid w:val="006518B7"/>
    <w:rsid w:val="0065356E"/>
    <w:rsid w:val="006542B2"/>
    <w:rsid w:val="00654DC9"/>
    <w:rsid w:val="006570A6"/>
    <w:rsid w:val="006570FC"/>
    <w:rsid w:val="0065751B"/>
    <w:rsid w:val="0066160C"/>
    <w:rsid w:val="006636D9"/>
    <w:rsid w:val="00664600"/>
    <w:rsid w:val="00664871"/>
    <w:rsid w:val="006671B5"/>
    <w:rsid w:val="00670862"/>
    <w:rsid w:val="00671D85"/>
    <w:rsid w:val="00671F94"/>
    <w:rsid w:val="006720C3"/>
    <w:rsid w:val="006725AE"/>
    <w:rsid w:val="00672EEB"/>
    <w:rsid w:val="00675E6E"/>
    <w:rsid w:val="00677E9B"/>
    <w:rsid w:val="0068006E"/>
    <w:rsid w:val="00683E78"/>
    <w:rsid w:val="0068575C"/>
    <w:rsid w:val="00685F61"/>
    <w:rsid w:val="006862EC"/>
    <w:rsid w:val="00686724"/>
    <w:rsid w:val="0068760E"/>
    <w:rsid w:val="00691796"/>
    <w:rsid w:val="006929F6"/>
    <w:rsid w:val="00692FF7"/>
    <w:rsid w:val="006932D1"/>
    <w:rsid w:val="006949EA"/>
    <w:rsid w:val="006956A1"/>
    <w:rsid w:val="00696156"/>
    <w:rsid w:val="006A3DAA"/>
    <w:rsid w:val="006A62B6"/>
    <w:rsid w:val="006A702A"/>
    <w:rsid w:val="006B0813"/>
    <w:rsid w:val="006B10DE"/>
    <w:rsid w:val="006B2159"/>
    <w:rsid w:val="006B2705"/>
    <w:rsid w:val="006B2E84"/>
    <w:rsid w:val="006B4630"/>
    <w:rsid w:val="006B58A9"/>
    <w:rsid w:val="006B6E8C"/>
    <w:rsid w:val="006C1887"/>
    <w:rsid w:val="006C25E0"/>
    <w:rsid w:val="006C33F1"/>
    <w:rsid w:val="006C465F"/>
    <w:rsid w:val="006C6E1E"/>
    <w:rsid w:val="006D0639"/>
    <w:rsid w:val="006D0E73"/>
    <w:rsid w:val="006D25C7"/>
    <w:rsid w:val="006D4D93"/>
    <w:rsid w:val="006D5D12"/>
    <w:rsid w:val="006D6536"/>
    <w:rsid w:val="006E0A85"/>
    <w:rsid w:val="006E2266"/>
    <w:rsid w:val="006E3083"/>
    <w:rsid w:val="006E3633"/>
    <w:rsid w:val="006E4269"/>
    <w:rsid w:val="006E44E1"/>
    <w:rsid w:val="006E4841"/>
    <w:rsid w:val="006E4C44"/>
    <w:rsid w:val="006E697D"/>
    <w:rsid w:val="006E6FAA"/>
    <w:rsid w:val="006E76D3"/>
    <w:rsid w:val="006F5566"/>
    <w:rsid w:val="006F627A"/>
    <w:rsid w:val="007012F6"/>
    <w:rsid w:val="00702013"/>
    <w:rsid w:val="00704612"/>
    <w:rsid w:val="00704D38"/>
    <w:rsid w:val="00705648"/>
    <w:rsid w:val="00706872"/>
    <w:rsid w:val="00707D71"/>
    <w:rsid w:val="00707FD3"/>
    <w:rsid w:val="00710269"/>
    <w:rsid w:val="00711C82"/>
    <w:rsid w:val="00717345"/>
    <w:rsid w:val="007177D1"/>
    <w:rsid w:val="00717856"/>
    <w:rsid w:val="007208C4"/>
    <w:rsid w:val="00725267"/>
    <w:rsid w:val="00725C56"/>
    <w:rsid w:val="00730EE2"/>
    <w:rsid w:val="00733213"/>
    <w:rsid w:val="0073553C"/>
    <w:rsid w:val="00735898"/>
    <w:rsid w:val="007359B6"/>
    <w:rsid w:val="00735A52"/>
    <w:rsid w:val="00735BAB"/>
    <w:rsid w:val="007366BF"/>
    <w:rsid w:val="007374BF"/>
    <w:rsid w:val="007401B0"/>
    <w:rsid w:val="007466CC"/>
    <w:rsid w:val="007475CA"/>
    <w:rsid w:val="00747A7A"/>
    <w:rsid w:val="00751799"/>
    <w:rsid w:val="007518CF"/>
    <w:rsid w:val="00753B21"/>
    <w:rsid w:val="00754AE1"/>
    <w:rsid w:val="007561A1"/>
    <w:rsid w:val="00757E44"/>
    <w:rsid w:val="00757E59"/>
    <w:rsid w:val="00757FD4"/>
    <w:rsid w:val="00761F85"/>
    <w:rsid w:val="00762625"/>
    <w:rsid w:val="0076360D"/>
    <w:rsid w:val="0076447C"/>
    <w:rsid w:val="007658BD"/>
    <w:rsid w:val="00772A57"/>
    <w:rsid w:val="00772B6F"/>
    <w:rsid w:val="007744C5"/>
    <w:rsid w:val="00774F47"/>
    <w:rsid w:val="00775F19"/>
    <w:rsid w:val="00781B51"/>
    <w:rsid w:val="00783600"/>
    <w:rsid w:val="00785B7F"/>
    <w:rsid w:val="007873A9"/>
    <w:rsid w:val="00787410"/>
    <w:rsid w:val="00791E22"/>
    <w:rsid w:val="0079208B"/>
    <w:rsid w:val="0079317B"/>
    <w:rsid w:val="007958AA"/>
    <w:rsid w:val="007962ED"/>
    <w:rsid w:val="00797F4A"/>
    <w:rsid w:val="007A02E7"/>
    <w:rsid w:val="007A0CE7"/>
    <w:rsid w:val="007A15F8"/>
    <w:rsid w:val="007A16F4"/>
    <w:rsid w:val="007A3BA7"/>
    <w:rsid w:val="007A6D13"/>
    <w:rsid w:val="007A7988"/>
    <w:rsid w:val="007A7F63"/>
    <w:rsid w:val="007B15F9"/>
    <w:rsid w:val="007B2812"/>
    <w:rsid w:val="007B2F50"/>
    <w:rsid w:val="007B394E"/>
    <w:rsid w:val="007B4250"/>
    <w:rsid w:val="007B532B"/>
    <w:rsid w:val="007B5BFC"/>
    <w:rsid w:val="007B7E22"/>
    <w:rsid w:val="007C0475"/>
    <w:rsid w:val="007C0D43"/>
    <w:rsid w:val="007C1437"/>
    <w:rsid w:val="007C1733"/>
    <w:rsid w:val="007C223F"/>
    <w:rsid w:val="007C3444"/>
    <w:rsid w:val="007C3601"/>
    <w:rsid w:val="007C3780"/>
    <w:rsid w:val="007C537C"/>
    <w:rsid w:val="007C5E30"/>
    <w:rsid w:val="007C6C0A"/>
    <w:rsid w:val="007C7CA0"/>
    <w:rsid w:val="007D45F4"/>
    <w:rsid w:val="007D55BA"/>
    <w:rsid w:val="007D739A"/>
    <w:rsid w:val="007D7DAE"/>
    <w:rsid w:val="007E24C1"/>
    <w:rsid w:val="007E3382"/>
    <w:rsid w:val="007E3527"/>
    <w:rsid w:val="007E4D79"/>
    <w:rsid w:val="007E52B4"/>
    <w:rsid w:val="007E5C6C"/>
    <w:rsid w:val="007E6B6F"/>
    <w:rsid w:val="007E726F"/>
    <w:rsid w:val="007F15B0"/>
    <w:rsid w:val="007F253F"/>
    <w:rsid w:val="007F2650"/>
    <w:rsid w:val="007F31E5"/>
    <w:rsid w:val="007F5B5F"/>
    <w:rsid w:val="007F70D0"/>
    <w:rsid w:val="007F7670"/>
    <w:rsid w:val="00800F4A"/>
    <w:rsid w:val="0080115F"/>
    <w:rsid w:val="008022A3"/>
    <w:rsid w:val="00802992"/>
    <w:rsid w:val="008056F4"/>
    <w:rsid w:val="008064F5"/>
    <w:rsid w:val="00811586"/>
    <w:rsid w:val="00811724"/>
    <w:rsid w:val="00813074"/>
    <w:rsid w:val="00813336"/>
    <w:rsid w:val="00813914"/>
    <w:rsid w:val="00813CF2"/>
    <w:rsid w:val="008145B7"/>
    <w:rsid w:val="0082067E"/>
    <w:rsid w:val="008216FD"/>
    <w:rsid w:val="00821EC5"/>
    <w:rsid w:val="00824712"/>
    <w:rsid w:val="008256FB"/>
    <w:rsid w:val="00826670"/>
    <w:rsid w:val="00830289"/>
    <w:rsid w:val="008304D8"/>
    <w:rsid w:val="00830E81"/>
    <w:rsid w:val="00836F13"/>
    <w:rsid w:val="00837928"/>
    <w:rsid w:val="00840FB5"/>
    <w:rsid w:val="00841306"/>
    <w:rsid w:val="0084146C"/>
    <w:rsid w:val="00842461"/>
    <w:rsid w:val="00842F93"/>
    <w:rsid w:val="0084411A"/>
    <w:rsid w:val="00844953"/>
    <w:rsid w:val="00844DA5"/>
    <w:rsid w:val="008463B4"/>
    <w:rsid w:val="008500AA"/>
    <w:rsid w:val="00851A9B"/>
    <w:rsid w:val="008546CA"/>
    <w:rsid w:val="008565F6"/>
    <w:rsid w:val="00860314"/>
    <w:rsid w:val="00861C5C"/>
    <w:rsid w:val="0086214E"/>
    <w:rsid w:val="00862F15"/>
    <w:rsid w:val="00865C0D"/>
    <w:rsid w:val="0086627A"/>
    <w:rsid w:val="00866A7F"/>
    <w:rsid w:val="00870C7A"/>
    <w:rsid w:val="00871ABA"/>
    <w:rsid w:val="008727DB"/>
    <w:rsid w:val="0087630D"/>
    <w:rsid w:val="008774F8"/>
    <w:rsid w:val="00877764"/>
    <w:rsid w:val="00877FD0"/>
    <w:rsid w:val="008808D4"/>
    <w:rsid w:val="00883103"/>
    <w:rsid w:val="008845CF"/>
    <w:rsid w:val="00885E25"/>
    <w:rsid w:val="00887815"/>
    <w:rsid w:val="0089090F"/>
    <w:rsid w:val="00891BEC"/>
    <w:rsid w:val="0089399B"/>
    <w:rsid w:val="00897B5D"/>
    <w:rsid w:val="008A088F"/>
    <w:rsid w:val="008A1556"/>
    <w:rsid w:val="008A1B07"/>
    <w:rsid w:val="008A2EEF"/>
    <w:rsid w:val="008A2FE1"/>
    <w:rsid w:val="008A3816"/>
    <w:rsid w:val="008A59BA"/>
    <w:rsid w:val="008A59F8"/>
    <w:rsid w:val="008A7E83"/>
    <w:rsid w:val="008B0C61"/>
    <w:rsid w:val="008B0EAF"/>
    <w:rsid w:val="008B1393"/>
    <w:rsid w:val="008B139E"/>
    <w:rsid w:val="008B18B9"/>
    <w:rsid w:val="008B205D"/>
    <w:rsid w:val="008C6223"/>
    <w:rsid w:val="008D0433"/>
    <w:rsid w:val="008D1A3D"/>
    <w:rsid w:val="008D24B2"/>
    <w:rsid w:val="008D3B68"/>
    <w:rsid w:val="008D3F36"/>
    <w:rsid w:val="008D5EA6"/>
    <w:rsid w:val="008D7D1A"/>
    <w:rsid w:val="008E2252"/>
    <w:rsid w:val="008E2967"/>
    <w:rsid w:val="008E2D7D"/>
    <w:rsid w:val="008E3675"/>
    <w:rsid w:val="008E4BD7"/>
    <w:rsid w:val="008E6423"/>
    <w:rsid w:val="008F10CD"/>
    <w:rsid w:val="008F3A69"/>
    <w:rsid w:val="008F5626"/>
    <w:rsid w:val="008F6243"/>
    <w:rsid w:val="008F641B"/>
    <w:rsid w:val="009014D3"/>
    <w:rsid w:val="00901A18"/>
    <w:rsid w:val="00904C69"/>
    <w:rsid w:val="00906707"/>
    <w:rsid w:val="009077EB"/>
    <w:rsid w:val="00907C63"/>
    <w:rsid w:val="009102F5"/>
    <w:rsid w:val="00910C7C"/>
    <w:rsid w:val="0091151D"/>
    <w:rsid w:val="0091198C"/>
    <w:rsid w:val="00915107"/>
    <w:rsid w:val="00915FCB"/>
    <w:rsid w:val="009167B2"/>
    <w:rsid w:val="00917215"/>
    <w:rsid w:val="00917C23"/>
    <w:rsid w:val="00920A4C"/>
    <w:rsid w:val="0092105C"/>
    <w:rsid w:val="00921D8A"/>
    <w:rsid w:val="00922E88"/>
    <w:rsid w:val="0092608D"/>
    <w:rsid w:val="009279FD"/>
    <w:rsid w:val="009321DD"/>
    <w:rsid w:val="00934308"/>
    <w:rsid w:val="00934636"/>
    <w:rsid w:val="00934FFE"/>
    <w:rsid w:val="00935FEB"/>
    <w:rsid w:val="009361B4"/>
    <w:rsid w:val="009366A7"/>
    <w:rsid w:val="00937292"/>
    <w:rsid w:val="00937561"/>
    <w:rsid w:val="0093764C"/>
    <w:rsid w:val="00940026"/>
    <w:rsid w:val="00940872"/>
    <w:rsid w:val="009412C1"/>
    <w:rsid w:val="00941CDC"/>
    <w:rsid w:val="00942E05"/>
    <w:rsid w:val="00945C7B"/>
    <w:rsid w:val="00946D85"/>
    <w:rsid w:val="00950042"/>
    <w:rsid w:val="009525CD"/>
    <w:rsid w:val="00953BAA"/>
    <w:rsid w:val="00954B74"/>
    <w:rsid w:val="009566A7"/>
    <w:rsid w:val="00956C1C"/>
    <w:rsid w:val="00960D70"/>
    <w:rsid w:val="009621E5"/>
    <w:rsid w:val="00963CF3"/>
    <w:rsid w:val="0096406E"/>
    <w:rsid w:val="00964BC5"/>
    <w:rsid w:val="00965724"/>
    <w:rsid w:val="00966EDB"/>
    <w:rsid w:val="009712D7"/>
    <w:rsid w:val="009714C2"/>
    <w:rsid w:val="0097194E"/>
    <w:rsid w:val="009734ED"/>
    <w:rsid w:val="009745F8"/>
    <w:rsid w:val="009748DC"/>
    <w:rsid w:val="0097501F"/>
    <w:rsid w:val="009771E6"/>
    <w:rsid w:val="0098033F"/>
    <w:rsid w:val="009807AE"/>
    <w:rsid w:val="00980E46"/>
    <w:rsid w:val="00983AF7"/>
    <w:rsid w:val="0098435D"/>
    <w:rsid w:val="0098581B"/>
    <w:rsid w:val="009864A5"/>
    <w:rsid w:val="00992429"/>
    <w:rsid w:val="009929A1"/>
    <w:rsid w:val="009956E8"/>
    <w:rsid w:val="00995E43"/>
    <w:rsid w:val="00996548"/>
    <w:rsid w:val="009A1976"/>
    <w:rsid w:val="009A299C"/>
    <w:rsid w:val="009A49E5"/>
    <w:rsid w:val="009A5F77"/>
    <w:rsid w:val="009A6426"/>
    <w:rsid w:val="009A710D"/>
    <w:rsid w:val="009A7294"/>
    <w:rsid w:val="009B0C56"/>
    <w:rsid w:val="009B267C"/>
    <w:rsid w:val="009B2BE7"/>
    <w:rsid w:val="009B30BF"/>
    <w:rsid w:val="009B3443"/>
    <w:rsid w:val="009B4294"/>
    <w:rsid w:val="009B4AA0"/>
    <w:rsid w:val="009C0AAB"/>
    <w:rsid w:val="009C16C9"/>
    <w:rsid w:val="009C25A6"/>
    <w:rsid w:val="009C3F0A"/>
    <w:rsid w:val="009C5F73"/>
    <w:rsid w:val="009C6884"/>
    <w:rsid w:val="009D1539"/>
    <w:rsid w:val="009D1C2F"/>
    <w:rsid w:val="009D2C88"/>
    <w:rsid w:val="009D3796"/>
    <w:rsid w:val="009D607C"/>
    <w:rsid w:val="009D66E5"/>
    <w:rsid w:val="009D716C"/>
    <w:rsid w:val="009D7210"/>
    <w:rsid w:val="009E0152"/>
    <w:rsid w:val="009E0AE1"/>
    <w:rsid w:val="009E1D2E"/>
    <w:rsid w:val="009E414E"/>
    <w:rsid w:val="009E415B"/>
    <w:rsid w:val="009E4B3B"/>
    <w:rsid w:val="009F0FED"/>
    <w:rsid w:val="009F1047"/>
    <w:rsid w:val="009F217F"/>
    <w:rsid w:val="009F406B"/>
    <w:rsid w:val="009F4941"/>
    <w:rsid w:val="009F66A6"/>
    <w:rsid w:val="009F672C"/>
    <w:rsid w:val="009F7015"/>
    <w:rsid w:val="009F747C"/>
    <w:rsid w:val="00A030D1"/>
    <w:rsid w:val="00A040FA"/>
    <w:rsid w:val="00A04AE4"/>
    <w:rsid w:val="00A11DFF"/>
    <w:rsid w:val="00A122D9"/>
    <w:rsid w:val="00A12ACC"/>
    <w:rsid w:val="00A14764"/>
    <w:rsid w:val="00A177B2"/>
    <w:rsid w:val="00A17DB2"/>
    <w:rsid w:val="00A2508E"/>
    <w:rsid w:val="00A26B09"/>
    <w:rsid w:val="00A27A6F"/>
    <w:rsid w:val="00A301BD"/>
    <w:rsid w:val="00A314E5"/>
    <w:rsid w:val="00A32595"/>
    <w:rsid w:val="00A32C47"/>
    <w:rsid w:val="00A32D84"/>
    <w:rsid w:val="00A33966"/>
    <w:rsid w:val="00A3428E"/>
    <w:rsid w:val="00A354F6"/>
    <w:rsid w:val="00A36DD0"/>
    <w:rsid w:val="00A370E5"/>
    <w:rsid w:val="00A45B7A"/>
    <w:rsid w:val="00A4685B"/>
    <w:rsid w:val="00A51471"/>
    <w:rsid w:val="00A51624"/>
    <w:rsid w:val="00A5213E"/>
    <w:rsid w:val="00A529B4"/>
    <w:rsid w:val="00A55A1D"/>
    <w:rsid w:val="00A57E34"/>
    <w:rsid w:val="00A60328"/>
    <w:rsid w:val="00A60839"/>
    <w:rsid w:val="00A60C2E"/>
    <w:rsid w:val="00A61646"/>
    <w:rsid w:val="00A6301E"/>
    <w:rsid w:val="00A64A6B"/>
    <w:rsid w:val="00A65FA6"/>
    <w:rsid w:val="00A6642A"/>
    <w:rsid w:val="00A70EFC"/>
    <w:rsid w:val="00A711D0"/>
    <w:rsid w:val="00A73DB5"/>
    <w:rsid w:val="00A74005"/>
    <w:rsid w:val="00A75311"/>
    <w:rsid w:val="00A75B3E"/>
    <w:rsid w:val="00A76585"/>
    <w:rsid w:val="00A803A1"/>
    <w:rsid w:val="00A81B99"/>
    <w:rsid w:val="00A823B7"/>
    <w:rsid w:val="00A824B2"/>
    <w:rsid w:val="00A82EC0"/>
    <w:rsid w:val="00A83B4B"/>
    <w:rsid w:val="00A86D5D"/>
    <w:rsid w:val="00A9053E"/>
    <w:rsid w:val="00A9076B"/>
    <w:rsid w:val="00A91E09"/>
    <w:rsid w:val="00A9222D"/>
    <w:rsid w:val="00A92564"/>
    <w:rsid w:val="00A93811"/>
    <w:rsid w:val="00A970A7"/>
    <w:rsid w:val="00A97570"/>
    <w:rsid w:val="00AA2B9F"/>
    <w:rsid w:val="00AA46EA"/>
    <w:rsid w:val="00AA6B9F"/>
    <w:rsid w:val="00AB10D0"/>
    <w:rsid w:val="00AB17FC"/>
    <w:rsid w:val="00AB349A"/>
    <w:rsid w:val="00AB3E52"/>
    <w:rsid w:val="00AB5083"/>
    <w:rsid w:val="00AB570D"/>
    <w:rsid w:val="00AB6571"/>
    <w:rsid w:val="00AB767C"/>
    <w:rsid w:val="00AC0889"/>
    <w:rsid w:val="00AC0C0C"/>
    <w:rsid w:val="00AC2902"/>
    <w:rsid w:val="00AC47A0"/>
    <w:rsid w:val="00AC5F5D"/>
    <w:rsid w:val="00AC61E7"/>
    <w:rsid w:val="00AC7B6C"/>
    <w:rsid w:val="00AD0EC5"/>
    <w:rsid w:val="00AD25F4"/>
    <w:rsid w:val="00AD3F03"/>
    <w:rsid w:val="00AD479E"/>
    <w:rsid w:val="00AE0841"/>
    <w:rsid w:val="00AE1737"/>
    <w:rsid w:val="00AE1A5C"/>
    <w:rsid w:val="00AE1AE5"/>
    <w:rsid w:val="00AE28B7"/>
    <w:rsid w:val="00AE29EE"/>
    <w:rsid w:val="00AE3B50"/>
    <w:rsid w:val="00AE3DD4"/>
    <w:rsid w:val="00AE5BA8"/>
    <w:rsid w:val="00AE7928"/>
    <w:rsid w:val="00AF0EA9"/>
    <w:rsid w:val="00AF1A84"/>
    <w:rsid w:val="00AF3CE3"/>
    <w:rsid w:val="00AF740A"/>
    <w:rsid w:val="00B03B1F"/>
    <w:rsid w:val="00B04131"/>
    <w:rsid w:val="00B0473B"/>
    <w:rsid w:val="00B04E1F"/>
    <w:rsid w:val="00B05D15"/>
    <w:rsid w:val="00B07B67"/>
    <w:rsid w:val="00B07DD1"/>
    <w:rsid w:val="00B105B9"/>
    <w:rsid w:val="00B11AD2"/>
    <w:rsid w:val="00B1324D"/>
    <w:rsid w:val="00B13B1F"/>
    <w:rsid w:val="00B142F4"/>
    <w:rsid w:val="00B1433D"/>
    <w:rsid w:val="00B144DB"/>
    <w:rsid w:val="00B16075"/>
    <w:rsid w:val="00B16B58"/>
    <w:rsid w:val="00B177C6"/>
    <w:rsid w:val="00B21440"/>
    <w:rsid w:val="00B21AD7"/>
    <w:rsid w:val="00B22A7C"/>
    <w:rsid w:val="00B2609A"/>
    <w:rsid w:val="00B264C2"/>
    <w:rsid w:val="00B26923"/>
    <w:rsid w:val="00B321C5"/>
    <w:rsid w:val="00B329B9"/>
    <w:rsid w:val="00B345E0"/>
    <w:rsid w:val="00B34C29"/>
    <w:rsid w:val="00B36A5C"/>
    <w:rsid w:val="00B37B30"/>
    <w:rsid w:val="00B40E78"/>
    <w:rsid w:val="00B40F14"/>
    <w:rsid w:val="00B412CE"/>
    <w:rsid w:val="00B4171C"/>
    <w:rsid w:val="00B42CB4"/>
    <w:rsid w:val="00B44D8E"/>
    <w:rsid w:val="00B45F40"/>
    <w:rsid w:val="00B46710"/>
    <w:rsid w:val="00B47A2C"/>
    <w:rsid w:val="00B5045A"/>
    <w:rsid w:val="00B51418"/>
    <w:rsid w:val="00B54C06"/>
    <w:rsid w:val="00B55B1A"/>
    <w:rsid w:val="00B6176C"/>
    <w:rsid w:val="00B6544C"/>
    <w:rsid w:val="00B65CAE"/>
    <w:rsid w:val="00B66504"/>
    <w:rsid w:val="00B66ADF"/>
    <w:rsid w:val="00B673F7"/>
    <w:rsid w:val="00B70B8D"/>
    <w:rsid w:val="00B81B1C"/>
    <w:rsid w:val="00B831BE"/>
    <w:rsid w:val="00B83BBB"/>
    <w:rsid w:val="00B85FE6"/>
    <w:rsid w:val="00B86760"/>
    <w:rsid w:val="00B90355"/>
    <w:rsid w:val="00B91CF2"/>
    <w:rsid w:val="00B92AAB"/>
    <w:rsid w:val="00B92C7E"/>
    <w:rsid w:val="00B93B59"/>
    <w:rsid w:val="00B93D15"/>
    <w:rsid w:val="00B94415"/>
    <w:rsid w:val="00B9538E"/>
    <w:rsid w:val="00B964EA"/>
    <w:rsid w:val="00B9750E"/>
    <w:rsid w:val="00B97E58"/>
    <w:rsid w:val="00BA0D71"/>
    <w:rsid w:val="00BA24DE"/>
    <w:rsid w:val="00BA5F3F"/>
    <w:rsid w:val="00BB00AA"/>
    <w:rsid w:val="00BB28E5"/>
    <w:rsid w:val="00BB38A0"/>
    <w:rsid w:val="00BC00F7"/>
    <w:rsid w:val="00BC0C24"/>
    <w:rsid w:val="00BC1B30"/>
    <w:rsid w:val="00BC48F7"/>
    <w:rsid w:val="00BC7844"/>
    <w:rsid w:val="00BC7F5C"/>
    <w:rsid w:val="00BD00A8"/>
    <w:rsid w:val="00BD06CC"/>
    <w:rsid w:val="00BD60BC"/>
    <w:rsid w:val="00BE13A9"/>
    <w:rsid w:val="00BE1489"/>
    <w:rsid w:val="00BE15E7"/>
    <w:rsid w:val="00BE4D0F"/>
    <w:rsid w:val="00BE57D1"/>
    <w:rsid w:val="00BE5EF0"/>
    <w:rsid w:val="00BE7540"/>
    <w:rsid w:val="00BE7C21"/>
    <w:rsid w:val="00BF1FF0"/>
    <w:rsid w:val="00BF2067"/>
    <w:rsid w:val="00BF2095"/>
    <w:rsid w:val="00BF2976"/>
    <w:rsid w:val="00BF4DEE"/>
    <w:rsid w:val="00BF5C92"/>
    <w:rsid w:val="00BF64E3"/>
    <w:rsid w:val="00BF7A1B"/>
    <w:rsid w:val="00C01BA0"/>
    <w:rsid w:val="00C03512"/>
    <w:rsid w:val="00C047C8"/>
    <w:rsid w:val="00C048D4"/>
    <w:rsid w:val="00C064DF"/>
    <w:rsid w:val="00C12C56"/>
    <w:rsid w:val="00C14152"/>
    <w:rsid w:val="00C14AA6"/>
    <w:rsid w:val="00C14C66"/>
    <w:rsid w:val="00C16762"/>
    <w:rsid w:val="00C17163"/>
    <w:rsid w:val="00C20E46"/>
    <w:rsid w:val="00C214C0"/>
    <w:rsid w:val="00C232E0"/>
    <w:rsid w:val="00C26475"/>
    <w:rsid w:val="00C26B2D"/>
    <w:rsid w:val="00C27A9A"/>
    <w:rsid w:val="00C31195"/>
    <w:rsid w:val="00C338D6"/>
    <w:rsid w:val="00C3683C"/>
    <w:rsid w:val="00C37285"/>
    <w:rsid w:val="00C37BB5"/>
    <w:rsid w:val="00C410CD"/>
    <w:rsid w:val="00C4122F"/>
    <w:rsid w:val="00C432DA"/>
    <w:rsid w:val="00C43330"/>
    <w:rsid w:val="00C43CF1"/>
    <w:rsid w:val="00C460B6"/>
    <w:rsid w:val="00C4637C"/>
    <w:rsid w:val="00C473A4"/>
    <w:rsid w:val="00C50D07"/>
    <w:rsid w:val="00C5140A"/>
    <w:rsid w:val="00C516A2"/>
    <w:rsid w:val="00C54000"/>
    <w:rsid w:val="00C57684"/>
    <w:rsid w:val="00C638BD"/>
    <w:rsid w:val="00C66F8F"/>
    <w:rsid w:val="00C67F92"/>
    <w:rsid w:val="00C701F8"/>
    <w:rsid w:val="00C70FC9"/>
    <w:rsid w:val="00C711B1"/>
    <w:rsid w:val="00C7467D"/>
    <w:rsid w:val="00C74D61"/>
    <w:rsid w:val="00C82200"/>
    <w:rsid w:val="00C82341"/>
    <w:rsid w:val="00C82455"/>
    <w:rsid w:val="00C83D78"/>
    <w:rsid w:val="00C8438F"/>
    <w:rsid w:val="00C8644F"/>
    <w:rsid w:val="00C872A1"/>
    <w:rsid w:val="00C909AC"/>
    <w:rsid w:val="00C92107"/>
    <w:rsid w:val="00C92B44"/>
    <w:rsid w:val="00C94E3C"/>
    <w:rsid w:val="00C957E8"/>
    <w:rsid w:val="00C95E98"/>
    <w:rsid w:val="00C96BCE"/>
    <w:rsid w:val="00C97743"/>
    <w:rsid w:val="00CA1AC2"/>
    <w:rsid w:val="00CA2A95"/>
    <w:rsid w:val="00CA327C"/>
    <w:rsid w:val="00CA36FD"/>
    <w:rsid w:val="00CA4BDB"/>
    <w:rsid w:val="00CA4CFA"/>
    <w:rsid w:val="00CA59A4"/>
    <w:rsid w:val="00CA640A"/>
    <w:rsid w:val="00CA6E8B"/>
    <w:rsid w:val="00CB0AE2"/>
    <w:rsid w:val="00CB0DCD"/>
    <w:rsid w:val="00CB2002"/>
    <w:rsid w:val="00CB2114"/>
    <w:rsid w:val="00CB37C9"/>
    <w:rsid w:val="00CB4E5E"/>
    <w:rsid w:val="00CB63F0"/>
    <w:rsid w:val="00CB726F"/>
    <w:rsid w:val="00CB7C64"/>
    <w:rsid w:val="00CC05FF"/>
    <w:rsid w:val="00CC071D"/>
    <w:rsid w:val="00CC1FBD"/>
    <w:rsid w:val="00CC262A"/>
    <w:rsid w:val="00CC3CCE"/>
    <w:rsid w:val="00CC45B3"/>
    <w:rsid w:val="00CC6296"/>
    <w:rsid w:val="00CC754B"/>
    <w:rsid w:val="00CD07CB"/>
    <w:rsid w:val="00CD0E12"/>
    <w:rsid w:val="00CD22F6"/>
    <w:rsid w:val="00CD25AA"/>
    <w:rsid w:val="00CD4C62"/>
    <w:rsid w:val="00CD6C2F"/>
    <w:rsid w:val="00CD6DBB"/>
    <w:rsid w:val="00CE02E2"/>
    <w:rsid w:val="00CE0386"/>
    <w:rsid w:val="00CE0E14"/>
    <w:rsid w:val="00CE2878"/>
    <w:rsid w:val="00CE2BF2"/>
    <w:rsid w:val="00CE6D0E"/>
    <w:rsid w:val="00CE7578"/>
    <w:rsid w:val="00CF19D0"/>
    <w:rsid w:val="00CF1E02"/>
    <w:rsid w:val="00CF3013"/>
    <w:rsid w:val="00CF38C2"/>
    <w:rsid w:val="00CF402C"/>
    <w:rsid w:val="00CF408B"/>
    <w:rsid w:val="00CF4EA3"/>
    <w:rsid w:val="00CF5017"/>
    <w:rsid w:val="00CF6189"/>
    <w:rsid w:val="00CF7251"/>
    <w:rsid w:val="00CF7C12"/>
    <w:rsid w:val="00D01950"/>
    <w:rsid w:val="00D02CBD"/>
    <w:rsid w:val="00D038E6"/>
    <w:rsid w:val="00D03AD4"/>
    <w:rsid w:val="00D06A46"/>
    <w:rsid w:val="00D1088A"/>
    <w:rsid w:val="00D10B69"/>
    <w:rsid w:val="00D12668"/>
    <w:rsid w:val="00D14938"/>
    <w:rsid w:val="00D14B14"/>
    <w:rsid w:val="00D2067F"/>
    <w:rsid w:val="00D2351C"/>
    <w:rsid w:val="00D241B4"/>
    <w:rsid w:val="00D24B09"/>
    <w:rsid w:val="00D30035"/>
    <w:rsid w:val="00D30D0A"/>
    <w:rsid w:val="00D3201C"/>
    <w:rsid w:val="00D32747"/>
    <w:rsid w:val="00D33F73"/>
    <w:rsid w:val="00D3602F"/>
    <w:rsid w:val="00D36D0B"/>
    <w:rsid w:val="00D37E3E"/>
    <w:rsid w:val="00D40E54"/>
    <w:rsid w:val="00D43B8F"/>
    <w:rsid w:val="00D43BFC"/>
    <w:rsid w:val="00D44761"/>
    <w:rsid w:val="00D44C6B"/>
    <w:rsid w:val="00D46BC7"/>
    <w:rsid w:val="00D47E1A"/>
    <w:rsid w:val="00D5037A"/>
    <w:rsid w:val="00D535E3"/>
    <w:rsid w:val="00D54E35"/>
    <w:rsid w:val="00D55499"/>
    <w:rsid w:val="00D578CE"/>
    <w:rsid w:val="00D57B15"/>
    <w:rsid w:val="00D61AE4"/>
    <w:rsid w:val="00D61CDB"/>
    <w:rsid w:val="00D62221"/>
    <w:rsid w:val="00D63E21"/>
    <w:rsid w:val="00D6409D"/>
    <w:rsid w:val="00D6450B"/>
    <w:rsid w:val="00D67AB3"/>
    <w:rsid w:val="00D7154B"/>
    <w:rsid w:val="00D715D1"/>
    <w:rsid w:val="00D725DD"/>
    <w:rsid w:val="00D733C1"/>
    <w:rsid w:val="00D73CE7"/>
    <w:rsid w:val="00D740EF"/>
    <w:rsid w:val="00D748D6"/>
    <w:rsid w:val="00D754E8"/>
    <w:rsid w:val="00D76E75"/>
    <w:rsid w:val="00D76F6F"/>
    <w:rsid w:val="00D80421"/>
    <w:rsid w:val="00D82DE6"/>
    <w:rsid w:val="00D87C36"/>
    <w:rsid w:val="00D907F3"/>
    <w:rsid w:val="00D90D43"/>
    <w:rsid w:val="00D91E34"/>
    <w:rsid w:val="00D92532"/>
    <w:rsid w:val="00D93F3B"/>
    <w:rsid w:val="00D968CB"/>
    <w:rsid w:val="00D96D06"/>
    <w:rsid w:val="00DA3185"/>
    <w:rsid w:val="00DA4D53"/>
    <w:rsid w:val="00DA7136"/>
    <w:rsid w:val="00DB3B02"/>
    <w:rsid w:val="00DB5479"/>
    <w:rsid w:val="00DB61C7"/>
    <w:rsid w:val="00DB6469"/>
    <w:rsid w:val="00DB6532"/>
    <w:rsid w:val="00DC0014"/>
    <w:rsid w:val="00DC0101"/>
    <w:rsid w:val="00DC32BC"/>
    <w:rsid w:val="00DC49E1"/>
    <w:rsid w:val="00DC4C88"/>
    <w:rsid w:val="00DC5D27"/>
    <w:rsid w:val="00DD036F"/>
    <w:rsid w:val="00DD1078"/>
    <w:rsid w:val="00DD1B6D"/>
    <w:rsid w:val="00DD447E"/>
    <w:rsid w:val="00DD4F92"/>
    <w:rsid w:val="00DD6CAD"/>
    <w:rsid w:val="00DD7761"/>
    <w:rsid w:val="00DE00CF"/>
    <w:rsid w:val="00DE15A9"/>
    <w:rsid w:val="00DE21CB"/>
    <w:rsid w:val="00DE402F"/>
    <w:rsid w:val="00DE4719"/>
    <w:rsid w:val="00DE4E13"/>
    <w:rsid w:val="00DE4F25"/>
    <w:rsid w:val="00DE627F"/>
    <w:rsid w:val="00DE7A10"/>
    <w:rsid w:val="00DE7C59"/>
    <w:rsid w:val="00DF05D4"/>
    <w:rsid w:val="00DF0DA1"/>
    <w:rsid w:val="00DF293B"/>
    <w:rsid w:val="00DF339E"/>
    <w:rsid w:val="00DF5E77"/>
    <w:rsid w:val="00DF70FD"/>
    <w:rsid w:val="00DF7B76"/>
    <w:rsid w:val="00DF7D66"/>
    <w:rsid w:val="00E024FD"/>
    <w:rsid w:val="00E03391"/>
    <w:rsid w:val="00E0514A"/>
    <w:rsid w:val="00E1035F"/>
    <w:rsid w:val="00E1138B"/>
    <w:rsid w:val="00E11FB1"/>
    <w:rsid w:val="00E1305E"/>
    <w:rsid w:val="00E134CF"/>
    <w:rsid w:val="00E15C67"/>
    <w:rsid w:val="00E15FD0"/>
    <w:rsid w:val="00E1669C"/>
    <w:rsid w:val="00E16892"/>
    <w:rsid w:val="00E16976"/>
    <w:rsid w:val="00E1784F"/>
    <w:rsid w:val="00E17F31"/>
    <w:rsid w:val="00E20062"/>
    <w:rsid w:val="00E229FF"/>
    <w:rsid w:val="00E23728"/>
    <w:rsid w:val="00E24191"/>
    <w:rsid w:val="00E32A1C"/>
    <w:rsid w:val="00E33768"/>
    <w:rsid w:val="00E33CA6"/>
    <w:rsid w:val="00E3471B"/>
    <w:rsid w:val="00E351DB"/>
    <w:rsid w:val="00E3596C"/>
    <w:rsid w:val="00E41622"/>
    <w:rsid w:val="00E41A03"/>
    <w:rsid w:val="00E41B2E"/>
    <w:rsid w:val="00E427D7"/>
    <w:rsid w:val="00E4475E"/>
    <w:rsid w:val="00E478DC"/>
    <w:rsid w:val="00E529C7"/>
    <w:rsid w:val="00E5321B"/>
    <w:rsid w:val="00E5369B"/>
    <w:rsid w:val="00E61740"/>
    <w:rsid w:val="00E61BBE"/>
    <w:rsid w:val="00E622B0"/>
    <w:rsid w:val="00E62554"/>
    <w:rsid w:val="00E63B6D"/>
    <w:rsid w:val="00E659BE"/>
    <w:rsid w:val="00E72095"/>
    <w:rsid w:val="00E727FC"/>
    <w:rsid w:val="00E72906"/>
    <w:rsid w:val="00E75344"/>
    <w:rsid w:val="00E763C7"/>
    <w:rsid w:val="00E7720F"/>
    <w:rsid w:val="00E82805"/>
    <w:rsid w:val="00E83286"/>
    <w:rsid w:val="00E8330F"/>
    <w:rsid w:val="00E83686"/>
    <w:rsid w:val="00E8381D"/>
    <w:rsid w:val="00E86024"/>
    <w:rsid w:val="00E86DB3"/>
    <w:rsid w:val="00E878D3"/>
    <w:rsid w:val="00E87A80"/>
    <w:rsid w:val="00E9060C"/>
    <w:rsid w:val="00E93F71"/>
    <w:rsid w:val="00E94AA1"/>
    <w:rsid w:val="00E9665D"/>
    <w:rsid w:val="00E96AB0"/>
    <w:rsid w:val="00E96B95"/>
    <w:rsid w:val="00E9745B"/>
    <w:rsid w:val="00EA1922"/>
    <w:rsid w:val="00EA31E7"/>
    <w:rsid w:val="00EA513F"/>
    <w:rsid w:val="00EA5F1D"/>
    <w:rsid w:val="00EB049B"/>
    <w:rsid w:val="00EB0978"/>
    <w:rsid w:val="00EB2F9B"/>
    <w:rsid w:val="00EB47A7"/>
    <w:rsid w:val="00EB4BD8"/>
    <w:rsid w:val="00EB51DF"/>
    <w:rsid w:val="00EB62B0"/>
    <w:rsid w:val="00EB6DE6"/>
    <w:rsid w:val="00EB70A5"/>
    <w:rsid w:val="00EB7D9E"/>
    <w:rsid w:val="00EC0053"/>
    <w:rsid w:val="00EC02B1"/>
    <w:rsid w:val="00EC1B56"/>
    <w:rsid w:val="00EC6547"/>
    <w:rsid w:val="00ED15F9"/>
    <w:rsid w:val="00ED35DC"/>
    <w:rsid w:val="00ED3A2F"/>
    <w:rsid w:val="00ED3C1E"/>
    <w:rsid w:val="00ED5AF2"/>
    <w:rsid w:val="00ED6297"/>
    <w:rsid w:val="00ED6719"/>
    <w:rsid w:val="00ED7260"/>
    <w:rsid w:val="00EE109E"/>
    <w:rsid w:val="00EE4EC7"/>
    <w:rsid w:val="00EE56EA"/>
    <w:rsid w:val="00EE5F05"/>
    <w:rsid w:val="00EE7C7A"/>
    <w:rsid w:val="00EF0DAF"/>
    <w:rsid w:val="00EF1775"/>
    <w:rsid w:val="00EF2D89"/>
    <w:rsid w:val="00EF303A"/>
    <w:rsid w:val="00EF34D4"/>
    <w:rsid w:val="00EF5766"/>
    <w:rsid w:val="00EF5EE1"/>
    <w:rsid w:val="00F01438"/>
    <w:rsid w:val="00F01503"/>
    <w:rsid w:val="00F01E9B"/>
    <w:rsid w:val="00F04DB3"/>
    <w:rsid w:val="00F06C51"/>
    <w:rsid w:val="00F10374"/>
    <w:rsid w:val="00F103E4"/>
    <w:rsid w:val="00F10DBC"/>
    <w:rsid w:val="00F119F0"/>
    <w:rsid w:val="00F12496"/>
    <w:rsid w:val="00F127CB"/>
    <w:rsid w:val="00F14A3C"/>
    <w:rsid w:val="00F16EE4"/>
    <w:rsid w:val="00F201F6"/>
    <w:rsid w:val="00F20A6A"/>
    <w:rsid w:val="00F2103E"/>
    <w:rsid w:val="00F2154E"/>
    <w:rsid w:val="00F2175C"/>
    <w:rsid w:val="00F2400C"/>
    <w:rsid w:val="00F2568E"/>
    <w:rsid w:val="00F272CD"/>
    <w:rsid w:val="00F27BDD"/>
    <w:rsid w:val="00F31E70"/>
    <w:rsid w:val="00F31F2E"/>
    <w:rsid w:val="00F32BA7"/>
    <w:rsid w:val="00F3329B"/>
    <w:rsid w:val="00F34B41"/>
    <w:rsid w:val="00F34FB2"/>
    <w:rsid w:val="00F41F5C"/>
    <w:rsid w:val="00F4225E"/>
    <w:rsid w:val="00F475FA"/>
    <w:rsid w:val="00F50ECE"/>
    <w:rsid w:val="00F50F19"/>
    <w:rsid w:val="00F54FD2"/>
    <w:rsid w:val="00F56453"/>
    <w:rsid w:val="00F56E0C"/>
    <w:rsid w:val="00F6311E"/>
    <w:rsid w:val="00F63B78"/>
    <w:rsid w:val="00F67946"/>
    <w:rsid w:val="00F72488"/>
    <w:rsid w:val="00F725D7"/>
    <w:rsid w:val="00F748E6"/>
    <w:rsid w:val="00F74CD3"/>
    <w:rsid w:val="00F758E0"/>
    <w:rsid w:val="00F80FDE"/>
    <w:rsid w:val="00F822B1"/>
    <w:rsid w:val="00F82B8A"/>
    <w:rsid w:val="00F833F7"/>
    <w:rsid w:val="00F838A8"/>
    <w:rsid w:val="00F8434F"/>
    <w:rsid w:val="00F84A4A"/>
    <w:rsid w:val="00F86857"/>
    <w:rsid w:val="00F926C1"/>
    <w:rsid w:val="00F93786"/>
    <w:rsid w:val="00F9431B"/>
    <w:rsid w:val="00F95CEE"/>
    <w:rsid w:val="00FA0421"/>
    <w:rsid w:val="00FA14CA"/>
    <w:rsid w:val="00FA15F8"/>
    <w:rsid w:val="00FA3F0F"/>
    <w:rsid w:val="00FA759B"/>
    <w:rsid w:val="00FA7CBB"/>
    <w:rsid w:val="00FB196D"/>
    <w:rsid w:val="00FB43EF"/>
    <w:rsid w:val="00FB7451"/>
    <w:rsid w:val="00FB77D9"/>
    <w:rsid w:val="00FC060E"/>
    <w:rsid w:val="00FC195C"/>
    <w:rsid w:val="00FC1D6D"/>
    <w:rsid w:val="00FC2162"/>
    <w:rsid w:val="00FC493E"/>
    <w:rsid w:val="00FC4EB5"/>
    <w:rsid w:val="00FC51C8"/>
    <w:rsid w:val="00FC65FA"/>
    <w:rsid w:val="00FD23EA"/>
    <w:rsid w:val="00FD5700"/>
    <w:rsid w:val="00FD6038"/>
    <w:rsid w:val="00FD686D"/>
    <w:rsid w:val="00FD6F21"/>
    <w:rsid w:val="00FE060F"/>
    <w:rsid w:val="00FE200C"/>
    <w:rsid w:val="00FE27E8"/>
    <w:rsid w:val="00FE4747"/>
    <w:rsid w:val="00FE5849"/>
    <w:rsid w:val="00FE5B24"/>
    <w:rsid w:val="00FF01DE"/>
    <w:rsid w:val="00FF34E1"/>
    <w:rsid w:val="00FF40A7"/>
    <w:rsid w:val="00FF5E8E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20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1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semiHidden/>
    <w:rsid w:val="005543F9"/>
    <w:rPr>
      <w:rFonts w:ascii="Tahoma" w:hAnsi="Tahoma"/>
      <w:sz w:val="16"/>
      <w:szCs w:val="16"/>
    </w:rPr>
  </w:style>
  <w:style w:type="paragraph" w:customStyle="1" w:styleId="Char">
    <w:name w:val="Char"/>
    <w:basedOn w:val="Normal"/>
    <w:rsid w:val="00181878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0">
    <w:name w:val="Char"/>
    <w:basedOn w:val="Normal"/>
    <w:rsid w:val="00B105B9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FooterChar">
    <w:name w:val="Footer Char"/>
    <w:link w:val="Footer"/>
    <w:uiPriority w:val="99"/>
    <w:rsid w:val="00E9060C"/>
    <w:rPr>
      <w:rFonts w:ascii="Arial" w:hAnsi="Arial"/>
      <w:lang w:val="en-US" w:eastAsia="en-US"/>
    </w:rPr>
  </w:style>
  <w:style w:type="paragraph" w:customStyle="1" w:styleId="CharChar">
    <w:name w:val="Знак Знак Char Char Знак Знак"/>
    <w:basedOn w:val="Normal"/>
    <w:rsid w:val="005268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title2">
    <w:name w:val="title2"/>
    <w:basedOn w:val="Normal"/>
    <w:rsid w:val="00526874"/>
    <w:pPr>
      <w:overflowPunct/>
      <w:autoSpaceDE/>
      <w:autoSpaceDN/>
      <w:adjustRightInd/>
      <w:spacing w:before="100" w:beforeAutospacing="1" w:after="100" w:afterAutospacing="1"/>
      <w:ind w:firstLine="1155"/>
      <w:jc w:val="both"/>
      <w:textAlignment w:val="auto"/>
    </w:pPr>
    <w:rPr>
      <w:rFonts w:ascii="Times New Roman" w:hAnsi="Times New Roman"/>
      <w:i/>
      <w:iCs/>
      <w:sz w:val="24"/>
      <w:szCs w:val="24"/>
      <w:lang w:val="bg-BG" w:eastAsia="bg-BG"/>
    </w:rPr>
  </w:style>
  <w:style w:type="character" w:customStyle="1" w:styleId="historyitem">
    <w:name w:val="historyitem"/>
    <w:rsid w:val="00526874"/>
  </w:style>
  <w:style w:type="character" w:customStyle="1" w:styleId="historyitemselected1">
    <w:name w:val="historyitemselected1"/>
    <w:rsid w:val="00526874"/>
    <w:rPr>
      <w:b/>
      <w:bCs/>
      <w:color w:val="0086C6"/>
    </w:rPr>
  </w:style>
  <w:style w:type="character" w:customStyle="1" w:styleId="BalloonTextChar">
    <w:name w:val="Balloon Text Char"/>
    <w:link w:val="BalloonText"/>
    <w:semiHidden/>
    <w:rsid w:val="00434597"/>
    <w:rPr>
      <w:rFonts w:ascii="Tahoma" w:hAnsi="Tahoma" w:cs="Tahoma"/>
      <w:sz w:val="16"/>
      <w:szCs w:val="16"/>
      <w:lang w:val="en-US" w:eastAsia="en-US"/>
    </w:rPr>
  </w:style>
  <w:style w:type="paragraph" w:customStyle="1" w:styleId="style3">
    <w:name w:val="style3"/>
    <w:basedOn w:val="Normal"/>
    <w:rsid w:val="00434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246030"/>
      <w:sz w:val="18"/>
      <w:szCs w:val="18"/>
      <w:lang w:val="bg-BG" w:eastAsia="bg-BG"/>
    </w:rPr>
  </w:style>
  <w:style w:type="paragraph" w:styleId="NormalWeb">
    <w:name w:val="Normal (Web)"/>
    <w:basedOn w:val="Normal"/>
    <w:rsid w:val="00434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tyle41">
    <w:name w:val="style41"/>
    <w:rsid w:val="00434597"/>
    <w:rPr>
      <w:color w:val="246030"/>
    </w:rPr>
  </w:style>
  <w:style w:type="character" w:styleId="Strong">
    <w:name w:val="Strong"/>
    <w:qFormat/>
    <w:rsid w:val="00434597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434597"/>
  </w:style>
  <w:style w:type="character" w:styleId="PageNumber">
    <w:name w:val="page number"/>
    <w:rsid w:val="00434597"/>
  </w:style>
  <w:style w:type="character" w:styleId="CommentReference">
    <w:name w:val="annotation reference"/>
    <w:rsid w:val="006D0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E73"/>
  </w:style>
  <w:style w:type="character" w:customStyle="1" w:styleId="CommentTextChar">
    <w:name w:val="Comment Text Char"/>
    <w:link w:val="CommentText"/>
    <w:rsid w:val="006D0E7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D0E73"/>
    <w:rPr>
      <w:b/>
      <w:bCs/>
    </w:rPr>
  </w:style>
  <w:style w:type="character" w:customStyle="1" w:styleId="CommentSubjectChar">
    <w:name w:val="Comment Subject Char"/>
    <w:link w:val="CommentSubject"/>
    <w:rsid w:val="006D0E73"/>
    <w:rPr>
      <w:rFonts w:ascii="Arial" w:hAnsi="Arial"/>
      <w:b/>
      <w:bCs/>
      <w:lang w:val="en-US" w:eastAsia="en-US"/>
    </w:rPr>
  </w:style>
  <w:style w:type="character" w:styleId="Emphasis">
    <w:name w:val="Emphasis"/>
    <w:qFormat/>
    <w:rsid w:val="00A938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1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semiHidden/>
    <w:rsid w:val="005543F9"/>
    <w:rPr>
      <w:rFonts w:ascii="Tahoma" w:hAnsi="Tahoma"/>
      <w:sz w:val="16"/>
      <w:szCs w:val="16"/>
    </w:rPr>
  </w:style>
  <w:style w:type="paragraph" w:customStyle="1" w:styleId="Char">
    <w:name w:val="Char"/>
    <w:basedOn w:val="Normal"/>
    <w:rsid w:val="00181878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0">
    <w:name w:val="Char"/>
    <w:basedOn w:val="Normal"/>
    <w:rsid w:val="00B105B9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FooterChar">
    <w:name w:val="Footer Char"/>
    <w:link w:val="Footer"/>
    <w:uiPriority w:val="99"/>
    <w:rsid w:val="00E9060C"/>
    <w:rPr>
      <w:rFonts w:ascii="Arial" w:hAnsi="Arial"/>
      <w:lang w:val="en-US" w:eastAsia="en-US"/>
    </w:rPr>
  </w:style>
  <w:style w:type="paragraph" w:customStyle="1" w:styleId="CharChar">
    <w:name w:val="Знак Знак Char Char Знак Знак"/>
    <w:basedOn w:val="Normal"/>
    <w:rsid w:val="005268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title2">
    <w:name w:val="title2"/>
    <w:basedOn w:val="Normal"/>
    <w:rsid w:val="00526874"/>
    <w:pPr>
      <w:overflowPunct/>
      <w:autoSpaceDE/>
      <w:autoSpaceDN/>
      <w:adjustRightInd/>
      <w:spacing w:before="100" w:beforeAutospacing="1" w:after="100" w:afterAutospacing="1"/>
      <w:ind w:firstLine="1155"/>
      <w:jc w:val="both"/>
      <w:textAlignment w:val="auto"/>
    </w:pPr>
    <w:rPr>
      <w:rFonts w:ascii="Times New Roman" w:hAnsi="Times New Roman"/>
      <w:i/>
      <w:iCs/>
      <w:sz w:val="24"/>
      <w:szCs w:val="24"/>
      <w:lang w:val="bg-BG" w:eastAsia="bg-BG"/>
    </w:rPr>
  </w:style>
  <w:style w:type="character" w:customStyle="1" w:styleId="historyitem">
    <w:name w:val="historyitem"/>
    <w:rsid w:val="00526874"/>
  </w:style>
  <w:style w:type="character" w:customStyle="1" w:styleId="historyitemselected1">
    <w:name w:val="historyitemselected1"/>
    <w:rsid w:val="00526874"/>
    <w:rPr>
      <w:b/>
      <w:bCs/>
      <w:color w:val="0086C6"/>
    </w:rPr>
  </w:style>
  <w:style w:type="character" w:customStyle="1" w:styleId="BalloonTextChar">
    <w:name w:val="Balloon Text Char"/>
    <w:link w:val="BalloonText"/>
    <w:semiHidden/>
    <w:rsid w:val="00434597"/>
    <w:rPr>
      <w:rFonts w:ascii="Tahoma" w:hAnsi="Tahoma" w:cs="Tahoma"/>
      <w:sz w:val="16"/>
      <w:szCs w:val="16"/>
      <w:lang w:val="en-US" w:eastAsia="en-US"/>
    </w:rPr>
  </w:style>
  <w:style w:type="paragraph" w:customStyle="1" w:styleId="style3">
    <w:name w:val="style3"/>
    <w:basedOn w:val="Normal"/>
    <w:rsid w:val="00434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246030"/>
      <w:sz w:val="18"/>
      <w:szCs w:val="18"/>
      <w:lang w:val="bg-BG" w:eastAsia="bg-BG"/>
    </w:rPr>
  </w:style>
  <w:style w:type="paragraph" w:styleId="NormalWeb">
    <w:name w:val="Normal (Web)"/>
    <w:basedOn w:val="Normal"/>
    <w:rsid w:val="00434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tyle41">
    <w:name w:val="style41"/>
    <w:rsid w:val="00434597"/>
    <w:rPr>
      <w:color w:val="246030"/>
    </w:rPr>
  </w:style>
  <w:style w:type="character" w:styleId="Strong">
    <w:name w:val="Strong"/>
    <w:qFormat/>
    <w:rsid w:val="00434597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434597"/>
  </w:style>
  <w:style w:type="character" w:styleId="PageNumber">
    <w:name w:val="page number"/>
    <w:rsid w:val="00434597"/>
  </w:style>
  <w:style w:type="character" w:styleId="CommentReference">
    <w:name w:val="annotation reference"/>
    <w:rsid w:val="006D0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E73"/>
  </w:style>
  <w:style w:type="character" w:customStyle="1" w:styleId="CommentTextChar">
    <w:name w:val="Comment Text Char"/>
    <w:link w:val="CommentText"/>
    <w:rsid w:val="006D0E7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D0E73"/>
    <w:rPr>
      <w:b/>
      <w:bCs/>
    </w:rPr>
  </w:style>
  <w:style w:type="character" w:customStyle="1" w:styleId="CommentSubjectChar">
    <w:name w:val="Comment Subject Char"/>
    <w:link w:val="CommentSubject"/>
    <w:rsid w:val="006D0E73"/>
    <w:rPr>
      <w:rFonts w:ascii="Arial" w:hAnsi="Arial"/>
      <w:b/>
      <w:bCs/>
      <w:lang w:val="en-US" w:eastAsia="en-US"/>
    </w:rPr>
  </w:style>
  <w:style w:type="character" w:styleId="Emphasis">
    <w:name w:val="Emphasis"/>
    <w:qFormat/>
    <w:rsid w:val="00A93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6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2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8016-2947-46A8-9869-832DEFC0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3377</Words>
  <Characters>19250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Snezhana Grigorova</cp:lastModifiedBy>
  <cp:revision>28</cp:revision>
  <cp:lastPrinted>2022-06-02T12:01:00Z</cp:lastPrinted>
  <dcterms:created xsi:type="dcterms:W3CDTF">2022-09-07T07:30:00Z</dcterms:created>
  <dcterms:modified xsi:type="dcterms:W3CDTF">2022-10-07T08:34:00Z</dcterms:modified>
</cp:coreProperties>
</file>