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132B6" w:rsidRDefault="00945C5F" w:rsidP="0042315A">
      <w:pPr>
        <w:pStyle w:val="Heading1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</w:p>
    <w:p w:rsidR="00945C5F" w:rsidRPr="002132B6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C0A7F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BA0414">
        <w:rPr>
          <w:rFonts w:ascii="Verdana" w:hAnsi="Verdana"/>
          <w:lang w:val="bg-BG"/>
        </w:rPr>
        <w:t>13</w:t>
      </w:r>
    </w:p>
    <w:p w:rsidR="002664CC" w:rsidRPr="002132B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BA0414">
        <w:rPr>
          <w:rFonts w:ascii="Verdana" w:hAnsi="Verdana"/>
          <w:lang w:val="bg-BG"/>
        </w:rPr>
        <w:t>01</w:t>
      </w:r>
      <w:r w:rsidR="00032B2D">
        <w:rPr>
          <w:rFonts w:ascii="Verdana" w:hAnsi="Verdana"/>
          <w:lang w:val="bg-BG"/>
        </w:rPr>
        <w:t>.0</w:t>
      </w:r>
      <w:r w:rsidR="00BA0414">
        <w:rPr>
          <w:rFonts w:ascii="Verdana" w:hAnsi="Verdana"/>
          <w:lang w:val="bg-BG"/>
        </w:rPr>
        <w:t>8</w:t>
      </w:r>
      <w:r w:rsidR="00032B2D">
        <w:rPr>
          <w:rFonts w:ascii="Verdana" w:hAnsi="Verdana"/>
          <w:lang w:val="bg-BG"/>
        </w:rPr>
        <w:t>.</w:t>
      </w:r>
      <w:r w:rsidR="002664CC" w:rsidRPr="002132B6">
        <w:rPr>
          <w:rFonts w:ascii="Verdana" w:hAnsi="Verdana"/>
          <w:lang w:val="bg-BG"/>
        </w:rPr>
        <w:t>20</w:t>
      </w:r>
      <w:r w:rsidR="00891F18" w:rsidRPr="002132B6">
        <w:rPr>
          <w:rFonts w:ascii="Verdana" w:hAnsi="Verdana"/>
          <w:lang w:val="bg-BG"/>
        </w:rPr>
        <w:t>2</w:t>
      </w:r>
      <w:r w:rsidR="00FB1426">
        <w:rPr>
          <w:rFonts w:ascii="Verdana" w:hAnsi="Verdana"/>
          <w:lang w:val="bg-BG"/>
        </w:rPr>
        <w:t>2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R="00FB0DEE" w:rsidRPr="002132B6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2132B6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2132B6" w:rsidRDefault="002664CC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R="00945C5F" w:rsidRPr="002132B6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1C0A7F" w:rsidRDefault="002664CC" w:rsidP="0042315A">
      <w:pPr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BA0414">
        <w:rPr>
          <w:rFonts w:ascii="Verdana" w:hAnsi="Verdana"/>
          <w:b/>
          <w:lang w:val="bg-BG"/>
        </w:rPr>
        <w:t>13</w:t>
      </w:r>
    </w:p>
    <w:p w:rsidR="002664CC" w:rsidRPr="002132B6" w:rsidRDefault="00D33CE0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Pr="002132B6">
        <w:rPr>
          <w:rFonts w:ascii="Verdana" w:hAnsi="Verdana"/>
          <w:b/>
          <w:lang w:val="bg-BG"/>
        </w:rPr>
        <w:t xml:space="preserve"> </w:t>
      </w:r>
      <w:r w:rsidR="00BA0414">
        <w:rPr>
          <w:rFonts w:ascii="Verdana" w:hAnsi="Verdana"/>
          <w:b/>
          <w:lang w:val="bg-BG"/>
        </w:rPr>
        <w:t xml:space="preserve">01 август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</w:t>
      </w:r>
      <w:r w:rsidR="00FB1426">
        <w:rPr>
          <w:rFonts w:ascii="Verdana" w:hAnsi="Verdana"/>
          <w:b/>
          <w:lang w:val="bg-BG"/>
        </w:rPr>
        <w:t>2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R="00C72089" w:rsidRPr="002132B6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2132B6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132B6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2132B6" w:rsidRDefault="003012B2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R="00310FA3" w:rsidRPr="002132B6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612D83" w:rsidRDefault="00F34A58" w:rsidP="00612D83">
      <w:pPr>
        <w:ind w:firstLine="540"/>
        <w:jc w:val="both"/>
        <w:rPr>
          <w:rFonts w:ascii="Verdana" w:hAnsi="Verdana"/>
          <w:b/>
          <w:i/>
          <w:lang w:val="bg-BG"/>
        </w:rPr>
      </w:pPr>
      <w:r w:rsidRPr="00612D83">
        <w:rPr>
          <w:rFonts w:ascii="Verdana" w:hAnsi="Verdana"/>
          <w:b/>
          <w:i/>
          <w:lang w:val="bg-BG"/>
        </w:rPr>
        <w:t xml:space="preserve">І. </w:t>
      </w:r>
      <w:r w:rsidR="00E660BC" w:rsidRPr="00612D83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612D83">
        <w:rPr>
          <w:rFonts w:ascii="Verdana" w:hAnsi="Verdana"/>
          <w:b/>
          <w:i/>
          <w:lang w:val="bg-BG"/>
        </w:rPr>
        <w:t>8</w:t>
      </w:r>
      <w:r w:rsidR="00E660BC" w:rsidRPr="00612D83">
        <w:rPr>
          <w:rFonts w:ascii="Verdana" w:hAnsi="Verdana"/>
          <w:b/>
          <w:i/>
          <w:lang w:val="bg-BG"/>
        </w:rPr>
        <w:t xml:space="preserve"> от З</w:t>
      </w:r>
      <w:r w:rsidR="00B318A9" w:rsidRPr="00612D83">
        <w:rPr>
          <w:rFonts w:ascii="Verdana" w:hAnsi="Verdana"/>
          <w:b/>
          <w:i/>
          <w:lang w:val="bg-BG"/>
        </w:rPr>
        <w:t>акон</w:t>
      </w:r>
      <w:r w:rsidR="004448EB" w:rsidRPr="00612D83">
        <w:rPr>
          <w:rFonts w:ascii="Verdana" w:hAnsi="Verdana"/>
          <w:b/>
          <w:i/>
          <w:lang w:val="bg-BG"/>
        </w:rPr>
        <w:t>а</w:t>
      </w:r>
      <w:r w:rsidR="00B318A9" w:rsidRPr="00612D83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612D83">
        <w:rPr>
          <w:rFonts w:ascii="Verdana" w:hAnsi="Verdana"/>
          <w:b/>
          <w:i/>
          <w:lang w:val="bg-BG"/>
        </w:rPr>
        <w:t>:</w:t>
      </w:r>
    </w:p>
    <w:p w:rsidR="007B7BCA" w:rsidRPr="00612D83" w:rsidRDefault="007B7BCA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78278C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>1</w:t>
      </w:r>
      <w:r w:rsidR="00810F8A" w:rsidRPr="00612D83">
        <w:rPr>
          <w:rFonts w:ascii="Verdana" w:hAnsi="Verdana"/>
          <w:b/>
          <w:lang w:val="bg-BG"/>
        </w:rPr>
        <w:t>.</w:t>
      </w:r>
      <w:r w:rsidR="00810F8A" w:rsidRPr="00612D83">
        <w:rPr>
          <w:rFonts w:ascii="Verdana" w:hAnsi="Verdana"/>
          <w:lang w:val="bg-BG"/>
        </w:rPr>
        <w:t xml:space="preserve"> </w:t>
      </w:r>
      <w:r w:rsidR="00DA43F5" w:rsidRPr="00612D83">
        <w:rPr>
          <w:rFonts w:ascii="Verdana" w:hAnsi="Verdana"/>
          <w:lang w:val="bg-BG"/>
        </w:rPr>
        <w:t>Утвърждава площадка и трасе за проектиране, с които се засяга общо около 1497 кв.м земеделска земя, трета категория, неполивна, от която 1416 кв. м собственост на „З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ЕООД, за изграждане на обект: „Обществено обслужващи дейности и жилищно строителство“, поземлен имот с идентификатор 03304.2.189 по КККР на с. Белащица и 81 кв.м общинска собственост, за нуждите на „З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03304.2.304 по КККР на с. Белащица, местност „Тировете“, община „Родопи“, област Пловдив, при граници, посочени в приложените скици и проект на ПУП – ПП.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lang w:val="bg-BG"/>
        </w:rPr>
      </w:pPr>
    </w:p>
    <w:p w:rsidR="00EC6282" w:rsidRPr="00612D83" w:rsidRDefault="008118AE" w:rsidP="00612D83">
      <w:pPr>
        <w:tabs>
          <w:tab w:val="left" w:pos="1026"/>
          <w:tab w:val="left" w:pos="1266"/>
        </w:tabs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2.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5 856 кв.м. земеделска земя от трета категория, поливна, собственост на „П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ЕООД, за изграждане на обект: „Производствени и складови дейности – изграждане на склад за бяла и черна техника“, поземлен имот с идентификатор 06447.15.8 по КККР на с. Брестник, местност „Прав Камък“, община Родопи, област Пловдив, при граници, посочени в приложената скица.</w:t>
      </w:r>
    </w:p>
    <w:p w:rsidR="009C0297" w:rsidRPr="00612D83" w:rsidRDefault="009C0297" w:rsidP="00612D83">
      <w:pPr>
        <w:ind w:firstLine="540"/>
        <w:jc w:val="both"/>
        <w:rPr>
          <w:rFonts w:ascii="Verdana" w:hAnsi="Verdana"/>
          <w:lang w:val="bg-BG"/>
        </w:rPr>
      </w:pPr>
    </w:p>
    <w:p w:rsidR="00C3326F" w:rsidRPr="00612D83" w:rsidRDefault="008118AE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>3</w:t>
      </w:r>
      <w:r w:rsidR="00C3326F" w:rsidRPr="00612D83">
        <w:rPr>
          <w:rFonts w:ascii="Verdana" w:hAnsi="Verdana"/>
          <w:b/>
          <w:lang w:val="bg-BG"/>
        </w:rPr>
        <w:t xml:space="preserve">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3 439 кв.м земеделска земя, четвърта категория, поливна, собственост на 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Т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Л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 47295.22.20; 47295.22.21 и 47295.22.22 по КККР на с. Марково, местност „</w:t>
      </w:r>
      <w:proofErr w:type="spellStart"/>
      <w:r w:rsidR="00DA43F5" w:rsidRPr="00612D83">
        <w:rPr>
          <w:rFonts w:ascii="Verdana" w:hAnsi="Verdana"/>
          <w:lang w:val="bg-BG"/>
        </w:rPr>
        <w:t>Захаридево</w:t>
      </w:r>
      <w:proofErr w:type="spellEnd"/>
      <w:r w:rsidR="00DA43F5" w:rsidRPr="00612D83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4.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8 069 кв.м земеделска земя, четвърта категория, неполивна, собственост на 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Н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-Т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„Жилищно строителство – 4 броя жилищни сгради”, поземлен имот с идентификатор 87240.35.233 по КККР на Ягодово, местност „</w:t>
      </w:r>
      <w:proofErr w:type="spellStart"/>
      <w:r w:rsidR="00DA43F5" w:rsidRPr="00612D83">
        <w:rPr>
          <w:rFonts w:ascii="Verdana" w:hAnsi="Verdana"/>
          <w:lang w:val="bg-BG"/>
        </w:rPr>
        <w:t>Агълите</w:t>
      </w:r>
      <w:proofErr w:type="spellEnd"/>
      <w:r w:rsidR="00DA43F5" w:rsidRPr="00612D8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5.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1 470 кв.м земеделска земя, трета категория, поливна, собственост на Й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Г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Р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06447.23.9 по КККР на с. Брестник, местност „</w:t>
      </w:r>
      <w:proofErr w:type="spellStart"/>
      <w:r w:rsidR="00DA43F5" w:rsidRPr="00612D83">
        <w:rPr>
          <w:rFonts w:ascii="Verdana" w:hAnsi="Verdana"/>
          <w:lang w:val="bg-BG"/>
        </w:rPr>
        <w:t>Хаджиосманица-Оранж</w:t>
      </w:r>
      <w:proofErr w:type="spellEnd"/>
      <w:r w:rsidR="00DA43F5" w:rsidRPr="00612D83">
        <w:rPr>
          <w:rFonts w:ascii="Verdana" w:hAnsi="Verdana"/>
          <w:lang w:val="bg-BG"/>
        </w:rPr>
        <w:t>.“, община Родопи, област Пловдив, при граници, посочени в приложената скица.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6.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6 732 кв.м земеделска земя, трета категория, неполивна, собственост на „П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” ЕООД, за изграждане </w:t>
      </w:r>
      <w:r w:rsidR="00DA43F5" w:rsidRPr="00612D83">
        <w:rPr>
          <w:rFonts w:ascii="Verdana" w:hAnsi="Verdana"/>
          <w:lang w:val="bg-BG"/>
        </w:rPr>
        <w:lastRenderedPageBreak/>
        <w:t>на обект: „Склад за промишлени стоки”, поземлени имоти с идентификатор 06077.20.306 и 06077.20.321 по КККР на с. Браниполе, местност „</w:t>
      </w:r>
      <w:proofErr w:type="spellStart"/>
      <w:r w:rsidR="00DA43F5" w:rsidRPr="00612D83">
        <w:rPr>
          <w:rFonts w:ascii="Verdana" w:hAnsi="Verdana"/>
          <w:lang w:val="bg-BG"/>
        </w:rPr>
        <w:t>Чиирите</w:t>
      </w:r>
      <w:proofErr w:type="spellEnd"/>
      <w:r w:rsidR="00DA43F5" w:rsidRPr="00612D83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7.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2 598 кв.м земеделска земя, четвърта категория, поливна, собственост на 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К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К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, за изграждане на обект: „Производствена, складова и обществено обслужваща дейност – склад за промишлени стоки”, поземлени имоти с идентификатор 40467.12.47 и 40467.12.48 по КККР на гр. Куклен, местност „Бунар </w:t>
      </w:r>
      <w:proofErr w:type="spellStart"/>
      <w:r w:rsidR="00DA43F5" w:rsidRPr="00612D83">
        <w:rPr>
          <w:rFonts w:ascii="Verdana" w:hAnsi="Verdana"/>
          <w:lang w:val="bg-BG"/>
        </w:rPr>
        <w:t>йолу</w:t>
      </w:r>
      <w:proofErr w:type="spellEnd"/>
      <w:r w:rsidR="00DA43F5" w:rsidRPr="00612D83">
        <w:rPr>
          <w:rFonts w:ascii="Verdana" w:hAnsi="Verdana"/>
          <w:lang w:val="bg-BG"/>
        </w:rPr>
        <w:t>“, община Куклен, област Пловдив, при граници, посочени в приложената скица.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8.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 10 823 кв.м. земеделска земя от четвърта категория, неполивна, собственост на ЕТ „П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“, за изграждане на обект: „Сграда с административни и търговски дейности и сграда за складова база за временно съхранение на селскостопанска продукция“, поземлен имот с идентификатор 77246.130.108 по КККР на с. Хераково, местност „</w:t>
      </w:r>
      <w:proofErr w:type="spellStart"/>
      <w:r w:rsidR="00DA43F5" w:rsidRPr="00612D83">
        <w:rPr>
          <w:rFonts w:ascii="Verdana" w:hAnsi="Verdana"/>
          <w:lang w:val="bg-BG"/>
        </w:rPr>
        <w:t>Гунище</w:t>
      </w:r>
      <w:proofErr w:type="spellEnd"/>
      <w:r w:rsidR="00DA43F5" w:rsidRPr="00612D83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9.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6 498 кв.м земеделска земя, четвърта категория, неполивна, собственост на Г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А</w:t>
      </w:r>
      <w:r w:rsidR="00B70B3D">
        <w:rPr>
          <w:rFonts w:ascii="Verdana" w:hAnsi="Verdana"/>
          <w:lang w:val="bg-BG"/>
        </w:rPr>
        <w:t>.</w:t>
      </w:r>
      <w:proofErr w:type="spellStart"/>
      <w:r w:rsidR="00DA43F5" w:rsidRPr="00612D83">
        <w:rPr>
          <w:rFonts w:ascii="Verdana" w:hAnsi="Verdana"/>
          <w:lang w:val="bg-BG"/>
        </w:rPr>
        <w:t>А</w:t>
      </w:r>
      <w:proofErr w:type="spellEnd"/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„Четири жилищни сгради”, поземлен имот с идентификатор 18174.18.127 по КККР на с. Гурмазово, местност „</w:t>
      </w:r>
      <w:proofErr w:type="spellStart"/>
      <w:r w:rsidR="00DA43F5" w:rsidRPr="00612D83">
        <w:rPr>
          <w:rFonts w:ascii="Verdana" w:hAnsi="Verdana"/>
          <w:lang w:val="bg-BG"/>
        </w:rPr>
        <w:t>Мъртвак</w:t>
      </w:r>
      <w:proofErr w:type="spellEnd"/>
      <w:r w:rsidR="00DA43F5" w:rsidRPr="00612D83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C3326F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10.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4 998 кв.м земеделска земя, трета категория, неполивна, собственост на 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Л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, за изграждане на обект: „Жилищно </w:t>
      </w:r>
      <w:proofErr w:type="spellStart"/>
      <w:r w:rsidR="00DA43F5" w:rsidRPr="00612D83">
        <w:rPr>
          <w:rFonts w:ascii="Verdana" w:hAnsi="Verdana"/>
          <w:lang w:val="bg-BG"/>
        </w:rPr>
        <w:t>стрителство</w:t>
      </w:r>
      <w:proofErr w:type="spellEnd"/>
      <w:r w:rsidR="00DA43F5" w:rsidRPr="00612D83">
        <w:rPr>
          <w:rFonts w:ascii="Verdana" w:hAnsi="Verdana"/>
          <w:lang w:val="bg-BG"/>
        </w:rPr>
        <w:t>”, поземлен имот с идентификатор 17885.21.3 по КККР на с. Григорево, местност „</w:t>
      </w:r>
      <w:proofErr w:type="spellStart"/>
      <w:r w:rsidR="00DA43F5" w:rsidRPr="00612D83">
        <w:rPr>
          <w:rFonts w:ascii="Verdana" w:hAnsi="Verdana"/>
          <w:lang w:val="bg-BG"/>
        </w:rPr>
        <w:t>Делничето</w:t>
      </w:r>
      <w:proofErr w:type="spellEnd"/>
      <w:r w:rsidR="00DA43F5" w:rsidRPr="00612D83">
        <w:rPr>
          <w:rFonts w:ascii="Verdana" w:hAnsi="Verdana"/>
          <w:lang w:val="bg-BG"/>
        </w:rPr>
        <w:t xml:space="preserve">“, община Елин Пелин, област </w:t>
      </w:r>
      <w:proofErr w:type="spellStart"/>
      <w:r w:rsidR="00DA43F5" w:rsidRPr="00612D83">
        <w:rPr>
          <w:rFonts w:ascii="Verdana" w:hAnsi="Verdana"/>
          <w:lang w:val="bg-BG"/>
        </w:rPr>
        <w:t>Софийскка</w:t>
      </w:r>
      <w:proofErr w:type="spellEnd"/>
      <w:r w:rsidR="00DA43F5" w:rsidRPr="00612D83">
        <w:rPr>
          <w:rFonts w:ascii="Verdana" w:hAnsi="Verdana"/>
          <w:lang w:val="bg-BG"/>
        </w:rPr>
        <w:t>, при граници, посочени в приложената скица.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11. </w:t>
      </w:r>
      <w:r w:rsidR="00DA43F5" w:rsidRPr="00612D83">
        <w:rPr>
          <w:rFonts w:ascii="Verdana" w:hAnsi="Verdana"/>
          <w:lang w:val="bg-BG"/>
        </w:rPr>
        <w:t>Утвърждава площадка за проектиране, с която се засяга около 838 кв.м земеделска земя, трета категория, неполивна, собственост на Т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Н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Г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Е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„Жилищна сграда”, поземлен имот с идентификатор 27303.44.127 по КККР на гр. Елин Пелин, местност „Блатото“, община Елин Пелин, област Софийска, при граници, посочени в приложената скица.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12. </w:t>
      </w:r>
      <w:r w:rsidR="00DA43F5" w:rsidRPr="00612D83">
        <w:rPr>
          <w:rFonts w:ascii="Verdana" w:hAnsi="Verdana"/>
          <w:lang w:val="bg-BG"/>
        </w:rPr>
        <w:t xml:space="preserve">Утвърждава </w:t>
      </w:r>
      <w:r w:rsidR="00DA43F5" w:rsidRPr="00612D83">
        <w:rPr>
          <w:rFonts w:ascii="Verdana" w:hAnsi="Verdana" w:cs="Arial"/>
          <w:lang w:val="bg-BG"/>
        </w:rPr>
        <w:t>площадка за проектиране, с която се засяга около 9999 кв.м земеделска земя, трета категория, неполивна, собственост на А</w:t>
      </w:r>
      <w:r w:rsidR="00B70B3D">
        <w:rPr>
          <w:rFonts w:ascii="Verdana" w:hAnsi="Verdana" w:cs="Arial"/>
          <w:lang w:val="bg-BG"/>
        </w:rPr>
        <w:t>.</w:t>
      </w:r>
      <w:r w:rsidR="00DA43F5" w:rsidRPr="00612D83">
        <w:rPr>
          <w:rFonts w:ascii="Verdana" w:hAnsi="Verdana" w:cs="Arial"/>
          <w:lang w:val="bg-BG"/>
        </w:rPr>
        <w:t>К</w:t>
      </w:r>
      <w:r w:rsidR="00B70B3D">
        <w:rPr>
          <w:rFonts w:ascii="Verdana" w:hAnsi="Verdana" w:cs="Arial"/>
          <w:lang w:val="bg-BG"/>
        </w:rPr>
        <w:t>.</w:t>
      </w:r>
      <w:proofErr w:type="spellStart"/>
      <w:r w:rsidR="00DA43F5" w:rsidRPr="00612D83">
        <w:rPr>
          <w:rFonts w:ascii="Verdana" w:hAnsi="Verdana" w:cs="Arial"/>
          <w:lang w:val="bg-BG"/>
        </w:rPr>
        <w:t>К</w:t>
      </w:r>
      <w:proofErr w:type="spellEnd"/>
      <w:r w:rsidR="00B70B3D">
        <w:rPr>
          <w:rFonts w:ascii="Verdana" w:hAnsi="Verdana" w:cs="Arial"/>
          <w:lang w:val="bg-BG"/>
        </w:rPr>
        <w:t>.</w:t>
      </w:r>
      <w:r w:rsidR="00DA43F5" w:rsidRPr="00612D83">
        <w:rPr>
          <w:rFonts w:ascii="Verdana" w:hAnsi="Verdana" w:cs="Arial"/>
          <w:lang w:val="bg-BG"/>
        </w:rPr>
        <w:t xml:space="preserve">, за изграждане на обект: „Изграждане на детски парк и заведение за обществено хранене“, поземлен имот с идентификатор 77195.184.14 по КККР на гр. Хасково, местност „Казан </w:t>
      </w:r>
      <w:proofErr w:type="spellStart"/>
      <w:r w:rsidR="00DA43F5" w:rsidRPr="00612D83">
        <w:rPr>
          <w:rFonts w:ascii="Verdana" w:hAnsi="Verdana" w:cs="Arial"/>
          <w:lang w:val="bg-BG"/>
        </w:rPr>
        <w:t>топра</w:t>
      </w:r>
      <w:proofErr w:type="spellEnd"/>
      <w:r w:rsidR="00DA43F5" w:rsidRPr="00612D83">
        <w:rPr>
          <w:rFonts w:ascii="Verdana" w:hAnsi="Verdana" w:cs="Arial"/>
          <w:lang w:val="bg-BG"/>
        </w:rPr>
        <w:t>“, община Хасково, област Хасково</w:t>
      </w:r>
      <w:r w:rsidR="00DA43F5" w:rsidRPr="00612D83">
        <w:rPr>
          <w:rFonts w:ascii="Verdana" w:hAnsi="Verdana"/>
          <w:lang w:val="bg-BG"/>
        </w:rPr>
        <w:t>, при граници, посочени в приложената скица.</w:t>
      </w:r>
    </w:p>
    <w:p w:rsidR="00DA43F5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DA43F5" w:rsidP="00612D83">
      <w:pPr>
        <w:pStyle w:val="BodyText2"/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612D83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DA43F5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13. </w:t>
      </w:r>
      <w:r w:rsidR="00DA43F5" w:rsidRPr="00612D83">
        <w:rPr>
          <w:rFonts w:ascii="Verdana" w:hAnsi="Verdana"/>
          <w:lang w:val="bg-BG"/>
        </w:rPr>
        <w:t>Променя предназначението на 3012 кв. м земеделска земя, трета категория, неполивна, собственост на 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Я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М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Р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„Вилни сгради“, поземлен имот с идентификатор 81178.1.316 по КККР на гр. Черноморец, местност „Мокро скала“, община Созопол, област Бургас, при граници, посочени в приложените скица и влязъл в сила ПУП – 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8810,10 лева и да отнемат и оползотворят хумусния пласт от терена, върху който ще се извършва строителство.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14. </w:t>
      </w:r>
      <w:r w:rsidR="00DA43F5" w:rsidRPr="00612D83">
        <w:rPr>
          <w:rFonts w:ascii="Verdana" w:hAnsi="Verdana"/>
          <w:lang w:val="bg-BG"/>
        </w:rPr>
        <w:t>Променя предназначението на 931 кв. м земеделска земя, пета категория, неполивна, собственост на П</w:t>
      </w:r>
      <w:r w:rsidR="00B70B3D">
        <w:rPr>
          <w:rFonts w:ascii="Verdana" w:hAnsi="Verdana"/>
          <w:lang w:val="bg-BG"/>
        </w:rPr>
        <w:t>.</w:t>
      </w:r>
      <w:proofErr w:type="spellStart"/>
      <w:r w:rsidR="00DA43F5" w:rsidRPr="00612D83">
        <w:rPr>
          <w:rFonts w:ascii="Verdana" w:hAnsi="Verdana"/>
          <w:lang w:val="bg-BG"/>
        </w:rPr>
        <w:t>П</w:t>
      </w:r>
      <w:proofErr w:type="spellEnd"/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Г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, за изграждане на обект: „Вилна сграда” и върху която са поставени: „Пет броя бетонови основи, върху които са поставени пет броя контейнери, използващи се за вилни сгради, изградени са павирани и декоративни алеи“, поземлен имот с идентификатор 67800.53.21 (проектен идентификатор 67800.53.223) по КККР на </w:t>
      </w:r>
      <w:r w:rsidR="00DA43F5" w:rsidRPr="00612D83">
        <w:rPr>
          <w:rFonts w:ascii="Verdana" w:hAnsi="Verdana"/>
          <w:lang w:val="bg-BG"/>
        </w:rPr>
        <w:lastRenderedPageBreak/>
        <w:t>гр. Созопол, местност „МАПИ“, община Созопол, област Бургас, при граници, посочени в приложените скица и влязъл в сила ПУП-ПРЗ.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П</w:t>
      </w:r>
      <w:r w:rsidR="00B70B3D">
        <w:rPr>
          <w:rFonts w:ascii="Verdana" w:hAnsi="Verdana"/>
          <w:lang w:val="bg-BG"/>
        </w:rPr>
        <w:t>.</w:t>
      </w:r>
      <w:proofErr w:type="spellStart"/>
      <w:r w:rsidRPr="00612D83">
        <w:rPr>
          <w:rFonts w:ascii="Verdana" w:hAnsi="Verdana"/>
          <w:lang w:val="bg-BG"/>
        </w:rPr>
        <w:t>П</w:t>
      </w:r>
      <w:proofErr w:type="spellEnd"/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>Г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30, ал. 1 от ЗОЗЗ, в размер на 2 662,66 лева.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15. </w:t>
      </w:r>
      <w:r w:rsidR="00DA43F5" w:rsidRPr="00612D83">
        <w:rPr>
          <w:rFonts w:ascii="Verdana" w:hAnsi="Verdana"/>
          <w:lang w:val="bg-BG"/>
        </w:rPr>
        <w:t>Променя предназначението на общо 2 621 кв. м земеделска земя, четвърта категория, неполивна, собственост на Г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Ч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, върху която са поставени обект: „Метални халета върху бетонна основа, ползвани за ремонт на автомобили и офиси и бетонова настилка върху терена“ (поземлен имот с идентификатор 10135.4023.151 по КККР на гр. Варна) и обект: „Постройка от </w:t>
      </w:r>
      <w:proofErr w:type="spellStart"/>
      <w:r w:rsidR="00DA43F5" w:rsidRPr="00612D83">
        <w:rPr>
          <w:rFonts w:ascii="Verdana" w:hAnsi="Verdana"/>
          <w:lang w:val="bg-BG"/>
        </w:rPr>
        <w:t>термопанели</w:t>
      </w:r>
      <w:proofErr w:type="spellEnd"/>
      <w:r w:rsidR="00DA43F5" w:rsidRPr="00612D83">
        <w:rPr>
          <w:rFonts w:ascii="Verdana" w:hAnsi="Verdana"/>
          <w:lang w:val="bg-BG"/>
        </w:rPr>
        <w:t xml:space="preserve"> с облицовка от керамични плочи върху бетонна основа, дървен навес и частична настилка от чакъл върху терена“ (поземлен имот с идентификатор 10135.4023.153 по КККР на гр. Варна) и върху която ще се изгражда обект: „Смесено застрояване, безвредно производство и автосервиз”, поземлени имоти с идентификатори 10135.4023.151 и 10135.4023.153 по КККР на гр. Варна, район Владислав Варненчик, местност „Боклук </w:t>
      </w:r>
      <w:proofErr w:type="spellStart"/>
      <w:r w:rsidR="00DA43F5" w:rsidRPr="00612D83">
        <w:rPr>
          <w:rFonts w:ascii="Verdana" w:hAnsi="Verdana"/>
          <w:lang w:val="bg-BG"/>
        </w:rPr>
        <w:t>Тарла</w:t>
      </w:r>
      <w:proofErr w:type="spellEnd"/>
      <w:r w:rsidR="00DA43F5" w:rsidRPr="00612D83">
        <w:rPr>
          <w:rFonts w:ascii="Verdana" w:hAnsi="Verdana"/>
          <w:lang w:val="bg-BG"/>
        </w:rPr>
        <w:t>“, община Варна, област Варна, при граници, посочени в приложените скици и влязъл в сила ПУП-ПРЗ.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Г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>П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>Ч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30, ал. 1 от ЗОЗЗ в размер на 13 288,47 лева.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16. </w:t>
      </w:r>
      <w:r w:rsidR="00DA43F5" w:rsidRPr="00612D83">
        <w:rPr>
          <w:rFonts w:ascii="Verdana" w:hAnsi="Verdana"/>
          <w:lang w:val="bg-BG"/>
        </w:rPr>
        <w:t>Променя предназначението на 27 065 кв. м земеделска земя, четвърта категория, неполивна, собственост на „Г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ООД, за изграждане на обект: „Многофункционален жилищно-търговски комплекс“, поземлен имот с идентификатор 10135.4022.131 по КККР на гр. Варна, местност „</w:t>
      </w:r>
      <w:proofErr w:type="spellStart"/>
      <w:r w:rsidR="00DA43F5" w:rsidRPr="00612D83">
        <w:rPr>
          <w:rFonts w:ascii="Verdana" w:hAnsi="Verdana"/>
          <w:lang w:val="bg-BG"/>
        </w:rPr>
        <w:t>Караулницата</w:t>
      </w:r>
      <w:proofErr w:type="spellEnd"/>
      <w:r w:rsidR="00DA43F5" w:rsidRPr="00612D83">
        <w:rPr>
          <w:rFonts w:ascii="Verdana" w:hAnsi="Verdana"/>
          <w:lang w:val="bg-BG"/>
        </w:rPr>
        <w:t>“, община Варна, област Варна, при граници, посочени в приложените скица и влязъл в сила ПУП-ПРЗ.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и 7 на тарифата, в размер на  114 349,63 лева и да отнеме и оползотвори хумусния пласт от площадката.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17. </w:t>
      </w:r>
      <w:r w:rsidR="00DA43F5" w:rsidRPr="00612D83">
        <w:rPr>
          <w:rFonts w:ascii="Verdana" w:hAnsi="Verdana"/>
          <w:lang w:val="bg-BG"/>
        </w:rPr>
        <w:t>Променя предназначението на 2 999 кв.м земеделска земя, трета категория, неполивна, собственост на Ц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Л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„Производствена и складова дейност”, поземлен имот с идентификатор 59094.97.22 по КККР на с. Първомайци, местност „</w:t>
      </w:r>
      <w:proofErr w:type="spellStart"/>
      <w:r w:rsidR="00DA43F5" w:rsidRPr="00612D83">
        <w:rPr>
          <w:rFonts w:ascii="Verdana" w:hAnsi="Verdana"/>
          <w:lang w:val="bg-BG"/>
        </w:rPr>
        <w:t>Хъглас</w:t>
      </w:r>
      <w:proofErr w:type="spellEnd"/>
      <w:r w:rsidR="00DA43F5" w:rsidRPr="00612D83">
        <w:rPr>
          <w:rFonts w:ascii="Verdana" w:hAnsi="Verdana"/>
          <w:lang w:val="bg-BG"/>
        </w:rPr>
        <w:t>”, община Горна Оряховица, област Велико Търново, при граници, посочени в приложените скица и влязъл в сила ПУП – ПЗ.</w:t>
      </w:r>
    </w:p>
    <w:p w:rsidR="00B74322" w:rsidRPr="00612D83" w:rsidRDefault="00DA43F5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6 072,98 лева и да отнеме и оползотвори хумусния пласт от площадката.</w:t>
      </w: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18. </w:t>
      </w:r>
      <w:r w:rsidR="00DA43F5" w:rsidRPr="00612D83">
        <w:rPr>
          <w:rFonts w:ascii="Verdana" w:hAnsi="Verdana"/>
          <w:lang w:val="bg-BG"/>
        </w:rPr>
        <w:t>Променя предназначението на 1 087 кв.м земеделска земя, четвърта категория, неполивна, собственост на К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П</w:t>
      </w:r>
      <w:r w:rsidR="00B70B3D">
        <w:rPr>
          <w:rFonts w:ascii="Verdana" w:hAnsi="Verdana"/>
          <w:lang w:val="bg-BG"/>
        </w:rPr>
        <w:t>.</w:t>
      </w:r>
      <w:proofErr w:type="spellStart"/>
      <w:r w:rsidR="00DA43F5" w:rsidRPr="00612D83">
        <w:rPr>
          <w:rFonts w:ascii="Verdana" w:hAnsi="Verdana"/>
          <w:lang w:val="bg-BG"/>
        </w:rPr>
        <w:t>П</w:t>
      </w:r>
      <w:proofErr w:type="spellEnd"/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„Жилищна сграда”, поземлен имот с идентификатор 56722.701.2412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B74322" w:rsidRPr="00612D83" w:rsidRDefault="00DA43F5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2 755,55 лева и да отнеме и оползотвори хумусния пласт от терена, върху който ще се извършва строителство.</w:t>
      </w: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19. </w:t>
      </w:r>
      <w:r w:rsidR="00DA43F5" w:rsidRPr="00612D83">
        <w:rPr>
          <w:rFonts w:ascii="Verdana" w:hAnsi="Verdana"/>
          <w:lang w:val="bg-BG"/>
        </w:rPr>
        <w:t>Променя предназначението на 3000 кв.м земеделска земя, четвърта категория, неполивна, собственост на „П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“ АД, за изграждане на обект: „Мобилен бетоновъзел - обслужващи, производствени и складови дейности“, поземлен имот с идентификатор 56784.24.21 по КККР на гр. Пловдив, местност „м/у Г. кон. и </w:t>
      </w:r>
      <w:proofErr w:type="spellStart"/>
      <w:r w:rsidR="00DA43F5" w:rsidRPr="00612D83">
        <w:rPr>
          <w:rFonts w:ascii="Verdana" w:hAnsi="Verdana"/>
          <w:lang w:val="bg-BG"/>
        </w:rPr>
        <w:t>Паз</w:t>
      </w:r>
      <w:proofErr w:type="spellEnd"/>
      <w:r w:rsidR="00DA43F5" w:rsidRPr="00612D83">
        <w:rPr>
          <w:rFonts w:ascii="Verdana" w:hAnsi="Verdana"/>
          <w:lang w:val="bg-BG"/>
        </w:rPr>
        <w:t>. шосе“, район Северен, община Пловдив, област Пловдив, при граници, посочени в приложените скица и влязъл в сила ПУП – ПРЗ.</w:t>
      </w:r>
    </w:p>
    <w:p w:rsidR="00B74322" w:rsidRPr="00612D83" w:rsidRDefault="00DA43F5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1, 2 и 3 на тарифата в размер на 7605,00 лева и да отнеме и оползотвори хумусния пласт от площадката.</w:t>
      </w: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20. </w:t>
      </w:r>
      <w:r w:rsidR="00DA43F5" w:rsidRPr="00612D83">
        <w:rPr>
          <w:rFonts w:ascii="Verdana" w:hAnsi="Verdana"/>
          <w:lang w:val="bg-BG"/>
        </w:rPr>
        <w:t>Променя предназначението на 1500 кв.м земеделска земя, трета категория, поливна, собственост на Х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Я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Н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инвентар”, поземлен имот с идентификатор 99088.18.8 по КККР на гр. Асеновград, район Долни воден, местност „Стария път“, община Асеновград, област Пловдив, при граници, посочени в приложените скица и влязъл в сила ПУП – 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8, т. 9 на тарифата в размер на 324,00 лева и да отнеме и оползотвори хумусния пласт от площадката.</w:t>
      </w:r>
    </w:p>
    <w:p w:rsidR="00B74322" w:rsidRPr="00612D83" w:rsidRDefault="00B74322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21. </w:t>
      </w:r>
      <w:r w:rsidR="00DA43F5" w:rsidRPr="00612D83">
        <w:rPr>
          <w:rFonts w:ascii="Verdana" w:hAnsi="Verdana"/>
          <w:lang w:val="bg-BG"/>
        </w:rPr>
        <w:t>Променя предназначението на 1971 кв.м земеделска земя, трета категория, неполивна, от която 1416 кв.м земеделска земя, собственост на „З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ЕООД, за изграждане на обект: „Търговска, обслужваща и складова дейност - разширение“, поземлен имот с идентификатор 03304.2.1362 по КККР на с. Белащица и 555 кв.м земеделска земя общинска собственост, за нуждите на „З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ЕООД, за изграждане на транспортен достъп до обекта,  част от поземлен имот с идентификатор 03304.2.304 по КККР на с. Белащица, местност „Тировете“, община „Родопи“, област Пловдив, при граници, посочени в приложените скици и влезли в сила ПУП – ПРЗ и ПУП – ПП.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„З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>“ ЕООД да заплати на основание чл. 30, ал. 1 от ЗОЗЗ, такса по чл. 3, чл. 5, ал. 2, т. 3 и чл. 6, т. 1 и 3  на тарифата в размер на 3991,28 лева и да отнеме и оползотвори хумусния пласт от площадката.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eastAsia="Calibri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22. </w:t>
      </w:r>
      <w:r w:rsidR="00DA43F5" w:rsidRPr="00612D83">
        <w:rPr>
          <w:rFonts w:ascii="Verdana" w:hAnsi="Verdana"/>
          <w:lang w:val="bg-BG"/>
        </w:rPr>
        <w:t>Променя предназначението на 3 202 кв.м земеделска земя, четвърта категория, неполивна, собственост на Х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К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Х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В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Х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Б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03304.10.275, 03304.10.276, 03304.10.277, 03304.10.278 и 03304.10.279 (образувани от разделянето на поземлен имот № 010004) по КККР на с. Белащица, местност „БОЗАЛЪКА“, община Родопи, област Пловдив, при граници, посочени в приложените скици и влязъл в сила ПУП – 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5 619,51 лева и да отнемат и оползотворят хумусния пласт от терена, върху който ще се извършва строителство.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eastAsia="Calibri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23. </w:t>
      </w:r>
      <w:r w:rsidR="00DA43F5" w:rsidRPr="00612D83">
        <w:rPr>
          <w:rFonts w:ascii="Verdana" w:hAnsi="Verdana"/>
          <w:lang w:val="bg-BG"/>
        </w:rPr>
        <w:t>Променя предназначението на 69 665 кв.м земеделска земя, шеста категория, поливна, собственост на „В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“ АД за изграждане на обект: „Изграждане на </w:t>
      </w:r>
      <w:proofErr w:type="spellStart"/>
      <w:r w:rsidR="00DA43F5" w:rsidRPr="00612D83">
        <w:rPr>
          <w:rFonts w:ascii="Verdana" w:hAnsi="Verdana"/>
          <w:lang w:val="bg-BG"/>
        </w:rPr>
        <w:t>фотоволтаична</w:t>
      </w:r>
      <w:proofErr w:type="spellEnd"/>
      <w:r w:rsidR="00DA43F5" w:rsidRPr="00612D83">
        <w:rPr>
          <w:rFonts w:ascii="Verdana" w:hAnsi="Verdana"/>
          <w:lang w:val="bg-BG"/>
        </w:rPr>
        <w:t xml:space="preserve"> система за производство на електроенергия от ВЕИ за собствено потребление с капацитет 5 MW - захранване на фабрика за </w:t>
      </w:r>
      <w:proofErr w:type="spellStart"/>
      <w:r w:rsidR="00DA43F5" w:rsidRPr="00612D83">
        <w:rPr>
          <w:rFonts w:ascii="Verdana" w:hAnsi="Verdana"/>
          <w:lang w:val="bg-BG"/>
        </w:rPr>
        <w:t>етанол</w:t>
      </w:r>
      <w:proofErr w:type="spellEnd"/>
      <w:r w:rsidR="00DA43F5" w:rsidRPr="00612D83">
        <w:rPr>
          <w:rFonts w:ascii="Verdana" w:hAnsi="Verdana"/>
          <w:lang w:val="bg-BG"/>
        </w:rPr>
        <w:t xml:space="preserve">, </w:t>
      </w:r>
      <w:proofErr w:type="spellStart"/>
      <w:r w:rsidR="00DA43F5" w:rsidRPr="00612D83">
        <w:rPr>
          <w:rFonts w:ascii="Verdana" w:hAnsi="Verdana"/>
          <w:lang w:val="bg-BG"/>
        </w:rPr>
        <w:t>находяща</w:t>
      </w:r>
      <w:proofErr w:type="spellEnd"/>
      <w:r w:rsidR="00DA43F5" w:rsidRPr="00612D83">
        <w:rPr>
          <w:rFonts w:ascii="Verdana" w:hAnsi="Verdana"/>
          <w:lang w:val="bg-BG"/>
        </w:rPr>
        <w:t xml:space="preserve"> се в урегулиран поземлен имот I-135, 137, 138, 139, 855, 928, 1239, производствена и складова дейност, кв. 32 по плана на с. Катуница“, поземлен имот с идентификатор 36676.86.39 по КККР на с. Катуница, местност „ЧИКУРА“, община Садово, област Пловдив, при граници, посочени в приложените скица и влязъл в сила ПУП – ПРЗ.</w:t>
      </w:r>
    </w:p>
    <w:p w:rsidR="00DA43F5" w:rsidRPr="00DA43F5" w:rsidRDefault="00DA43F5" w:rsidP="00612D83">
      <w:pPr>
        <w:ind w:firstLine="540"/>
        <w:jc w:val="both"/>
        <w:rPr>
          <w:rFonts w:ascii="Verdana" w:hAnsi="Verdana"/>
          <w:lang w:val="bg-BG"/>
        </w:rPr>
      </w:pPr>
      <w:r w:rsidRPr="00DA43F5">
        <w:rPr>
          <w:rFonts w:ascii="Verdana" w:hAnsi="Verdana"/>
          <w:lang w:val="bg-BG"/>
        </w:rPr>
        <w:t>„В</w:t>
      </w:r>
      <w:r w:rsidR="00B70B3D">
        <w:rPr>
          <w:rFonts w:ascii="Verdana" w:hAnsi="Verdana"/>
          <w:lang w:val="bg-BG"/>
        </w:rPr>
        <w:t>.</w:t>
      </w:r>
      <w:r w:rsidRPr="00DA43F5">
        <w:rPr>
          <w:rFonts w:ascii="Verdana" w:hAnsi="Verdana"/>
          <w:lang w:val="bg-BG"/>
        </w:rPr>
        <w:t>“ АД да заплати на основание чл. 30, ал. 1 от ЗОЗЗ, такса по чл. 8, т. 4 на тарифата в размер на 6 019,06 лева и да отнеме и оползотвори хумусния пласт от площадките, върху които ще се извършва строителство.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 xml:space="preserve">ЗАБЕЛЕЖКА: На основание чл. 23, ал. 3 от ЗОЗЗ, в случай че </w:t>
      </w:r>
      <w:proofErr w:type="spellStart"/>
      <w:r w:rsidRPr="00612D83">
        <w:rPr>
          <w:rFonts w:ascii="Verdana" w:hAnsi="Verdana"/>
          <w:b/>
          <w:lang w:val="bg-BG"/>
        </w:rPr>
        <w:t>фотоволтаичната</w:t>
      </w:r>
      <w:proofErr w:type="spellEnd"/>
      <w:r w:rsidRPr="00612D83">
        <w:rPr>
          <w:rFonts w:ascii="Verdana" w:hAnsi="Verdana"/>
          <w:b/>
          <w:lang w:val="bg-BG"/>
        </w:rPr>
        <w:t xml:space="preserve"> система за производство на електроенергия не се използва само за задоволяване на собствени нужди, следва решението за промяна на предназначението на земеделската земя да се счита за невалидно.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24. </w:t>
      </w:r>
      <w:r w:rsidR="00DA43F5" w:rsidRPr="00612D83">
        <w:rPr>
          <w:rFonts w:ascii="Verdana" w:hAnsi="Verdana"/>
          <w:lang w:val="bg-BG"/>
        </w:rPr>
        <w:t>Променя предназначението на общо 6 086 кв.м. земеделска земя, четвърта категория, неполивна, от която 5 361 кв.м. собственост на 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В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Х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„Р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ЕООД, за изграждане на обект: „База за складова, търговска и административна дейност”, поземлен имот с идентификатор 47295.13.16 по КККР на с. Марково и 725 кв.м. собственост на община Родопи за нуждите на 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В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Х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„Р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 от изграждане на „Транспортен достъп до обекта“, част от поземлен имот с идентификатор 47295.13.25 по КККР на с. Марково, местност „</w:t>
      </w:r>
      <w:proofErr w:type="spellStart"/>
      <w:r w:rsidR="00DA43F5" w:rsidRPr="00612D83">
        <w:rPr>
          <w:rFonts w:ascii="Verdana" w:hAnsi="Verdana"/>
          <w:lang w:val="bg-BG"/>
        </w:rPr>
        <w:t>Керемедчилница</w:t>
      </w:r>
      <w:proofErr w:type="spellEnd"/>
      <w:r w:rsidR="00DA43F5" w:rsidRPr="00612D83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влезли в сила ПУП – ПРЗ и ПП 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1, т. 3 и т. 4 на тарифата в размер на 14 241,24 лева и да отнеме и оползотвори хумусния пласт от площадката.</w:t>
      </w:r>
    </w:p>
    <w:p w:rsidR="00C3326F" w:rsidRPr="00612D83" w:rsidRDefault="00C3326F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25. </w:t>
      </w:r>
      <w:r w:rsidR="00DA43F5" w:rsidRPr="00612D83">
        <w:rPr>
          <w:rFonts w:ascii="Verdana" w:hAnsi="Verdana"/>
          <w:lang w:val="bg-BG"/>
        </w:rPr>
        <w:t>Променя предназначението на 2 188 кв.м. земеделска земя от четвърта категория, поливна, собственост на Е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М</w:t>
      </w:r>
      <w:r w:rsidR="00B70B3D">
        <w:rPr>
          <w:rFonts w:ascii="Verdana" w:hAnsi="Verdana"/>
          <w:lang w:val="bg-BG"/>
        </w:rPr>
        <w:t>.</w:t>
      </w:r>
      <w:proofErr w:type="spellStart"/>
      <w:r w:rsidR="00DA43F5" w:rsidRPr="00612D83">
        <w:rPr>
          <w:rFonts w:ascii="Verdana" w:hAnsi="Verdana"/>
          <w:lang w:val="bg-BG"/>
        </w:rPr>
        <w:t>М</w:t>
      </w:r>
      <w:proofErr w:type="spellEnd"/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Д</w:t>
      </w:r>
      <w:r w:rsidR="00B70B3D">
        <w:rPr>
          <w:rFonts w:ascii="Verdana" w:hAnsi="Verdana"/>
          <w:lang w:val="bg-BG"/>
        </w:rPr>
        <w:t>.</w:t>
      </w:r>
      <w:proofErr w:type="spellStart"/>
      <w:r w:rsidR="00DA43F5" w:rsidRPr="00612D83">
        <w:rPr>
          <w:rFonts w:ascii="Verdana" w:hAnsi="Verdana"/>
          <w:lang w:val="bg-BG"/>
        </w:rPr>
        <w:t>Д</w:t>
      </w:r>
      <w:proofErr w:type="spellEnd"/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М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за изграждане на обект: „Жилищно строителство – три броя еднофамилни жилищни сгради”, поземлен имот с идентификатор 56784.384.203 по КККР на гр. Пловдив, местност „</w:t>
      </w:r>
      <w:proofErr w:type="spellStart"/>
      <w:r w:rsidR="00DA43F5" w:rsidRPr="00612D83">
        <w:rPr>
          <w:rFonts w:ascii="Verdana" w:hAnsi="Verdana"/>
          <w:lang w:val="bg-BG"/>
        </w:rPr>
        <w:t>Остромила</w:t>
      </w:r>
      <w:proofErr w:type="spellEnd"/>
      <w:r w:rsidR="00DA43F5" w:rsidRPr="00612D83">
        <w:rPr>
          <w:rFonts w:ascii="Verdana" w:hAnsi="Verdana"/>
          <w:lang w:val="bg-BG"/>
        </w:rPr>
        <w:t xml:space="preserve"> – Тепе </w:t>
      </w:r>
      <w:proofErr w:type="spellStart"/>
      <w:r w:rsidR="00DA43F5" w:rsidRPr="00612D83">
        <w:rPr>
          <w:rFonts w:ascii="Verdana" w:hAnsi="Verdana"/>
          <w:lang w:val="bg-BG"/>
        </w:rPr>
        <w:t>Тарла</w:t>
      </w:r>
      <w:proofErr w:type="spellEnd"/>
      <w:r w:rsidR="00DA43F5" w:rsidRPr="00612D83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 – 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6 655,90 лева и да отнеме и оползотвори хумусния пласт от терените, върху които ще се извършва строителство.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B74322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26. </w:t>
      </w:r>
      <w:r w:rsidR="00DA43F5" w:rsidRPr="00612D83">
        <w:rPr>
          <w:rFonts w:ascii="Verdana" w:hAnsi="Verdana"/>
          <w:lang w:val="bg-BG"/>
        </w:rPr>
        <w:t>Променя предназначението на общо 4 855 кв.м земеделска земя, четвърта категория, поливна, от които 4 550 собственост на В</w:t>
      </w:r>
      <w:r w:rsidR="00B70B3D">
        <w:rPr>
          <w:rFonts w:ascii="Verdana" w:hAnsi="Verdana"/>
          <w:lang w:val="bg-BG"/>
        </w:rPr>
        <w:t>.</w:t>
      </w:r>
      <w:proofErr w:type="spellStart"/>
      <w:r w:rsidR="00DA43F5" w:rsidRPr="00612D83">
        <w:rPr>
          <w:rFonts w:ascii="Verdana" w:hAnsi="Verdana"/>
          <w:lang w:val="bg-BG"/>
        </w:rPr>
        <w:t>В</w:t>
      </w:r>
      <w:proofErr w:type="spellEnd"/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Ж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„Търговска, складова и обществено обслужваща дейност – складова база за промишлени стоки и магазин”, поземлен имот с идентификатор 47295.17.37 и 305 кв. м общинска собственост, за изграждане на  транспортен достъп до обекта, част от поземлен имот с идентификатор 47295.17.173 по КККР на с. Марково, община Родопи, област Пловдив, при граници, посочени в приложените скица и влязъл в сила ПУП – 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10 287,81 лева и да отнеме и оползотвори хумусния пласт от площадката.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27. </w:t>
      </w:r>
      <w:r w:rsidR="00DA43F5" w:rsidRPr="00612D83">
        <w:rPr>
          <w:rFonts w:ascii="Verdana" w:hAnsi="Verdana"/>
          <w:lang w:val="bg-BG"/>
        </w:rPr>
        <w:t>Променя предназначението на 862 кв.м земеделска земя, четвърта категория, неполивна, собственост на 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В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06447.46.226 по КККР на с. Брестник, местност „Манастира”, община Родопи, област Пловдив , при граници, посочени в приложените скица и влязъл в сила ПУП – ПРЗ.</w:t>
      </w:r>
    </w:p>
    <w:p w:rsidR="00CE6534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946,48 лева и да отнеме и оползотвори хумусния пласт от терена, върху който ще се извършва строителство.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28. </w:t>
      </w:r>
      <w:r w:rsidR="00DA43F5" w:rsidRPr="00612D83">
        <w:rPr>
          <w:rFonts w:ascii="Verdana" w:hAnsi="Verdana"/>
          <w:lang w:val="bg-BG"/>
        </w:rPr>
        <w:t>Променя предназначението на 3 811 кв. м земеделска земя, четвърта категория, неполивна, собственост на 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П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Л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К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У</w:t>
      </w:r>
      <w:r w:rsidR="00B70B3D">
        <w:rPr>
          <w:rFonts w:ascii="Verdana" w:hAnsi="Verdana"/>
          <w:lang w:val="bg-BG"/>
        </w:rPr>
        <w:t xml:space="preserve">. </w:t>
      </w:r>
      <w:r w:rsidR="00DA43F5" w:rsidRPr="00612D83">
        <w:rPr>
          <w:rFonts w:ascii="Verdana" w:hAnsi="Verdana"/>
          <w:lang w:val="bg-BG"/>
        </w:rPr>
        <w:t>и 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К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Р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56784.537.80 по КККР на гр. Пловдив, местност „Терзиите”, община Пловдив, област Пловдив, при граници, посочени в приложените скица и влязъл в сила ПУП-ПРЗ.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 9660,89 лева и да отнемат и оползотворят хумусния пласт от терена, върху който ще се извършва строителство.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29. </w:t>
      </w:r>
      <w:r w:rsidR="00DA43F5" w:rsidRPr="00612D83">
        <w:rPr>
          <w:rFonts w:ascii="Verdana" w:hAnsi="Verdana"/>
          <w:lang w:val="bg-BG"/>
        </w:rPr>
        <w:t>Променя предназначението на общо 2 774,85 кв. м земеделска земя, четвърта категория, поливна, от които 2 640 кв. м собственост на „Е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ЕООД, за изграждане на обект: „Складова, търговска и обществено-обслужваща дейност – склад и офиси”, поземлен имот с идентификатор 47295.21.20 и 134,85 кв. м общинска собственост, за изграждане на обект: „Транспортен достъп до поземлен имот с идентификатор 47295.21.20“, част от поземлен имот с идентификатор 47295.21.1077 по КККР на с. Марково, местност „</w:t>
      </w:r>
      <w:proofErr w:type="spellStart"/>
      <w:r w:rsidR="00DA43F5" w:rsidRPr="00612D83">
        <w:rPr>
          <w:rFonts w:ascii="Verdana" w:hAnsi="Verdana"/>
          <w:lang w:val="bg-BG"/>
        </w:rPr>
        <w:t>Герена</w:t>
      </w:r>
      <w:proofErr w:type="spellEnd"/>
      <w:r w:rsidR="00DA43F5" w:rsidRPr="00612D83">
        <w:rPr>
          <w:rFonts w:ascii="Verdana" w:hAnsi="Verdana"/>
          <w:lang w:val="bg-BG"/>
        </w:rPr>
        <w:t>“, община Родопи, област Пловдив, при граници, посочени в приложените скица, влязъл в сила ПУП-ПРЗ и влязъл в сила ПУП-ПП.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3 и чл. 6, т. 3 и 4 на тарифата, в размер на  5 843,83 лева и да отнеме и оползотвори хумусния пласт от площадката.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30. </w:t>
      </w:r>
      <w:r w:rsidR="00DA43F5" w:rsidRPr="00612D83">
        <w:rPr>
          <w:rFonts w:ascii="Verdana" w:hAnsi="Verdana"/>
          <w:lang w:val="bg-BG"/>
        </w:rPr>
        <w:t>Променя предназначението на 1 327 кв. м земеделска земя, четвърта категория, поливна, собственост на Ц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Д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36676.69.3 по КККР на с. Катуница, местност „</w:t>
      </w:r>
      <w:proofErr w:type="spellStart"/>
      <w:r w:rsidR="00DA43F5" w:rsidRPr="00612D83">
        <w:rPr>
          <w:rFonts w:ascii="Verdana" w:hAnsi="Verdana"/>
          <w:lang w:val="bg-BG"/>
        </w:rPr>
        <w:t>Чикура</w:t>
      </w:r>
      <w:proofErr w:type="spellEnd"/>
      <w:r w:rsidR="00DA43F5" w:rsidRPr="00612D83">
        <w:rPr>
          <w:rFonts w:ascii="Verdana" w:hAnsi="Verdana"/>
          <w:lang w:val="bg-BG"/>
        </w:rPr>
        <w:t>”, община Садово, област Пловдив, при граници, посочени в приложените скица и влязъл в сила ПУП-ПРЗ.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 2 794,66 лева и да отнеме и оползотвори хумусния пласт от терена, върху който ще се извършва строителство.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31. </w:t>
      </w:r>
      <w:r w:rsidR="00DA43F5" w:rsidRPr="00612D83">
        <w:rPr>
          <w:rFonts w:ascii="Verdana" w:hAnsi="Verdana"/>
          <w:lang w:val="bg-BG"/>
        </w:rPr>
        <w:t>Променя предназначението на 3 751 кв. м земеделска земя от трета категория, поливна, собственост на Д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Х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Н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„База за съхранение, поддържане и ремонт на селскостопанска техника и продукция”, поземлен имот с идентификатор 06077.40.694 по КККР на с. Браниполе, местност „Казачка“, община Родопи, област Пловдив, при граници, посочени в приложените скица и влязъл в сила ПУП-ПРЗ.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 такса, определена по чл. 8, т. 9 на тарифата, в размер на 540,14 лева и да отнемат и оползотворят хумусния пласт от площадката.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32. </w:t>
      </w:r>
      <w:r w:rsidR="00DA43F5" w:rsidRPr="00612D83">
        <w:rPr>
          <w:rFonts w:ascii="Verdana" w:hAnsi="Verdana"/>
          <w:lang w:val="bg-BG"/>
        </w:rPr>
        <w:t>Променя предназначението на 255 298 кв.м земеделска земя, десета категория, неполивна, собственост на „А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ЕООД, за изграждане на обект: „Фотоволтаична централа“, поземлен имот с идентификатор 48725.38.446 по КККР на с. Млекарево, община Нова Загора, област Сливен, при граници, посочени в приложените скица и влязъл в сила ПУП – ПЗ.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„А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>“ ЕООД да заплати на основание чл. 30, ал. 1 от ЗОЗЗ, такса по чл. 5, ал. 2, т. 2 и чл. 8, т. 4 на тарифата в размер на 765,89 лева.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i/>
          <w:lang w:val="bg-BG"/>
        </w:rPr>
      </w:pPr>
      <w:r w:rsidRPr="00612D83">
        <w:rPr>
          <w:rFonts w:ascii="Verdana" w:hAnsi="Verdana"/>
          <w:b/>
          <w:lang w:val="bg-BG"/>
        </w:rPr>
        <w:t xml:space="preserve">33. </w:t>
      </w:r>
      <w:r w:rsidR="00DA43F5" w:rsidRPr="00612D83">
        <w:rPr>
          <w:rFonts w:ascii="Verdana" w:hAnsi="Verdana"/>
          <w:lang w:val="bg-BG"/>
        </w:rPr>
        <w:t>Променя предназначението на 2 501 кв.м земеделска земя, четвърта категория, неполивна, собственост на 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„Четири жилищни сгради”, поземлен имот с идентификатор 18174.19.142</w:t>
      </w:r>
      <w:r w:rsidR="00DA43F5" w:rsidRPr="00612D83">
        <w:rPr>
          <w:rFonts w:ascii="Verdana" w:hAnsi="Verdana"/>
          <w:i/>
          <w:lang w:val="bg-BG"/>
        </w:rPr>
        <w:t xml:space="preserve"> </w:t>
      </w:r>
      <w:r w:rsidR="00DA43F5" w:rsidRPr="00612D83">
        <w:rPr>
          <w:rFonts w:ascii="Verdana" w:hAnsi="Verdana"/>
          <w:lang w:val="bg-BG"/>
        </w:rPr>
        <w:t>по КККР на с. Гурмазово, местност „</w:t>
      </w:r>
      <w:proofErr w:type="spellStart"/>
      <w:r w:rsidR="00DA43F5" w:rsidRPr="00612D83">
        <w:rPr>
          <w:rFonts w:ascii="Verdana" w:hAnsi="Verdana"/>
          <w:lang w:val="bg-BG"/>
        </w:rPr>
        <w:t>Дуняш</w:t>
      </w:r>
      <w:proofErr w:type="spellEnd"/>
      <w:r w:rsidR="00DA43F5" w:rsidRPr="00612D83">
        <w:rPr>
          <w:rFonts w:ascii="Verdana" w:hAnsi="Verdana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CE6534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4 389,26 лева и да отнеме и оползотвори хумусния пласт от терена, върху който ще се извършва строителство.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34. </w:t>
      </w:r>
      <w:r w:rsidR="00DA43F5" w:rsidRPr="00612D83">
        <w:rPr>
          <w:rFonts w:ascii="Verdana" w:hAnsi="Verdana"/>
          <w:lang w:val="bg-BG"/>
        </w:rPr>
        <w:t>Променя предназначението на 488 121 кв.м земеделска земя, от която 25 596 кв.м седма категория и 462 525 кв.м девета, неполивна, собственост на „А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АД, за изграждане на обект: „Сгради за съхранение и изпитване на оръжия, боеприпаси, взривни вещества и пиротехнически изделия”, поземлени имоти с идентификатори 49494.774.8045 и 49494.774.8046 по КККР на гр. Мъглиж, община Мъглиж, област Стара Загора, при граници, посочени в приложената скица и влязъл в сила ПУП-ПЗ.</w:t>
      </w:r>
    </w:p>
    <w:p w:rsidR="00C3326F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„А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>“ АД да заплати на основание чл. 30, ал. 1 от ЗОЗЗ, такса по чл. 8, точка 8 на тарифата в размер на 12 533,98 лева и да отнеме и оползотвори хумусния пласт от площадката.</w:t>
      </w:r>
    </w:p>
    <w:p w:rsidR="000D7F32" w:rsidRPr="00612D83" w:rsidRDefault="000D7F32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35. </w:t>
      </w:r>
      <w:r w:rsidR="00DA43F5" w:rsidRPr="00612D83">
        <w:rPr>
          <w:rFonts w:ascii="Verdana" w:hAnsi="Verdana"/>
          <w:lang w:val="bg-BG"/>
        </w:rPr>
        <w:t>Променя предназначението на 3 000 кв.м земеделска земя, четвърта категория, поливна, собственост на Б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Г</w:t>
      </w:r>
      <w:r w:rsidR="00B70B3D">
        <w:rPr>
          <w:rFonts w:ascii="Verdana" w:hAnsi="Verdana"/>
          <w:lang w:val="bg-BG"/>
        </w:rPr>
        <w:t>.</w:t>
      </w:r>
      <w:proofErr w:type="spellStart"/>
      <w:r w:rsidR="00DA43F5" w:rsidRPr="00612D83">
        <w:rPr>
          <w:rFonts w:ascii="Verdana" w:hAnsi="Verdana"/>
          <w:lang w:val="bg-BG"/>
        </w:rPr>
        <w:t>Г</w:t>
      </w:r>
      <w:proofErr w:type="spellEnd"/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68850.33.902 по КККР на гр. Стара Загора, местност „Бойчо бунар”, община Стара Загора, област Стара Загора, при граници, посочени в приложените скица и влязъл в сила ПУП – ПЗ.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9 126,00 лева и да отнемат и оползотворят хумусния пласт от терена, върху който ще се извършва строителство.</w:t>
      </w:r>
    </w:p>
    <w:p w:rsidR="00806CE0" w:rsidRPr="00612D83" w:rsidRDefault="00806CE0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36. </w:t>
      </w:r>
      <w:r w:rsidR="00DA43F5" w:rsidRPr="00612D83">
        <w:rPr>
          <w:rFonts w:ascii="Verdana" w:hAnsi="Verdana"/>
          <w:lang w:val="bg-BG"/>
        </w:rPr>
        <w:t>Променя предназначението на 15 499 кв.м земеделска земя, четвърта категория, неполивна, собственост на „Е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” ЕООД, за изграждане на обект: „Птицеферма”, поземлен имот с идентификатор 77476.86.10 по КККР на с. Хрищени, местност „Горчивата вода”, община Стара Загора, област Стара Загора, при граници, посочени в приложените скица и влязъл в сила ПУП – ПЗ.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1 611,90 лева и да отнеме и оползотвори хумусния пласт от площадката.</w:t>
      </w:r>
    </w:p>
    <w:p w:rsidR="00806CE0" w:rsidRPr="00612D83" w:rsidRDefault="00806CE0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37. </w:t>
      </w:r>
      <w:r w:rsidR="00DA43F5" w:rsidRPr="00612D83">
        <w:rPr>
          <w:rFonts w:ascii="Verdana" w:hAnsi="Verdana"/>
          <w:lang w:val="bg-BG"/>
        </w:rPr>
        <w:t>Променя предназначението на 1 200 кв.м земеделска земя, четвърта категория, неполивна, собственост на 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изграждане на обект: „Жилищна сграда”, поземлен имот с идентификатор 68850.26.12 по КККР на гр. Стара Загора, местност „Бойчо бунар”, община Стара Загора, област Стара Загора, при граници, посочени в приложените скица и влязъл в сила ПУП – ПЗ.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3 042,00 лева и да отнеме и оползотвори хумусния пласт от терена, върху който ще се извършва строителство.</w:t>
      </w:r>
    </w:p>
    <w:p w:rsidR="00806CE0" w:rsidRPr="00612D83" w:rsidRDefault="00806CE0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38. </w:t>
      </w:r>
      <w:r w:rsidR="00DA43F5" w:rsidRPr="00612D83">
        <w:rPr>
          <w:rFonts w:ascii="Verdana" w:hAnsi="Verdana"/>
          <w:lang w:val="bg-BG"/>
        </w:rPr>
        <w:t>Променя предназначението на 1 067 кв.м земеделска земя, четвърта категория, неполивна, собственост на 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Т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 и 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Й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, за изграждане на обект: „Жилищно строителство”, част от поземлен имот с идентификатор 77195.556.46(проектен имот с </w:t>
      </w:r>
      <w:r w:rsidR="00DA43F5" w:rsidRPr="00612D83">
        <w:rPr>
          <w:rFonts w:ascii="Verdana" w:hAnsi="Verdana"/>
          <w:lang w:val="bg-BG"/>
        </w:rPr>
        <w:lastRenderedPageBreak/>
        <w:t>идентификатор 77195.556.48) по КККР на гр. Хасково, община Хасково, област Хасково, при граници, посочени в приложените скица и влязъл в сила ПУП – ПЗ.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2 704,85 лева и да отнеме и оползотвори хумусния пласт от терена, върху който ще се извършва строителство.</w:t>
      </w:r>
    </w:p>
    <w:p w:rsidR="00806CE0" w:rsidRPr="00612D83" w:rsidRDefault="00806CE0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39. </w:t>
      </w:r>
      <w:r w:rsidR="00DA43F5" w:rsidRPr="00612D83">
        <w:rPr>
          <w:rFonts w:ascii="Verdana" w:hAnsi="Verdana"/>
          <w:lang w:val="bg-BG"/>
        </w:rPr>
        <w:t>Променя предназначението на 505 755 кв.м земеделска земя, седма категория, неполивна, собственост на Община Н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за нуждите на „С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 (договор за възмездно право на строеж № 143/05.04.2022 г., вписан с Акт № 33, том 3, дело № 540, вх. рег. № 919 от 06.04.2022г. в Службата по вписванията - Нови пазар), за изграждане на обект: „Фотоволтаична електроцентрала“, поземлен имот с идентификатор 52009.119.322 по КККР на гр. Нови пазар, местност „</w:t>
      </w:r>
      <w:proofErr w:type="spellStart"/>
      <w:r w:rsidR="00DA43F5" w:rsidRPr="00612D83">
        <w:rPr>
          <w:rFonts w:ascii="Verdana" w:hAnsi="Verdana"/>
          <w:lang w:val="bg-BG"/>
        </w:rPr>
        <w:t>Кавалаклар</w:t>
      </w:r>
      <w:proofErr w:type="spellEnd"/>
      <w:r w:rsidR="00DA43F5" w:rsidRPr="00612D83">
        <w:rPr>
          <w:rFonts w:ascii="Verdana" w:hAnsi="Verdana"/>
          <w:lang w:val="bg-BG"/>
        </w:rPr>
        <w:t>“, община Нови пазар, област Шумен, при граници, посочени в приложените скица и влязъл в сила ПУП – ПЗ.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„С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>“ ЕООД да заплати на основание чл. 30, ал. 2 от ЗОЗЗ местна такса, определена от Общински съвет – Нови пазар.</w:t>
      </w:r>
    </w:p>
    <w:p w:rsidR="00DA43F5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i/>
          <w:lang w:val="bg-BG"/>
        </w:rPr>
        <w:t>ІІІ.</w:t>
      </w:r>
      <w:r w:rsidRPr="00612D83">
        <w:rPr>
          <w:rFonts w:ascii="Verdana" w:hAnsi="Verdana"/>
          <w:b/>
          <w:lang w:val="bg-BG"/>
        </w:rPr>
        <w:t xml:space="preserve"> </w:t>
      </w:r>
      <w:r w:rsidRPr="00612D83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DA43F5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40. </w:t>
      </w:r>
      <w:r w:rsidR="00DA43F5" w:rsidRPr="00612D83">
        <w:rPr>
          <w:rFonts w:ascii="Verdana" w:hAnsi="Verdana"/>
          <w:lang w:val="bg-BG"/>
        </w:rPr>
        <w:t>В границите на ЗРП на с. Пожарево, община Божурище, област Софийска, на 1 054 кв.м земеделска земя, поземлен имот с идентификатор 57100.16.15 (УПИ I-016015, кв. 1), собственост на Й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М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И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бил в строителните граници съгласно утвърдените улична регулация с Указ № 236/17.06.1927 г.</w:t>
      </w:r>
      <w:r w:rsidR="00DA43F5" w:rsidRPr="00612D83">
        <w:rPr>
          <w:rFonts w:ascii="Verdana" w:hAnsi="Verdana"/>
          <w:i/>
          <w:lang w:val="bg-BG"/>
        </w:rPr>
        <w:t xml:space="preserve"> </w:t>
      </w:r>
      <w:r w:rsidR="00DA43F5" w:rsidRPr="00612D83">
        <w:rPr>
          <w:rFonts w:ascii="Verdana" w:hAnsi="Verdana"/>
          <w:lang w:val="bg-BG"/>
        </w:rPr>
        <w:t>и дворищна регулация със Заповед № 1645/04.06.1931 г.</w:t>
      </w:r>
      <w:r w:rsidR="00DA43F5" w:rsidRPr="00612D83">
        <w:rPr>
          <w:rFonts w:ascii="Verdana" w:hAnsi="Verdana"/>
          <w:i/>
          <w:lang w:val="bg-BG"/>
        </w:rPr>
        <w:t xml:space="preserve"> </w:t>
      </w:r>
      <w:r w:rsidR="00DA43F5" w:rsidRPr="00612D83">
        <w:rPr>
          <w:rFonts w:ascii="Verdana" w:hAnsi="Verdana"/>
          <w:lang w:val="bg-BG"/>
        </w:rPr>
        <w:t>и изключена от регулация с Решение № 370/12.10.1962 г.</w:t>
      </w:r>
      <w:r w:rsidR="00DA43F5" w:rsidRPr="00612D83">
        <w:rPr>
          <w:rFonts w:ascii="Verdana" w:hAnsi="Verdana"/>
          <w:i/>
          <w:lang w:val="bg-BG"/>
        </w:rPr>
        <w:t xml:space="preserve"> </w:t>
      </w:r>
      <w:r w:rsidR="00DA43F5" w:rsidRPr="00612D83">
        <w:rPr>
          <w:rFonts w:ascii="Verdana" w:hAnsi="Verdana"/>
          <w:lang w:val="bg-BG"/>
        </w:rPr>
        <w:t>на ИК на СОНС и одобрен регулационен план със Заповед № АБ-121/21.05.1980 година.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806CE0" w:rsidRPr="00612D83" w:rsidRDefault="00806CE0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DA43F5" w:rsidP="00612D83">
      <w:pPr>
        <w:ind w:firstLine="540"/>
        <w:jc w:val="both"/>
        <w:rPr>
          <w:rFonts w:ascii="Verdana" w:hAnsi="Verdana"/>
          <w:b/>
          <w:i/>
          <w:lang w:val="bg-BG"/>
        </w:rPr>
      </w:pPr>
      <w:r w:rsidRPr="00612D83">
        <w:rPr>
          <w:rFonts w:ascii="Verdana" w:hAnsi="Verdana"/>
          <w:b/>
          <w:i/>
          <w:lang w:val="bg-BG"/>
        </w:rPr>
        <w:t>ІV.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DA43F5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41. </w:t>
      </w:r>
      <w:r w:rsidR="00DA43F5" w:rsidRPr="00612D83">
        <w:rPr>
          <w:rFonts w:ascii="Verdana" w:hAnsi="Verdana"/>
          <w:lang w:val="bg-BG"/>
        </w:rPr>
        <w:t>Променя предназначението на 597 кв.м земеделска земя, трета категория, неполивна, собственост на 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Д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, върху която е извършено строителство на обект: „Вилна сграда“, поземлен имот с идентификатор 81178.60.172 по КККР на гр. Черноморец, местност „Митков мост“, община Созопол, област Бургас, при граници, посочени в приложените скица и влязъл в сила ПУП – ПРЗ.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2328,30 лева.</w:t>
      </w:r>
    </w:p>
    <w:p w:rsidR="00806CE0" w:rsidRPr="00612D83" w:rsidRDefault="00806CE0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42. </w:t>
      </w:r>
      <w:r w:rsidR="00DA43F5" w:rsidRPr="00612D83">
        <w:rPr>
          <w:rFonts w:ascii="Verdana" w:hAnsi="Verdana"/>
          <w:lang w:val="bg-BG"/>
        </w:rPr>
        <w:t>Променя предназначението на 600 кв. м земеделска земя, девета категория, неполивна, собственост на Р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Г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Ц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, върху която е изграден обект: „Жилищно строителство” и върху която са поставени: „бетонова площадка и </w:t>
      </w:r>
      <w:proofErr w:type="spellStart"/>
      <w:r w:rsidR="00DA43F5" w:rsidRPr="00612D83">
        <w:rPr>
          <w:rFonts w:ascii="Verdana" w:hAnsi="Verdana"/>
          <w:lang w:val="bg-BG"/>
        </w:rPr>
        <w:t>барбекю</w:t>
      </w:r>
      <w:proofErr w:type="spellEnd"/>
      <w:r w:rsidR="00DA43F5" w:rsidRPr="00612D83">
        <w:rPr>
          <w:rFonts w:ascii="Verdana" w:hAnsi="Verdana"/>
          <w:lang w:val="bg-BG"/>
        </w:rPr>
        <w:t>“, поземлен имот с идентификатор 43918.12.83 по КККР на с. Лобош, местност „ВАГЛЯН“, община Ковачевци, област Перник, при граници, посочени в приложените скица и влязъл в сила ПУП-ПЗ.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 xml:space="preserve">Руслан Георгиев </w:t>
      </w:r>
      <w:proofErr w:type="spellStart"/>
      <w:r w:rsidRPr="00612D83">
        <w:rPr>
          <w:rFonts w:ascii="Verdana" w:hAnsi="Verdana"/>
          <w:lang w:val="bg-BG"/>
        </w:rPr>
        <w:t>Церовски</w:t>
      </w:r>
      <w:proofErr w:type="spellEnd"/>
      <w:r w:rsidRPr="00612D83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216,00 лева.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43. </w:t>
      </w:r>
      <w:r w:rsidR="00DA43F5" w:rsidRPr="00612D83">
        <w:rPr>
          <w:rFonts w:ascii="Verdana" w:hAnsi="Verdana"/>
          <w:lang w:val="bg-BG"/>
        </w:rPr>
        <w:t>Променя предназначението на 3 412 кв.м земеделска земя, от четвърта категория, неполивна, собственост на „Х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 xml:space="preserve">“ ООД, върху която е извършено строителство на обект: „Четири броя масивни сгради“ и иска да изгради „Офис сграда и работилница за </w:t>
      </w:r>
      <w:proofErr w:type="spellStart"/>
      <w:r w:rsidR="00DA43F5" w:rsidRPr="00612D83">
        <w:rPr>
          <w:rFonts w:ascii="Verdana" w:hAnsi="Verdana"/>
          <w:lang w:val="bg-BG"/>
        </w:rPr>
        <w:t>термоформоване</w:t>
      </w:r>
      <w:proofErr w:type="spellEnd"/>
      <w:r w:rsidR="00DA43F5" w:rsidRPr="00612D83">
        <w:rPr>
          <w:rFonts w:ascii="Verdana" w:hAnsi="Verdana"/>
          <w:lang w:val="bg-BG"/>
        </w:rPr>
        <w:t xml:space="preserve"> на кафе“, поземлен имот с идентификатор 49206.2660.1002 по КККР на с. Мрамор, местност „Кръста“, община Столична, област София, при граници, посочени в приложените скица и одобрен ПУП-ПРЗ.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lang w:val="bg-BG"/>
        </w:rPr>
        <w:t>„Х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>“ ООД да заплати на основание § 2, ал. 2 от ДР на ЗОЗЗ двойния размер на таксата по чл. 6, т. 1, т. 2 и т. 4 от тарифата в размер на 17 564,98 лева.</w:t>
      </w:r>
    </w:p>
    <w:p w:rsidR="00CE6534" w:rsidRPr="00612D83" w:rsidRDefault="00CE6534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44. </w:t>
      </w:r>
      <w:r w:rsidR="00DA43F5" w:rsidRPr="00612D83">
        <w:rPr>
          <w:rFonts w:ascii="Verdana" w:hAnsi="Verdana"/>
          <w:lang w:val="bg-BG"/>
        </w:rPr>
        <w:t>Променя предназначението на 2500 кв. м земеделска земя, пета категория, неполивна, собственост на „А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ЕООД, върху която е извършено строителство на обект: „Офис сграда със склад и паркинг“, поземлен имот с идентификатор 61368.20.176 по КККР на с. Радиево, местност „До село“, община Димитровград, област Хасково, при граници, посочени в приложените скица и влязъл в сила ПУП – ПЗ.</w:t>
      </w:r>
    </w:p>
    <w:p w:rsidR="00806CE0" w:rsidRPr="00612D83" w:rsidRDefault="00B70B3D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„А</w:t>
      </w:r>
      <w:r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 xml:space="preserve">“ ЕООД </w:t>
      </w:r>
      <w:r w:rsidR="00DA43F5" w:rsidRPr="00612D83">
        <w:rPr>
          <w:rFonts w:ascii="Verdana" w:hAnsi="Verdana"/>
          <w:lang w:val="bg-BG"/>
        </w:rPr>
        <w:t>да заплати на основание § 2, ал. 2 от ДР на ЗОЗЗ двойния размер на таксата по чл. 6, т. 3 и 4 на тарифата в размер на 3831,30 лева.</w:t>
      </w:r>
    </w:p>
    <w:p w:rsidR="00806CE0" w:rsidRPr="00612D83" w:rsidRDefault="00806CE0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A43F5" w:rsidRPr="00612D83" w:rsidRDefault="00806CE0" w:rsidP="00612D83">
      <w:pPr>
        <w:ind w:firstLine="540"/>
        <w:jc w:val="both"/>
        <w:rPr>
          <w:rFonts w:ascii="Verdana" w:hAnsi="Verdana"/>
          <w:lang w:val="bg-BG"/>
        </w:rPr>
      </w:pPr>
      <w:r w:rsidRPr="00612D83">
        <w:rPr>
          <w:rFonts w:ascii="Verdana" w:hAnsi="Verdana"/>
          <w:b/>
          <w:lang w:val="bg-BG"/>
        </w:rPr>
        <w:t xml:space="preserve">45. </w:t>
      </w:r>
      <w:r w:rsidR="00DA43F5" w:rsidRPr="00612D83">
        <w:rPr>
          <w:rFonts w:ascii="Verdana" w:hAnsi="Verdana"/>
          <w:lang w:val="bg-BG"/>
        </w:rPr>
        <w:t>Променя предназначението на 6 129 кв.м земеделска земя, шеста категория, неполивна, собственост на „А</w:t>
      </w:r>
      <w:r w:rsidR="00B70B3D">
        <w:rPr>
          <w:rFonts w:ascii="Verdana" w:hAnsi="Verdana"/>
          <w:lang w:val="bg-BG"/>
        </w:rPr>
        <w:t>.</w:t>
      </w:r>
      <w:r w:rsidR="00DA43F5" w:rsidRPr="00612D83">
        <w:rPr>
          <w:rFonts w:ascii="Verdana" w:hAnsi="Verdana"/>
          <w:lang w:val="bg-BG"/>
        </w:rPr>
        <w:t>“ ООД, върху която е извършено строителство на обект: „Асфалтова площадка“ и върху която ще се изграждат обекти за обществено-обслужващи и търговски дейности, поземлен имот с идентификатор 36110.557.114 по КККР на с. Капитан Андреево, местност „</w:t>
      </w:r>
      <w:proofErr w:type="spellStart"/>
      <w:r w:rsidR="00DA43F5" w:rsidRPr="00612D83">
        <w:rPr>
          <w:rFonts w:ascii="Verdana" w:hAnsi="Verdana"/>
          <w:lang w:val="bg-BG"/>
        </w:rPr>
        <w:t>Саксон</w:t>
      </w:r>
      <w:proofErr w:type="spellEnd"/>
      <w:r w:rsidR="00DA43F5" w:rsidRPr="00612D83">
        <w:rPr>
          <w:rFonts w:ascii="Verdana" w:hAnsi="Verdana"/>
          <w:lang w:val="bg-BG"/>
        </w:rPr>
        <w:t xml:space="preserve"> </w:t>
      </w:r>
      <w:proofErr w:type="spellStart"/>
      <w:r w:rsidR="00DA43F5" w:rsidRPr="00612D83">
        <w:rPr>
          <w:rFonts w:ascii="Verdana" w:hAnsi="Verdana"/>
          <w:lang w:val="bg-BG"/>
        </w:rPr>
        <w:t>алча</w:t>
      </w:r>
      <w:proofErr w:type="spellEnd"/>
      <w:r w:rsidR="00DA43F5" w:rsidRPr="00612D83">
        <w:rPr>
          <w:rFonts w:ascii="Verdana" w:hAnsi="Verdana"/>
          <w:lang w:val="bg-BG"/>
        </w:rPr>
        <w:t>“, община Свиленград, област Хасково, при граници, посочени в приложените скица и влязъл в сила ПУП – План за застрояване.</w:t>
      </w:r>
    </w:p>
    <w:p w:rsidR="00806CE0" w:rsidRPr="00612D83" w:rsidRDefault="00DA43F5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lang w:val="bg-BG"/>
        </w:rPr>
        <w:t>„А</w:t>
      </w:r>
      <w:r w:rsidR="00B70B3D">
        <w:rPr>
          <w:rFonts w:ascii="Verdana" w:hAnsi="Verdana"/>
          <w:lang w:val="bg-BG"/>
        </w:rPr>
        <w:t>.</w:t>
      </w:r>
      <w:r w:rsidRPr="00612D83">
        <w:rPr>
          <w:rFonts w:ascii="Verdana" w:hAnsi="Verdana"/>
          <w:lang w:val="bg-BG"/>
        </w:rPr>
        <w:t>“ ООД да заплати на основание § 2, ал. 2 от ДР на ЗОЗЗ двойния размер на таксата по чл. 6, т. 7 от тарифата в размер на 24822,45 лева.</w:t>
      </w:r>
    </w:p>
    <w:p w:rsidR="00806CE0" w:rsidRDefault="00806CE0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D65BD2" w:rsidRPr="00F74033" w:rsidRDefault="00D65BD2" w:rsidP="00D65BD2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74033">
        <w:rPr>
          <w:rFonts w:ascii="Verdana" w:hAnsi="Verdana"/>
          <w:b/>
          <w:i/>
          <w:lang w:val="bg-BG"/>
        </w:rPr>
        <w:t>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D65BD2" w:rsidRDefault="00D65BD2" w:rsidP="00D65BD2">
      <w:pPr>
        <w:ind w:firstLine="540"/>
        <w:jc w:val="both"/>
        <w:rPr>
          <w:rFonts w:ascii="Verdana" w:hAnsi="Verdana"/>
          <w:b/>
          <w:lang w:val="bg-BG"/>
        </w:rPr>
      </w:pPr>
    </w:p>
    <w:p w:rsidR="00D65BD2" w:rsidRPr="000760E2" w:rsidRDefault="00D65BD2" w:rsidP="00D65BD2">
      <w:pPr>
        <w:ind w:firstLine="540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 xml:space="preserve">46. </w:t>
      </w:r>
      <w:r w:rsidRPr="000760E2">
        <w:rPr>
          <w:rFonts w:ascii="Verdana" w:hAnsi="Verdana"/>
          <w:szCs w:val="24"/>
          <w:lang w:val="bg-BG"/>
        </w:rPr>
        <w:t xml:space="preserve">изменя свое </w:t>
      </w:r>
      <w:r w:rsidRPr="000760E2">
        <w:rPr>
          <w:rFonts w:ascii="Verdana" w:hAnsi="Verdana"/>
          <w:color w:val="000000" w:themeColor="text1"/>
          <w:szCs w:val="24"/>
          <w:lang w:val="bg-BG"/>
        </w:rPr>
        <w:t>Решение № КЗЗ-10/28.06.2022 г., точка 100</w:t>
      </w:r>
      <w:r w:rsidRPr="000760E2">
        <w:rPr>
          <w:rFonts w:ascii="Verdana" w:hAnsi="Verdana"/>
          <w:szCs w:val="24"/>
          <w:lang w:val="bg-BG"/>
        </w:rPr>
        <w:t>, както следва:</w:t>
      </w:r>
    </w:p>
    <w:p w:rsidR="00D65BD2" w:rsidRDefault="00D65BD2" w:rsidP="00D65BD2">
      <w:pPr>
        <w:ind w:firstLine="540"/>
        <w:jc w:val="both"/>
        <w:rPr>
          <w:rFonts w:ascii="Verdana" w:hAnsi="Verdana"/>
          <w:b/>
          <w:lang w:val="bg-BG"/>
        </w:rPr>
      </w:pPr>
      <w:r w:rsidRPr="000760E2">
        <w:rPr>
          <w:rFonts w:ascii="Verdana" w:hAnsi="Verdana"/>
          <w:szCs w:val="24"/>
          <w:lang w:val="bg-BG"/>
        </w:rPr>
        <w:t xml:space="preserve">Думите </w:t>
      </w:r>
      <w:r w:rsidRPr="000760E2">
        <w:rPr>
          <w:rFonts w:ascii="Verdana" w:hAnsi="Verdana"/>
          <w:color w:val="000000" w:themeColor="text1"/>
          <w:szCs w:val="24"/>
          <w:lang w:val="bg-BG"/>
        </w:rPr>
        <w:t>„Г</w:t>
      </w:r>
      <w:bookmarkStart w:id="0" w:name="_GoBack"/>
      <w:bookmarkEnd w:id="0"/>
      <w:r w:rsidRPr="000760E2">
        <w:rPr>
          <w:rFonts w:ascii="Verdana" w:hAnsi="Verdana"/>
          <w:color w:val="000000" w:themeColor="text1"/>
          <w:szCs w:val="24"/>
          <w:lang w:val="bg-BG"/>
        </w:rPr>
        <w:t>енади Лалов Георгиев”, се заменят с „Генади Лалов Гергов”.</w:t>
      </w:r>
    </w:p>
    <w:p w:rsidR="00D65BD2" w:rsidRPr="00612D83" w:rsidRDefault="00D65BD2" w:rsidP="00612D83">
      <w:pPr>
        <w:ind w:firstLine="540"/>
        <w:jc w:val="both"/>
        <w:rPr>
          <w:rFonts w:ascii="Verdana" w:hAnsi="Verdana"/>
          <w:b/>
          <w:lang w:val="bg-BG"/>
        </w:rPr>
      </w:pPr>
    </w:p>
    <w:p w:rsidR="002E416D" w:rsidRPr="00612D83" w:rsidRDefault="002E416D" w:rsidP="00612D83">
      <w:pPr>
        <w:ind w:firstLine="540"/>
        <w:jc w:val="both"/>
        <w:rPr>
          <w:rFonts w:ascii="Verdana" w:hAnsi="Verdana"/>
          <w:b/>
          <w:lang w:val="bg-BG"/>
        </w:rPr>
      </w:pPr>
      <w:r w:rsidRPr="00612D83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612D83" w:rsidRDefault="002E416D" w:rsidP="00612D83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2E416D" w:rsidRPr="00612D83" w:rsidRDefault="002E416D" w:rsidP="00612D83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612D83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983C01" w:rsidRPr="002132B6" w:rsidRDefault="00983C01" w:rsidP="00983C01">
      <w:pPr>
        <w:ind w:firstLine="700"/>
        <w:jc w:val="both"/>
        <w:rPr>
          <w:rFonts w:ascii="Verdana" w:hAnsi="Verdana"/>
          <w:b/>
          <w:lang w:val="bg-BG"/>
        </w:rPr>
      </w:pPr>
    </w:p>
    <w:p w:rsidR="00983C01" w:rsidRDefault="00983C01" w:rsidP="00983C01">
      <w:pPr>
        <w:ind w:firstLine="700"/>
        <w:jc w:val="both"/>
        <w:rPr>
          <w:rFonts w:ascii="Verdana" w:hAnsi="Verdana"/>
          <w:b/>
          <w:lang w:val="bg-BG"/>
        </w:rPr>
      </w:pPr>
    </w:p>
    <w:p w:rsidR="009F4EFF" w:rsidRDefault="009F4EFF" w:rsidP="00983C01">
      <w:pPr>
        <w:ind w:firstLine="700"/>
        <w:jc w:val="both"/>
        <w:rPr>
          <w:rFonts w:ascii="Verdana" w:hAnsi="Verdana"/>
          <w:b/>
          <w:lang w:val="bg-BG"/>
        </w:rPr>
      </w:pPr>
    </w:p>
    <w:p w:rsidR="009F4EFF" w:rsidRPr="002132B6" w:rsidRDefault="009F4EFF" w:rsidP="00983C01">
      <w:pPr>
        <w:ind w:firstLine="700"/>
        <w:jc w:val="both"/>
        <w:rPr>
          <w:rFonts w:ascii="Verdana" w:hAnsi="Verdana"/>
          <w:b/>
          <w:lang w:val="bg-BG"/>
        </w:rPr>
      </w:pPr>
    </w:p>
    <w:p w:rsidR="00983C01" w:rsidRPr="002132B6" w:rsidRDefault="00983C01" w:rsidP="00983C01">
      <w:pPr>
        <w:ind w:firstLine="700"/>
        <w:jc w:val="both"/>
        <w:rPr>
          <w:rFonts w:ascii="Verdana" w:hAnsi="Verdana"/>
          <w:b/>
          <w:lang w:val="bg-BG"/>
        </w:rPr>
      </w:pPr>
    </w:p>
    <w:p w:rsidR="00983C01" w:rsidRPr="002132B6" w:rsidRDefault="00983C01" w:rsidP="00983C01">
      <w:pPr>
        <w:ind w:firstLine="3402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ПРЕДСЕДАТЕЛ НА КОМИСИЯТА</w:t>
      </w:r>
    </w:p>
    <w:p w:rsidR="00983C01" w:rsidRPr="002132B6" w:rsidRDefault="00983C01" w:rsidP="00983C01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 xml:space="preserve">ЗА ЗЕМЕДЕЛСКИТЕ ЗЕМИ: </w:t>
      </w:r>
    </w:p>
    <w:p w:rsidR="00983C01" w:rsidRPr="002132B6" w:rsidRDefault="00983C01" w:rsidP="00CE6534">
      <w:pPr>
        <w:spacing w:line="360" w:lineRule="auto"/>
        <w:ind w:left="5954" w:hanging="142"/>
        <w:jc w:val="right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(</w:t>
      </w:r>
      <w:r w:rsidR="00B61AEC">
        <w:rPr>
          <w:rFonts w:ascii="Verdana" w:hAnsi="Verdana"/>
          <w:b/>
          <w:lang w:val="bg-BG"/>
        </w:rPr>
        <w:t xml:space="preserve">д-р </w:t>
      </w:r>
      <w:r w:rsidR="00FB1426">
        <w:rPr>
          <w:rFonts w:ascii="Verdana" w:hAnsi="Verdana"/>
          <w:b/>
          <w:lang w:val="bg-BG"/>
        </w:rPr>
        <w:t>Иван Иванов</w:t>
      </w:r>
      <w:r w:rsidRPr="002132B6">
        <w:rPr>
          <w:rFonts w:ascii="Verdana" w:hAnsi="Verdana"/>
          <w:b/>
          <w:lang w:val="bg-BG"/>
        </w:rPr>
        <w:t>)</w:t>
      </w:r>
    </w:p>
    <w:p w:rsidR="00983C01" w:rsidRDefault="00983C01" w:rsidP="00983C01">
      <w:pPr>
        <w:ind w:firstLine="3400"/>
        <w:jc w:val="both"/>
        <w:rPr>
          <w:rFonts w:ascii="Verdana" w:hAnsi="Verdana"/>
          <w:b/>
          <w:lang w:val="bg-BG"/>
        </w:rPr>
      </w:pPr>
    </w:p>
    <w:p w:rsidR="009F4EFF" w:rsidRPr="002132B6" w:rsidRDefault="009F4EFF" w:rsidP="00983C01">
      <w:pPr>
        <w:ind w:firstLine="3400"/>
        <w:jc w:val="both"/>
        <w:rPr>
          <w:rFonts w:ascii="Verdana" w:hAnsi="Verdana"/>
          <w:b/>
          <w:lang w:val="bg-BG"/>
        </w:rPr>
      </w:pPr>
    </w:p>
    <w:p w:rsidR="00983C01" w:rsidRPr="002132B6" w:rsidRDefault="00983C01" w:rsidP="00983C01">
      <w:pPr>
        <w:ind w:firstLine="3400"/>
        <w:jc w:val="both"/>
        <w:rPr>
          <w:rFonts w:ascii="Verdana" w:hAnsi="Verdana"/>
          <w:b/>
          <w:lang w:val="bg-BG"/>
        </w:rPr>
      </w:pPr>
    </w:p>
    <w:p w:rsidR="00983C01" w:rsidRPr="002132B6" w:rsidRDefault="00983C01" w:rsidP="00983C01">
      <w:pPr>
        <w:ind w:firstLine="3400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СЕКРЕТАР НА КОМИСИЯТА</w:t>
      </w:r>
    </w:p>
    <w:p w:rsidR="00983C01" w:rsidRPr="002132B6" w:rsidRDefault="00983C01" w:rsidP="00983C01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2132B6">
        <w:rPr>
          <w:rFonts w:ascii="Verdana" w:hAnsi="Verdana"/>
          <w:b/>
          <w:lang w:val="bg-BG"/>
        </w:rPr>
        <w:t>ЗА ЗЕМЕДЕЛСКИТЕ ЗЕМИ:</w:t>
      </w:r>
      <w:r w:rsidRPr="002132B6">
        <w:rPr>
          <w:rFonts w:ascii="Verdana" w:hAnsi="Verdana"/>
          <w:lang w:val="bg-BG"/>
        </w:rPr>
        <w:t xml:space="preserve"> </w:t>
      </w:r>
    </w:p>
    <w:p w:rsidR="00983C01" w:rsidRDefault="00983C01" w:rsidP="00CE6534">
      <w:pPr>
        <w:spacing w:line="360" w:lineRule="auto"/>
        <w:ind w:firstLine="4536"/>
        <w:jc w:val="right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 xml:space="preserve">(инж. </w:t>
      </w:r>
      <w:r w:rsidR="00CE6534">
        <w:rPr>
          <w:rFonts w:ascii="Verdana" w:hAnsi="Verdana"/>
          <w:b/>
          <w:lang w:val="bg-BG"/>
        </w:rPr>
        <w:t xml:space="preserve">Валентина </w:t>
      </w:r>
      <w:r w:rsidR="00B61AEC">
        <w:rPr>
          <w:rFonts w:ascii="Verdana" w:hAnsi="Verdana"/>
          <w:b/>
          <w:lang w:val="bg-BG"/>
        </w:rPr>
        <w:t>Маринова</w:t>
      </w:r>
      <w:r w:rsidRPr="002132B6">
        <w:rPr>
          <w:rFonts w:ascii="Verdana" w:hAnsi="Verdana"/>
          <w:b/>
          <w:lang w:val="bg-BG"/>
        </w:rPr>
        <w:t>)</w:t>
      </w:r>
    </w:p>
    <w:sectPr w:rsidR="00983C01" w:rsidSect="00612D83">
      <w:footerReference w:type="even" r:id="rId9"/>
      <w:footerReference w:type="default" r:id="rId10"/>
      <w:pgSz w:w="11906" w:h="16838"/>
      <w:pgMar w:top="810" w:right="707" w:bottom="81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AE" w:rsidRDefault="001D19AE">
      <w:r>
        <w:separator/>
      </w:r>
    </w:p>
  </w:endnote>
  <w:endnote w:type="continuationSeparator" w:id="0">
    <w:p w:rsidR="001D19AE" w:rsidRDefault="001D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746" w:rsidRDefault="009A374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BD2">
      <w:rPr>
        <w:rStyle w:val="PageNumber"/>
        <w:noProof/>
      </w:rPr>
      <w:t>8</w:t>
    </w:r>
    <w:r>
      <w:rPr>
        <w:rStyle w:val="PageNumber"/>
      </w:rPr>
      <w:fldChar w:fldCharType="end"/>
    </w:r>
  </w:p>
  <w:p w:rsidR="009A3746" w:rsidRPr="00B936E0" w:rsidRDefault="009A374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AE" w:rsidRDefault="001D19AE">
      <w:r>
        <w:separator/>
      </w:r>
    </w:p>
  </w:footnote>
  <w:footnote w:type="continuationSeparator" w:id="0">
    <w:p w:rsidR="001D19AE" w:rsidRDefault="001D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19AE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19D6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69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2D8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77F55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372AC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023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24A"/>
    <w:rsid w:val="00B51762"/>
    <w:rsid w:val="00B533F0"/>
    <w:rsid w:val="00B53783"/>
    <w:rsid w:val="00B56EF4"/>
    <w:rsid w:val="00B570AA"/>
    <w:rsid w:val="00B571BE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B3D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414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2B9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4C1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5BD2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43F5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13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00D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EE78-EF12-4AD9-A2B8-0B051C7F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4280</Words>
  <Characters>24402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2020-05-18T12:06:00Z</cp:lastPrinted>
  <dcterms:created xsi:type="dcterms:W3CDTF">2022-07-29T14:20:00Z</dcterms:created>
  <dcterms:modified xsi:type="dcterms:W3CDTF">2022-08-01T09:22:00Z</dcterms:modified>
</cp:coreProperties>
</file>