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F8B" w:rsidRPr="00AF1B9A" w:rsidRDefault="00FD3F8B" w:rsidP="00FD3F8B">
      <w:pPr>
        <w:spacing w:before="450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  <w:bookmarkStart w:id="0" w:name="to_paragraph_id30451515"/>
      <w:bookmarkEnd w:id="0"/>
      <w:r w:rsidRPr="001D3E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Приложение № </w:t>
      </w:r>
      <w:r w:rsidR="00F122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>2</w:t>
      </w:r>
    </w:p>
    <w:p w:rsidR="00E82553" w:rsidRDefault="00E82553" w:rsidP="00E82553">
      <w:pPr>
        <w:pStyle w:val="NormalWeb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кандидатстване</w:t>
      </w:r>
    </w:p>
    <w:p w:rsidR="00E82553" w:rsidRDefault="00E82553" w:rsidP="00FD3F8B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FD3F8B" w:rsidRDefault="00FD3F8B" w:rsidP="00FD3F8B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ДЕКЛАРАЦИЯ</w:t>
      </w:r>
    </w:p>
    <w:p w:rsidR="00FD3F8B" w:rsidRPr="001D3EB1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FD3F8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FD3F8B" w:rsidRPr="001D3EB1" w:rsidRDefault="00FD3F8B" w:rsidP="00FD3F8B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FD3F8B" w:rsidRPr="001D3EB1" w:rsidRDefault="00FD3F8B" w:rsidP="00FD3F8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в качеството си на ......................................................................................................................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(посочват се длъжността и качеството, в което лицето има право да представлява)</w:t>
      </w:r>
    </w:p>
    <w:p w:rsidR="00FD3F8B" w:rsidRPr="001D3EB1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на .................................................................................................................................................,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кандидат)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 w:rsidR="001D3EB1"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FD3F8B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1D3EB1">
        <w:rPr>
          <w:rFonts w:ascii="Times New Roman" w:hAnsi="Times New Roman" w:cs="Times New Roman"/>
          <w:sz w:val="24"/>
          <w:szCs w:val="24"/>
        </w:rPr>
        <w:t>ДЕКЛАРИРАМ, ЧЕ: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77AD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lastRenderedPageBreak/>
        <w:t>Представляван</w:t>
      </w:r>
      <w:r w:rsidR="00A377AD">
        <w:rPr>
          <w:rFonts w:ascii="Times New Roman" w:hAnsi="Times New Roman" w:cs="Times New Roman"/>
          <w:sz w:val="24"/>
          <w:szCs w:val="24"/>
        </w:rPr>
        <w:t>ата</w:t>
      </w:r>
      <w:r w:rsidRPr="001D3EB1">
        <w:rPr>
          <w:rFonts w:ascii="Times New Roman" w:hAnsi="Times New Roman" w:cs="Times New Roman"/>
          <w:sz w:val="24"/>
          <w:szCs w:val="24"/>
        </w:rPr>
        <w:t xml:space="preserve"> от мен </w:t>
      </w:r>
      <w:r w:rsidR="00A377AD">
        <w:rPr>
          <w:rFonts w:ascii="Times New Roman" w:hAnsi="Times New Roman" w:cs="Times New Roman"/>
          <w:sz w:val="24"/>
          <w:szCs w:val="24"/>
        </w:rPr>
        <w:t>Община</w:t>
      </w:r>
    </w:p>
    <w:p w:rsidR="00FD3F8B" w:rsidRPr="001D3EB1" w:rsidRDefault="00A377AD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……………….</w:t>
      </w:r>
      <w:r w:rsidR="00FD3F8B" w:rsidRPr="001D3EB1">
        <w:rPr>
          <w:rFonts w:ascii="Times New Roman" w:hAnsi="Times New Roman" w:cs="Times New Roman"/>
          <w:sz w:val="24"/>
          <w:szCs w:val="24"/>
        </w:rPr>
        <w:t>…………………………………………………………: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кандидат)</w:t>
      </w:r>
    </w:p>
    <w:p w:rsidR="00FD3F8B" w:rsidRPr="001D3EB1" w:rsidRDefault="00E1095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не е налице неравнопоставеност в случаите по чл. 44, ал. 5 от З</w:t>
      </w:r>
      <w:r w:rsidR="00F710F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акона за обществените поръчки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;</w:t>
      </w:r>
    </w:p>
    <w:p w:rsidR="00FD3F8B" w:rsidRPr="001D3EB1" w:rsidRDefault="00E1095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не е установено, че:</w:t>
      </w:r>
    </w:p>
    <w:p w:rsidR="00FD3F8B" w:rsidRPr="001D3EB1" w:rsidRDefault="00FD3F8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а) са представени документ с невярно съдържание, свързан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 удостоверяване липса на основания за отстраняване или изпълнението на критериите за подбор;</w:t>
      </w:r>
    </w:p>
    <w:p w:rsidR="00FD3F8B" w:rsidRDefault="00FD3F8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б) не 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предоставен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изиск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аната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информация, свързана с удостоверяване липса на основания за отстраняване или изпълнението на критериите за допустимост или подбор;</w:t>
      </w:r>
    </w:p>
    <w:p w:rsidR="00FD3F8B" w:rsidRDefault="00E1095B" w:rsidP="001D3EB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</w:t>
      </w:r>
      <w:r w:rsidR="00FD3F8B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  <w:r w:rsidR="001D3EB1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не </w:t>
      </w:r>
      <w:r w:rsidR="00FD3F8B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 установено с влязло в сила наказателно постановление</w:t>
      </w:r>
      <w:r w:rsidR="000B2AA7" w:rsidRPr="000B2A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0B2AA7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или съдебно решение</w:t>
      </w:r>
      <w:r w:rsidR="000B2A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</w:t>
      </w:r>
      <w:r w:rsidR="00FD3F8B" w:rsidRPr="006465A7">
        <w:rPr>
          <w:rFonts w:ascii="Times New Roman" w:hAnsi="Times New Roman" w:cs="Times New Roman"/>
          <w:sz w:val="24"/>
          <w:szCs w:val="24"/>
        </w:rPr>
        <w:t>наруш</w:t>
      </w:r>
      <w:r w:rsidR="001D3EB1" w:rsidRPr="006465A7">
        <w:rPr>
          <w:rFonts w:ascii="Times New Roman" w:hAnsi="Times New Roman" w:cs="Times New Roman"/>
          <w:sz w:val="24"/>
          <w:szCs w:val="24"/>
        </w:rPr>
        <w:t>ени</w:t>
      </w:r>
      <w:r w:rsidR="006465A7" w:rsidRPr="006465A7">
        <w:rPr>
          <w:rFonts w:ascii="Times New Roman" w:hAnsi="Times New Roman" w:cs="Times New Roman"/>
          <w:sz w:val="24"/>
          <w:szCs w:val="24"/>
        </w:rPr>
        <w:t>е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 </w:t>
      </w:r>
      <w:r w:rsidR="006465A7" w:rsidRPr="00F122EB">
        <w:rPr>
          <w:rFonts w:ascii="Times New Roman" w:hAnsi="Times New Roman" w:cs="Times New Roman"/>
          <w:sz w:val="24"/>
          <w:szCs w:val="24"/>
        </w:rPr>
        <w:t>на чл. 61, ал. 1, чл. 62, ал. 1 или 3, чл. 63, ал. 1 или 2,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чл. 118, чл. 128, </w:t>
      </w:r>
      <w:r w:rsidR="006465A7" w:rsidRPr="00F122EB">
        <w:rPr>
          <w:rFonts w:ascii="Times New Roman" w:hAnsi="Times New Roman" w:cs="Times New Roman"/>
          <w:sz w:val="24"/>
          <w:szCs w:val="24"/>
        </w:rPr>
        <w:t xml:space="preserve">чл. 288, ал. 3, 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чл. 245 и чл. 301 - 305 от Кодекса на труда </w:t>
      </w:r>
      <w:r w:rsidR="0030084F" w:rsidRPr="0030084F">
        <w:rPr>
          <w:rFonts w:ascii="Times New Roman" w:hAnsi="Times New Roman" w:cs="Times New Roman"/>
          <w:sz w:val="24"/>
          <w:szCs w:val="24"/>
        </w:rPr>
        <w:t>или чл. 13, ал. 1 от Закона за трудовата миграция и трудовата мобилност</w:t>
      </w:r>
      <w:r w:rsidR="0030084F" w:rsidRPr="006465A7">
        <w:rPr>
          <w:rFonts w:ascii="Times New Roman" w:hAnsi="Times New Roman" w:cs="Times New Roman"/>
          <w:sz w:val="24"/>
          <w:szCs w:val="24"/>
        </w:rPr>
        <w:t xml:space="preserve"> </w:t>
      </w:r>
      <w:r w:rsidR="00FD3F8B" w:rsidRPr="006465A7">
        <w:rPr>
          <w:rFonts w:ascii="Times New Roman" w:hAnsi="Times New Roman" w:cs="Times New Roman"/>
          <w:sz w:val="24"/>
          <w:szCs w:val="24"/>
        </w:rPr>
        <w:t>или аналогични задължения, установени с акт на компетентен орган, съгласно законодателството на държавата, в която кандидат</w:t>
      </w:r>
      <w:r w:rsidR="001D3EB1" w:rsidRPr="006465A7">
        <w:rPr>
          <w:rFonts w:ascii="Times New Roman" w:hAnsi="Times New Roman" w:cs="Times New Roman"/>
          <w:sz w:val="24"/>
          <w:szCs w:val="24"/>
        </w:rPr>
        <w:t>а е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 установен;</w:t>
      </w:r>
    </w:p>
    <w:p w:rsidR="001D3EB1" w:rsidRPr="001D3EB1" w:rsidRDefault="00E1095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</w:t>
      </w:r>
      <w:r w:rsidR="001D3EB1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няма неизпълнено разпореждане на Европейската комисия за възстановяване на представената им неправомерна и несъвместима държавна помощ. </w:t>
      </w:r>
    </w:p>
    <w:p w:rsidR="001D3EB1" w:rsidRPr="001D3EB1" w:rsidRDefault="001D3EB1" w:rsidP="001D3EB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D3EB1" w:rsidRPr="001D3EB1" w:rsidRDefault="001D3EB1" w:rsidP="001D3EB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Като представляващ </w:t>
      </w:r>
      <w:r w:rsidR="0030084F">
        <w:rPr>
          <w:rFonts w:ascii="Times New Roman" w:hAnsi="Times New Roman" w:cs="Times New Roman"/>
          <w:sz w:val="24"/>
          <w:szCs w:val="24"/>
        </w:rPr>
        <w:t>Община</w:t>
      </w:r>
      <w:r w:rsidRPr="001D3EB1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…………………………………………………………………………………………………:</w:t>
      </w:r>
    </w:p>
    <w:p w:rsidR="001D3EB1" w:rsidRPr="001D3EB1" w:rsidRDefault="001D3EB1" w:rsidP="001D3EB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кандидат)</w:t>
      </w:r>
    </w:p>
    <w:p w:rsidR="001D3EB1" w:rsidRPr="001D3EB1" w:rsidRDefault="001D3EB1" w:rsidP="001D3EB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710FA" w:rsidRPr="0030084F" w:rsidRDefault="001D3EB1" w:rsidP="001D3EB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4F">
        <w:rPr>
          <w:rFonts w:ascii="Times New Roman" w:hAnsi="Times New Roman" w:cs="Times New Roman"/>
          <w:sz w:val="24"/>
          <w:szCs w:val="24"/>
        </w:rPr>
        <w:t xml:space="preserve">1. </w:t>
      </w:r>
      <w:r w:rsidRPr="0030084F">
        <w:rPr>
          <w:rFonts w:ascii="Times New Roman" w:hAnsi="Times New Roman" w:cs="Times New Roman"/>
          <w:sz w:val="24"/>
          <w:szCs w:val="24"/>
          <w:shd w:val="clear" w:color="auto" w:fill="FEFEFE"/>
        </w:rPr>
        <w:t>не съм осъден</w:t>
      </w:r>
      <w:r w:rsidR="00F710FA" w:rsidRPr="0030084F">
        <w:rPr>
          <w:rFonts w:ascii="Times New Roman" w:hAnsi="Times New Roman" w:cs="Times New Roman"/>
          <w:sz w:val="24"/>
          <w:szCs w:val="24"/>
          <w:shd w:val="clear" w:color="auto" w:fill="FEFEFE"/>
        </w:rPr>
        <w:t>/а</w:t>
      </w:r>
      <w:r w:rsidR="00F710FA" w:rsidRPr="0030084F">
        <w:rPr>
          <w:rFonts w:ascii="Times New Roman" w:hAnsi="Times New Roman" w:cs="Times New Roman"/>
          <w:sz w:val="24"/>
          <w:szCs w:val="24"/>
        </w:rPr>
        <w:t>/</w:t>
      </w:r>
      <w:r w:rsidR="0030084F" w:rsidRPr="0030084F">
        <w:rPr>
          <w:rFonts w:ascii="Times New Roman" w:hAnsi="Times New Roman" w:cs="Times New Roman"/>
          <w:sz w:val="24"/>
          <w:szCs w:val="24"/>
        </w:rPr>
        <w:t xml:space="preserve"> с влязла в сила присъда</w:t>
      </w:r>
      <w:r w:rsidR="00F710FA" w:rsidRPr="0030084F">
        <w:rPr>
          <w:rFonts w:ascii="Times New Roman" w:hAnsi="Times New Roman" w:cs="Times New Roman"/>
          <w:sz w:val="24"/>
          <w:szCs w:val="24"/>
        </w:rPr>
        <w:t xml:space="preserve"> </w:t>
      </w:r>
      <w:r w:rsidRPr="0030084F">
        <w:rPr>
          <w:rFonts w:ascii="Times New Roman" w:hAnsi="Times New Roman" w:cs="Times New Roman"/>
          <w:sz w:val="24"/>
          <w:szCs w:val="24"/>
        </w:rPr>
        <w:t>за</w:t>
      </w:r>
      <w:r w:rsidR="00F710FA" w:rsidRPr="0030084F">
        <w:rPr>
          <w:rFonts w:ascii="Times New Roman" w:hAnsi="Times New Roman" w:cs="Times New Roman"/>
          <w:sz w:val="24"/>
          <w:szCs w:val="24"/>
        </w:rPr>
        <w:t>:</w:t>
      </w:r>
    </w:p>
    <w:p w:rsidR="001D3EB1" w:rsidRPr="0030084F" w:rsidRDefault="00F710FA" w:rsidP="001D3EB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4F">
        <w:rPr>
          <w:rFonts w:ascii="Times New Roman" w:hAnsi="Times New Roman" w:cs="Times New Roman"/>
          <w:sz w:val="24"/>
          <w:szCs w:val="24"/>
        </w:rPr>
        <w:t>1.1.</w:t>
      </w:r>
      <w:r w:rsidR="001D3EB1" w:rsidRPr="0030084F">
        <w:rPr>
          <w:rFonts w:ascii="Times New Roman" w:hAnsi="Times New Roman" w:cs="Times New Roman"/>
          <w:sz w:val="24"/>
          <w:szCs w:val="24"/>
        </w:rPr>
        <w:t xml:space="preserve">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1D3EB1" w:rsidRPr="0030084F" w:rsidRDefault="00F710FA" w:rsidP="001D3EB1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0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</w:t>
      </w:r>
      <w:r w:rsidR="001D3EB1" w:rsidRPr="00300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2. престъпление, аналогично по т. 1</w:t>
      </w:r>
      <w:r w:rsidRPr="00300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.1</w:t>
      </w:r>
      <w:r w:rsidR="001D3EB1" w:rsidRPr="00300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в друга държава членка или трета стра</w:t>
      </w:r>
      <w:r w:rsidR="00300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на.</w:t>
      </w:r>
    </w:p>
    <w:p w:rsidR="00FD3F8B" w:rsidRPr="0030084F" w:rsidRDefault="00F710FA" w:rsidP="00FD3F8B">
      <w:pPr>
        <w:jc w:val="both"/>
        <w:rPr>
          <w:rFonts w:ascii="Times New Roman" w:hAnsi="Times New Roman" w:cs="Times New Roman"/>
          <w:sz w:val="24"/>
          <w:szCs w:val="24"/>
        </w:rPr>
      </w:pPr>
      <w:r w:rsidRPr="0030084F">
        <w:rPr>
          <w:rFonts w:ascii="Times New Roman" w:hAnsi="Times New Roman" w:cs="Times New Roman"/>
          <w:sz w:val="24"/>
          <w:szCs w:val="24"/>
        </w:rPr>
        <w:t>2</w:t>
      </w:r>
      <w:r w:rsidR="001D3EB1" w:rsidRPr="0030084F">
        <w:rPr>
          <w:rFonts w:ascii="Times New Roman" w:hAnsi="Times New Roman" w:cs="Times New Roman"/>
          <w:sz w:val="24"/>
          <w:szCs w:val="24"/>
        </w:rPr>
        <w:t xml:space="preserve">. не е </w:t>
      </w:r>
      <w:r w:rsidR="00FD3F8B" w:rsidRPr="0030084F">
        <w:rPr>
          <w:rFonts w:ascii="Times New Roman" w:hAnsi="Times New Roman" w:cs="Times New Roman"/>
          <w:sz w:val="24"/>
          <w:szCs w:val="24"/>
        </w:rPr>
        <w:t>налице конфликт на интереси, който не може да бъде отстранен</w:t>
      </w:r>
      <w:r w:rsidR="008F15BC" w:rsidRPr="0030084F">
        <w:rPr>
          <w:rFonts w:ascii="Times New Roman" w:hAnsi="Times New Roman" w:cs="Times New Roman"/>
          <w:sz w:val="24"/>
          <w:szCs w:val="24"/>
        </w:rPr>
        <w:t>.</w:t>
      </w:r>
    </w:p>
    <w:p w:rsidR="00B7692D" w:rsidRPr="00126A9D" w:rsidRDefault="00B7692D" w:rsidP="00B7692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в случай че настъпят промени в декларираните обстоятелства, в 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ките на 5 работни дни,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ще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подам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актуална декларация.</w:t>
      </w:r>
    </w:p>
    <w:p w:rsidR="00B7692D" w:rsidRPr="00126A9D" w:rsidRDefault="00B7692D" w:rsidP="00B7692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92D" w:rsidRPr="00126A9D" w:rsidRDefault="00B7692D" w:rsidP="00B769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6F7D7F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1D3EB1" w:rsidRDefault="001D3EB1" w:rsidP="00FD3F8B">
      <w:pPr>
        <w:jc w:val="both"/>
        <w:rPr>
          <w:rFonts w:ascii="Times New Roman" w:hAnsi="Times New Roman" w:cs="Times New Roman"/>
        </w:rPr>
      </w:pPr>
    </w:p>
    <w:p w:rsidR="00FD3F8B" w:rsidRPr="00812C8A" w:rsidRDefault="00FD3F8B" w:rsidP="00FD3F8B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3F8B" w:rsidRPr="00812C8A" w:rsidRDefault="00FD3F8B" w:rsidP="001D71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Известна ми е наказателната отговорност по чл. 313 от Наказателния кодекс за предоставени от мен неверни данни и документи.*</w:t>
      </w:r>
    </w:p>
    <w:p w:rsidR="00FD3F8B" w:rsidRPr="00812C8A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D3F8B" w:rsidRPr="00812C8A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...................... 20....... г.</w:t>
      </w:r>
      <w:r w:rsidRPr="00812C8A">
        <w:rPr>
          <w:rFonts w:ascii="Times New Roman" w:hAnsi="Times New Roman" w:cs="Times New Roman"/>
          <w:sz w:val="24"/>
          <w:szCs w:val="24"/>
        </w:rPr>
        <w:tab/>
      </w:r>
      <w:r w:rsidR="00D4319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12C8A">
        <w:rPr>
          <w:rFonts w:ascii="Times New Roman" w:hAnsi="Times New Roman" w:cs="Times New Roman"/>
          <w:sz w:val="24"/>
          <w:szCs w:val="24"/>
        </w:rPr>
        <w:t>Подпис на деклариращия: ..........................................</w:t>
      </w:r>
    </w:p>
    <w:p w:rsidR="00FD3F8B" w:rsidRPr="00812C8A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D3F8B" w:rsidRPr="00812C8A" w:rsidRDefault="00FD3F8B" w:rsidP="00FD3F8B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(*) Декларацията се попълва и подп</w:t>
      </w:r>
      <w:bookmarkStart w:id="1" w:name="_GoBack"/>
      <w:bookmarkEnd w:id="1"/>
      <w:r w:rsidRPr="00812C8A">
        <w:rPr>
          <w:rFonts w:ascii="Times New Roman" w:hAnsi="Times New Roman" w:cs="Times New Roman"/>
          <w:sz w:val="24"/>
          <w:szCs w:val="24"/>
        </w:rPr>
        <w:t>исва от км</w:t>
      </w:r>
      <w:r>
        <w:rPr>
          <w:rFonts w:ascii="Times New Roman" w:hAnsi="Times New Roman" w:cs="Times New Roman"/>
          <w:sz w:val="24"/>
          <w:szCs w:val="24"/>
        </w:rPr>
        <w:t>ета на общината.</w:t>
      </w:r>
    </w:p>
    <w:sectPr w:rsidR="00FD3F8B" w:rsidRPr="00812C8A" w:rsidSect="001D3EB1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57B"/>
    <w:rsid w:val="00001418"/>
    <w:rsid w:val="000B2AA7"/>
    <w:rsid w:val="000E5F68"/>
    <w:rsid w:val="001D3EB1"/>
    <w:rsid w:val="001D71AC"/>
    <w:rsid w:val="001E3C26"/>
    <w:rsid w:val="002C357B"/>
    <w:rsid w:val="0030084F"/>
    <w:rsid w:val="006465A7"/>
    <w:rsid w:val="008D5948"/>
    <w:rsid w:val="008F15BC"/>
    <w:rsid w:val="009553F8"/>
    <w:rsid w:val="00A377AD"/>
    <w:rsid w:val="00AF1B9A"/>
    <w:rsid w:val="00B7692D"/>
    <w:rsid w:val="00C54375"/>
    <w:rsid w:val="00D43192"/>
    <w:rsid w:val="00DD43F4"/>
    <w:rsid w:val="00E1095B"/>
    <w:rsid w:val="00E82553"/>
    <w:rsid w:val="00EB2DA9"/>
    <w:rsid w:val="00EB583D"/>
    <w:rsid w:val="00F122EB"/>
    <w:rsid w:val="00F710FA"/>
    <w:rsid w:val="00FD3F8B"/>
    <w:rsid w:val="00FF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A85E4"/>
  <w15:docId w15:val="{A7A3B46E-1390-442C-9ADE-A46C42DE4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54375"/>
    <w:pPr>
      <w:spacing w:before="450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paragraph" w:styleId="Heading2">
    <w:name w:val="heading 2"/>
    <w:basedOn w:val="Normal"/>
    <w:link w:val="Heading2Char"/>
    <w:uiPriority w:val="9"/>
    <w:qFormat/>
    <w:rsid w:val="00C54375"/>
    <w:pPr>
      <w:spacing w:before="450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paragraph" w:styleId="Heading3">
    <w:name w:val="heading 3"/>
    <w:basedOn w:val="Normal"/>
    <w:link w:val="Heading3Char"/>
    <w:uiPriority w:val="9"/>
    <w:qFormat/>
    <w:rsid w:val="00C54375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paragraph" w:styleId="Heading4">
    <w:name w:val="heading 4"/>
    <w:basedOn w:val="Normal"/>
    <w:link w:val="Heading4Char"/>
    <w:uiPriority w:val="9"/>
    <w:qFormat/>
    <w:rsid w:val="00C54375"/>
    <w:pPr>
      <w:spacing w:before="450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styleId="Heading5">
    <w:name w:val="heading 5"/>
    <w:basedOn w:val="Normal"/>
    <w:link w:val="Heading5Char"/>
    <w:uiPriority w:val="9"/>
    <w:qFormat/>
    <w:rsid w:val="00C54375"/>
    <w:pPr>
      <w:spacing w:before="450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styleId="Heading6">
    <w:name w:val="heading 6"/>
    <w:basedOn w:val="Normal"/>
    <w:link w:val="Heading6Char"/>
    <w:uiPriority w:val="9"/>
    <w:qFormat/>
    <w:rsid w:val="00C54375"/>
    <w:pPr>
      <w:spacing w:before="450" w:after="100" w:afterAutospacing="1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4375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character" w:customStyle="1" w:styleId="Heading2Char">
    <w:name w:val="Heading 2 Char"/>
    <w:basedOn w:val="DefaultParagraphFont"/>
    <w:link w:val="Heading2"/>
    <w:uiPriority w:val="9"/>
    <w:rsid w:val="00C54375"/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character" w:customStyle="1" w:styleId="Heading3Char">
    <w:name w:val="Heading 3 Char"/>
    <w:basedOn w:val="DefaultParagraphFont"/>
    <w:link w:val="Heading3"/>
    <w:uiPriority w:val="9"/>
    <w:rsid w:val="00C54375"/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rsid w:val="00C54375"/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character" w:customStyle="1" w:styleId="Heading5Char">
    <w:name w:val="Heading 5 Char"/>
    <w:basedOn w:val="DefaultParagraphFont"/>
    <w:link w:val="Heading5"/>
    <w:uiPriority w:val="9"/>
    <w:rsid w:val="00C54375"/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character" w:customStyle="1" w:styleId="Heading6Char">
    <w:name w:val="Heading 6 Char"/>
    <w:basedOn w:val="DefaultParagraphFont"/>
    <w:link w:val="Heading6"/>
    <w:uiPriority w:val="9"/>
    <w:rsid w:val="00C54375"/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numbering" w:customStyle="1" w:styleId="1">
    <w:name w:val="Без списък1"/>
    <w:next w:val="NoList"/>
    <w:uiPriority w:val="99"/>
    <w:semiHidden/>
    <w:unhideWhenUsed/>
    <w:rsid w:val="00C54375"/>
  </w:style>
  <w:style w:type="character" w:styleId="Hyperlink">
    <w:name w:val="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4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4375"/>
    <w:rPr>
      <w:rFonts w:ascii="Courier" w:eastAsia="Times New Roman" w:hAnsi="Courier" w:cs="Courier New"/>
      <w:sz w:val="20"/>
      <w:szCs w:val="20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1">
    <w:name w:val="p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title">
    <w:name w:val="divtitle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tent">
    <w:name w:val="content"/>
    <w:basedOn w:val="Normal"/>
    <w:rsid w:val="00C54375"/>
    <w:pPr>
      <w:shd w:val="clear" w:color="auto" w:fill="FFFFFF"/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hintsclass1">
    <w:name w:val="hintsclass1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hd w:val="clear" w:color="auto" w:fill="F0F0F0"/>
      <w:spacing w:after="0" w:line="240" w:lineRule="auto"/>
      <w:ind w:firstLine="990"/>
      <w:jc w:val="both"/>
    </w:pPr>
    <w:rPr>
      <w:rFonts w:ascii="Tahoma" w:eastAsia="Times New Roman" w:hAnsi="Tahoma" w:cs="Tahoma"/>
      <w:color w:val="000000"/>
      <w:sz w:val="18"/>
      <w:szCs w:val="18"/>
      <w:lang w:eastAsia="bg-BG"/>
    </w:rPr>
  </w:style>
  <w:style w:type="paragraph" w:customStyle="1" w:styleId="hintsclass2">
    <w:name w:val="hintsclass2"/>
    <w:basedOn w:val="Normal"/>
    <w:rsid w:val="00C54375"/>
    <w:pPr>
      <w:pBdr>
        <w:top w:val="single" w:sz="6" w:space="4" w:color="808080"/>
        <w:left w:val="single" w:sz="6" w:space="4" w:color="808080"/>
        <w:bottom w:val="single" w:sz="6" w:space="23" w:color="808080"/>
        <w:right w:val="single" w:sz="6" w:space="4" w:color="808080"/>
      </w:pBdr>
      <w:shd w:val="clear" w:color="auto" w:fill="FFFFFF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intsource">
    <w:name w:val="hintsourc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bg-BG"/>
    </w:rPr>
  </w:style>
  <w:style w:type="paragraph" w:customStyle="1" w:styleId="doc1">
    <w:name w:val="doc_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50"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urnote">
    <w:name w:val="eur_note"/>
    <w:basedOn w:val="Normal"/>
    <w:rsid w:val="00C54375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75" w:after="75" w:line="240" w:lineRule="auto"/>
      <w:ind w:left="75" w:right="75" w:firstLine="99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l1">
    <w:name w:val="l1"/>
    <w:basedOn w:val="Normal"/>
    <w:rsid w:val="00C54375"/>
    <w:pPr>
      <w:spacing w:after="0" w:line="240" w:lineRule="atLeast"/>
      <w:ind w:firstLine="33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2">
    <w:name w:val="l2"/>
    <w:basedOn w:val="Normal"/>
    <w:rsid w:val="00C54375"/>
    <w:pPr>
      <w:spacing w:after="0" w:line="240" w:lineRule="atLeast"/>
      <w:ind w:firstLine="6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3">
    <w:name w:val="l3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c">
    <w:name w:val="ec"/>
    <w:basedOn w:val="Normal"/>
    <w:rsid w:val="00C54375"/>
    <w:pPr>
      <w:spacing w:after="0" w:line="240" w:lineRule="atLeast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sc">
    <w:name w:val="esc"/>
    <w:basedOn w:val="Normal"/>
    <w:rsid w:val="00C54375"/>
    <w:pPr>
      <w:spacing w:after="0" w:line="240" w:lineRule="auto"/>
      <w:ind w:left="990"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ub">
    <w:name w:val="eub"/>
    <w:basedOn w:val="Normal"/>
    <w:rsid w:val="00C54375"/>
    <w:pPr>
      <w:spacing w:after="0" w:line="240" w:lineRule="atLeast"/>
      <w:ind w:left="1005"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lex">
    <w:name w:val="elex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">
    <w:name w:val="d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links">
    <w:name w:val="plinks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note">
    <w:name w:val="pnot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pal">
    <w:name w:val="ppal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p">
    <w:name w:val="peup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e">
    <w:name w:val="peu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mpty">
    <w:name w:val="pempty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ldef">
    <w:name w:val="ldef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defsel">
    <w:name w:val="ldef_sel"/>
    <w:basedOn w:val="Normal"/>
    <w:rsid w:val="00C54375"/>
    <w:pPr>
      <w:shd w:val="clear" w:color="auto" w:fill="FEDEB7"/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">
    <w:name w:val="srch_f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1">
    <w:name w:val="srch_f1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">
    <w:name w:val="t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Normal"/>
    <w:rsid w:val="00C54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name">
    <w:name w:val="pname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">
    <w:name w:val="con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lue">
    <w:name w:val="blue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customStyle="1" w:styleId="red">
    <w:name w:val="red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strike/>
      <w:color w:val="FF0000"/>
      <w:sz w:val="24"/>
      <w:szCs w:val="24"/>
      <w:u w:val="single"/>
      <w:lang w:eastAsia="bg-BG"/>
    </w:rPr>
  </w:style>
  <w:style w:type="paragraph" w:customStyle="1" w:styleId="navigationbottom">
    <w:name w:val="navigationbottom"/>
    <w:basedOn w:val="Normal"/>
    <w:rsid w:val="00C54375"/>
    <w:pPr>
      <w:pBdr>
        <w:top w:val="threeDEngrave" w:sz="6" w:space="8" w:color="CCFFFF"/>
      </w:pBdr>
      <w:spacing w:before="375"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creenshot">
    <w:name w:val="screenshot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300" w:after="30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screenshot">
    <w:name w:val="divscreenshot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ead1">
    <w:name w:val="head1"/>
    <w:basedOn w:val="Normal"/>
    <w:rsid w:val="00C54375"/>
    <w:pPr>
      <w:pBdr>
        <w:bottom w:val="threeDEngrave" w:sz="6" w:space="8" w:color="CCFFFF"/>
      </w:pBdr>
      <w:spacing w:before="75" w:after="75" w:line="27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4"/>
      <w:szCs w:val="24"/>
      <w:lang w:eastAsia="bg-BG"/>
    </w:rPr>
  </w:style>
  <w:style w:type="paragraph" w:customStyle="1" w:styleId="head2">
    <w:name w:val="head2"/>
    <w:basedOn w:val="Normal"/>
    <w:rsid w:val="00C54375"/>
    <w:pPr>
      <w:spacing w:after="0" w:line="225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par">
    <w:name w:val="noveltypar"/>
    <w:basedOn w:val="Normal"/>
    <w:rsid w:val="00C54375"/>
    <w:pPr>
      <w:spacing w:before="75" w:after="75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list">
    <w:name w:val="noveltylist"/>
    <w:basedOn w:val="Normal"/>
    <w:rsid w:val="00C54375"/>
    <w:pPr>
      <w:spacing w:before="150" w:after="150" w:line="240" w:lineRule="auto"/>
      <w:ind w:left="600"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header">
    <w:name w:val="noveltyheader"/>
    <w:basedOn w:val="Normal"/>
    <w:rsid w:val="00C54375"/>
    <w:pPr>
      <w:shd w:val="clear" w:color="auto" w:fill="B1B1B1"/>
      <w:spacing w:before="150" w:after="0" w:line="24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1"/>
      <w:szCs w:val="21"/>
      <w:lang w:eastAsia="bg-BG"/>
    </w:rPr>
  </w:style>
  <w:style w:type="paragraph" w:customStyle="1" w:styleId="noveltymain">
    <w:name w:val="noveltymain"/>
    <w:basedOn w:val="Normal"/>
    <w:rsid w:val="00C54375"/>
    <w:pPr>
      <w:spacing w:after="0" w:line="225" w:lineRule="atLeast"/>
      <w:ind w:firstLine="99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link">
    <w:name w:val="noveltylink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extbold">
    <w:name w:val="textbold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b/>
      <w:bCs/>
      <w:color w:val="000000"/>
      <w:sz w:val="18"/>
      <w:szCs w:val="18"/>
      <w:lang w:eastAsia="bg-BG"/>
    </w:rPr>
  </w:style>
  <w:style w:type="paragraph" w:customStyle="1" w:styleId="textitalic">
    <w:name w:val="textitalic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i/>
      <w:iCs/>
      <w:color w:val="000000"/>
      <w:sz w:val="18"/>
      <w:szCs w:val="18"/>
      <w:lang w:eastAsia="bg-BG"/>
    </w:rPr>
  </w:style>
  <w:style w:type="paragraph" w:customStyle="1" w:styleId="textunderline">
    <w:name w:val="textunderline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u w:val="single"/>
      <w:lang w:eastAsia="bg-BG"/>
    </w:rPr>
  </w:style>
  <w:style w:type="paragraph" w:customStyle="1" w:styleId="tipicon">
    <w:name w:val="tipicon"/>
    <w:basedOn w:val="Normal"/>
    <w:rsid w:val="00C54375"/>
    <w:pPr>
      <w:spacing w:before="45"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iptable">
    <w:name w:val="tiptable"/>
    <w:basedOn w:val="Normal"/>
    <w:rsid w:val="00C54375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75"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iptd">
    <w:name w:val="tiptd"/>
    <w:basedOn w:val="Normal"/>
    <w:rsid w:val="00C54375"/>
    <w:pPr>
      <w:spacing w:after="0" w:line="240" w:lineRule="auto"/>
      <w:ind w:firstLine="990"/>
      <w:jc w:val="center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bg-BG"/>
    </w:rPr>
  </w:style>
  <w:style w:type="paragraph" w:customStyle="1" w:styleId="tipcaption">
    <w:name w:val="tipcaption"/>
    <w:basedOn w:val="Normal"/>
    <w:rsid w:val="00C54375"/>
    <w:pPr>
      <w:spacing w:after="0" w:line="180" w:lineRule="atLeast"/>
      <w:ind w:firstLine="990"/>
      <w:jc w:val="center"/>
    </w:pPr>
    <w:rPr>
      <w:rFonts w:ascii="Verdana" w:eastAsia="Times New Roman" w:hAnsi="Verdana" w:cs="Times New Roman"/>
      <w:b/>
      <w:bCs/>
      <w:color w:val="000000"/>
      <w:sz w:val="16"/>
      <w:szCs w:val="16"/>
      <w:lang w:eastAsia="bg-BG"/>
    </w:rPr>
  </w:style>
  <w:style w:type="paragraph" w:customStyle="1" w:styleId="maintable">
    <w:name w:val="maintable"/>
    <w:basedOn w:val="Normal"/>
    <w:rsid w:val="00C54375"/>
    <w:pPr>
      <w:spacing w:after="0" w:line="240" w:lineRule="auto"/>
      <w:ind w:firstLine="990"/>
      <w:jc w:val="both"/>
      <w:textAlignment w:val="top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brratitle">
    <w:name w:val="brra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brrasubtitle">
    <w:name w:val="brrasub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">
    <w:name w:val="brraheader"/>
    <w:basedOn w:val="Normal"/>
    <w:rsid w:val="00C54375"/>
    <w:pPr>
      <w:shd w:val="clear" w:color="auto" w:fill="FCD8AB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data">
    <w:name w:val="brraheaderdata"/>
    <w:basedOn w:val="Normal"/>
    <w:rsid w:val="00C54375"/>
    <w:pPr>
      <w:shd w:val="clear" w:color="auto" w:fill="FCD8AB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label">
    <w:name w:val="brra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rratablelabel">
    <w:name w:val="brratable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customStyle="1" w:styleId="brratabledata">
    <w:name w:val="brratabledata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aindescription">
    <w:name w:val="maindescription"/>
    <w:basedOn w:val="Normal"/>
    <w:rsid w:val="00C54375"/>
    <w:pPr>
      <w:spacing w:after="0" w:line="270" w:lineRule="atLeast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oloreddate">
    <w:name w:val="coloreddat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ddescription">
    <w:name w:val="tddescription"/>
    <w:basedOn w:val="Normal"/>
    <w:rsid w:val="00C54375"/>
    <w:pPr>
      <w:pBdr>
        <w:bottom w:val="single" w:sz="24" w:space="0" w:color="666666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rl">
    <w:name w:val="rl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rsontable">
    <w:name w:val="pers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personcaption">
    <w:name w:val="personcaption"/>
    <w:basedOn w:val="Normal"/>
    <w:rsid w:val="00C54375"/>
    <w:pPr>
      <w:pBdr>
        <w:bottom w:val="single" w:sz="6" w:space="2" w:color="000000"/>
        <w:right w:val="single" w:sz="6" w:space="5" w:color="000000"/>
      </w:pBdr>
      <w:shd w:val="clear" w:color="auto" w:fill="676767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personcontent">
    <w:name w:val="personcontent"/>
    <w:basedOn w:val="Normal"/>
    <w:rsid w:val="00C54375"/>
    <w:pPr>
      <w:pBdr>
        <w:bottom w:val="single" w:sz="6" w:space="0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table">
    <w:name w:val="characterizati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characterizationcaption">
    <w:name w:val="characterizationcaption"/>
    <w:basedOn w:val="Normal"/>
    <w:rsid w:val="00C54375"/>
    <w:pPr>
      <w:pBdr>
        <w:bottom w:val="single" w:sz="6" w:space="2" w:color="000000"/>
        <w:right w:val="single" w:sz="6" w:space="0" w:color="000000"/>
      </w:pBdr>
      <w:shd w:val="clear" w:color="auto" w:fill="676767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characterizationcontent">
    <w:name w:val="characterizationcont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contentpercent">
    <w:name w:val="characterizationcontentperc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alanstable">
    <w:name w:val="balanstabl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balanscaption">
    <w:name w:val="balans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alanscontent">
    <w:name w:val="balanscontent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1">
    <w:name w:val="zagl1"/>
    <w:basedOn w:val="Normal"/>
    <w:rsid w:val="00C54375"/>
    <w:pPr>
      <w:spacing w:after="0" w:line="264" w:lineRule="atLeast"/>
      <w:ind w:right="94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2">
    <w:name w:val="zagl2"/>
    <w:basedOn w:val="Normal"/>
    <w:rsid w:val="00C54375"/>
    <w:pPr>
      <w:spacing w:after="0" w:line="264" w:lineRule="atLeast"/>
      <w:ind w:right="945"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finslegendcaption">
    <w:name w:val="finslegend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classationtable">
    <w:name w:val="classation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lassationtableh">
    <w:name w:val="classationtableh"/>
    <w:basedOn w:val="Normal"/>
    <w:rsid w:val="00C54375"/>
    <w:pP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lassationtablef">
    <w:name w:val="classationtablef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mparison">
    <w:name w:val="comparison"/>
    <w:basedOn w:val="Normal"/>
    <w:rsid w:val="00C54375"/>
    <w:pPr>
      <w:spacing w:after="45" w:line="240" w:lineRule="auto"/>
      <w:ind w:left="45" w:firstLine="990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fakmnt">
    <w:name w:val="fakmnt"/>
    <w:basedOn w:val="Normal"/>
    <w:rsid w:val="00C54375"/>
    <w:pPr>
      <w:spacing w:before="150" w:after="15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fakmnttxt">
    <w:name w:val="fakmnttxt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vanish/>
      <w:color w:val="000000"/>
      <w:sz w:val="18"/>
      <w:szCs w:val="18"/>
      <w:lang w:eastAsia="bg-BG"/>
    </w:rPr>
  </w:style>
  <w:style w:type="paragraph" w:customStyle="1" w:styleId="finstd">
    <w:name w:val="finstd"/>
    <w:basedOn w:val="Normal"/>
    <w:rsid w:val="00C54375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lassationtablefins">
    <w:name w:val="classationtablefins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">
    <w:name w:val="cort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descr">
    <w:name w:val="corttabledescr"/>
    <w:basedOn w:val="Normal"/>
    <w:rsid w:val="00C54375"/>
    <w:pPr>
      <w:shd w:val="clear" w:color="auto" w:fill="F7D673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rttableheading">
    <w:name w:val="corttableheading"/>
    <w:basedOn w:val="Normal"/>
    <w:rsid w:val="00C54375"/>
    <w:pPr>
      <w:shd w:val="clear" w:color="auto" w:fill="FFA500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re">
    <w:name w:val="pre"/>
    <w:basedOn w:val="Normal"/>
    <w:rsid w:val="00C54375"/>
    <w:pPr>
      <w:spacing w:after="0" w:line="240" w:lineRule="auto"/>
      <w:ind w:firstLine="990"/>
      <w:jc w:val="both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msonormaltable0">
    <w:name w:val="msonormaltable"/>
    <w:basedOn w:val="Normal"/>
    <w:rsid w:val="00C54375"/>
    <w:pPr>
      <w:spacing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oc11">
    <w:name w:val="doc_1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1">
    <w:name w:val="m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mpty1">
    <w:name w:val="pempty1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character" w:customStyle="1" w:styleId="blue1">
    <w:name w:val="blue1"/>
    <w:basedOn w:val="DefaultParagraphFont"/>
    <w:rsid w:val="00C54375"/>
    <w:rPr>
      <w:rFonts w:ascii="Times New Roman" w:hAnsi="Times New Roman" w:cs="Times New Roman" w:hint="default"/>
      <w:color w:val="0000FF"/>
      <w:sz w:val="24"/>
      <w:szCs w:val="24"/>
    </w:rPr>
  </w:style>
  <w:style w:type="character" w:customStyle="1" w:styleId="ldef1">
    <w:name w:val="ldef1"/>
    <w:basedOn w:val="DefaultParagraphFont"/>
    <w:rsid w:val="00C54375"/>
    <w:rPr>
      <w:rFonts w:ascii="Times New Roman" w:hAnsi="Times New Roman" w:cs="Times New Roman" w:hint="defaul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553"/>
    <w:rPr>
      <w:rFonts w:ascii="Tahoma" w:hAnsi="Tahoma" w:cs="Tahoma"/>
      <w:sz w:val="16"/>
      <w:szCs w:val="16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E82553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5510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677488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2545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853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49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71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822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45691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703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95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5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29558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12384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28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57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4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9723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558966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245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70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68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77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2018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06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67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888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8984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580200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97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0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44720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8822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606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9806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6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12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959285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17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659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50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0469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2251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53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3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8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862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125542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51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64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17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3578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37802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24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981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18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3964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10155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5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0630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82338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06307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58601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21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182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83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913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430911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095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90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09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913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45211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2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92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0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932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373436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76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04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191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284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533467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3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55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473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1842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91577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900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605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7302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06369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000255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7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313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52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5303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872035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9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212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064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306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8102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90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15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43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2043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4496034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566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506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8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28550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920273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9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02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2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86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9240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7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4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130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25167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89305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613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62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398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8835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563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737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8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4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9253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064795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446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65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58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541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216810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1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61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249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95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026246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0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07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369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8044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29522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14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3177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548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85261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823250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382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365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05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27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744696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22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80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50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19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81272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4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44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513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3138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75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513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7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293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284508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6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96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479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87755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5980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63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65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62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95286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89210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349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59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338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030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505462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75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471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07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825777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573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89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271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14588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49921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294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4251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754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595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249283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89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09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44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1953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25274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50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147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722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06799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98314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76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583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899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63758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61984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148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38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045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537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51660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79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4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17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56417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8935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77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507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23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05523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77847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429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28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182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0407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29943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698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1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1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085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78863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2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17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2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9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685286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230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13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8352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97979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79183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80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83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858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545</Words>
  <Characters>3111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Pavlina Rosenova Evtimova</cp:lastModifiedBy>
  <cp:revision>23</cp:revision>
  <cp:lastPrinted>2018-02-09T10:20:00Z</cp:lastPrinted>
  <dcterms:created xsi:type="dcterms:W3CDTF">2017-11-21T14:36:00Z</dcterms:created>
  <dcterms:modified xsi:type="dcterms:W3CDTF">2022-07-14T09:46:00Z</dcterms:modified>
</cp:coreProperties>
</file>