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90F" w:rsidRPr="000F390F" w:rsidRDefault="000F390F" w:rsidP="000F390F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 w:rsidRPr="000F390F">
        <w:rPr>
          <w:rFonts w:ascii="Times New Roman" w:hAnsi="Times New Roman"/>
          <w:b/>
          <w:sz w:val="24"/>
          <w:szCs w:val="24"/>
        </w:rPr>
        <w:t xml:space="preserve">Приложение № </w:t>
      </w:r>
      <w:r>
        <w:rPr>
          <w:rFonts w:ascii="Times New Roman" w:hAnsi="Times New Roman"/>
          <w:b/>
          <w:sz w:val="24"/>
          <w:szCs w:val="24"/>
          <w:lang w:val="en-US"/>
        </w:rPr>
        <w:t>4</w:t>
      </w:r>
      <w:r w:rsidRPr="000F390F">
        <w:rPr>
          <w:rFonts w:ascii="Times New Roman" w:hAnsi="Times New Roman"/>
          <w:b/>
          <w:sz w:val="24"/>
          <w:szCs w:val="24"/>
        </w:rPr>
        <w:t xml:space="preserve"> </w:t>
      </w:r>
    </w:p>
    <w:p w:rsidR="000F390F" w:rsidRPr="000F390F" w:rsidRDefault="000F390F" w:rsidP="000F390F">
      <w:pPr>
        <w:pStyle w:val="NormalWeb"/>
        <w:tabs>
          <w:tab w:val="left" w:pos="7200"/>
        </w:tabs>
        <w:jc w:val="right"/>
        <w:outlineLvl w:val="0"/>
        <w:rPr>
          <w:b/>
        </w:rPr>
      </w:pPr>
      <w:r w:rsidRPr="000F390F">
        <w:rPr>
          <w:b/>
        </w:rPr>
        <w:t>Към Условията за кандидатстване</w:t>
      </w:r>
    </w:p>
    <w:p w:rsidR="00CC0D52" w:rsidRDefault="00CC0D52" w:rsidP="005D16C9">
      <w:pPr>
        <w:spacing w:before="240" w:after="0" w:line="300" w:lineRule="exact"/>
        <w:rPr>
          <w:rFonts w:ascii="Times New Roman" w:hAnsi="Times New Roman"/>
          <w:b/>
          <w:sz w:val="24"/>
          <w:szCs w:val="24"/>
        </w:rPr>
      </w:pPr>
    </w:p>
    <w:p w:rsidR="002634E4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060E94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  <w:r w:rsidR="00167940">
        <w:rPr>
          <w:rFonts w:ascii="Times New Roman" w:hAnsi="Times New Roman"/>
          <w:b/>
          <w:sz w:val="24"/>
          <w:szCs w:val="24"/>
        </w:rPr>
        <w:t xml:space="preserve"> (БЕЗ ДДС)</w:t>
      </w:r>
    </w:p>
    <w:p w:rsidR="008B2DDA" w:rsidRDefault="008B2DDA" w:rsidP="00060E94">
      <w:pPr>
        <w:spacing w:before="240" w:after="0" w:line="300" w:lineRule="exact"/>
        <w:jc w:val="center"/>
        <w:rPr>
          <w:rFonts w:ascii="Arial" w:hAnsi="Arial" w:cs="Arial"/>
          <w:b/>
        </w:rPr>
      </w:pPr>
      <w:bookmarkStart w:id="0" w:name="_GoBack"/>
      <w:bookmarkEnd w:id="0"/>
    </w:p>
    <w:tbl>
      <w:tblPr>
        <w:tblW w:w="1032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6"/>
        <w:gridCol w:w="2140"/>
        <w:gridCol w:w="4380"/>
        <w:gridCol w:w="1480"/>
        <w:gridCol w:w="1210"/>
      </w:tblGrid>
      <w:tr w:rsidR="008B2DDA" w:rsidRPr="00217018" w:rsidTr="002C6581">
        <w:trPr>
          <w:trHeight w:val="975"/>
        </w:trPr>
        <w:tc>
          <w:tcPr>
            <w:tcW w:w="1120" w:type="dxa"/>
            <w:shd w:val="clear" w:color="000000" w:fill="BFBFBF"/>
            <w:vAlign w:val="center"/>
            <w:hideMark/>
          </w:tcPr>
          <w:p w:rsidR="008B2DDA" w:rsidRPr="00217018" w:rsidRDefault="008B2DDA" w:rsidP="008B2D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21701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Референтен СМР№</w:t>
            </w:r>
          </w:p>
        </w:tc>
        <w:tc>
          <w:tcPr>
            <w:tcW w:w="2140" w:type="dxa"/>
            <w:shd w:val="clear" w:color="000000" w:fill="BFBFBF"/>
            <w:noWrap/>
            <w:vAlign w:val="center"/>
            <w:hideMark/>
          </w:tcPr>
          <w:p w:rsidR="008B2DDA" w:rsidRPr="00217018" w:rsidRDefault="008B2DDA" w:rsidP="008B2D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21701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Вид дейност</w:t>
            </w:r>
          </w:p>
        </w:tc>
        <w:tc>
          <w:tcPr>
            <w:tcW w:w="4380" w:type="dxa"/>
            <w:shd w:val="clear" w:color="000000" w:fill="BFBFBF"/>
            <w:noWrap/>
            <w:vAlign w:val="center"/>
            <w:hideMark/>
          </w:tcPr>
          <w:p w:rsidR="008B2DDA" w:rsidRPr="00217018" w:rsidRDefault="008B2DDA" w:rsidP="008B2D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21701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Описание</w:t>
            </w:r>
          </w:p>
        </w:tc>
        <w:tc>
          <w:tcPr>
            <w:tcW w:w="1480" w:type="dxa"/>
            <w:shd w:val="clear" w:color="000000" w:fill="BFBFBF"/>
            <w:vAlign w:val="center"/>
            <w:hideMark/>
          </w:tcPr>
          <w:p w:rsidR="008B2DDA" w:rsidRPr="00217018" w:rsidRDefault="008B2DDA" w:rsidP="008B2D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21701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Мерна единица</w:t>
            </w:r>
          </w:p>
        </w:tc>
        <w:tc>
          <w:tcPr>
            <w:tcW w:w="1200" w:type="dxa"/>
            <w:shd w:val="clear" w:color="000000" w:fill="BFBFBF"/>
            <w:vAlign w:val="center"/>
            <w:hideMark/>
          </w:tcPr>
          <w:p w:rsidR="008B2DDA" w:rsidRPr="00217018" w:rsidRDefault="008B2DDA" w:rsidP="008B2D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21701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Количество</w:t>
            </w:r>
          </w:p>
        </w:tc>
      </w:tr>
      <w:tr w:rsidR="008B2DDA" w:rsidRPr="00217018" w:rsidTr="002C6581">
        <w:trPr>
          <w:trHeight w:val="384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8B2DDA" w:rsidRPr="00217018" w:rsidRDefault="008B2DDA" w:rsidP="008B2D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170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46F9D" w:rsidRPr="00217018" w:rsidRDefault="00646F9D" w:rsidP="00646F9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1701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Строителство на нови улици</w:t>
            </w:r>
          </w:p>
          <w:p w:rsidR="008B2DDA" w:rsidRPr="00217018" w:rsidRDefault="008B2DDA" w:rsidP="008B2D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:rsidR="008B2DDA" w:rsidRPr="00217018" w:rsidRDefault="00646F9D" w:rsidP="00646F9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t>Строителството на нови улици включва: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br/>
              <w:t>- подготвителни работи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br/>
              <w:t>- земни работи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br/>
              <w:t>- асфалтови работи                                                                                                                   - пътни работи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- отводняване на трасето (изграждане на дренажни/отводнителни системи и инсталации).  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br/>
              <w:t>- пътна маркировка и сигнализация, съгласно правилата и изискванията за съответната улична мрежа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Забележка: 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br/>
              <w:t>1. Не са включени тротоари и пречиствателни съоръжения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br/>
              <w:t>2. Цената е за м2 положен плътен асфалтобетон.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8B2DDA" w:rsidRPr="00217018" w:rsidRDefault="008B2DDA" w:rsidP="008B2D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170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 xml:space="preserve">м2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B2DDA" w:rsidRPr="00217018" w:rsidRDefault="008B2DDA" w:rsidP="008B2D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170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</w:tr>
      <w:tr w:rsidR="008B2DDA" w:rsidRPr="00217018" w:rsidTr="002C6581">
        <w:trPr>
          <w:trHeight w:val="45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8B2DDA" w:rsidRPr="00217018" w:rsidRDefault="008B2DDA" w:rsidP="008B2D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170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3228A6" w:rsidRPr="00217018" w:rsidRDefault="003228A6" w:rsidP="003228A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1701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Реконструкция и/или рехабилитация на съществуващи улици</w:t>
            </w:r>
          </w:p>
          <w:p w:rsidR="008B2DDA" w:rsidRPr="00217018" w:rsidRDefault="008B2DDA" w:rsidP="008B2D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:rsidR="003718FE" w:rsidRPr="00217018" w:rsidRDefault="003718FE" w:rsidP="003718FE">
            <w:pPr>
              <w:spacing w:after="24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t>Реконструкция и/или рехабилитация на съществуващи улици включва: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br/>
              <w:t>Разваляне и възстановяване на съществуващи улични настилки в т.ч: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br/>
              <w:t>- подготвителни работи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br/>
              <w:t>- земни работи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br/>
              <w:t>- асфалтови работи                                                                                                                    - пътни работи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- отводняване на трасето (ремонт на дренажни/отводнителни системи и инсталации).  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br/>
              <w:t>- пътна маркировка и сигнализация, съгласно правилата и изискванията за съответната улична мрежа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:rsidR="008B2DDA" w:rsidRPr="00217018" w:rsidRDefault="003718FE" w:rsidP="00371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t xml:space="preserve">Забележка: 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br/>
              <w:t>1. Не са включени тротоари и пречиствателни съоръжения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br/>
              <w:t>2. Цената е за м2 положен плътен асфалтобетон.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8B2DDA" w:rsidRPr="00217018" w:rsidRDefault="008B2DDA" w:rsidP="008B2D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170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м2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B2DDA" w:rsidRPr="00217018" w:rsidRDefault="008B2DDA" w:rsidP="008B2D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170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</w:tr>
      <w:tr w:rsidR="008B2DDA" w:rsidRPr="00217018" w:rsidTr="002C6581">
        <w:trPr>
          <w:trHeight w:val="316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8B2DDA" w:rsidRPr="00217018" w:rsidRDefault="008B2DDA" w:rsidP="008B2D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170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lastRenderedPageBreak/>
              <w:t>3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4764E1" w:rsidRPr="00217018" w:rsidRDefault="004764E1" w:rsidP="004764E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1701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Строителство, реконструкция и/или рехабилитация на нови и съществуващи тротоари</w:t>
            </w:r>
          </w:p>
          <w:p w:rsidR="008B2DDA" w:rsidRPr="00217018" w:rsidRDefault="008B2DDA" w:rsidP="008B2D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:rsidR="004764E1" w:rsidRPr="00217018" w:rsidRDefault="004764E1" w:rsidP="004764E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t>Строителство, реконструкция и/или рехабилитация на нови и съществуващи тротоари и съоръженията и принадлежностите към тях включва: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br/>
              <w:t>Изграждане на нови и/или разваляне и възстановяване на съществуващи тротоари, както следва: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br/>
              <w:t>- подготвителни работи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br/>
              <w:t>- земни работи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br/>
              <w:t>- пътни работи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- отводняване  (ремонт на дренажни/отводнителни системи и инсталации). 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- пътна маркировка и сигнализация съгл. 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t>зискванията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:rsidR="008B2DDA" w:rsidRPr="00217018" w:rsidRDefault="004764E1" w:rsidP="004764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17018">
              <w:rPr>
                <w:rFonts w:ascii="Times New Roman" w:eastAsia="Times New Roman" w:hAnsi="Times New Roman"/>
                <w:bCs/>
                <w:sz w:val="20"/>
                <w:szCs w:val="20"/>
              </w:rPr>
              <w:t>Забележка: Цената е за м2 тротоари, включително тротоарни бордюри и подходи.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8B2DDA" w:rsidRPr="00217018" w:rsidRDefault="008B2DDA" w:rsidP="008B2D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170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м2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B2DDA" w:rsidRPr="00217018" w:rsidRDefault="008B2DDA" w:rsidP="008B2D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170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</w:tr>
    </w:tbl>
    <w:p w:rsidR="005550C9" w:rsidRPr="00271170" w:rsidRDefault="005550C9" w:rsidP="000F390F">
      <w:pPr>
        <w:spacing w:before="240" w:after="0" w:line="300" w:lineRule="exact"/>
        <w:jc w:val="center"/>
        <w:rPr>
          <w:rFonts w:ascii="Arial" w:hAnsi="Arial" w:cs="Arial"/>
          <w:sz w:val="20"/>
          <w:szCs w:val="20"/>
        </w:rPr>
      </w:pPr>
    </w:p>
    <w:sectPr w:rsidR="005550C9" w:rsidRPr="00271170" w:rsidSect="009E2D7F">
      <w:footerReference w:type="default" r:id="rId8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FBA" w:rsidRDefault="00A94FBA" w:rsidP="009E2D7F">
      <w:pPr>
        <w:spacing w:after="0" w:line="240" w:lineRule="auto"/>
      </w:pPr>
      <w:r>
        <w:separator/>
      </w:r>
    </w:p>
  </w:endnote>
  <w:endnote w:type="continuationSeparator" w:id="0">
    <w:p w:rsidR="00A94FBA" w:rsidRDefault="00A94FBA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18"/>
        <w:szCs w:val="18"/>
      </w:rPr>
      <w:id w:val="108017839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E33F2" w:rsidRPr="004E33F2" w:rsidRDefault="004E33F2">
            <w:pPr>
              <w:pStyle w:val="Footer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E33F2">
              <w:rPr>
                <w:rFonts w:ascii="Times New Roman" w:hAnsi="Times New Roman"/>
                <w:sz w:val="18"/>
                <w:szCs w:val="18"/>
              </w:rPr>
              <w:t xml:space="preserve">Page 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PAGE </w:instrTex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217018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  <w:r w:rsidRPr="004E33F2">
              <w:rPr>
                <w:rFonts w:ascii="Times New Roman" w:hAnsi="Times New Roman"/>
                <w:sz w:val="18"/>
                <w:szCs w:val="18"/>
              </w:rPr>
              <w:t xml:space="preserve"> of 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NUMPAGES  </w:instrTex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217018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2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9E2D7F" w:rsidRPr="004E33F2" w:rsidRDefault="009E2D7F" w:rsidP="004E33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FBA" w:rsidRDefault="00A94FBA" w:rsidP="009E2D7F">
      <w:pPr>
        <w:spacing w:after="0" w:line="240" w:lineRule="auto"/>
      </w:pPr>
      <w:r>
        <w:separator/>
      </w:r>
    </w:p>
  </w:footnote>
  <w:footnote w:type="continuationSeparator" w:id="0">
    <w:p w:rsidR="00A94FBA" w:rsidRDefault="00A94FBA" w:rsidP="009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DEF"/>
    <w:rsid w:val="000226B6"/>
    <w:rsid w:val="00037A4B"/>
    <w:rsid w:val="00045769"/>
    <w:rsid w:val="000510FD"/>
    <w:rsid w:val="000557A2"/>
    <w:rsid w:val="00060E94"/>
    <w:rsid w:val="00062955"/>
    <w:rsid w:val="00066104"/>
    <w:rsid w:val="00086061"/>
    <w:rsid w:val="0008756C"/>
    <w:rsid w:val="000A0A1B"/>
    <w:rsid w:val="000B0A8D"/>
    <w:rsid w:val="000E3D82"/>
    <w:rsid w:val="000F390F"/>
    <w:rsid w:val="00123620"/>
    <w:rsid w:val="001560C3"/>
    <w:rsid w:val="00167940"/>
    <w:rsid w:val="001C443F"/>
    <w:rsid w:val="00217018"/>
    <w:rsid w:val="00226CD6"/>
    <w:rsid w:val="0024611E"/>
    <w:rsid w:val="002561D4"/>
    <w:rsid w:val="00257EA2"/>
    <w:rsid w:val="002602B0"/>
    <w:rsid w:val="002634E4"/>
    <w:rsid w:val="00265914"/>
    <w:rsid w:val="00271170"/>
    <w:rsid w:val="0028080B"/>
    <w:rsid w:val="00292AC7"/>
    <w:rsid w:val="002B49AA"/>
    <w:rsid w:val="002C6581"/>
    <w:rsid w:val="002D4FAC"/>
    <w:rsid w:val="00302962"/>
    <w:rsid w:val="003228A6"/>
    <w:rsid w:val="003505F8"/>
    <w:rsid w:val="00351D49"/>
    <w:rsid w:val="0035348E"/>
    <w:rsid w:val="003718FE"/>
    <w:rsid w:val="003B6CE8"/>
    <w:rsid w:val="003D1D2A"/>
    <w:rsid w:val="003E39D5"/>
    <w:rsid w:val="004025E0"/>
    <w:rsid w:val="004058E0"/>
    <w:rsid w:val="00413608"/>
    <w:rsid w:val="00433E4A"/>
    <w:rsid w:val="004764E1"/>
    <w:rsid w:val="00492124"/>
    <w:rsid w:val="004A67FF"/>
    <w:rsid w:val="004C5219"/>
    <w:rsid w:val="004C75BF"/>
    <w:rsid w:val="004D7A4A"/>
    <w:rsid w:val="004E29BF"/>
    <w:rsid w:val="004E33F2"/>
    <w:rsid w:val="00520293"/>
    <w:rsid w:val="00527F26"/>
    <w:rsid w:val="00530C1C"/>
    <w:rsid w:val="00532D2A"/>
    <w:rsid w:val="005550C9"/>
    <w:rsid w:val="00561550"/>
    <w:rsid w:val="00565F9B"/>
    <w:rsid w:val="0058244B"/>
    <w:rsid w:val="005928CB"/>
    <w:rsid w:val="005A69D2"/>
    <w:rsid w:val="005B02A7"/>
    <w:rsid w:val="005B207E"/>
    <w:rsid w:val="005B62AA"/>
    <w:rsid w:val="005D16C9"/>
    <w:rsid w:val="005E6525"/>
    <w:rsid w:val="00600482"/>
    <w:rsid w:val="00612EA8"/>
    <w:rsid w:val="0062687F"/>
    <w:rsid w:val="0063116C"/>
    <w:rsid w:val="00644767"/>
    <w:rsid w:val="00646F9D"/>
    <w:rsid w:val="0068468C"/>
    <w:rsid w:val="00696E7D"/>
    <w:rsid w:val="006E0D64"/>
    <w:rsid w:val="00703C38"/>
    <w:rsid w:val="007205DB"/>
    <w:rsid w:val="00727264"/>
    <w:rsid w:val="00755A7A"/>
    <w:rsid w:val="00763A43"/>
    <w:rsid w:val="007719B7"/>
    <w:rsid w:val="00771AA6"/>
    <w:rsid w:val="00796AB1"/>
    <w:rsid w:val="00797862"/>
    <w:rsid w:val="007C7DD0"/>
    <w:rsid w:val="007E493A"/>
    <w:rsid w:val="00814A59"/>
    <w:rsid w:val="00824D17"/>
    <w:rsid w:val="0082582A"/>
    <w:rsid w:val="008451E0"/>
    <w:rsid w:val="008517B8"/>
    <w:rsid w:val="00851FE7"/>
    <w:rsid w:val="0086611B"/>
    <w:rsid w:val="008A3F7E"/>
    <w:rsid w:val="008B2DDA"/>
    <w:rsid w:val="008B69D9"/>
    <w:rsid w:val="008D17C1"/>
    <w:rsid w:val="008D6EF3"/>
    <w:rsid w:val="0091036A"/>
    <w:rsid w:val="00912F18"/>
    <w:rsid w:val="00951942"/>
    <w:rsid w:val="00955088"/>
    <w:rsid w:val="00957251"/>
    <w:rsid w:val="009B3426"/>
    <w:rsid w:val="009B4CAA"/>
    <w:rsid w:val="009B5E24"/>
    <w:rsid w:val="009D062A"/>
    <w:rsid w:val="009E2D7F"/>
    <w:rsid w:val="009E3C34"/>
    <w:rsid w:val="00A0344E"/>
    <w:rsid w:val="00A14AE6"/>
    <w:rsid w:val="00A17634"/>
    <w:rsid w:val="00A2013D"/>
    <w:rsid w:val="00A207B7"/>
    <w:rsid w:val="00A30675"/>
    <w:rsid w:val="00A4157D"/>
    <w:rsid w:val="00A50E84"/>
    <w:rsid w:val="00A61B94"/>
    <w:rsid w:val="00A62D5B"/>
    <w:rsid w:val="00A66548"/>
    <w:rsid w:val="00A84299"/>
    <w:rsid w:val="00A94FBA"/>
    <w:rsid w:val="00AB4D5A"/>
    <w:rsid w:val="00AC618D"/>
    <w:rsid w:val="00AC6F5C"/>
    <w:rsid w:val="00AF04E8"/>
    <w:rsid w:val="00B00FA5"/>
    <w:rsid w:val="00B147E0"/>
    <w:rsid w:val="00B14EA6"/>
    <w:rsid w:val="00B20C81"/>
    <w:rsid w:val="00B259D5"/>
    <w:rsid w:val="00B747C3"/>
    <w:rsid w:val="00B81417"/>
    <w:rsid w:val="00B87D6E"/>
    <w:rsid w:val="00B900B2"/>
    <w:rsid w:val="00B9246D"/>
    <w:rsid w:val="00B97A28"/>
    <w:rsid w:val="00BB2344"/>
    <w:rsid w:val="00BB534F"/>
    <w:rsid w:val="00BD648D"/>
    <w:rsid w:val="00BE5E08"/>
    <w:rsid w:val="00BF7822"/>
    <w:rsid w:val="00C034D8"/>
    <w:rsid w:val="00C14236"/>
    <w:rsid w:val="00C7290C"/>
    <w:rsid w:val="00C8375B"/>
    <w:rsid w:val="00C846A8"/>
    <w:rsid w:val="00CA402F"/>
    <w:rsid w:val="00CA6D63"/>
    <w:rsid w:val="00CB7C51"/>
    <w:rsid w:val="00CC0D52"/>
    <w:rsid w:val="00CE41DB"/>
    <w:rsid w:val="00D00DEF"/>
    <w:rsid w:val="00D157A4"/>
    <w:rsid w:val="00D52250"/>
    <w:rsid w:val="00DB0256"/>
    <w:rsid w:val="00DB5770"/>
    <w:rsid w:val="00DC666F"/>
    <w:rsid w:val="00E0324A"/>
    <w:rsid w:val="00E12736"/>
    <w:rsid w:val="00E22A87"/>
    <w:rsid w:val="00E26469"/>
    <w:rsid w:val="00E37E2F"/>
    <w:rsid w:val="00E425B5"/>
    <w:rsid w:val="00E55D68"/>
    <w:rsid w:val="00E65300"/>
    <w:rsid w:val="00E87E5B"/>
    <w:rsid w:val="00E9201F"/>
    <w:rsid w:val="00E965CC"/>
    <w:rsid w:val="00EA4F0C"/>
    <w:rsid w:val="00EB719E"/>
    <w:rsid w:val="00F05F34"/>
    <w:rsid w:val="00F10978"/>
    <w:rsid w:val="00F1314E"/>
    <w:rsid w:val="00F167ED"/>
    <w:rsid w:val="00F25B52"/>
    <w:rsid w:val="00F35485"/>
    <w:rsid w:val="00F473AC"/>
    <w:rsid w:val="00F54F0A"/>
    <w:rsid w:val="00F70869"/>
    <w:rsid w:val="00FC1E8B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BE2C57"/>
  <w15:docId w15:val="{42DD9954-6FBD-4956-9835-D9639627B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9B7"/>
    <w:pPr>
      <w:ind w:left="720"/>
      <w:contextualSpacing/>
    </w:pPr>
  </w:style>
  <w:style w:type="table" w:styleId="TableGrid">
    <w:name w:val="Table Grid"/>
    <w:basedOn w:val="TableNormal"/>
    <w:uiPriority w:val="59"/>
    <w:rsid w:val="00CA4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2634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D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D7F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492124"/>
    <w:rPr>
      <w:rFonts w:ascii="Times New Roman" w:eastAsia="PMingLiU" w:hAnsi="Times New Roman"/>
      <w:sz w:val="24"/>
      <w:lang w:eastAsia="en-US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0F390F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0F390F"/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8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41F942-2C96-4EBC-A5B7-6196E5E54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2027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Pavlina Rosenova Evtimova</cp:lastModifiedBy>
  <cp:revision>11</cp:revision>
  <cp:lastPrinted>2018-03-06T14:19:00Z</cp:lastPrinted>
  <dcterms:created xsi:type="dcterms:W3CDTF">2018-02-06T13:52:00Z</dcterms:created>
  <dcterms:modified xsi:type="dcterms:W3CDTF">2022-07-13T06:47:00Z</dcterms:modified>
</cp:coreProperties>
</file>