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10" w:rsidRPr="004D1D2D" w:rsidRDefault="00170810" w:rsidP="00F319CE">
      <w:pPr>
        <w:spacing w:before="120" w:line="276" w:lineRule="auto"/>
        <w:rPr>
          <w:sz w:val="24"/>
          <w:szCs w:val="24"/>
        </w:rPr>
      </w:pPr>
    </w:p>
    <w:p w:rsidR="00DA587D" w:rsidRPr="004D1D2D" w:rsidRDefault="00DA587D" w:rsidP="00F319CE">
      <w:pPr>
        <w:spacing w:before="120" w:line="276" w:lineRule="auto"/>
        <w:ind w:left="6372" w:hanging="2832"/>
        <w:rPr>
          <w:b/>
          <w:bCs/>
          <w:sz w:val="24"/>
          <w:szCs w:val="24"/>
        </w:rPr>
      </w:pPr>
    </w:p>
    <w:p w:rsidR="006D0A28" w:rsidRPr="004D1D2D" w:rsidRDefault="006D0A28" w:rsidP="00A63B19">
      <w:pPr>
        <w:spacing w:before="120" w:line="276" w:lineRule="auto"/>
        <w:ind w:firstLine="567"/>
        <w:jc w:val="both"/>
        <w:rPr>
          <w:b/>
          <w:bCs/>
          <w:sz w:val="24"/>
          <w:szCs w:val="24"/>
        </w:rPr>
      </w:pPr>
      <w:r w:rsidRPr="006D0A28">
        <w:rPr>
          <w:b/>
          <w:bCs/>
          <w:sz w:val="24"/>
          <w:szCs w:val="24"/>
        </w:rPr>
        <w:t>РЕЗУЛТАТИ ОТ ДЕЙНОСТТА НА КОМИСИЯТА ЗА ОЦЕНКА И КЛАСИРАНЕ НА ПРОЕКТНИ ПРЕДЛОЖЕНИЯ ПО ПРОЦЕДУРА № BG06RDNP001-19.476 ПО ПОДМЯРКА 19.1 „ПОМОЩ ЗА ПОДГОТВИТЕЛНИ ДЕЙНОСТИ“ В ЧАСТТА НА МАЛКИТЕ ПИЛОТНИ ПРОЕКТИ ОТ ПРОГРАМАТА ЗА РАЗВИТИЕ НА СЕЛСКИТЕ РАЙОНИ 2014 – 2020 г.</w:t>
      </w:r>
      <w:r w:rsidR="00A63B19">
        <w:rPr>
          <w:b/>
          <w:bCs/>
          <w:sz w:val="24"/>
          <w:szCs w:val="24"/>
        </w:rPr>
        <w:t xml:space="preserve"> (ПРСР)</w:t>
      </w:r>
    </w:p>
    <w:p w:rsidR="006D0A28" w:rsidRPr="00A63B19" w:rsidRDefault="006D0A28" w:rsidP="00A63B19">
      <w:pPr>
        <w:spacing w:before="12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Оценител</w:t>
      </w:r>
      <w:r w:rsidRPr="004D1D2D">
        <w:rPr>
          <w:b/>
          <w:bCs/>
          <w:sz w:val="24"/>
          <w:szCs w:val="24"/>
        </w:rPr>
        <w:t>н</w:t>
      </w:r>
      <w:r>
        <w:rPr>
          <w:b/>
          <w:bCs/>
          <w:sz w:val="24"/>
          <w:szCs w:val="24"/>
        </w:rPr>
        <w:t>ият</w:t>
      </w:r>
      <w:r w:rsidRPr="004D1D2D">
        <w:rPr>
          <w:b/>
          <w:bCs/>
          <w:sz w:val="24"/>
          <w:szCs w:val="24"/>
        </w:rPr>
        <w:t xml:space="preserve"> доклад</w:t>
      </w:r>
      <w:r>
        <w:rPr>
          <w:b/>
          <w:bCs/>
          <w:sz w:val="24"/>
          <w:szCs w:val="24"/>
        </w:rPr>
        <w:t xml:space="preserve"> </w:t>
      </w:r>
      <w:r w:rsidRPr="004D1D2D">
        <w:rPr>
          <w:b/>
          <w:bCs/>
          <w:sz w:val="24"/>
          <w:szCs w:val="24"/>
        </w:rPr>
        <w:t>за</w:t>
      </w:r>
      <w:r>
        <w:rPr>
          <w:b/>
          <w:bCs/>
          <w:sz w:val="24"/>
          <w:szCs w:val="24"/>
        </w:rPr>
        <w:t xml:space="preserve"> </w:t>
      </w:r>
      <w:r w:rsidRPr="004D1D2D">
        <w:rPr>
          <w:b/>
          <w:bCs/>
          <w:sz w:val="24"/>
          <w:szCs w:val="24"/>
        </w:rPr>
        <w:t xml:space="preserve">дейността на Комисията за оценка и класиране на проектни предложения по </w:t>
      </w:r>
      <w:proofErr w:type="spellStart"/>
      <w:r w:rsidRPr="004D1D2D">
        <w:rPr>
          <w:b/>
          <w:bCs/>
          <w:sz w:val="24"/>
          <w:szCs w:val="24"/>
        </w:rPr>
        <w:t>подмярка</w:t>
      </w:r>
      <w:proofErr w:type="spellEnd"/>
      <w:r w:rsidRPr="004D1D2D">
        <w:rPr>
          <w:b/>
          <w:bCs/>
          <w:sz w:val="24"/>
          <w:szCs w:val="24"/>
        </w:rPr>
        <w:t xml:space="preserve"> 19.1 „Помощ за подготвителни дейности“</w:t>
      </w:r>
      <w:r w:rsidRPr="004D1D2D">
        <w:rPr>
          <w:bCs/>
          <w:sz w:val="24"/>
          <w:szCs w:val="24"/>
        </w:rPr>
        <w:t xml:space="preserve"> </w:t>
      </w:r>
      <w:r w:rsidRPr="004D1D2D">
        <w:rPr>
          <w:b/>
          <w:bCs/>
          <w:sz w:val="24"/>
          <w:szCs w:val="24"/>
        </w:rPr>
        <w:t>в частта на малките пилотни проекти</w:t>
      </w:r>
      <w:r>
        <w:rPr>
          <w:b/>
          <w:bCs/>
          <w:sz w:val="24"/>
          <w:szCs w:val="24"/>
        </w:rPr>
        <w:t xml:space="preserve"> е одобрен от Ръководителя на Управляващия орган на </w:t>
      </w:r>
      <w:r w:rsidR="00A63B19">
        <w:rPr>
          <w:b/>
          <w:bCs/>
          <w:sz w:val="24"/>
          <w:szCs w:val="24"/>
        </w:rPr>
        <w:t>ПРСР</w:t>
      </w:r>
      <w:r w:rsidR="00A63B19">
        <w:rPr>
          <w:b/>
          <w:bCs/>
          <w:sz w:val="24"/>
          <w:szCs w:val="24"/>
        </w:rPr>
        <w:t xml:space="preserve"> с доклад </w:t>
      </w:r>
      <w:r w:rsidR="00A63B19" w:rsidRPr="00A63B19">
        <w:rPr>
          <w:b/>
          <w:bCs/>
          <w:sz w:val="24"/>
          <w:szCs w:val="24"/>
        </w:rPr>
        <w:t>№</w:t>
      </w:r>
      <w:r w:rsidR="00A63B19" w:rsidRPr="00A63B19">
        <w:rPr>
          <w:b/>
          <w:bCs/>
          <w:sz w:val="24"/>
          <w:szCs w:val="24"/>
        </w:rPr>
        <w:t xml:space="preserve"> 93-2672/ 17.05.2022</w:t>
      </w:r>
      <w:r w:rsidR="00A63B19">
        <w:rPr>
          <w:b/>
          <w:bCs/>
          <w:sz w:val="24"/>
          <w:szCs w:val="24"/>
        </w:rPr>
        <w:t xml:space="preserve"> г.</w:t>
      </w:r>
    </w:p>
    <w:p w:rsidR="007B7B19" w:rsidRPr="004D1D2D" w:rsidRDefault="0063501A" w:rsidP="00F319CE">
      <w:pPr>
        <w:spacing w:before="120" w:line="276" w:lineRule="auto"/>
        <w:ind w:firstLine="567"/>
        <w:jc w:val="both"/>
        <w:rPr>
          <w:sz w:val="24"/>
          <w:szCs w:val="24"/>
        </w:rPr>
      </w:pPr>
      <w:r w:rsidRPr="004D1D2D">
        <w:rPr>
          <w:sz w:val="24"/>
          <w:szCs w:val="24"/>
        </w:rPr>
        <w:t xml:space="preserve">В рамките на създадената оценителна сесия № BG06RDNP001-19.476-S1 бяха оценявани </w:t>
      </w:r>
      <w:r w:rsidR="00A77358" w:rsidRPr="004D1D2D">
        <w:rPr>
          <w:sz w:val="24"/>
          <w:szCs w:val="24"/>
        </w:rPr>
        <w:t xml:space="preserve">23 </w:t>
      </w:r>
      <w:r w:rsidR="007B7B19" w:rsidRPr="004D1D2D">
        <w:rPr>
          <w:sz w:val="24"/>
          <w:szCs w:val="24"/>
        </w:rPr>
        <w:t>проектни предложения както следва:</w:t>
      </w:r>
    </w:p>
    <w:p w:rsidR="007B7B19" w:rsidRPr="004D1D2D" w:rsidRDefault="007B7B19" w:rsidP="00F319CE">
      <w:pPr>
        <w:overflowPunct/>
        <w:autoSpaceDE/>
        <w:autoSpaceDN/>
        <w:adjustRightInd/>
        <w:spacing w:before="120" w:line="276" w:lineRule="auto"/>
        <w:jc w:val="both"/>
        <w:textAlignment w:val="auto"/>
        <w:rPr>
          <w:sz w:val="24"/>
          <w:szCs w:val="24"/>
        </w:rPr>
      </w:pPr>
    </w:p>
    <w:tbl>
      <w:tblPr>
        <w:tblStyle w:val="TableGrid2"/>
        <w:tblW w:w="10016" w:type="dxa"/>
        <w:tblInd w:w="108" w:type="dxa"/>
        <w:tblLook w:val="04A0" w:firstRow="1" w:lastRow="0" w:firstColumn="1" w:lastColumn="0" w:noHBand="0" w:noVBand="1"/>
      </w:tblPr>
      <w:tblGrid>
        <w:gridCol w:w="2410"/>
        <w:gridCol w:w="3402"/>
        <w:gridCol w:w="4204"/>
      </w:tblGrid>
      <w:tr w:rsidR="00966E39" w:rsidRPr="004D1D2D" w:rsidTr="00232804">
        <w:trPr>
          <w:trHeight w:hRule="exact" w:val="1178"/>
        </w:trPr>
        <w:tc>
          <w:tcPr>
            <w:tcW w:w="2410" w:type="dxa"/>
            <w:tcBorders>
              <w:bottom w:val="single" w:sz="4" w:space="0" w:color="auto"/>
            </w:tcBorders>
          </w:tcPr>
          <w:p w:rsidR="00966E39" w:rsidRDefault="00966E39" w:rsidP="00F319CE">
            <w:pPr>
              <w:overflowPunct/>
              <w:autoSpaceDE/>
              <w:autoSpaceDN/>
              <w:adjustRightInd/>
              <w:spacing w:before="120" w:line="276" w:lineRule="auto"/>
              <w:jc w:val="center"/>
              <w:textAlignment w:val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D1D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в ИСУН 2020 </w:t>
            </w:r>
            <w:r w:rsidR="00135502" w:rsidRPr="004D1D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</w:t>
            </w:r>
            <w:r w:rsidRPr="004D1D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ПРОЕКТНО ПРЕДЛОЖЕНИЕ</w:t>
            </w:r>
          </w:p>
          <w:p w:rsidR="00F35392" w:rsidRDefault="00F35392" w:rsidP="00F319CE">
            <w:pPr>
              <w:overflowPunct/>
              <w:autoSpaceDE/>
              <w:autoSpaceDN/>
              <w:adjustRightInd/>
              <w:spacing w:before="120" w:line="276" w:lineRule="auto"/>
              <w:jc w:val="center"/>
              <w:textAlignment w:val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F35392" w:rsidRPr="00F35392" w:rsidRDefault="00F35392" w:rsidP="00F319CE">
            <w:pPr>
              <w:overflowPunct/>
              <w:autoSpaceDE/>
              <w:autoSpaceDN/>
              <w:adjustRightInd/>
              <w:spacing w:before="120" w:line="276" w:lineRule="auto"/>
              <w:jc w:val="center"/>
              <w:textAlignment w:val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66E39" w:rsidRPr="004D1D2D" w:rsidRDefault="00966E39" w:rsidP="00F319CE">
            <w:pPr>
              <w:overflowPunct/>
              <w:autoSpaceDE/>
              <w:autoSpaceDN/>
              <w:adjustRightInd/>
              <w:spacing w:before="120" w:line="276" w:lineRule="auto"/>
              <w:jc w:val="center"/>
              <w:textAlignment w:val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D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КАНДИДАТ МИГ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:rsidR="00966E39" w:rsidRPr="004D1D2D" w:rsidRDefault="00966E39" w:rsidP="00F319CE">
            <w:pPr>
              <w:overflowPunct/>
              <w:autoSpaceDE/>
              <w:autoSpaceDN/>
              <w:adjustRightInd/>
              <w:spacing w:before="120" w:line="276" w:lineRule="auto"/>
              <w:jc w:val="center"/>
              <w:textAlignment w:val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D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</w:tr>
      <w:tr w:rsidR="00966E39" w:rsidRPr="004D1D2D" w:rsidTr="0061282F">
        <w:trPr>
          <w:trHeight w:val="11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9" w:rsidRPr="004D1D2D" w:rsidRDefault="00966E39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BG06RDNP001-19.476-0002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9" w:rsidRPr="004D1D2D" w:rsidRDefault="0021078D" w:rsidP="00F4451B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Сдружение </w:t>
            </w:r>
            <w:r w:rsidR="00966E39"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„Местна инициативна група община Стамболийски“ 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39" w:rsidRPr="004D1D2D" w:rsidRDefault="008C63DD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Популяризиране на местната идентичност и на подхода ВОМР в община Стамболийски</w:t>
            </w:r>
          </w:p>
        </w:tc>
      </w:tr>
      <w:tr w:rsidR="00966E39" w:rsidRPr="004D1D2D" w:rsidTr="0061282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9" w:rsidRPr="004D1D2D" w:rsidRDefault="00966E39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BG06RDNP001-19.476-0003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9" w:rsidRPr="004D1D2D" w:rsidRDefault="00966E39" w:rsidP="00F4451B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сдружение „Местна инициативна група Дългопол-Смядово“ 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39" w:rsidRPr="004D1D2D" w:rsidRDefault="004E2EDB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Дигитален МИГ Дългопол-Смядово</w:t>
            </w:r>
          </w:p>
        </w:tc>
      </w:tr>
      <w:tr w:rsidR="00966E39" w:rsidRPr="004D1D2D" w:rsidTr="0061282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9" w:rsidRPr="004D1D2D" w:rsidRDefault="00966E39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BG06RDNP001-19.476-0004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9" w:rsidRPr="004D1D2D" w:rsidRDefault="00966E39" w:rsidP="00F4451B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сдружение „Местна инициативна група Камено-Бургас“ 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39" w:rsidRPr="004D1D2D" w:rsidRDefault="004E2EDB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Бъди част от „МИГ-а“</w:t>
            </w:r>
          </w:p>
        </w:tc>
      </w:tr>
      <w:tr w:rsidR="00966E39" w:rsidRPr="004D1D2D" w:rsidTr="0061282F">
        <w:trPr>
          <w:trHeight w:val="24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9" w:rsidRPr="004D1D2D" w:rsidRDefault="00966E39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BG06RDNP001-19.476-0005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9" w:rsidRPr="004D1D2D" w:rsidRDefault="00966E39" w:rsidP="00C01B2F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сдружение „Местна инициативна група Невестино-Кюстендил“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39" w:rsidRPr="004D1D2D" w:rsidRDefault="00A97A4A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Стимулиране на младежкото предприемачество в туризма за устойчиво развитие на територията на МИГ </w:t>
            </w:r>
            <w:r w:rsidR="002038AF"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„</w:t>
            </w: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Невестино – Кюстендил</w:t>
            </w:r>
            <w:r w:rsidR="002038AF"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“</w:t>
            </w: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популяризиране на природното богатство и културно-историческото наследство с помощта на иновативни дейности</w:t>
            </w:r>
          </w:p>
        </w:tc>
      </w:tr>
      <w:tr w:rsidR="00966E39" w:rsidRPr="004D1D2D" w:rsidTr="0061282F">
        <w:trPr>
          <w:trHeight w:val="4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9" w:rsidRPr="004D1D2D" w:rsidRDefault="00966E39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BG06RDNP001-19.476-0006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9" w:rsidRPr="004D1D2D" w:rsidRDefault="0021078D" w:rsidP="00C01B2F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сдружение „</w:t>
            </w:r>
            <w:r w:rsidR="00966E39"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МИГ-Петрич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39" w:rsidRPr="004D1D2D" w:rsidRDefault="0017686C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Популяризиране на местната идентичност чрез иновативни практики</w:t>
            </w:r>
          </w:p>
        </w:tc>
      </w:tr>
      <w:tr w:rsidR="00966E39" w:rsidRPr="004D1D2D" w:rsidTr="0061282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9" w:rsidRPr="004D1D2D" w:rsidRDefault="00966E39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BG06RDNP001-19.476-0007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9" w:rsidRPr="004D1D2D" w:rsidRDefault="00966E39" w:rsidP="00C01B2F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сдружение „Местна инициативна група Каварна-Шабла“ 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39" w:rsidRPr="004D1D2D" w:rsidRDefault="0017686C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Да съхраним традициите във времето на територията на МИГ </w:t>
            </w:r>
            <w:r w:rsidR="002038AF"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„</w:t>
            </w: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Каварна-Шабла</w:t>
            </w:r>
            <w:r w:rsidR="002038AF"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“</w:t>
            </w:r>
          </w:p>
        </w:tc>
      </w:tr>
      <w:tr w:rsidR="00966E39" w:rsidRPr="004D1D2D" w:rsidTr="0061282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9" w:rsidRPr="004D1D2D" w:rsidRDefault="00966E39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BG06RDNP001-19.476-0008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9" w:rsidRPr="004D1D2D" w:rsidRDefault="00966E39" w:rsidP="00C01B2F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сдружение „Местна инициативна група –Карнобат“ 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39" w:rsidRPr="004D1D2D" w:rsidRDefault="002C7885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Доставка на мобилна сцена и оборудване към нея за популяризиране на местното културно наследство в община Карнобат</w:t>
            </w:r>
          </w:p>
        </w:tc>
      </w:tr>
      <w:tr w:rsidR="00966E39" w:rsidRPr="004D1D2D" w:rsidTr="0061282F">
        <w:trPr>
          <w:trHeight w:val="8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9" w:rsidRPr="004D1D2D" w:rsidRDefault="00966E39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BG06RDNP001-19.476-0010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9" w:rsidRPr="004D1D2D" w:rsidRDefault="00966E39" w:rsidP="00C01B2F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сдружение „Местна инициативна група „</w:t>
            </w:r>
            <w:proofErr w:type="spellStart"/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Кичика</w:t>
            </w:r>
            <w:proofErr w:type="spellEnd"/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“- Мадан – Рудозем“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39" w:rsidRPr="004D1D2D" w:rsidRDefault="0017686C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Проучване и популяризиране на местната идентичност на територията на МИГ „</w:t>
            </w:r>
            <w:r w:rsidR="002038AF"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Кичика</w:t>
            </w: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” – </w:t>
            </w:r>
            <w:r w:rsidR="002038AF"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Мадан – Рудозем </w:t>
            </w: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и въвеждане на иновации за устойчиво развитие</w:t>
            </w:r>
          </w:p>
        </w:tc>
      </w:tr>
      <w:tr w:rsidR="00966E39" w:rsidRPr="004D1D2D" w:rsidTr="0061282F">
        <w:trPr>
          <w:trHeight w:val="8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9" w:rsidRPr="004D1D2D" w:rsidRDefault="00966E39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BG06RDNP001-19.476-0011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9" w:rsidRPr="004D1D2D" w:rsidRDefault="00966E39" w:rsidP="00C01B2F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сдружение „Местна инициативна група -Лозница-Самуил-Хитрино“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39" w:rsidRPr="004D1D2D" w:rsidRDefault="002C7885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МИГ Лозница –Самуил – Хитрино -  в действие</w:t>
            </w:r>
          </w:p>
        </w:tc>
      </w:tr>
      <w:tr w:rsidR="00966E39" w:rsidRPr="004D1D2D" w:rsidTr="0061282F">
        <w:trPr>
          <w:trHeight w:val="7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9" w:rsidRPr="004D1D2D" w:rsidRDefault="00966E39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BG06RDNP001-19.476-0012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9" w:rsidRPr="004D1D2D" w:rsidRDefault="00966E39" w:rsidP="00C01B2F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сдружение „Местна инициативна група - МИГ Първомай 2016 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39" w:rsidRPr="004D1D2D" w:rsidRDefault="00B061B2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Пилотен проект на МИГ </w:t>
            </w:r>
            <w:r w:rsidR="00571E8D"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„</w:t>
            </w:r>
            <w:r w:rsidR="002038AF"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Първомай </w:t>
            </w: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2016</w:t>
            </w:r>
            <w:r w:rsidR="00571E8D"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“</w:t>
            </w:r>
          </w:p>
        </w:tc>
      </w:tr>
      <w:tr w:rsidR="00966E39" w:rsidRPr="004D1D2D" w:rsidTr="0061282F">
        <w:trPr>
          <w:trHeight w:val="7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9" w:rsidRPr="004D1D2D" w:rsidRDefault="00966E39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BG06RDNP001-19.476-0013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9" w:rsidRPr="004D1D2D" w:rsidRDefault="00966E39" w:rsidP="00C01B2F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сдружение „Местна инициативна група Велики Преслав“ 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39" w:rsidRPr="004D1D2D" w:rsidRDefault="00B061B2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Благоустрояване и естетизиране на  територията на община Велики Преслав: квартал 55 - две </w:t>
            </w:r>
            <w:r w:rsidR="002038AF"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детски площадки и квартал 87 - </w:t>
            </w: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детска площадка, фитнес на открито, маси за тенис, шах и табла и трасе за екстремно колоездене</w:t>
            </w:r>
          </w:p>
        </w:tc>
      </w:tr>
      <w:tr w:rsidR="00966E39" w:rsidRPr="004D1D2D" w:rsidTr="0061282F">
        <w:trPr>
          <w:trHeight w:val="4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9" w:rsidRPr="004D1D2D" w:rsidRDefault="00966E39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BG06RDNP001-19.476-0014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9" w:rsidRPr="004D1D2D" w:rsidRDefault="00966E39" w:rsidP="00C01B2F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сдружение „Местна инициативна група МИГ Царево Малко Търново“ 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39" w:rsidRPr="004D1D2D" w:rsidRDefault="00B061B2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Популяризиране на подхода ВОМР чрез закупуване на сце</w:t>
            </w:r>
            <w:r w:rsidR="00040760"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и оборудване, </w:t>
            </w: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заснемане на видеоклип и провеждане на фестивал, популяризиращи местната идентичност на територията на МИГ „Царево – Малко Търново</w:t>
            </w:r>
            <w:r w:rsidR="004B4843"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“</w:t>
            </w:r>
          </w:p>
        </w:tc>
      </w:tr>
      <w:tr w:rsidR="00966E39" w:rsidRPr="004D1D2D" w:rsidTr="0061282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9" w:rsidRPr="004D1D2D" w:rsidRDefault="00966E39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BG06RDNP001-19.476-0015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9" w:rsidRPr="004D1D2D" w:rsidRDefault="00966E39" w:rsidP="00C01B2F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сдружение „Местна инициативна група Трън-Брезник-Божурище“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39" w:rsidRPr="004D1D2D" w:rsidRDefault="00B061B2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Реконструкция и рехабилитация на общински път до Леворечки манастир „Св. 40 мъченици“, с. Лева река, община Трън</w:t>
            </w:r>
          </w:p>
        </w:tc>
      </w:tr>
      <w:tr w:rsidR="00966E39" w:rsidRPr="004D1D2D" w:rsidTr="0061282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9" w:rsidRPr="004D1D2D" w:rsidRDefault="00966E39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BG06RDNP001-19.476-0016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9" w:rsidRPr="004D1D2D" w:rsidRDefault="00966E39" w:rsidP="00C01B2F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сдружение „Местна инициативна група - Западна Стара планина-Копрен-Миджур-Чипровци, Чупрене, Георги Дамяново и Ружинци“ 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39" w:rsidRPr="004D1D2D" w:rsidRDefault="00B061B2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Съхраняване и популяризиране на местните обичаи и традиции на територията на СНЦ </w:t>
            </w:r>
            <w:r w:rsidR="001851DD"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„</w:t>
            </w: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МИГ - Западна Стара планина-Копрен-Миджур-Чипровци, Чупрене, Георги Дамяново и Ружинци</w:t>
            </w:r>
            <w:r w:rsidR="001851DD"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“</w:t>
            </w:r>
          </w:p>
        </w:tc>
      </w:tr>
      <w:tr w:rsidR="00966E39" w:rsidRPr="004D1D2D" w:rsidTr="0061282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9" w:rsidRPr="004D1D2D" w:rsidRDefault="00966E39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BG06RDNP001-19.476-0017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9" w:rsidRPr="004D1D2D" w:rsidRDefault="00966E39" w:rsidP="00C01B2F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сдружение „Местна инициативна група-МИГ-община Садово 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39" w:rsidRPr="004D1D2D" w:rsidRDefault="00B061B2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Възраждане на старинни обичаи и съхранение на традиционни празници в община Садово, обл. Пловдив</w:t>
            </w:r>
          </w:p>
        </w:tc>
      </w:tr>
      <w:tr w:rsidR="00966E39" w:rsidRPr="004D1D2D" w:rsidTr="0061282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9" w:rsidRPr="004D1D2D" w:rsidRDefault="00966E39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BG06RDNP001-19.476-0018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9" w:rsidRPr="004D1D2D" w:rsidRDefault="00966E39" w:rsidP="00C01B2F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сдружение „Местна инициативна група Дългопол</w:t>
            </w:r>
            <w:r w:rsidR="00F01A3D" w:rsidRPr="00F01A3D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</w:t>
            </w: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Смядово“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39" w:rsidRPr="004D1D2D" w:rsidRDefault="002C7885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Популяризиране на местната идентичност на територията на МИГ „Дългопол-Смядово“</w:t>
            </w:r>
          </w:p>
        </w:tc>
      </w:tr>
      <w:tr w:rsidR="00966E39" w:rsidRPr="004D1D2D" w:rsidTr="0061282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9" w:rsidRPr="004D1D2D" w:rsidRDefault="00966E39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BG06RDNP001-19.476-0019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9" w:rsidRPr="004D1D2D" w:rsidRDefault="00966E39" w:rsidP="00C01B2F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сдружение „МИГ Пирдоп, Копривщица и Антон“ 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39" w:rsidRPr="004D1D2D" w:rsidRDefault="002C7885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Инициатива за популяризиране на местната идентичност и подхода ВОМР на територията на СНЦ „МИГ Пирдоп, Копривщица и Антон“</w:t>
            </w:r>
          </w:p>
        </w:tc>
      </w:tr>
      <w:tr w:rsidR="00966E39" w:rsidRPr="004D1D2D" w:rsidTr="0061282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9" w:rsidRPr="004D1D2D" w:rsidRDefault="00966E39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BG06RDNP001-19.476-0020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9" w:rsidRPr="004D1D2D" w:rsidRDefault="00966E39" w:rsidP="00C01B2F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сдружение „МИГ-Петрич“ 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39" w:rsidRPr="004D1D2D" w:rsidRDefault="002C7885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Популяризиране на местната идентичност чрез иновативни практики</w:t>
            </w:r>
          </w:p>
        </w:tc>
      </w:tr>
      <w:tr w:rsidR="00966E39" w:rsidRPr="004D1D2D" w:rsidTr="0061282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9" w:rsidRPr="004D1D2D" w:rsidRDefault="00966E39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BG06RDNP001-19.476-0021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9" w:rsidRPr="004D1D2D" w:rsidRDefault="00966E39" w:rsidP="00C01B2F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сдружение „Местна инициативна група Каварна“ 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39" w:rsidRPr="004D1D2D" w:rsidRDefault="004E2EDB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Популяризиране на историята и местната идентичност на територията на МИГ </w:t>
            </w:r>
            <w:r w:rsidR="00CC632D"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„</w:t>
            </w: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Каварна-Шабла</w:t>
            </w:r>
            <w:r w:rsidR="00CC632D"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“</w:t>
            </w:r>
          </w:p>
        </w:tc>
      </w:tr>
      <w:tr w:rsidR="00966E39" w:rsidRPr="004D1D2D" w:rsidTr="0061282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9" w:rsidRPr="004D1D2D" w:rsidRDefault="00966E39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BG06RDNP001-19.476-0022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9" w:rsidRPr="004D1D2D" w:rsidRDefault="00966E39" w:rsidP="00C01B2F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сдружение „Местна инициативна група Ботевград“ 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39" w:rsidRPr="004D1D2D" w:rsidRDefault="00066D89" w:rsidP="00066D89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Проект </w:t>
            </w:r>
            <w:r w:rsidR="00B061B2"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Местна Инициативна Група  </w:t>
            </w: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„</w:t>
            </w:r>
            <w:r w:rsidR="00B061B2"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Ботевград</w:t>
            </w: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“</w:t>
            </w:r>
            <w:r w:rsidR="00B061B2"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за активно местно развитие“</w:t>
            </w:r>
          </w:p>
        </w:tc>
      </w:tr>
      <w:tr w:rsidR="00966E39" w:rsidRPr="004D1D2D" w:rsidTr="0061282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9" w:rsidRPr="004D1D2D" w:rsidRDefault="00966E39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BG06RDNP001-19.476-0023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9" w:rsidRPr="004D1D2D" w:rsidRDefault="00966E39" w:rsidP="00C01B2F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сдружение „Местна инициативна група Калояново“ 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39" w:rsidRPr="004D1D2D" w:rsidRDefault="002C7885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Популяризиране на подхода Водено от общностите местно развитие чрез създаване на зона за отдих за стимулиране на местното население за здравословен начин на живот, подкрепа на местните здравословни продукти и местната идентичност</w:t>
            </w:r>
          </w:p>
        </w:tc>
      </w:tr>
      <w:tr w:rsidR="00966E39" w:rsidRPr="004D1D2D" w:rsidTr="0061282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9" w:rsidRPr="004D1D2D" w:rsidRDefault="00966E39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BG06RDNP001-19.476-0024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9" w:rsidRPr="004D1D2D" w:rsidRDefault="00966E39" w:rsidP="00C01B2F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сдружение „Местна инициативна група Девин – Смолян“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39" w:rsidRPr="004D1D2D" w:rsidRDefault="002C7885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Популяризиране на местната идентичност чрез иновативни практики на територията на СНЦ „</w:t>
            </w:r>
            <w:r w:rsidR="001C773A"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Местна инициативна група Девин – Смолян“</w:t>
            </w:r>
          </w:p>
        </w:tc>
      </w:tr>
      <w:tr w:rsidR="00966E39" w:rsidRPr="004D1D2D" w:rsidTr="0061282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9" w:rsidRPr="004D1D2D" w:rsidRDefault="00966E39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BG06RDNP001-19.476-0025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9" w:rsidRPr="004D1D2D" w:rsidRDefault="00966E39" w:rsidP="00C01B2F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сдружение „МИГ Лидер на територия Две Могили и Иваново“ 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39" w:rsidRPr="004D1D2D" w:rsidRDefault="001A25A1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Theme="minorHAnsi" w:hAnsi="Times New Roman" w:cs="Times New Roman"/>
                <w:sz w:val="24"/>
                <w:szCs w:val="24"/>
              </w:rPr>
              <w:t>Популяризиране на местната идентичност чрез организиране на фестивали, публичност и закупуване на материални активи в интерес на местната общност</w:t>
            </w:r>
          </w:p>
        </w:tc>
      </w:tr>
    </w:tbl>
    <w:p w:rsidR="00C01B2F" w:rsidRDefault="00C01B2F" w:rsidP="00F319CE">
      <w:pPr>
        <w:spacing w:before="120" w:line="276" w:lineRule="auto"/>
        <w:ind w:firstLine="567"/>
        <w:jc w:val="both"/>
        <w:rPr>
          <w:bCs/>
          <w:sz w:val="24"/>
          <w:szCs w:val="24"/>
        </w:rPr>
      </w:pPr>
      <w:r w:rsidRPr="00C01B2F">
        <w:rPr>
          <w:bCs/>
          <w:sz w:val="24"/>
          <w:szCs w:val="24"/>
        </w:rPr>
        <w:t xml:space="preserve">В рамките на срока за кандидатстване, който приключи на 02 април 2021 г., 17:00 часа (удължен от 01.02.2021 г.) бяха регистрирани общо 25 проектни предложения по </w:t>
      </w:r>
      <w:proofErr w:type="spellStart"/>
      <w:r w:rsidRPr="00C01B2F">
        <w:rPr>
          <w:bCs/>
          <w:sz w:val="24"/>
          <w:szCs w:val="24"/>
        </w:rPr>
        <w:t>подмярката</w:t>
      </w:r>
      <w:proofErr w:type="spellEnd"/>
      <w:r w:rsidRPr="00C01B2F">
        <w:rPr>
          <w:bCs/>
          <w:sz w:val="24"/>
          <w:szCs w:val="24"/>
        </w:rPr>
        <w:t>, като проектно предложение рег. № BG06RDNP001-19.476-0001, подадено от сдружение „Местна инициативна група Велики Преслав“ е оттеглено от кандидата в рамките на приема и подадено отново преди изтичане на крайния срок, а проектно предложение рег. № BG06RDNP001-19.476-</w:t>
      </w:r>
      <w:r w:rsidRPr="00C01B2F">
        <w:rPr>
          <w:bCs/>
          <w:sz w:val="24"/>
          <w:szCs w:val="24"/>
        </w:rPr>
        <w:lastRenderedPageBreak/>
        <w:t>0009, подадено от сдружение „Местна инициативна група Ботевград“ също е оттеглено от кандидата в рамките на оценката за административно съответствие и допустимост.</w:t>
      </w:r>
    </w:p>
    <w:p w:rsidR="009844C4" w:rsidRPr="004D1D2D" w:rsidRDefault="007F76A9" w:rsidP="00F319CE">
      <w:pPr>
        <w:spacing w:before="120" w:line="276" w:lineRule="auto"/>
        <w:ind w:firstLine="567"/>
        <w:jc w:val="both"/>
        <w:rPr>
          <w:sz w:val="24"/>
          <w:szCs w:val="24"/>
        </w:rPr>
      </w:pPr>
      <w:r w:rsidRPr="004D1D2D">
        <w:rPr>
          <w:bCs/>
          <w:sz w:val="24"/>
          <w:szCs w:val="24"/>
        </w:rPr>
        <w:t xml:space="preserve">Първият етап от работата на Комисията обхвана проверка за административно съответствие и допустимост </w:t>
      </w:r>
      <w:r w:rsidR="00E866AB" w:rsidRPr="004D1D2D">
        <w:rPr>
          <w:bCs/>
          <w:sz w:val="24"/>
          <w:szCs w:val="24"/>
        </w:rPr>
        <w:t xml:space="preserve">на </w:t>
      </w:r>
      <w:r w:rsidR="00907C14" w:rsidRPr="004D1D2D">
        <w:rPr>
          <w:bCs/>
          <w:sz w:val="24"/>
          <w:szCs w:val="24"/>
        </w:rPr>
        <w:t>гореописаните</w:t>
      </w:r>
      <w:r w:rsidR="00490C1B" w:rsidRPr="004D1D2D">
        <w:rPr>
          <w:bCs/>
          <w:sz w:val="24"/>
          <w:szCs w:val="24"/>
        </w:rPr>
        <w:t xml:space="preserve"> проектни предложения</w:t>
      </w:r>
      <w:r w:rsidR="003F1EC9" w:rsidRPr="004D1D2D">
        <w:rPr>
          <w:sz w:val="24"/>
          <w:szCs w:val="24"/>
        </w:rPr>
        <w:t>.</w:t>
      </w:r>
    </w:p>
    <w:p w:rsidR="003F1EC9" w:rsidRPr="004D1D2D" w:rsidRDefault="003F1EC9" w:rsidP="00F319CE">
      <w:pPr>
        <w:spacing w:before="120" w:line="276" w:lineRule="auto"/>
        <w:ind w:firstLine="567"/>
        <w:jc w:val="both"/>
        <w:rPr>
          <w:sz w:val="24"/>
          <w:szCs w:val="24"/>
        </w:rPr>
      </w:pPr>
      <w:r w:rsidRPr="004D1D2D">
        <w:rPr>
          <w:sz w:val="24"/>
          <w:szCs w:val="24"/>
        </w:rPr>
        <w:t>Етапът за административно съответствие и допустимост на проектните предложения беше извършен съгласно Раздел III от Правилата утвърдени със Заповед № РД 09-623/06.08.2020 г., допълнена със Заповед № РД 09-10/11.01.2021 г., изменена и допълнена със Заповед № РД 09-367/08.04.2021 г. и изменена със Заповед № РД 09-417/22.04</w:t>
      </w:r>
      <w:r w:rsidR="006E542C" w:rsidRPr="004D1D2D">
        <w:rPr>
          <w:sz w:val="24"/>
          <w:szCs w:val="24"/>
        </w:rPr>
        <w:t xml:space="preserve">.2021 г., изменена със Заповед </w:t>
      </w:r>
      <w:r w:rsidRPr="004D1D2D">
        <w:rPr>
          <w:sz w:val="24"/>
          <w:szCs w:val="24"/>
        </w:rPr>
        <w:t>№ РД</w:t>
      </w:r>
      <w:r w:rsidR="004943BA" w:rsidRPr="004D1D2D">
        <w:rPr>
          <w:sz w:val="24"/>
          <w:szCs w:val="24"/>
        </w:rPr>
        <w:t xml:space="preserve"> </w:t>
      </w:r>
      <w:r w:rsidRPr="004D1D2D">
        <w:rPr>
          <w:sz w:val="24"/>
          <w:szCs w:val="24"/>
        </w:rPr>
        <w:t xml:space="preserve">09-103/09.02.2022 г. на Министъра на земеделието и съгласно критериите, определени в приложение № </w:t>
      </w:r>
      <w:r w:rsidR="006E542C" w:rsidRPr="004D1D2D">
        <w:rPr>
          <w:sz w:val="24"/>
          <w:szCs w:val="24"/>
        </w:rPr>
        <w:t>4</w:t>
      </w:r>
      <w:r w:rsidRPr="004D1D2D">
        <w:rPr>
          <w:sz w:val="24"/>
          <w:szCs w:val="24"/>
        </w:rPr>
        <w:t xml:space="preserve"> „</w:t>
      </w:r>
      <w:r w:rsidR="006E542C" w:rsidRPr="004D1D2D">
        <w:rPr>
          <w:sz w:val="24"/>
          <w:szCs w:val="24"/>
        </w:rPr>
        <w:t>Критерии за административно съответствие и допустимост</w:t>
      </w:r>
      <w:r w:rsidRPr="004D1D2D">
        <w:rPr>
          <w:sz w:val="24"/>
          <w:szCs w:val="24"/>
        </w:rPr>
        <w:t>“ от Условията за кандидатстване, утвърдени с</w:t>
      </w:r>
      <w:r w:rsidR="00435D72" w:rsidRPr="004D1D2D">
        <w:rPr>
          <w:sz w:val="24"/>
          <w:szCs w:val="24"/>
        </w:rPr>
        <w:t>ъс</w:t>
      </w:r>
      <w:r w:rsidRPr="004D1D2D">
        <w:rPr>
          <w:sz w:val="24"/>
          <w:szCs w:val="24"/>
        </w:rPr>
        <w:t xml:space="preserve"> </w:t>
      </w:r>
      <w:r w:rsidR="00435D72" w:rsidRPr="004D1D2D">
        <w:rPr>
          <w:sz w:val="24"/>
          <w:szCs w:val="24"/>
        </w:rPr>
        <w:t>З</w:t>
      </w:r>
      <w:r w:rsidRPr="004D1D2D">
        <w:rPr>
          <w:sz w:val="24"/>
          <w:szCs w:val="24"/>
        </w:rPr>
        <w:t xml:space="preserve">аповед на Ръководителя на </w:t>
      </w:r>
      <w:r w:rsidR="008E17B6" w:rsidRPr="004D1D2D">
        <w:rPr>
          <w:sz w:val="24"/>
          <w:szCs w:val="24"/>
        </w:rPr>
        <w:t>Управляващия орган</w:t>
      </w:r>
      <w:r w:rsidRPr="004D1D2D">
        <w:rPr>
          <w:sz w:val="24"/>
          <w:szCs w:val="24"/>
        </w:rPr>
        <w:t xml:space="preserve"> на </w:t>
      </w:r>
      <w:r w:rsidR="008E17B6" w:rsidRPr="004D1D2D">
        <w:rPr>
          <w:sz w:val="24"/>
          <w:szCs w:val="24"/>
        </w:rPr>
        <w:t xml:space="preserve">Програмата за развитие на селските райони </w:t>
      </w:r>
      <w:r w:rsidR="003B48A0" w:rsidRPr="004D1D2D">
        <w:rPr>
          <w:sz w:val="24"/>
          <w:szCs w:val="24"/>
        </w:rPr>
        <w:t>2014-2020 г.</w:t>
      </w:r>
      <w:r w:rsidRPr="004D1D2D">
        <w:rPr>
          <w:sz w:val="24"/>
          <w:szCs w:val="24"/>
        </w:rPr>
        <w:t xml:space="preserve"> № РД 09-874/02.11.2020 г., изменена със </w:t>
      </w:r>
      <w:r w:rsidR="003B48A0" w:rsidRPr="004D1D2D">
        <w:rPr>
          <w:sz w:val="24"/>
          <w:szCs w:val="24"/>
        </w:rPr>
        <w:t>З</w:t>
      </w:r>
      <w:r w:rsidRPr="004D1D2D">
        <w:rPr>
          <w:sz w:val="24"/>
          <w:szCs w:val="24"/>
        </w:rPr>
        <w:t xml:space="preserve">аповед № РД 09-924/23.11.2020 г., </w:t>
      </w:r>
      <w:r w:rsidR="003B48A0" w:rsidRPr="004D1D2D">
        <w:rPr>
          <w:sz w:val="24"/>
          <w:szCs w:val="24"/>
        </w:rPr>
        <w:t>З</w:t>
      </w:r>
      <w:r w:rsidRPr="004D1D2D">
        <w:rPr>
          <w:sz w:val="24"/>
          <w:szCs w:val="24"/>
        </w:rPr>
        <w:t xml:space="preserve">аповед № РД 09-94/02.02.2021 г. и </w:t>
      </w:r>
      <w:r w:rsidR="003B48A0" w:rsidRPr="004D1D2D">
        <w:rPr>
          <w:sz w:val="24"/>
          <w:szCs w:val="24"/>
        </w:rPr>
        <w:t>З</w:t>
      </w:r>
      <w:r w:rsidRPr="004D1D2D">
        <w:rPr>
          <w:sz w:val="24"/>
          <w:szCs w:val="24"/>
        </w:rPr>
        <w:t>аповед РД09-811/ 13.08.2021 г. на заместник – министъра и ръководител на Управляващия орган на Програмата за развитие на селските райони 2014 – 2020 г.</w:t>
      </w:r>
    </w:p>
    <w:p w:rsidR="004828E9" w:rsidRPr="004D1D2D" w:rsidRDefault="004828E9" w:rsidP="00F319CE">
      <w:pPr>
        <w:spacing w:before="120" w:line="276" w:lineRule="auto"/>
        <w:ind w:firstLine="567"/>
        <w:jc w:val="both"/>
        <w:rPr>
          <w:sz w:val="24"/>
          <w:szCs w:val="24"/>
        </w:rPr>
      </w:pPr>
      <w:r w:rsidRPr="004D1D2D">
        <w:rPr>
          <w:sz w:val="24"/>
          <w:szCs w:val="24"/>
        </w:rPr>
        <w:t>В изпълнение на чл. 11 от Правилата, проверката за административно съответствие и допустимост на подадените формуляри за кандидатстване беше извършена от двама членове на Комисията</w:t>
      </w:r>
      <w:r w:rsidR="00ED4F8E" w:rsidRPr="004D1D2D">
        <w:rPr>
          <w:sz w:val="24"/>
          <w:szCs w:val="24"/>
        </w:rPr>
        <w:t>, като всички оценители с право на глас извършиха преценка на обосноваността на разходите</w:t>
      </w:r>
      <w:r w:rsidRPr="004D1D2D">
        <w:rPr>
          <w:sz w:val="24"/>
          <w:szCs w:val="24"/>
        </w:rPr>
        <w:t>.</w:t>
      </w:r>
    </w:p>
    <w:p w:rsidR="005F6837" w:rsidRPr="004D1D2D" w:rsidRDefault="001851DD" w:rsidP="00F319CE">
      <w:pPr>
        <w:spacing w:before="120" w:line="276" w:lineRule="auto"/>
        <w:ind w:firstLine="567"/>
        <w:jc w:val="both"/>
        <w:rPr>
          <w:b/>
          <w:sz w:val="24"/>
          <w:szCs w:val="24"/>
        </w:rPr>
      </w:pPr>
      <w:r w:rsidRPr="004D1D2D">
        <w:rPr>
          <w:sz w:val="24"/>
          <w:szCs w:val="24"/>
        </w:rPr>
        <w:t>В процеса на извършване на оценката за административно съответствие и допустимост е установено, че по всички 23 проектни предложения е налице необходимост от представяне на допълнителна информация и документи.</w:t>
      </w:r>
      <w:r w:rsidR="001C773A" w:rsidRPr="004D1D2D">
        <w:rPr>
          <w:sz w:val="24"/>
          <w:szCs w:val="24"/>
        </w:rPr>
        <w:t xml:space="preserve"> </w:t>
      </w:r>
      <w:r w:rsidR="005F6837" w:rsidRPr="004D1D2D">
        <w:rPr>
          <w:b/>
          <w:sz w:val="24"/>
          <w:szCs w:val="24"/>
        </w:rPr>
        <w:t xml:space="preserve">На кандидатите </w:t>
      </w:r>
      <w:r w:rsidR="00294ADF" w:rsidRPr="004D1D2D">
        <w:rPr>
          <w:b/>
          <w:sz w:val="24"/>
          <w:szCs w:val="24"/>
        </w:rPr>
        <w:t>са</w:t>
      </w:r>
      <w:r w:rsidR="005F6837" w:rsidRPr="004D1D2D">
        <w:rPr>
          <w:b/>
          <w:sz w:val="24"/>
          <w:szCs w:val="24"/>
        </w:rPr>
        <w:t xml:space="preserve"> изпратен</w:t>
      </w:r>
      <w:r w:rsidR="00294ADF" w:rsidRPr="004D1D2D">
        <w:rPr>
          <w:b/>
          <w:sz w:val="24"/>
          <w:szCs w:val="24"/>
        </w:rPr>
        <w:t>и</w:t>
      </w:r>
      <w:r w:rsidR="005F6837" w:rsidRPr="004D1D2D">
        <w:rPr>
          <w:b/>
          <w:sz w:val="24"/>
          <w:szCs w:val="24"/>
        </w:rPr>
        <w:t xml:space="preserve"> </w:t>
      </w:r>
      <w:r w:rsidR="001C773A" w:rsidRPr="004D1D2D">
        <w:rPr>
          <w:b/>
          <w:sz w:val="24"/>
          <w:szCs w:val="24"/>
        </w:rPr>
        <w:t xml:space="preserve">51 </w:t>
      </w:r>
      <w:r w:rsidR="00294ADF" w:rsidRPr="004D1D2D">
        <w:rPr>
          <w:b/>
          <w:sz w:val="24"/>
          <w:szCs w:val="24"/>
        </w:rPr>
        <w:t>комуникации</w:t>
      </w:r>
      <w:r w:rsidR="005F6837" w:rsidRPr="004D1D2D">
        <w:rPr>
          <w:b/>
          <w:sz w:val="24"/>
          <w:szCs w:val="24"/>
        </w:rPr>
        <w:t xml:space="preserve"> чрез ИСУН 2020</w:t>
      </w:r>
      <w:r w:rsidR="00294ADF" w:rsidRPr="004D1D2D">
        <w:rPr>
          <w:b/>
          <w:sz w:val="24"/>
          <w:szCs w:val="24"/>
        </w:rPr>
        <w:t>, включително</w:t>
      </w:r>
      <w:r w:rsidR="005F6837" w:rsidRPr="004D1D2D">
        <w:rPr>
          <w:b/>
          <w:sz w:val="24"/>
          <w:szCs w:val="24"/>
        </w:rPr>
        <w:t xml:space="preserve"> за отстраняване на констатираните нередовности</w:t>
      </w:r>
      <w:r w:rsidR="00294ADF" w:rsidRPr="004D1D2D">
        <w:rPr>
          <w:b/>
          <w:sz w:val="24"/>
          <w:szCs w:val="24"/>
        </w:rPr>
        <w:t xml:space="preserve"> както следва:</w:t>
      </w:r>
    </w:p>
    <w:p w:rsidR="009B0EDD" w:rsidRPr="004D1D2D" w:rsidRDefault="009B0EDD" w:rsidP="00F319CE">
      <w:pPr>
        <w:spacing w:before="120" w:line="276" w:lineRule="auto"/>
        <w:ind w:firstLine="567"/>
        <w:jc w:val="both"/>
        <w:rPr>
          <w:b/>
          <w:sz w:val="24"/>
          <w:szCs w:val="24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624"/>
        <w:gridCol w:w="1309"/>
        <w:gridCol w:w="2204"/>
        <w:gridCol w:w="1220"/>
        <w:gridCol w:w="1220"/>
        <w:gridCol w:w="2083"/>
      </w:tblGrid>
      <w:tr w:rsidR="00294ADF" w:rsidRPr="004D1D2D" w:rsidTr="009B0EDD">
        <w:trPr>
          <w:trHeight w:val="12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DF" w:rsidRPr="004D1D2D" w:rsidRDefault="001C773A" w:rsidP="00F319CE">
            <w:pPr>
              <w:overflowPunct/>
              <w:autoSpaceDE/>
              <w:autoSpaceDN/>
              <w:adjustRightInd/>
              <w:spacing w:before="120" w:line="276" w:lineRule="auto"/>
              <w:jc w:val="center"/>
              <w:textAlignment w:val="auto"/>
              <w:rPr>
                <w:b/>
                <w:sz w:val="24"/>
                <w:szCs w:val="24"/>
                <w:lang w:eastAsia="bg-BG"/>
              </w:rPr>
            </w:pPr>
            <w:r w:rsidRPr="004D1D2D">
              <w:rPr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ADF" w:rsidRPr="004D1D2D" w:rsidRDefault="00294ADF" w:rsidP="00F319CE">
            <w:pPr>
              <w:overflowPunct/>
              <w:autoSpaceDE/>
              <w:autoSpaceDN/>
              <w:adjustRightInd/>
              <w:spacing w:before="120" w:line="276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bg-BG"/>
              </w:rPr>
            </w:pPr>
            <w:r w:rsidRPr="004D1D2D">
              <w:rPr>
                <w:b/>
                <w:bCs/>
                <w:sz w:val="24"/>
                <w:szCs w:val="24"/>
                <w:lang w:eastAsia="bg-BG"/>
              </w:rPr>
              <w:t>Дата на изпращане на комуникация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ADF" w:rsidRPr="004D1D2D" w:rsidRDefault="00294ADF" w:rsidP="00F319CE">
            <w:pPr>
              <w:overflowPunct/>
              <w:autoSpaceDE/>
              <w:autoSpaceDN/>
              <w:adjustRightInd/>
              <w:spacing w:before="120" w:line="276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bg-BG"/>
              </w:rPr>
            </w:pPr>
            <w:r w:rsidRPr="004D1D2D">
              <w:rPr>
                <w:b/>
                <w:bCs/>
                <w:sz w:val="24"/>
                <w:szCs w:val="24"/>
                <w:lang w:eastAsia="bg-BG"/>
              </w:rPr>
              <w:t>Статус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ADF" w:rsidRPr="004D1D2D" w:rsidRDefault="00294ADF" w:rsidP="00F319CE">
            <w:pPr>
              <w:overflowPunct/>
              <w:autoSpaceDE/>
              <w:autoSpaceDN/>
              <w:adjustRightInd/>
              <w:spacing w:before="120" w:line="276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bg-BG"/>
              </w:rPr>
            </w:pPr>
            <w:r w:rsidRPr="004D1D2D">
              <w:rPr>
                <w:b/>
                <w:bCs/>
                <w:sz w:val="24"/>
                <w:szCs w:val="24"/>
                <w:lang w:eastAsia="bg-BG"/>
              </w:rPr>
              <w:t>Номер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ADF" w:rsidRPr="004D1D2D" w:rsidRDefault="00294ADF" w:rsidP="00F319CE">
            <w:pPr>
              <w:overflowPunct/>
              <w:autoSpaceDE/>
              <w:autoSpaceDN/>
              <w:adjustRightInd/>
              <w:spacing w:before="120" w:line="276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bg-BG"/>
              </w:rPr>
            </w:pPr>
            <w:r w:rsidRPr="004D1D2D">
              <w:rPr>
                <w:b/>
                <w:bCs/>
                <w:sz w:val="24"/>
                <w:szCs w:val="24"/>
                <w:lang w:eastAsia="bg-BG"/>
              </w:rPr>
              <w:t>Срок на отговор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ADF" w:rsidRPr="004D1D2D" w:rsidRDefault="00294ADF" w:rsidP="00F319CE">
            <w:pPr>
              <w:overflowPunct/>
              <w:autoSpaceDE/>
              <w:autoSpaceDN/>
              <w:adjustRightInd/>
              <w:spacing w:before="120" w:line="276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bg-BG"/>
              </w:rPr>
            </w:pPr>
            <w:r w:rsidRPr="004D1D2D">
              <w:rPr>
                <w:b/>
                <w:bCs/>
                <w:sz w:val="24"/>
                <w:szCs w:val="24"/>
                <w:lang w:eastAsia="bg-BG"/>
              </w:rPr>
              <w:t xml:space="preserve">Дата на </w:t>
            </w:r>
            <w:r w:rsidR="00AF4F34" w:rsidRPr="004D1D2D">
              <w:rPr>
                <w:b/>
                <w:bCs/>
                <w:sz w:val="24"/>
                <w:szCs w:val="24"/>
                <w:lang w:eastAsia="bg-BG"/>
              </w:rPr>
              <w:t>отговор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ADF" w:rsidRPr="004D1D2D" w:rsidRDefault="001C773A" w:rsidP="00F319CE">
            <w:pPr>
              <w:overflowPunct/>
              <w:autoSpaceDE/>
              <w:autoSpaceDN/>
              <w:adjustRightInd/>
              <w:spacing w:before="120" w:line="276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bg-BG"/>
              </w:rPr>
            </w:pPr>
            <w:r w:rsidRPr="004D1D2D">
              <w:rPr>
                <w:b/>
                <w:bCs/>
                <w:sz w:val="24"/>
                <w:szCs w:val="24"/>
                <w:lang w:eastAsia="bg-BG"/>
              </w:rPr>
              <w:t>Тип на комуникацията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19.05.2021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Приет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BG06RDNP001-19.476-0020-M001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03.06.2021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03.06.2021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</w:rPr>
              <w:t>за отстраняване на констатираните нередовности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19.05.2021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Приет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BG06RDNP001-19.476-0024-M001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03.06.2021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03.06.2021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</w:rPr>
              <w:t>за отстраняване на констатираните нередовности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20.05.2021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Приет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BG06RDNP001-19.476-0008-M001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04.06.2021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27.05.2021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</w:rPr>
              <w:t>за отстраняване на констатираните нередовности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03.06.2021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Приет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BG06RDNP001-19.476-0003-M001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17.06.2021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16.06.2021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</w:rPr>
              <w:t>за отстраняване на констатираните нередовности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09.06.2021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 xml:space="preserve">Приет </w:t>
            </w:r>
            <w:r w:rsidRPr="004D1D2D">
              <w:rPr>
                <w:sz w:val="24"/>
                <w:szCs w:val="24"/>
                <w:lang w:eastAsia="bg-BG"/>
              </w:rPr>
              <w:lastRenderedPageBreak/>
              <w:t>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lastRenderedPageBreak/>
              <w:t>BG06RDNP001-</w:t>
            </w:r>
            <w:r w:rsidRPr="004D1D2D">
              <w:rPr>
                <w:sz w:val="24"/>
                <w:szCs w:val="24"/>
                <w:lang w:eastAsia="bg-BG"/>
              </w:rPr>
              <w:lastRenderedPageBreak/>
              <w:t>19.476-0008-M002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lastRenderedPageBreak/>
              <w:t>23.06.2021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14.06.2021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</w:rPr>
            </w:pPr>
            <w:r w:rsidRPr="004D1D2D">
              <w:rPr>
                <w:sz w:val="24"/>
                <w:szCs w:val="24"/>
              </w:rPr>
              <w:t xml:space="preserve">за отстраняване на </w:t>
            </w:r>
            <w:r w:rsidRPr="004D1D2D">
              <w:rPr>
                <w:sz w:val="24"/>
                <w:szCs w:val="24"/>
              </w:rPr>
              <w:lastRenderedPageBreak/>
              <w:t>констатираните нередовности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16.06.2021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Приет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BG06RDNP001-19.476-0018-M001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30.06.2021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29.06.2021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</w:rPr>
            </w:pPr>
            <w:r w:rsidRPr="004D1D2D">
              <w:rPr>
                <w:sz w:val="24"/>
                <w:szCs w:val="24"/>
              </w:rPr>
              <w:t>за отстраняване на констатираните нередовности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28.06.2021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Приет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BG06RDNP001-19.476-0021-M001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12.07.2021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12.07.2021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</w:rPr>
            </w:pPr>
            <w:r w:rsidRPr="004D1D2D">
              <w:rPr>
                <w:sz w:val="24"/>
                <w:szCs w:val="24"/>
              </w:rPr>
              <w:t>за отстраняване на констатираните нередовности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02.07.2021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Приет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BG06RDNP001-19.476-0012-M001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16.07.2021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16.07.2021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</w:rPr>
            </w:pPr>
            <w:r w:rsidRPr="004D1D2D">
              <w:rPr>
                <w:sz w:val="24"/>
                <w:szCs w:val="24"/>
              </w:rPr>
              <w:t>за отстраняване на констатираните нередовности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02.07.2021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Приет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BG06RDNP001-19.476-0013-M001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16.07.2021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16.07.2021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</w:rPr>
            </w:pPr>
            <w:r w:rsidRPr="004D1D2D">
              <w:rPr>
                <w:sz w:val="24"/>
                <w:szCs w:val="24"/>
              </w:rPr>
              <w:t>за отстраняване на констатираните нередовности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02.07.2021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Приет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BG06RDNP001-19.476-0017-M001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16.07.2021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16.07.2021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</w:rPr>
            </w:pPr>
            <w:r w:rsidRPr="004D1D2D">
              <w:rPr>
                <w:sz w:val="24"/>
                <w:szCs w:val="24"/>
              </w:rPr>
              <w:t>за отстраняване на констатираните нередовности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09.07.2021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Приет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BG06RDNP001-19.476-0002-M001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23.07.2021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23.07.2021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</w:rPr>
            </w:pPr>
            <w:r w:rsidRPr="004D1D2D">
              <w:rPr>
                <w:sz w:val="24"/>
                <w:szCs w:val="24"/>
              </w:rPr>
              <w:t>за отстраняване на констатираните нередовности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09.07.2021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Приет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BG06RDNP001-19.476-0015-M001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23.07.2021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20.07.2021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</w:rPr>
            </w:pPr>
            <w:r w:rsidRPr="004D1D2D">
              <w:rPr>
                <w:sz w:val="24"/>
                <w:szCs w:val="24"/>
              </w:rPr>
              <w:t>за отстраняване на констатираните нередовности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02.08.2021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Приет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BG06RDNP001-19.476-0013-M002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16.08.2021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16.08.2021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</w:rPr>
            </w:pPr>
            <w:r w:rsidRPr="004D1D2D">
              <w:rPr>
                <w:sz w:val="24"/>
                <w:szCs w:val="24"/>
              </w:rPr>
              <w:t>за отстраняване на констатираните нередовности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02.08.2021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Приет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BG06RDNP001-19.476-0016-M001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16.08.2021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04.08.2021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</w:rPr>
            </w:pPr>
            <w:r w:rsidRPr="004D1D2D">
              <w:rPr>
                <w:sz w:val="24"/>
                <w:szCs w:val="24"/>
              </w:rPr>
              <w:t>за отстраняване на констатираните нередовности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04.08.2021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Изтекъл срок за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BG06RDNP001-19.476-0019-M001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18.08.2021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</w:rPr>
            </w:pPr>
            <w:r w:rsidRPr="004D1D2D">
              <w:rPr>
                <w:sz w:val="24"/>
                <w:szCs w:val="24"/>
              </w:rPr>
              <w:t>за отстраняване на констатираните нередовности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10.08.2021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Приет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BG06RDNP001-19.476-0014-M001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24.08.2021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24.08.2021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</w:rPr>
            </w:pPr>
            <w:r w:rsidRPr="004D1D2D">
              <w:rPr>
                <w:sz w:val="24"/>
                <w:szCs w:val="24"/>
              </w:rPr>
              <w:t>за отстраняване на констатираните нередовности</w:t>
            </w:r>
          </w:p>
        </w:tc>
      </w:tr>
      <w:tr w:rsidR="00B45067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13.08.2021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Изтекъл срок за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BG06RDNP001-19.476-0023-M001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27.08.2021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</w:rPr>
            </w:pPr>
            <w:r w:rsidRPr="004D1D2D">
              <w:rPr>
                <w:sz w:val="24"/>
                <w:szCs w:val="24"/>
              </w:rPr>
              <w:t>за отстраняване на констатираните нередовности</w:t>
            </w:r>
          </w:p>
        </w:tc>
      </w:tr>
      <w:tr w:rsidR="00B45067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16.08.2021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Изтекъл срок за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BG06RDNP001-19.476-0017-M002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30.08.2021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</w:rPr>
            </w:pPr>
            <w:r w:rsidRPr="004D1D2D">
              <w:rPr>
                <w:sz w:val="24"/>
                <w:szCs w:val="24"/>
              </w:rPr>
              <w:t>за отстраняване на констатираните нередовности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lastRenderedPageBreak/>
              <w:t>19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19.08.2021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Приет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BG06RDNP001-19.476-0004-M001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02.09.2021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02.09.2021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</w:rPr>
            </w:pPr>
            <w:r w:rsidRPr="004D1D2D">
              <w:rPr>
                <w:sz w:val="24"/>
                <w:szCs w:val="24"/>
              </w:rPr>
              <w:t>за отстраняване на констатираните нередовности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19.08.2021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Приет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BG06RDNP001-19.476-0010-M001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02.09.2021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01.09.2021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</w:rPr>
            </w:pPr>
            <w:r w:rsidRPr="004D1D2D">
              <w:rPr>
                <w:sz w:val="24"/>
                <w:szCs w:val="24"/>
              </w:rPr>
              <w:t>за отстраняване на констатираните нередовности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23.08.2021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Приет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BG06RDNP001-19.476-0007-M001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07.09.2021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07.09.2021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</w:rPr>
            </w:pPr>
            <w:r w:rsidRPr="004D1D2D">
              <w:rPr>
                <w:sz w:val="24"/>
                <w:szCs w:val="24"/>
              </w:rPr>
              <w:t>за отстраняване на констатираните нередовности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23.08.2021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Приет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BG06RDNP001-19.476-0009-M001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07.09.2021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07.09.2021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</w:rPr>
            </w:pPr>
            <w:r w:rsidRPr="004D1D2D">
              <w:rPr>
                <w:sz w:val="24"/>
                <w:szCs w:val="24"/>
              </w:rPr>
              <w:t>за отстраняване на констатираните нередовности</w:t>
            </w:r>
          </w:p>
        </w:tc>
      </w:tr>
      <w:tr w:rsidR="00B45067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27.08.2021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Изтекъл срок за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BG06RDNP001-19.476-0011-M001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13.09.2021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</w:rPr>
            </w:pPr>
            <w:r w:rsidRPr="004D1D2D">
              <w:rPr>
                <w:sz w:val="24"/>
                <w:szCs w:val="24"/>
              </w:rPr>
              <w:t>за отстраняване на констатираните нередовности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30.08.2021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Приет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BG06RDNP001-19.476-0022-M001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14.09.2021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14.09.2021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</w:rPr>
            </w:pPr>
            <w:r w:rsidRPr="004D1D2D">
              <w:rPr>
                <w:sz w:val="24"/>
                <w:szCs w:val="24"/>
              </w:rPr>
              <w:t>за отстраняване на констатираните нередовности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20.09.2021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Приет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BG06RDNP001-19.476-0006-M001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05.10.2021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04.10.2021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</w:rPr>
            </w:pPr>
            <w:r w:rsidRPr="004D1D2D">
              <w:rPr>
                <w:sz w:val="24"/>
                <w:szCs w:val="24"/>
              </w:rPr>
              <w:t>за отстраняване на констатираните нередовности</w:t>
            </w:r>
          </w:p>
        </w:tc>
      </w:tr>
      <w:tr w:rsidR="00AF4F34" w:rsidRPr="004D1D2D" w:rsidTr="009B0ED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24.09.2021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Анулиран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BG06RDNP001-19.476-0005-M001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08.10.2021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</w:rPr>
            </w:pPr>
            <w:r w:rsidRPr="004D1D2D">
              <w:rPr>
                <w:sz w:val="24"/>
                <w:szCs w:val="24"/>
              </w:rPr>
              <w:t>за отстраняване на констатираните нередовности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27.09.2021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Приет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BG06RDNP001-19.476-0025-M001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11.10.2021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11.10.2021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</w:rPr>
            </w:pPr>
            <w:r w:rsidRPr="004D1D2D">
              <w:rPr>
                <w:sz w:val="24"/>
                <w:szCs w:val="24"/>
              </w:rPr>
              <w:t>за отстраняване на констатираните нередовности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29.09.2021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Изпратен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BG06RDNP001-19.476-0009-M002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13.10.2021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06.10.2021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</w:rPr>
            </w:pPr>
            <w:r w:rsidRPr="004D1D2D">
              <w:rPr>
                <w:sz w:val="24"/>
                <w:szCs w:val="24"/>
              </w:rPr>
              <w:t>за отстраняване на констатираните нередовности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30.09.2021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Приет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BG06RDNP001-19.476-0005-M002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14.10.2021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14.10.2021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</w:rPr>
            </w:pPr>
            <w:r w:rsidRPr="004D1D2D">
              <w:rPr>
                <w:sz w:val="24"/>
                <w:szCs w:val="24"/>
              </w:rPr>
              <w:t>за отстраняване на констатираните нередовности и уведомление за посещение на място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12.10.2021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Приет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BG06RDNP001-19.476-0010-M002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26.10.2021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15.10.2021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</w:rPr>
            </w:pPr>
            <w:r w:rsidRPr="004D1D2D">
              <w:rPr>
                <w:sz w:val="24"/>
                <w:szCs w:val="24"/>
              </w:rPr>
              <w:t xml:space="preserve">за отстраняване на констатираните нередовности и уведомление за посещение на </w:t>
            </w:r>
            <w:r w:rsidRPr="004D1D2D">
              <w:rPr>
                <w:sz w:val="24"/>
                <w:szCs w:val="24"/>
              </w:rPr>
              <w:lastRenderedPageBreak/>
              <w:t>място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lastRenderedPageBreak/>
              <w:t>31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13.10.2021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Изтекъл срок за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BG06RDNP001-19.476-0022-M002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14.10.2021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</w:rPr>
            </w:pPr>
            <w:r w:rsidRPr="004D1D2D">
              <w:rPr>
                <w:sz w:val="24"/>
                <w:szCs w:val="24"/>
              </w:rPr>
              <w:t>Уведомление за посещение на място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15.10.2021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Приет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BG06RDNP001-19.476-0022-M003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29.10.2021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20.10.2021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34" w:rsidRPr="004D1D2D" w:rsidRDefault="00AF4F34" w:rsidP="00F319CE">
            <w:pPr>
              <w:spacing w:before="120" w:line="276" w:lineRule="auto"/>
              <w:rPr>
                <w:sz w:val="24"/>
                <w:szCs w:val="24"/>
              </w:rPr>
            </w:pPr>
            <w:r w:rsidRPr="004D1D2D">
              <w:rPr>
                <w:sz w:val="24"/>
                <w:szCs w:val="24"/>
              </w:rPr>
              <w:t>за отстраняване на констатираните нередовности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09.12.2021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Изпратен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BG06RDNP001-19.476-0015-M002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23.12.2021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23.12.2021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34" w:rsidRPr="004D1D2D" w:rsidRDefault="00AF4F34" w:rsidP="00F319CE">
            <w:pPr>
              <w:spacing w:before="120" w:line="276" w:lineRule="auto"/>
              <w:rPr>
                <w:sz w:val="24"/>
                <w:szCs w:val="24"/>
              </w:rPr>
            </w:pPr>
            <w:r w:rsidRPr="004D1D2D">
              <w:rPr>
                <w:sz w:val="24"/>
                <w:szCs w:val="24"/>
              </w:rPr>
              <w:t>за отстраняване на констатираните нередовности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09.12.2021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Приет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BG06RDNP001-19.476-0022-M004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23.12.2021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23.12.2021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34" w:rsidRPr="004D1D2D" w:rsidRDefault="00AF4F34" w:rsidP="00F319CE">
            <w:pPr>
              <w:spacing w:before="120" w:line="276" w:lineRule="auto"/>
              <w:rPr>
                <w:sz w:val="24"/>
                <w:szCs w:val="24"/>
              </w:rPr>
            </w:pPr>
            <w:r w:rsidRPr="004D1D2D">
              <w:rPr>
                <w:sz w:val="24"/>
                <w:szCs w:val="24"/>
              </w:rPr>
              <w:t>за отстраняване на констатираните нередовности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13.12.2021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Приет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BG06RDNP001-19.476-0013-M003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30.12.2021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29.12.2021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34" w:rsidRPr="004D1D2D" w:rsidRDefault="00AF4F34" w:rsidP="00F319CE">
            <w:pPr>
              <w:spacing w:before="120" w:line="276" w:lineRule="auto"/>
              <w:rPr>
                <w:sz w:val="24"/>
                <w:szCs w:val="24"/>
              </w:rPr>
            </w:pPr>
            <w:r w:rsidRPr="004D1D2D">
              <w:rPr>
                <w:sz w:val="24"/>
                <w:szCs w:val="24"/>
              </w:rPr>
              <w:t>за отстраняване на констатираните нередовности и уведомление за посещение на място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15.12.2021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Приет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BG06RDNP001-19.476-0025-M002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04.01.2022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04.01.2022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34" w:rsidRPr="004D1D2D" w:rsidRDefault="00AF4F34" w:rsidP="00F319CE">
            <w:pPr>
              <w:spacing w:before="120" w:line="276" w:lineRule="auto"/>
              <w:rPr>
                <w:sz w:val="24"/>
                <w:szCs w:val="24"/>
              </w:rPr>
            </w:pPr>
            <w:r w:rsidRPr="004D1D2D">
              <w:rPr>
                <w:sz w:val="24"/>
                <w:szCs w:val="24"/>
              </w:rPr>
              <w:t>за отстраняване на констатираните нередовности и уведомление за посещение на място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07.01.2022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Приет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BG06RDNP001-19.476-0022-M005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21.01.2022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18.01.2022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34" w:rsidRPr="004D1D2D" w:rsidRDefault="00AF4F34" w:rsidP="00F319CE">
            <w:pPr>
              <w:spacing w:before="120" w:line="276" w:lineRule="auto"/>
              <w:rPr>
                <w:sz w:val="24"/>
                <w:szCs w:val="24"/>
              </w:rPr>
            </w:pPr>
            <w:r w:rsidRPr="004D1D2D">
              <w:rPr>
                <w:sz w:val="24"/>
                <w:szCs w:val="24"/>
              </w:rPr>
              <w:t>за отстраняване на констатираните нередовности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10.01.2022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Приет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BG06RDNP001-19.476-0013-M004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24.01.2022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12.01.2022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34" w:rsidRPr="004D1D2D" w:rsidRDefault="00AF4F34" w:rsidP="00F319CE">
            <w:pPr>
              <w:spacing w:before="120" w:line="276" w:lineRule="auto"/>
              <w:rPr>
                <w:sz w:val="24"/>
                <w:szCs w:val="24"/>
              </w:rPr>
            </w:pPr>
            <w:r w:rsidRPr="004D1D2D">
              <w:rPr>
                <w:sz w:val="24"/>
                <w:szCs w:val="24"/>
              </w:rPr>
              <w:t>за отстраняване на констатираните нередовности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14.01.2022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Приет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BG06RDNP001-19.476-0025-M003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28.01.2022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28.01.2022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34" w:rsidRPr="004D1D2D" w:rsidRDefault="00AF4F34" w:rsidP="00F319CE">
            <w:pPr>
              <w:spacing w:before="120" w:line="276" w:lineRule="auto"/>
              <w:rPr>
                <w:sz w:val="24"/>
                <w:szCs w:val="24"/>
              </w:rPr>
            </w:pPr>
            <w:r w:rsidRPr="004D1D2D">
              <w:rPr>
                <w:sz w:val="24"/>
                <w:szCs w:val="24"/>
              </w:rPr>
              <w:t>за отстраняване на констатираните нередовности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18.01.2022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Приет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BG06RDNP001-19.476-0005-M003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01.02.2022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27.01.2022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34" w:rsidRPr="004D1D2D" w:rsidRDefault="00AF4F34" w:rsidP="00F319CE">
            <w:pPr>
              <w:spacing w:before="120" w:line="276" w:lineRule="auto"/>
              <w:rPr>
                <w:sz w:val="24"/>
                <w:szCs w:val="24"/>
              </w:rPr>
            </w:pPr>
            <w:r w:rsidRPr="004D1D2D">
              <w:rPr>
                <w:sz w:val="24"/>
                <w:szCs w:val="24"/>
              </w:rPr>
              <w:t>за отстраняване на констатираните нередовности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28.01.2022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Приет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BG06RDNP001-19.476-0014-M002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11.02.2022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01.02.2022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34" w:rsidRPr="004D1D2D" w:rsidRDefault="00AF4F34" w:rsidP="00F319CE">
            <w:pPr>
              <w:spacing w:before="120" w:line="276" w:lineRule="auto"/>
              <w:rPr>
                <w:sz w:val="24"/>
                <w:szCs w:val="24"/>
              </w:rPr>
            </w:pPr>
            <w:r w:rsidRPr="004D1D2D">
              <w:rPr>
                <w:sz w:val="24"/>
                <w:szCs w:val="24"/>
              </w:rPr>
              <w:t>за отстраняване на констатираните нередовности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lastRenderedPageBreak/>
              <w:t>42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16.03.2022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Приет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BG06RDNP001-19.476-0005-M004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30.03.2022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28.03.2022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34" w:rsidRPr="004D1D2D" w:rsidRDefault="00AF4F34" w:rsidP="00F319CE">
            <w:pPr>
              <w:spacing w:before="120" w:line="276" w:lineRule="auto"/>
              <w:rPr>
                <w:sz w:val="24"/>
                <w:szCs w:val="24"/>
              </w:rPr>
            </w:pPr>
            <w:r w:rsidRPr="004D1D2D">
              <w:rPr>
                <w:sz w:val="24"/>
                <w:szCs w:val="24"/>
              </w:rPr>
              <w:t>за отстраняване на констатираните нередовности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16.03.2022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Приет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BG06RDNP001-19.476-0025-M004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30.03.2022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25.03.2022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34" w:rsidRPr="004D1D2D" w:rsidRDefault="00AF4F34" w:rsidP="00F319CE">
            <w:pPr>
              <w:spacing w:before="120" w:line="276" w:lineRule="auto"/>
              <w:rPr>
                <w:sz w:val="24"/>
                <w:szCs w:val="24"/>
              </w:rPr>
            </w:pPr>
            <w:r w:rsidRPr="004D1D2D">
              <w:rPr>
                <w:sz w:val="24"/>
                <w:szCs w:val="24"/>
              </w:rPr>
              <w:t>за отстраняване на констатираните нередовности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14.04.2022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Изтекъл срок за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BG06RDNP001-19.476-0003-M002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21.04.2022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spacing w:before="120" w:line="276" w:lineRule="auto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</w:rPr>
            </w:pPr>
            <w:r w:rsidRPr="004D1D2D">
              <w:rPr>
                <w:sz w:val="24"/>
                <w:szCs w:val="24"/>
              </w:rPr>
              <w:t>За недопускане до оценка за ТФО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14.04.2022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Изтекъл срок за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BG06RDNP001-19.476-0006-M002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21.04.2022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spacing w:before="120" w:line="276" w:lineRule="auto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</w:rPr>
            </w:pPr>
            <w:r w:rsidRPr="004D1D2D">
              <w:rPr>
                <w:sz w:val="24"/>
                <w:szCs w:val="24"/>
              </w:rPr>
              <w:t>За недопускане до оценка за ТФО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14.04.2022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Изтекъл срок за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BG06RDNP001-19.476-0011-M002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21.04.2022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spacing w:before="120" w:line="276" w:lineRule="auto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</w:rPr>
            </w:pPr>
            <w:r w:rsidRPr="004D1D2D">
              <w:rPr>
                <w:sz w:val="24"/>
                <w:szCs w:val="24"/>
              </w:rPr>
              <w:t>За недопускане до оценка за ТФО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14.04.2022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Изтекъл срок за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BG06RDNP001-19.476-0018-M002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21.04.2022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spacing w:before="120" w:line="276" w:lineRule="auto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</w:rPr>
            </w:pPr>
            <w:r w:rsidRPr="004D1D2D">
              <w:rPr>
                <w:sz w:val="24"/>
                <w:szCs w:val="24"/>
              </w:rPr>
              <w:t>За недопускане до оценка за ТФО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14.04.2022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Изтекъл срок за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BG06RDNP001-19.476-0019-M002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21.04.2022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spacing w:before="120" w:line="276" w:lineRule="auto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</w:rPr>
            </w:pPr>
            <w:r w:rsidRPr="004D1D2D">
              <w:rPr>
                <w:sz w:val="24"/>
                <w:szCs w:val="24"/>
              </w:rPr>
              <w:t>За недопускане до оценка за ТФО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14.04.2022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Изтекъл срок за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BG06RDNP001-19.476-0020-M002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21.04.2022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spacing w:before="120" w:line="276" w:lineRule="auto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За недопускане до оценка за ТФО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14.04.2022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Изтекъл срок за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BG06RDNP001-19.476-0023-M002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21.04.2022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spacing w:before="120" w:line="276" w:lineRule="auto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За недопускане до оценка за ТФО</w:t>
            </w:r>
          </w:p>
        </w:tc>
      </w:tr>
      <w:tr w:rsidR="00AF4F34" w:rsidRPr="004D1D2D" w:rsidTr="009B0E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14.04.2022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Изтекъл срок за отговор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BG06RDNP001-19.476-0024-M002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21.04.2022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34" w:rsidRPr="004D1D2D" w:rsidRDefault="00AF4F34" w:rsidP="00F319CE">
            <w:pPr>
              <w:spacing w:before="120" w:line="276" w:lineRule="auto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F34" w:rsidRPr="004D1D2D" w:rsidRDefault="00AF4F34" w:rsidP="00F319CE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За недопускане до оценка за ТФО</w:t>
            </w:r>
          </w:p>
        </w:tc>
      </w:tr>
    </w:tbl>
    <w:p w:rsidR="00873CC3" w:rsidRPr="004D1D2D" w:rsidRDefault="00076977" w:rsidP="00F319CE">
      <w:pPr>
        <w:spacing w:before="120" w:line="276" w:lineRule="auto"/>
        <w:ind w:firstLine="567"/>
        <w:jc w:val="both"/>
        <w:rPr>
          <w:rFonts w:eastAsiaTheme="minorHAnsi"/>
          <w:sz w:val="24"/>
          <w:szCs w:val="24"/>
        </w:rPr>
      </w:pPr>
      <w:r w:rsidRPr="004D1D2D">
        <w:rPr>
          <w:rFonts w:eastAsiaTheme="minorHAnsi"/>
          <w:sz w:val="24"/>
          <w:szCs w:val="24"/>
        </w:rPr>
        <w:t xml:space="preserve">Проверката за административно съответствие и допустимост на проектите, включващи строително-монтажни работи също включваше изготвяне на становища и посещения на място от </w:t>
      </w:r>
      <w:r w:rsidR="00F63B14" w:rsidRPr="004D1D2D">
        <w:rPr>
          <w:rFonts w:eastAsiaTheme="minorHAnsi"/>
          <w:sz w:val="24"/>
          <w:szCs w:val="24"/>
        </w:rPr>
        <w:t xml:space="preserve">помощник-оценителите - външни експерти по чл. 13, ал. 1, т. 2 от ПМС № 162. </w:t>
      </w:r>
      <w:r w:rsidR="00873CC3" w:rsidRPr="004D1D2D">
        <w:rPr>
          <w:rFonts w:eastAsiaTheme="minorHAnsi"/>
          <w:sz w:val="24"/>
          <w:szCs w:val="24"/>
        </w:rPr>
        <w:t xml:space="preserve">На 26.07.2021 г. между Министерство на земеделието, храните и горите и </w:t>
      </w:r>
      <w:r w:rsidR="00873CC3" w:rsidRPr="004D1D2D">
        <w:rPr>
          <w:rFonts w:eastAsiaTheme="minorHAnsi"/>
          <w:b/>
          <w:sz w:val="24"/>
          <w:szCs w:val="24"/>
        </w:rPr>
        <w:t xml:space="preserve">помощник-оценителите </w:t>
      </w:r>
      <w:r w:rsidR="00E10B6F" w:rsidRPr="004D1D2D">
        <w:rPr>
          <w:rFonts w:eastAsiaTheme="minorHAnsi"/>
          <w:b/>
          <w:sz w:val="24"/>
          <w:szCs w:val="24"/>
        </w:rPr>
        <w:t xml:space="preserve">- външни експерти по чл. 13, ал. 1, т. 2 от ПМС № 162 </w:t>
      </w:r>
      <w:r w:rsidR="00873CC3" w:rsidRPr="004D1D2D">
        <w:rPr>
          <w:rFonts w:eastAsiaTheme="minorHAnsi"/>
          <w:sz w:val="24"/>
          <w:szCs w:val="24"/>
        </w:rPr>
        <w:t xml:space="preserve">по процедурата за оценка на проектни предложения, подадени по процедура за подбор на проекти BG06RDNP001-19.476 в Информационната система за управление и наблюдение по </w:t>
      </w:r>
      <w:proofErr w:type="spellStart"/>
      <w:r w:rsidR="00FA5400">
        <w:rPr>
          <w:rFonts w:eastAsiaTheme="minorHAnsi"/>
          <w:sz w:val="24"/>
          <w:szCs w:val="24"/>
        </w:rPr>
        <w:t>подмярката</w:t>
      </w:r>
      <w:proofErr w:type="spellEnd"/>
      <w:r w:rsidR="00FA5400">
        <w:rPr>
          <w:rFonts w:eastAsiaTheme="minorHAnsi"/>
          <w:sz w:val="24"/>
          <w:szCs w:val="24"/>
        </w:rPr>
        <w:t xml:space="preserve"> са сключени договори.</w:t>
      </w:r>
    </w:p>
    <w:p w:rsidR="001959F6" w:rsidRPr="004D1D2D" w:rsidRDefault="002D2C39" w:rsidP="00FA5400">
      <w:pPr>
        <w:spacing w:before="120" w:line="276" w:lineRule="auto"/>
        <w:ind w:firstLine="567"/>
        <w:jc w:val="both"/>
        <w:rPr>
          <w:bCs/>
          <w:sz w:val="24"/>
          <w:szCs w:val="24"/>
        </w:rPr>
      </w:pPr>
      <w:r w:rsidRPr="004D1D2D">
        <w:rPr>
          <w:bCs/>
          <w:sz w:val="24"/>
          <w:szCs w:val="24"/>
        </w:rPr>
        <w:t xml:space="preserve">След получаване на отговорите </w:t>
      </w:r>
      <w:r w:rsidR="000D5FA1" w:rsidRPr="004D1D2D">
        <w:rPr>
          <w:bCs/>
          <w:sz w:val="24"/>
          <w:szCs w:val="24"/>
        </w:rPr>
        <w:t xml:space="preserve">от кандидатите </w:t>
      </w:r>
      <w:r w:rsidRPr="004D1D2D">
        <w:rPr>
          <w:bCs/>
          <w:sz w:val="24"/>
          <w:szCs w:val="24"/>
        </w:rPr>
        <w:t>съгласно чл. 1</w:t>
      </w:r>
      <w:r w:rsidR="003C1D92" w:rsidRPr="004D1D2D">
        <w:rPr>
          <w:bCs/>
          <w:sz w:val="24"/>
          <w:szCs w:val="24"/>
        </w:rPr>
        <w:t>3</w:t>
      </w:r>
      <w:r w:rsidRPr="004D1D2D">
        <w:rPr>
          <w:bCs/>
          <w:sz w:val="24"/>
          <w:szCs w:val="24"/>
        </w:rPr>
        <w:t xml:space="preserve">, ал. 1 и 2 от Правилата за всяко проектно предложение </w:t>
      </w:r>
      <w:r w:rsidR="00CC1E47" w:rsidRPr="004D1D2D">
        <w:rPr>
          <w:bCs/>
          <w:sz w:val="24"/>
          <w:szCs w:val="24"/>
        </w:rPr>
        <w:t>периодично беше</w:t>
      </w:r>
      <w:r w:rsidRPr="004D1D2D">
        <w:rPr>
          <w:bCs/>
          <w:sz w:val="24"/>
          <w:szCs w:val="24"/>
        </w:rPr>
        <w:t xml:space="preserve"> извърш</w:t>
      </w:r>
      <w:r w:rsidR="00CC1E47" w:rsidRPr="004D1D2D">
        <w:rPr>
          <w:bCs/>
          <w:sz w:val="24"/>
          <w:szCs w:val="24"/>
        </w:rPr>
        <w:t>вана</w:t>
      </w:r>
      <w:r w:rsidRPr="004D1D2D">
        <w:rPr>
          <w:bCs/>
          <w:sz w:val="24"/>
          <w:szCs w:val="24"/>
        </w:rPr>
        <w:t xml:space="preserve"> </w:t>
      </w:r>
      <w:r w:rsidRPr="004D1D2D">
        <w:rPr>
          <w:b/>
          <w:bCs/>
          <w:sz w:val="24"/>
          <w:szCs w:val="24"/>
        </w:rPr>
        <w:t>преценка за обоснованост на разходите</w:t>
      </w:r>
      <w:r w:rsidRPr="004D1D2D">
        <w:rPr>
          <w:bCs/>
          <w:sz w:val="24"/>
          <w:szCs w:val="24"/>
        </w:rPr>
        <w:t xml:space="preserve">. </w:t>
      </w:r>
    </w:p>
    <w:p w:rsidR="00B163B6" w:rsidRDefault="00110F5B" w:rsidP="00F319CE">
      <w:pPr>
        <w:spacing w:before="120" w:line="276" w:lineRule="auto"/>
        <w:ind w:firstLine="567"/>
        <w:jc w:val="both"/>
        <w:rPr>
          <w:bCs/>
          <w:sz w:val="24"/>
          <w:szCs w:val="24"/>
        </w:rPr>
      </w:pPr>
      <w:r w:rsidRPr="004D1D2D">
        <w:rPr>
          <w:bCs/>
          <w:sz w:val="24"/>
          <w:szCs w:val="24"/>
        </w:rPr>
        <w:lastRenderedPageBreak/>
        <w:t>На 01.04.2022 г. членовете с право на глас взеха решение на</w:t>
      </w:r>
      <w:r w:rsidRPr="004D1D2D">
        <w:rPr>
          <w:b/>
          <w:bCs/>
          <w:sz w:val="24"/>
          <w:szCs w:val="24"/>
        </w:rPr>
        <w:t xml:space="preserve"> етап техническа и финансова оценка да преминат 15 проектни предложения</w:t>
      </w:r>
      <w:r w:rsidR="005674FC">
        <w:rPr>
          <w:b/>
          <w:bCs/>
          <w:sz w:val="24"/>
          <w:szCs w:val="24"/>
        </w:rPr>
        <w:t>,</w:t>
      </w:r>
      <w:r w:rsidRPr="004D1D2D">
        <w:rPr>
          <w:bCs/>
          <w:sz w:val="24"/>
          <w:szCs w:val="24"/>
        </w:rPr>
        <w:t xml:space="preserve"> като корекциите в бюджета са подробно описани в </w:t>
      </w:r>
      <w:r w:rsidR="0061704E" w:rsidRPr="004D1D2D">
        <w:rPr>
          <w:bCs/>
          <w:sz w:val="24"/>
          <w:szCs w:val="24"/>
        </w:rPr>
        <w:t>съответните протоколи за преценка за обоснованост на разходите</w:t>
      </w:r>
      <w:r w:rsidR="00B163B6">
        <w:rPr>
          <w:bCs/>
          <w:sz w:val="24"/>
          <w:szCs w:val="24"/>
        </w:rPr>
        <w:t xml:space="preserve">. </w:t>
      </w:r>
      <w:r w:rsidR="00161424" w:rsidRPr="004D1D2D">
        <w:rPr>
          <w:bCs/>
          <w:sz w:val="24"/>
          <w:szCs w:val="24"/>
        </w:rPr>
        <w:t xml:space="preserve">За </w:t>
      </w:r>
      <w:r w:rsidR="006714FE" w:rsidRPr="004D1D2D">
        <w:rPr>
          <w:bCs/>
          <w:sz w:val="24"/>
          <w:szCs w:val="24"/>
        </w:rPr>
        <w:t>15-те</w:t>
      </w:r>
      <w:r w:rsidR="008251F0" w:rsidRPr="004D1D2D">
        <w:rPr>
          <w:bCs/>
          <w:sz w:val="24"/>
          <w:szCs w:val="24"/>
        </w:rPr>
        <w:t xml:space="preserve"> </w:t>
      </w:r>
      <w:r w:rsidR="00161424" w:rsidRPr="004D1D2D">
        <w:rPr>
          <w:bCs/>
          <w:sz w:val="24"/>
          <w:szCs w:val="24"/>
        </w:rPr>
        <w:t>проектни предложения</w:t>
      </w:r>
      <w:r w:rsidR="004E0E8B" w:rsidRPr="004D1D2D">
        <w:rPr>
          <w:bCs/>
          <w:sz w:val="24"/>
          <w:szCs w:val="24"/>
        </w:rPr>
        <w:t xml:space="preserve"> </w:t>
      </w:r>
      <w:r w:rsidR="00973DDB" w:rsidRPr="004D1D2D">
        <w:rPr>
          <w:bCs/>
          <w:sz w:val="24"/>
          <w:szCs w:val="24"/>
        </w:rPr>
        <w:t>б</w:t>
      </w:r>
      <w:r w:rsidR="006714FE" w:rsidRPr="004D1D2D">
        <w:rPr>
          <w:bCs/>
          <w:sz w:val="24"/>
          <w:szCs w:val="24"/>
        </w:rPr>
        <w:t>яха</w:t>
      </w:r>
      <w:r w:rsidR="001D6F66" w:rsidRPr="004D1D2D">
        <w:rPr>
          <w:bCs/>
          <w:sz w:val="24"/>
          <w:szCs w:val="24"/>
        </w:rPr>
        <w:t xml:space="preserve"> изготв</w:t>
      </w:r>
      <w:r w:rsidR="00973DDB" w:rsidRPr="004D1D2D">
        <w:rPr>
          <w:bCs/>
          <w:sz w:val="24"/>
          <w:szCs w:val="24"/>
        </w:rPr>
        <w:t>ен</w:t>
      </w:r>
      <w:r w:rsidR="006714FE" w:rsidRPr="004D1D2D">
        <w:rPr>
          <w:bCs/>
          <w:sz w:val="24"/>
          <w:szCs w:val="24"/>
        </w:rPr>
        <w:t>и</w:t>
      </w:r>
      <w:r w:rsidR="001D6F66" w:rsidRPr="004D1D2D">
        <w:rPr>
          <w:bCs/>
          <w:sz w:val="24"/>
          <w:szCs w:val="24"/>
        </w:rPr>
        <w:t xml:space="preserve"> таблица за одобрение на дейностите и </w:t>
      </w:r>
      <w:r w:rsidR="00863FFE" w:rsidRPr="004D1D2D">
        <w:rPr>
          <w:bCs/>
          <w:sz w:val="24"/>
          <w:szCs w:val="24"/>
        </w:rPr>
        <w:t xml:space="preserve">разходите съгласно приложение </w:t>
      </w:r>
      <w:r w:rsidR="00197F85" w:rsidRPr="004D1D2D">
        <w:rPr>
          <w:bCs/>
          <w:sz w:val="24"/>
          <w:szCs w:val="24"/>
        </w:rPr>
        <w:t>№ 2 към чл. 13, ал. 3</w:t>
      </w:r>
      <w:r w:rsidR="008251F0" w:rsidRPr="004D1D2D">
        <w:rPr>
          <w:bCs/>
          <w:sz w:val="24"/>
          <w:szCs w:val="24"/>
        </w:rPr>
        <w:t xml:space="preserve"> от Правилата за прилагане на подмярката</w:t>
      </w:r>
      <w:r w:rsidR="001D6F66" w:rsidRPr="004D1D2D">
        <w:rPr>
          <w:bCs/>
          <w:sz w:val="24"/>
          <w:szCs w:val="24"/>
        </w:rPr>
        <w:t>.</w:t>
      </w:r>
      <w:r w:rsidR="00EB31E2" w:rsidRPr="004D1D2D">
        <w:rPr>
          <w:bCs/>
          <w:sz w:val="24"/>
          <w:szCs w:val="24"/>
        </w:rPr>
        <w:t xml:space="preserve"> </w:t>
      </w:r>
    </w:p>
    <w:p w:rsidR="004D729A" w:rsidRDefault="00F346E2" w:rsidP="00F319CE">
      <w:pPr>
        <w:spacing w:before="120" w:line="276" w:lineRule="auto"/>
        <w:ind w:firstLine="567"/>
        <w:jc w:val="both"/>
        <w:rPr>
          <w:bCs/>
          <w:sz w:val="24"/>
          <w:szCs w:val="24"/>
        </w:rPr>
      </w:pPr>
      <w:r w:rsidRPr="004D1D2D">
        <w:rPr>
          <w:bCs/>
          <w:sz w:val="24"/>
          <w:szCs w:val="24"/>
        </w:rPr>
        <w:t xml:space="preserve">Осем проектни предложения бяха отхвърлени на етап административно съответствие и допустимост. Списък с мотиви за отхвърляне беше публикуван в ИСУН и на интернет страницата на Министерство на земеделието. </w:t>
      </w:r>
    </w:p>
    <w:p w:rsidR="00DF2E02" w:rsidRDefault="0008543E" w:rsidP="00F319CE">
      <w:pPr>
        <w:spacing w:before="120" w:line="276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Отхвърлените проектни предложения са:</w:t>
      </w:r>
    </w:p>
    <w:p w:rsidR="0008543E" w:rsidRPr="0008543E" w:rsidRDefault="0008543E" w:rsidP="0008543E">
      <w:pPr>
        <w:pStyle w:val="ListParagraph"/>
        <w:numPr>
          <w:ilvl w:val="0"/>
          <w:numId w:val="14"/>
        </w:numPr>
        <w:spacing w:before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43E">
        <w:rPr>
          <w:rFonts w:ascii="Times New Roman" w:hAnsi="Times New Roman" w:cs="Times New Roman"/>
          <w:bCs/>
          <w:sz w:val="24"/>
          <w:szCs w:val="24"/>
        </w:rPr>
        <w:t xml:space="preserve">Проектно предложение № BG06RDNP001-19.476-0003 </w:t>
      </w:r>
      <w:r w:rsidRPr="0008543E">
        <w:rPr>
          <w:rFonts w:ascii="Times New Roman" w:eastAsia="Times New Roman" w:hAnsi="Times New Roman" w:cs="Times New Roman"/>
          <w:bCs/>
          <w:sz w:val="24"/>
          <w:szCs w:val="24"/>
        </w:rPr>
        <w:t>„Дигитален МИГ „Дългопол-Смядово“</w:t>
      </w:r>
      <w:r w:rsidRPr="0008543E">
        <w:rPr>
          <w:rFonts w:ascii="Times New Roman" w:hAnsi="Times New Roman" w:cs="Times New Roman"/>
          <w:bCs/>
          <w:sz w:val="24"/>
          <w:szCs w:val="24"/>
        </w:rPr>
        <w:t>, подадено от сдружение „Местна инициативна група Дългопол-Смядово“</w:t>
      </w:r>
    </w:p>
    <w:p w:rsidR="0008543E" w:rsidRPr="0008543E" w:rsidRDefault="0008543E" w:rsidP="0008543E">
      <w:pPr>
        <w:pStyle w:val="ListParagraph"/>
        <w:numPr>
          <w:ilvl w:val="0"/>
          <w:numId w:val="14"/>
        </w:numPr>
        <w:spacing w:before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43E">
        <w:rPr>
          <w:rFonts w:ascii="Times New Roman" w:hAnsi="Times New Roman" w:cs="Times New Roman"/>
          <w:bCs/>
          <w:sz w:val="24"/>
          <w:szCs w:val="24"/>
        </w:rPr>
        <w:t>Проектно предложение № BG06RDNP001-19.476-0006 „Популяризиране на местната идентичност чрез иновативни практики“, подадено от сдружение „Местна инициативна група Петрич“</w:t>
      </w:r>
      <w:r w:rsidR="003819BE">
        <w:rPr>
          <w:rFonts w:ascii="Times New Roman" w:hAnsi="Times New Roman" w:cs="Times New Roman"/>
          <w:bCs/>
          <w:sz w:val="24"/>
          <w:szCs w:val="24"/>
        </w:rPr>
        <w:t>;</w:t>
      </w:r>
    </w:p>
    <w:p w:rsidR="0008543E" w:rsidRPr="0008543E" w:rsidRDefault="0008543E" w:rsidP="0008543E">
      <w:pPr>
        <w:pStyle w:val="ListParagraph"/>
        <w:numPr>
          <w:ilvl w:val="0"/>
          <w:numId w:val="14"/>
        </w:numPr>
        <w:spacing w:before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43E">
        <w:rPr>
          <w:rFonts w:ascii="Times New Roman" w:hAnsi="Times New Roman" w:cs="Times New Roman"/>
          <w:bCs/>
          <w:sz w:val="24"/>
          <w:szCs w:val="24"/>
        </w:rPr>
        <w:t>Проектно предложение № BG06RDNP001-19.476-0011</w:t>
      </w:r>
      <w:r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Pr="0008543E">
        <w:rPr>
          <w:rFonts w:ascii="Times New Roman" w:hAnsi="Times New Roman" w:cs="Times New Roman"/>
          <w:bCs/>
          <w:sz w:val="24"/>
          <w:szCs w:val="24"/>
        </w:rPr>
        <w:t>МИГ Лозница –Самуил – Хитрино -  в действие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08543E">
        <w:rPr>
          <w:rFonts w:ascii="Times New Roman" w:hAnsi="Times New Roman" w:cs="Times New Roman"/>
          <w:bCs/>
          <w:sz w:val="24"/>
          <w:szCs w:val="24"/>
        </w:rPr>
        <w:t xml:space="preserve">, подадено от сдружение „МИГ Лозница - Самуил - Хитрино“ </w:t>
      </w:r>
    </w:p>
    <w:p w:rsidR="0008543E" w:rsidRPr="0008543E" w:rsidRDefault="0008543E" w:rsidP="0008543E">
      <w:pPr>
        <w:pStyle w:val="ListParagraph"/>
        <w:numPr>
          <w:ilvl w:val="0"/>
          <w:numId w:val="14"/>
        </w:numPr>
        <w:spacing w:before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43E">
        <w:rPr>
          <w:rFonts w:ascii="Times New Roman" w:hAnsi="Times New Roman" w:cs="Times New Roman"/>
          <w:bCs/>
          <w:sz w:val="24"/>
          <w:szCs w:val="24"/>
        </w:rPr>
        <w:t>Проектно предложение № BG06RDNP001-19.476-0018 „Популяризиране на местната идентичност на територията на МИГ „Дългопол-Смядово“, подадено от сдружение „Местна инициативна група Дългопол-Смядово“</w:t>
      </w:r>
      <w:r w:rsidR="003819BE">
        <w:rPr>
          <w:rFonts w:ascii="Times New Roman" w:hAnsi="Times New Roman" w:cs="Times New Roman"/>
          <w:bCs/>
          <w:sz w:val="24"/>
          <w:szCs w:val="24"/>
        </w:rPr>
        <w:t>;</w:t>
      </w:r>
    </w:p>
    <w:p w:rsidR="0008543E" w:rsidRPr="0008543E" w:rsidRDefault="0008543E" w:rsidP="003819BE">
      <w:pPr>
        <w:pStyle w:val="ListParagraph"/>
        <w:numPr>
          <w:ilvl w:val="0"/>
          <w:numId w:val="14"/>
        </w:numPr>
        <w:spacing w:before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43E">
        <w:rPr>
          <w:rFonts w:ascii="Times New Roman" w:hAnsi="Times New Roman" w:cs="Times New Roman"/>
          <w:bCs/>
          <w:sz w:val="24"/>
          <w:szCs w:val="24"/>
        </w:rPr>
        <w:t>Проектно предложение № BG06RDNP001-19.476-0019</w:t>
      </w:r>
      <w:r w:rsidR="003819BE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3819BE" w:rsidRPr="003819BE">
        <w:rPr>
          <w:rFonts w:ascii="Times New Roman" w:hAnsi="Times New Roman" w:cs="Times New Roman"/>
          <w:bCs/>
          <w:sz w:val="24"/>
          <w:szCs w:val="24"/>
        </w:rPr>
        <w:t xml:space="preserve">Инициатива за популяризиране на местната идентичност и подхода ВОМР на територията на СНЦ </w:t>
      </w:r>
      <w:r w:rsidR="003819BE">
        <w:rPr>
          <w:rFonts w:ascii="Times New Roman" w:hAnsi="Times New Roman" w:cs="Times New Roman"/>
          <w:bCs/>
          <w:sz w:val="24"/>
          <w:szCs w:val="24"/>
        </w:rPr>
        <w:t>„МИГ Пирдоп, Копривщица и Антон“</w:t>
      </w:r>
      <w:r w:rsidRPr="0008543E">
        <w:rPr>
          <w:rFonts w:ascii="Times New Roman" w:hAnsi="Times New Roman" w:cs="Times New Roman"/>
          <w:bCs/>
          <w:sz w:val="24"/>
          <w:szCs w:val="24"/>
        </w:rPr>
        <w:t>, подадено от сдружение „Местна инициативна група Пирдоп - Копривщица - Антон“</w:t>
      </w:r>
      <w:r w:rsidR="003819BE">
        <w:rPr>
          <w:rFonts w:ascii="Times New Roman" w:hAnsi="Times New Roman" w:cs="Times New Roman"/>
          <w:bCs/>
          <w:sz w:val="24"/>
          <w:szCs w:val="24"/>
        </w:rPr>
        <w:t>;</w:t>
      </w:r>
    </w:p>
    <w:p w:rsidR="0008543E" w:rsidRPr="0008543E" w:rsidRDefault="0008543E" w:rsidP="003819BE">
      <w:pPr>
        <w:pStyle w:val="ListParagraph"/>
        <w:numPr>
          <w:ilvl w:val="0"/>
          <w:numId w:val="14"/>
        </w:numPr>
        <w:spacing w:before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43E">
        <w:rPr>
          <w:rFonts w:ascii="Times New Roman" w:hAnsi="Times New Roman" w:cs="Times New Roman"/>
          <w:bCs/>
          <w:sz w:val="24"/>
          <w:szCs w:val="24"/>
        </w:rPr>
        <w:t>Проектно предложение № BG06RDNP001-19.476-0020</w:t>
      </w:r>
      <w:r w:rsidR="003819BE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3819BE" w:rsidRPr="003819BE">
        <w:rPr>
          <w:rFonts w:ascii="Times New Roman" w:hAnsi="Times New Roman" w:cs="Times New Roman"/>
          <w:bCs/>
          <w:sz w:val="24"/>
          <w:szCs w:val="24"/>
        </w:rPr>
        <w:t>Популяризиране на местната идентичност чрез иновативни практики</w:t>
      </w:r>
      <w:r w:rsidR="003819BE">
        <w:rPr>
          <w:rFonts w:ascii="Times New Roman" w:hAnsi="Times New Roman" w:cs="Times New Roman"/>
          <w:bCs/>
          <w:sz w:val="24"/>
          <w:szCs w:val="24"/>
        </w:rPr>
        <w:t>“</w:t>
      </w:r>
      <w:r w:rsidRPr="0008543E">
        <w:rPr>
          <w:rFonts w:ascii="Times New Roman" w:hAnsi="Times New Roman" w:cs="Times New Roman"/>
          <w:bCs/>
          <w:sz w:val="24"/>
          <w:szCs w:val="24"/>
        </w:rPr>
        <w:t>, подадено от сдружение „Местна инициативна група Петрич“</w:t>
      </w:r>
      <w:r w:rsidR="005674FC">
        <w:rPr>
          <w:rFonts w:ascii="Times New Roman" w:hAnsi="Times New Roman" w:cs="Times New Roman"/>
          <w:bCs/>
          <w:sz w:val="24"/>
          <w:szCs w:val="24"/>
        </w:rPr>
        <w:t>;</w:t>
      </w:r>
    </w:p>
    <w:p w:rsidR="0008543E" w:rsidRPr="0008543E" w:rsidRDefault="0008543E" w:rsidP="003819BE">
      <w:pPr>
        <w:pStyle w:val="ListParagraph"/>
        <w:numPr>
          <w:ilvl w:val="0"/>
          <w:numId w:val="14"/>
        </w:numPr>
        <w:spacing w:before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43E">
        <w:rPr>
          <w:rFonts w:ascii="Times New Roman" w:hAnsi="Times New Roman" w:cs="Times New Roman"/>
          <w:bCs/>
          <w:sz w:val="24"/>
          <w:szCs w:val="24"/>
        </w:rPr>
        <w:t>Проектно предложение № BG06RDNP001-19.476-0023</w:t>
      </w:r>
      <w:r w:rsidR="003819BE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3819BE" w:rsidRPr="003819BE">
        <w:rPr>
          <w:rFonts w:ascii="Times New Roman" w:hAnsi="Times New Roman" w:cs="Times New Roman"/>
          <w:bCs/>
          <w:sz w:val="24"/>
          <w:szCs w:val="24"/>
        </w:rPr>
        <w:t>Популяризиране на подхода Водено от общностите местно развитие чрез създаване на зона за отдих за стимулиране на местното население за здравословен начин на живот, подкрепа на местните здравословни продукти и местната идентичност</w:t>
      </w:r>
      <w:r w:rsidR="003819BE">
        <w:rPr>
          <w:rFonts w:ascii="Times New Roman" w:hAnsi="Times New Roman" w:cs="Times New Roman"/>
          <w:bCs/>
          <w:sz w:val="24"/>
          <w:szCs w:val="24"/>
        </w:rPr>
        <w:t>“</w:t>
      </w:r>
      <w:r w:rsidRPr="0008543E">
        <w:rPr>
          <w:rFonts w:ascii="Times New Roman" w:hAnsi="Times New Roman" w:cs="Times New Roman"/>
          <w:bCs/>
          <w:sz w:val="24"/>
          <w:szCs w:val="24"/>
        </w:rPr>
        <w:t>, подадено от сдружение „Местна инициативна група Калояново“</w:t>
      </w:r>
      <w:r w:rsidR="005674FC">
        <w:rPr>
          <w:rFonts w:ascii="Times New Roman" w:hAnsi="Times New Roman" w:cs="Times New Roman"/>
          <w:bCs/>
          <w:sz w:val="24"/>
          <w:szCs w:val="24"/>
        </w:rPr>
        <w:t>;</w:t>
      </w:r>
    </w:p>
    <w:p w:rsidR="0008543E" w:rsidRPr="0008543E" w:rsidRDefault="0008543E" w:rsidP="003819BE">
      <w:pPr>
        <w:pStyle w:val="ListParagraph"/>
        <w:numPr>
          <w:ilvl w:val="0"/>
          <w:numId w:val="14"/>
        </w:numPr>
        <w:spacing w:before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43E">
        <w:rPr>
          <w:rFonts w:ascii="Times New Roman" w:hAnsi="Times New Roman" w:cs="Times New Roman"/>
          <w:bCs/>
          <w:sz w:val="24"/>
          <w:szCs w:val="24"/>
        </w:rPr>
        <w:t>Проектно предложение № BG06RDNP001-19.476-0024</w:t>
      </w:r>
      <w:r w:rsidR="003819BE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3819BE" w:rsidRPr="003819BE">
        <w:rPr>
          <w:rFonts w:ascii="Times New Roman" w:hAnsi="Times New Roman" w:cs="Times New Roman"/>
          <w:bCs/>
          <w:sz w:val="24"/>
          <w:szCs w:val="24"/>
        </w:rPr>
        <w:t>Популяризиране на местната идентичност чрез иновативни практики на територията на СНЦ „Местна и</w:t>
      </w:r>
      <w:r w:rsidR="003819BE">
        <w:rPr>
          <w:rFonts w:ascii="Times New Roman" w:hAnsi="Times New Roman" w:cs="Times New Roman"/>
          <w:bCs/>
          <w:sz w:val="24"/>
          <w:szCs w:val="24"/>
        </w:rPr>
        <w:t>нициативна група Девин – Смолян“</w:t>
      </w:r>
      <w:r w:rsidRPr="0008543E">
        <w:rPr>
          <w:rFonts w:ascii="Times New Roman" w:hAnsi="Times New Roman" w:cs="Times New Roman"/>
          <w:bCs/>
          <w:sz w:val="24"/>
          <w:szCs w:val="24"/>
        </w:rPr>
        <w:t>, подадено от сдружение „Местна инициативна група Девин - Смолян“</w:t>
      </w:r>
    </w:p>
    <w:p w:rsidR="00F346E2" w:rsidRPr="004D1D2D" w:rsidRDefault="004D729A" w:rsidP="00F319CE">
      <w:pPr>
        <w:spacing w:before="120" w:line="276" w:lineRule="auto"/>
        <w:ind w:firstLine="567"/>
        <w:jc w:val="both"/>
        <w:rPr>
          <w:sz w:val="24"/>
          <w:szCs w:val="24"/>
        </w:rPr>
      </w:pPr>
      <w:r w:rsidRPr="004D1D2D">
        <w:rPr>
          <w:bCs/>
          <w:sz w:val="24"/>
          <w:szCs w:val="24"/>
        </w:rPr>
        <w:t xml:space="preserve">На 14.04.2022 г. резултатите от извършената проверка за административно съответствие и допустимост бяха публикувани в ИСУН. </w:t>
      </w:r>
      <w:r w:rsidR="00386D11" w:rsidRPr="004D1D2D">
        <w:rPr>
          <w:bCs/>
          <w:sz w:val="24"/>
          <w:szCs w:val="24"/>
        </w:rPr>
        <w:t xml:space="preserve">На отхвърлените кандидати беше изпратено индивидуално уведомление в ИСУН. </w:t>
      </w:r>
      <w:r w:rsidR="0004444F" w:rsidRPr="004D1D2D">
        <w:rPr>
          <w:bCs/>
          <w:sz w:val="24"/>
          <w:szCs w:val="24"/>
        </w:rPr>
        <w:t xml:space="preserve">На </w:t>
      </w:r>
      <w:r w:rsidR="00386D11" w:rsidRPr="004D1D2D">
        <w:rPr>
          <w:sz w:val="24"/>
          <w:szCs w:val="24"/>
        </w:rPr>
        <w:t xml:space="preserve">основание чл. 18, ал. 4 от ПМС № 162 от 2016 г., </w:t>
      </w:r>
      <w:r w:rsidR="0004444F" w:rsidRPr="004D1D2D">
        <w:rPr>
          <w:sz w:val="24"/>
          <w:szCs w:val="24"/>
        </w:rPr>
        <w:t>не постъпиха писмени възражения</w:t>
      </w:r>
      <w:r w:rsidR="00386D11" w:rsidRPr="004D1D2D">
        <w:rPr>
          <w:sz w:val="24"/>
          <w:szCs w:val="24"/>
        </w:rPr>
        <w:t xml:space="preserve"> пред Ръководителя на </w:t>
      </w:r>
      <w:r w:rsidR="0004444F" w:rsidRPr="004D1D2D">
        <w:rPr>
          <w:sz w:val="24"/>
          <w:szCs w:val="24"/>
        </w:rPr>
        <w:t>Управляващия орган</w:t>
      </w:r>
      <w:r w:rsidR="00386D11" w:rsidRPr="004D1D2D">
        <w:rPr>
          <w:sz w:val="24"/>
          <w:szCs w:val="24"/>
        </w:rPr>
        <w:t xml:space="preserve"> на </w:t>
      </w:r>
      <w:r w:rsidR="0004444F" w:rsidRPr="004D1D2D">
        <w:rPr>
          <w:sz w:val="24"/>
          <w:szCs w:val="24"/>
        </w:rPr>
        <w:t>Програмата за развитие на селските райони</w:t>
      </w:r>
      <w:r w:rsidR="00386D11" w:rsidRPr="004D1D2D">
        <w:rPr>
          <w:sz w:val="24"/>
          <w:szCs w:val="24"/>
        </w:rPr>
        <w:t xml:space="preserve"> 2014-2020 г., в едноседмичен срок от съобщаване на уведомлени</w:t>
      </w:r>
      <w:r w:rsidR="0004444F" w:rsidRPr="004D1D2D">
        <w:rPr>
          <w:sz w:val="24"/>
          <w:szCs w:val="24"/>
        </w:rPr>
        <w:t>ята.</w:t>
      </w:r>
      <w:r w:rsidR="00A814BA" w:rsidRPr="004D1D2D">
        <w:rPr>
          <w:sz w:val="24"/>
          <w:szCs w:val="24"/>
        </w:rPr>
        <w:t xml:space="preserve"> </w:t>
      </w:r>
    </w:p>
    <w:p w:rsidR="00C507A7" w:rsidRPr="004D1D2D" w:rsidRDefault="00C309E1" w:rsidP="00F319CE">
      <w:pPr>
        <w:spacing w:before="120" w:line="276" w:lineRule="auto"/>
        <w:ind w:firstLine="567"/>
        <w:jc w:val="both"/>
        <w:rPr>
          <w:bCs/>
          <w:sz w:val="24"/>
          <w:szCs w:val="24"/>
        </w:rPr>
      </w:pPr>
      <w:r w:rsidRPr="004D1D2D">
        <w:rPr>
          <w:bCs/>
          <w:sz w:val="24"/>
          <w:szCs w:val="24"/>
        </w:rPr>
        <w:t xml:space="preserve">Етапът </w:t>
      </w:r>
      <w:r w:rsidR="000A168D" w:rsidRPr="004D1D2D">
        <w:rPr>
          <w:bCs/>
          <w:sz w:val="24"/>
          <w:szCs w:val="24"/>
        </w:rPr>
        <w:t>з</w:t>
      </w:r>
      <w:r w:rsidRPr="004D1D2D">
        <w:rPr>
          <w:bCs/>
          <w:sz w:val="24"/>
          <w:szCs w:val="24"/>
        </w:rPr>
        <w:t>а техническа</w:t>
      </w:r>
      <w:r w:rsidR="00476E76" w:rsidRPr="004D1D2D">
        <w:rPr>
          <w:bCs/>
          <w:sz w:val="24"/>
          <w:szCs w:val="24"/>
        </w:rPr>
        <w:t xml:space="preserve"> </w:t>
      </w:r>
      <w:r w:rsidR="004E0602" w:rsidRPr="004D1D2D">
        <w:rPr>
          <w:bCs/>
          <w:sz w:val="24"/>
          <w:szCs w:val="24"/>
        </w:rPr>
        <w:t>и</w:t>
      </w:r>
      <w:r w:rsidRPr="004D1D2D">
        <w:rPr>
          <w:bCs/>
          <w:sz w:val="24"/>
          <w:szCs w:val="24"/>
        </w:rPr>
        <w:t xml:space="preserve"> финансова оценка на проектните предложения </w:t>
      </w:r>
      <w:r w:rsidR="009A5A82" w:rsidRPr="004D1D2D">
        <w:rPr>
          <w:bCs/>
          <w:sz w:val="24"/>
          <w:szCs w:val="24"/>
        </w:rPr>
        <w:t>беше извършен</w:t>
      </w:r>
      <w:r w:rsidRPr="004D1D2D">
        <w:rPr>
          <w:bCs/>
          <w:sz w:val="24"/>
          <w:szCs w:val="24"/>
        </w:rPr>
        <w:t xml:space="preserve"> </w:t>
      </w:r>
      <w:r w:rsidR="00E71A35" w:rsidRPr="004D1D2D">
        <w:rPr>
          <w:bCs/>
          <w:sz w:val="24"/>
          <w:szCs w:val="24"/>
        </w:rPr>
        <w:t xml:space="preserve">съгласно Раздел IV от Правилата </w:t>
      </w:r>
      <w:r w:rsidR="00F75EEC" w:rsidRPr="004D1D2D">
        <w:rPr>
          <w:bCs/>
          <w:sz w:val="24"/>
          <w:szCs w:val="24"/>
        </w:rPr>
        <w:t>утвърдени със Заповед № РД 09-623/06.08.2020 г., допълнена със Заповед № РД 09-10/11.01.2021 г., изменена и допълнена със Заповед № РД 09-367/08.04.2021 г. и изменена със Заповед № РД 09-417/22.04.2021 г., изменена със Заповед №</w:t>
      </w:r>
      <w:r w:rsidR="00EC5518" w:rsidRPr="004D1D2D">
        <w:rPr>
          <w:bCs/>
          <w:sz w:val="24"/>
          <w:szCs w:val="24"/>
        </w:rPr>
        <w:t xml:space="preserve"> </w:t>
      </w:r>
      <w:r w:rsidR="00F75EEC" w:rsidRPr="004D1D2D">
        <w:rPr>
          <w:bCs/>
          <w:sz w:val="24"/>
          <w:szCs w:val="24"/>
        </w:rPr>
        <w:t>РД</w:t>
      </w:r>
      <w:r w:rsidR="004943BA" w:rsidRPr="004D1D2D">
        <w:rPr>
          <w:bCs/>
          <w:sz w:val="24"/>
          <w:szCs w:val="24"/>
        </w:rPr>
        <w:t xml:space="preserve"> </w:t>
      </w:r>
      <w:r w:rsidR="00F75EEC" w:rsidRPr="004D1D2D">
        <w:rPr>
          <w:bCs/>
          <w:sz w:val="24"/>
          <w:szCs w:val="24"/>
        </w:rPr>
        <w:t>09-</w:t>
      </w:r>
      <w:r w:rsidR="00F75EEC" w:rsidRPr="004D1D2D">
        <w:rPr>
          <w:bCs/>
          <w:sz w:val="24"/>
          <w:szCs w:val="24"/>
        </w:rPr>
        <w:lastRenderedPageBreak/>
        <w:t xml:space="preserve">103/09.02.2022 г. </w:t>
      </w:r>
      <w:r w:rsidR="00EC5518" w:rsidRPr="004D1D2D">
        <w:rPr>
          <w:bCs/>
          <w:sz w:val="24"/>
          <w:szCs w:val="24"/>
        </w:rPr>
        <w:t xml:space="preserve">на Министъра на земеделието </w:t>
      </w:r>
      <w:r w:rsidR="00E71A35" w:rsidRPr="004D1D2D">
        <w:rPr>
          <w:bCs/>
          <w:sz w:val="24"/>
          <w:szCs w:val="24"/>
        </w:rPr>
        <w:t xml:space="preserve">и </w:t>
      </w:r>
      <w:r w:rsidRPr="004D1D2D">
        <w:rPr>
          <w:bCs/>
          <w:sz w:val="24"/>
          <w:szCs w:val="24"/>
        </w:rPr>
        <w:t xml:space="preserve">съгласно критериите и тяхната тежест, определени в </w:t>
      </w:r>
      <w:r w:rsidR="00610D9D" w:rsidRPr="004D1D2D">
        <w:rPr>
          <w:bCs/>
          <w:sz w:val="24"/>
          <w:szCs w:val="24"/>
        </w:rPr>
        <w:t xml:space="preserve">приложение </w:t>
      </w:r>
      <w:r w:rsidR="0099142B" w:rsidRPr="004D1D2D">
        <w:rPr>
          <w:bCs/>
          <w:sz w:val="24"/>
          <w:szCs w:val="24"/>
        </w:rPr>
        <w:t xml:space="preserve">№ 5 „Критерии за техническа и финансова оценка“ </w:t>
      </w:r>
      <w:r w:rsidR="00EF7772" w:rsidRPr="004D1D2D">
        <w:rPr>
          <w:bCs/>
          <w:sz w:val="24"/>
          <w:szCs w:val="24"/>
        </w:rPr>
        <w:t>от Условията за кандидатстване по проекти</w:t>
      </w:r>
      <w:r w:rsidR="006A2700" w:rsidRPr="004D1D2D">
        <w:rPr>
          <w:bCs/>
          <w:sz w:val="24"/>
          <w:szCs w:val="24"/>
        </w:rPr>
        <w:t>, утвърдени с</w:t>
      </w:r>
      <w:r w:rsidR="00872BE0" w:rsidRPr="004D1D2D">
        <w:rPr>
          <w:bCs/>
          <w:sz w:val="24"/>
          <w:szCs w:val="24"/>
        </w:rPr>
        <w:t>ъс</w:t>
      </w:r>
      <w:r w:rsidR="006A2700" w:rsidRPr="004D1D2D">
        <w:rPr>
          <w:bCs/>
          <w:sz w:val="24"/>
          <w:szCs w:val="24"/>
        </w:rPr>
        <w:t xml:space="preserve"> </w:t>
      </w:r>
      <w:r w:rsidR="003B48A0" w:rsidRPr="004D1D2D">
        <w:rPr>
          <w:bCs/>
          <w:sz w:val="24"/>
          <w:szCs w:val="24"/>
        </w:rPr>
        <w:t>З</w:t>
      </w:r>
      <w:r w:rsidR="00936E98" w:rsidRPr="004D1D2D">
        <w:rPr>
          <w:bCs/>
          <w:sz w:val="24"/>
          <w:szCs w:val="24"/>
        </w:rPr>
        <w:t>аповед</w:t>
      </w:r>
      <w:r w:rsidR="00B75133" w:rsidRPr="004D1D2D">
        <w:rPr>
          <w:bCs/>
          <w:sz w:val="24"/>
          <w:szCs w:val="24"/>
        </w:rPr>
        <w:t xml:space="preserve"> на Ръководителя на </w:t>
      </w:r>
      <w:r w:rsidR="004830B4" w:rsidRPr="004D1D2D">
        <w:rPr>
          <w:bCs/>
          <w:sz w:val="24"/>
          <w:szCs w:val="24"/>
        </w:rPr>
        <w:t>Управляващия орган</w:t>
      </w:r>
      <w:r w:rsidR="00B75133" w:rsidRPr="004D1D2D">
        <w:rPr>
          <w:bCs/>
          <w:sz w:val="24"/>
          <w:szCs w:val="24"/>
        </w:rPr>
        <w:t xml:space="preserve"> на </w:t>
      </w:r>
      <w:r w:rsidR="008E17B6" w:rsidRPr="004D1D2D">
        <w:rPr>
          <w:bCs/>
          <w:sz w:val="24"/>
          <w:szCs w:val="24"/>
        </w:rPr>
        <w:t>Програмата за развитие на селските райони 2014-2020 г.</w:t>
      </w:r>
      <w:r w:rsidR="00936E98" w:rsidRPr="004D1D2D">
        <w:rPr>
          <w:bCs/>
          <w:sz w:val="24"/>
          <w:szCs w:val="24"/>
        </w:rPr>
        <w:t xml:space="preserve"> № </w:t>
      </w:r>
      <w:r w:rsidR="0099142B" w:rsidRPr="004D1D2D">
        <w:rPr>
          <w:bCs/>
          <w:sz w:val="24"/>
          <w:szCs w:val="24"/>
        </w:rPr>
        <w:t>РД</w:t>
      </w:r>
      <w:r w:rsidR="00863FFE" w:rsidRPr="004D1D2D">
        <w:rPr>
          <w:bCs/>
          <w:sz w:val="24"/>
          <w:szCs w:val="24"/>
        </w:rPr>
        <w:t xml:space="preserve"> </w:t>
      </w:r>
      <w:r w:rsidR="00B22EA5" w:rsidRPr="004D1D2D">
        <w:rPr>
          <w:bCs/>
          <w:sz w:val="24"/>
          <w:szCs w:val="24"/>
        </w:rPr>
        <w:t xml:space="preserve">09-874/02.11.2020 г., изменена със </w:t>
      </w:r>
      <w:r w:rsidR="003B48A0" w:rsidRPr="004D1D2D">
        <w:rPr>
          <w:bCs/>
          <w:sz w:val="24"/>
          <w:szCs w:val="24"/>
        </w:rPr>
        <w:t>З</w:t>
      </w:r>
      <w:r w:rsidR="00B22EA5" w:rsidRPr="004D1D2D">
        <w:rPr>
          <w:bCs/>
          <w:sz w:val="24"/>
          <w:szCs w:val="24"/>
        </w:rPr>
        <w:t xml:space="preserve">аповед № РД 09-924/23.11.2020 г., </w:t>
      </w:r>
      <w:r w:rsidR="003B48A0" w:rsidRPr="004D1D2D">
        <w:rPr>
          <w:bCs/>
          <w:sz w:val="24"/>
          <w:szCs w:val="24"/>
        </w:rPr>
        <w:t>З</w:t>
      </w:r>
      <w:r w:rsidR="00B22EA5" w:rsidRPr="004D1D2D">
        <w:rPr>
          <w:bCs/>
          <w:sz w:val="24"/>
          <w:szCs w:val="24"/>
        </w:rPr>
        <w:t xml:space="preserve">аповед № РД 09-94/02.02.2021 г. и </w:t>
      </w:r>
      <w:r w:rsidR="003B48A0" w:rsidRPr="004D1D2D">
        <w:rPr>
          <w:bCs/>
          <w:sz w:val="24"/>
          <w:szCs w:val="24"/>
        </w:rPr>
        <w:t>З</w:t>
      </w:r>
      <w:r w:rsidR="00B22EA5" w:rsidRPr="004D1D2D">
        <w:rPr>
          <w:bCs/>
          <w:sz w:val="24"/>
          <w:szCs w:val="24"/>
        </w:rPr>
        <w:t>аповед РД09-811/13.08.2021 г.</w:t>
      </w:r>
      <w:r w:rsidR="00B22EA5" w:rsidRPr="004D1D2D">
        <w:rPr>
          <w:sz w:val="24"/>
          <w:szCs w:val="24"/>
        </w:rPr>
        <w:t xml:space="preserve"> </w:t>
      </w:r>
      <w:r w:rsidR="00B22EA5" w:rsidRPr="004D1D2D">
        <w:rPr>
          <w:bCs/>
          <w:sz w:val="24"/>
          <w:szCs w:val="24"/>
        </w:rPr>
        <w:t>на заместник – министъра и ръководител на Управляващия орган на Програмата за развитие на селските райони 2014 – 2020 г.</w:t>
      </w:r>
    </w:p>
    <w:p w:rsidR="004E0602" w:rsidRPr="004D1D2D" w:rsidRDefault="004E0602" w:rsidP="00F319CE">
      <w:pPr>
        <w:spacing w:before="120" w:line="276" w:lineRule="auto"/>
        <w:ind w:firstLine="567"/>
        <w:jc w:val="both"/>
        <w:rPr>
          <w:bCs/>
          <w:sz w:val="24"/>
          <w:szCs w:val="24"/>
        </w:rPr>
      </w:pPr>
      <w:r w:rsidRPr="004D1D2D">
        <w:rPr>
          <w:bCs/>
          <w:sz w:val="24"/>
          <w:szCs w:val="24"/>
        </w:rPr>
        <w:t>Членовете на Комисията</w:t>
      </w:r>
      <w:r w:rsidR="00610D9D" w:rsidRPr="004D1D2D">
        <w:rPr>
          <w:bCs/>
          <w:sz w:val="24"/>
          <w:szCs w:val="24"/>
        </w:rPr>
        <w:t xml:space="preserve"> с право на глас</w:t>
      </w:r>
      <w:r w:rsidR="00040BD1" w:rsidRPr="004D1D2D">
        <w:rPr>
          <w:bCs/>
          <w:sz w:val="24"/>
          <w:szCs w:val="24"/>
        </w:rPr>
        <w:t xml:space="preserve">, определени да извършат </w:t>
      </w:r>
      <w:r w:rsidRPr="004D1D2D">
        <w:rPr>
          <w:bCs/>
          <w:sz w:val="24"/>
          <w:szCs w:val="24"/>
        </w:rPr>
        <w:t xml:space="preserve">техническа и финансова оценка на </w:t>
      </w:r>
      <w:r w:rsidR="00610D9D" w:rsidRPr="004D1D2D">
        <w:rPr>
          <w:bCs/>
          <w:sz w:val="24"/>
          <w:szCs w:val="24"/>
        </w:rPr>
        <w:t>проектните предложения</w:t>
      </w:r>
      <w:r w:rsidR="00040BD1" w:rsidRPr="004D1D2D">
        <w:rPr>
          <w:bCs/>
          <w:sz w:val="24"/>
          <w:szCs w:val="24"/>
        </w:rPr>
        <w:t>, документираха оценката</w:t>
      </w:r>
      <w:r w:rsidRPr="004D1D2D">
        <w:rPr>
          <w:bCs/>
          <w:sz w:val="24"/>
          <w:szCs w:val="24"/>
        </w:rPr>
        <w:t xml:space="preserve"> чрез попълване в ИСУН </w:t>
      </w:r>
      <w:r w:rsidR="00040BD1" w:rsidRPr="004D1D2D">
        <w:rPr>
          <w:bCs/>
          <w:sz w:val="24"/>
          <w:szCs w:val="24"/>
        </w:rPr>
        <w:t xml:space="preserve">2020 </w:t>
      </w:r>
      <w:r w:rsidRPr="004D1D2D">
        <w:rPr>
          <w:bCs/>
          <w:sz w:val="24"/>
          <w:szCs w:val="24"/>
        </w:rPr>
        <w:t>на индивидуалн</w:t>
      </w:r>
      <w:r w:rsidR="00040BD1" w:rsidRPr="004D1D2D">
        <w:rPr>
          <w:bCs/>
          <w:sz w:val="24"/>
          <w:szCs w:val="24"/>
        </w:rPr>
        <w:t>и</w:t>
      </w:r>
      <w:r w:rsidRPr="004D1D2D">
        <w:rPr>
          <w:bCs/>
          <w:sz w:val="24"/>
          <w:szCs w:val="24"/>
        </w:rPr>
        <w:t xml:space="preserve"> оценителн</w:t>
      </w:r>
      <w:r w:rsidR="00296336" w:rsidRPr="004D1D2D">
        <w:rPr>
          <w:bCs/>
          <w:sz w:val="24"/>
          <w:szCs w:val="24"/>
        </w:rPr>
        <w:t>и</w:t>
      </w:r>
      <w:r w:rsidRPr="004D1D2D">
        <w:rPr>
          <w:bCs/>
          <w:sz w:val="24"/>
          <w:szCs w:val="24"/>
        </w:rPr>
        <w:t xml:space="preserve"> таблиц</w:t>
      </w:r>
      <w:r w:rsidR="00296336" w:rsidRPr="004D1D2D">
        <w:rPr>
          <w:bCs/>
          <w:sz w:val="24"/>
          <w:szCs w:val="24"/>
        </w:rPr>
        <w:t>и</w:t>
      </w:r>
      <w:r w:rsidRPr="004D1D2D">
        <w:rPr>
          <w:bCs/>
          <w:sz w:val="24"/>
          <w:szCs w:val="24"/>
        </w:rPr>
        <w:t xml:space="preserve"> за техническа оценка съгласно приложение № </w:t>
      </w:r>
      <w:r w:rsidR="00EF7772" w:rsidRPr="004D1D2D">
        <w:rPr>
          <w:bCs/>
          <w:sz w:val="24"/>
          <w:szCs w:val="24"/>
        </w:rPr>
        <w:t>5</w:t>
      </w:r>
      <w:r w:rsidRPr="004D1D2D">
        <w:rPr>
          <w:bCs/>
          <w:sz w:val="24"/>
          <w:szCs w:val="24"/>
        </w:rPr>
        <w:t xml:space="preserve"> </w:t>
      </w:r>
      <w:r w:rsidR="00296336" w:rsidRPr="004D1D2D">
        <w:rPr>
          <w:bCs/>
          <w:sz w:val="24"/>
          <w:szCs w:val="24"/>
        </w:rPr>
        <w:t xml:space="preserve">„Критерии за техническа оценка на заявления за подпомагане на малки пилотни проекти“ </w:t>
      </w:r>
      <w:r w:rsidRPr="004D1D2D">
        <w:rPr>
          <w:bCs/>
          <w:sz w:val="24"/>
          <w:szCs w:val="24"/>
        </w:rPr>
        <w:t xml:space="preserve">от </w:t>
      </w:r>
      <w:r w:rsidR="00296336" w:rsidRPr="004D1D2D">
        <w:rPr>
          <w:bCs/>
          <w:sz w:val="24"/>
          <w:szCs w:val="24"/>
        </w:rPr>
        <w:t>Условията за кандидатстване по подмярка 19.1 „Помощ за подготвителни дейности“ в частта на малки пилотни проекти на мярка 19 „Водено от общностите местно развитие“</w:t>
      </w:r>
      <w:r w:rsidR="00B75133" w:rsidRPr="004D1D2D">
        <w:rPr>
          <w:bCs/>
          <w:sz w:val="24"/>
          <w:szCs w:val="24"/>
        </w:rPr>
        <w:t>.</w:t>
      </w:r>
    </w:p>
    <w:p w:rsidR="004A0A26" w:rsidRPr="004D1D2D" w:rsidRDefault="004E0602" w:rsidP="00F319CE">
      <w:pPr>
        <w:spacing w:before="120" w:line="276" w:lineRule="auto"/>
        <w:ind w:firstLine="567"/>
        <w:jc w:val="both"/>
        <w:rPr>
          <w:bCs/>
          <w:sz w:val="24"/>
          <w:szCs w:val="24"/>
        </w:rPr>
      </w:pPr>
      <w:r w:rsidRPr="004D1D2D">
        <w:rPr>
          <w:bCs/>
          <w:sz w:val="24"/>
          <w:szCs w:val="24"/>
        </w:rPr>
        <w:t>Съгласно чл. 1</w:t>
      </w:r>
      <w:r w:rsidR="00296336" w:rsidRPr="004D1D2D">
        <w:rPr>
          <w:bCs/>
          <w:sz w:val="24"/>
          <w:szCs w:val="24"/>
        </w:rPr>
        <w:t>8</w:t>
      </w:r>
      <w:r w:rsidRPr="004D1D2D">
        <w:rPr>
          <w:bCs/>
          <w:sz w:val="24"/>
          <w:szCs w:val="24"/>
        </w:rPr>
        <w:t xml:space="preserve"> от Правилата общата оценка за всяко проектно предложение представлява средноаритметничен сбор от оценките на оценителите от Комисията, извършили техническата и финансова оценка.</w:t>
      </w:r>
      <w:r w:rsidR="00EB31E2" w:rsidRPr="004D1D2D">
        <w:rPr>
          <w:bCs/>
          <w:sz w:val="24"/>
          <w:szCs w:val="24"/>
        </w:rPr>
        <w:t xml:space="preserve"> </w:t>
      </w:r>
      <w:r w:rsidRPr="004D1D2D">
        <w:rPr>
          <w:bCs/>
          <w:sz w:val="24"/>
          <w:szCs w:val="24"/>
        </w:rPr>
        <w:t xml:space="preserve">При извършеното класиране </w:t>
      </w:r>
      <w:r w:rsidR="00EB31E2" w:rsidRPr="004D1D2D">
        <w:rPr>
          <w:bCs/>
          <w:sz w:val="24"/>
          <w:szCs w:val="24"/>
        </w:rPr>
        <w:t xml:space="preserve">бе установено, че </w:t>
      </w:r>
      <w:r w:rsidR="00E866AB" w:rsidRPr="004D1D2D">
        <w:rPr>
          <w:bCs/>
          <w:sz w:val="24"/>
          <w:szCs w:val="24"/>
        </w:rPr>
        <w:t>проектн</w:t>
      </w:r>
      <w:r w:rsidR="00D12972" w:rsidRPr="004D1D2D">
        <w:rPr>
          <w:bCs/>
          <w:sz w:val="24"/>
          <w:szCs w:val="24"/>
        </w:rPr>
        <w:t xml:space="preserve">ите предложения </w:t>
      </w:r>
      <w:r w:rsidR="000904A5" w:rsidRPr="004D1D2D">
        <w:rPr>
          <w:bCs/>
          <w:sz w:val="24"/>
          <w:szCs w:val="24"/>
        </w:rPr>
        <w:t xml:space="preserve">за </w:t>
      </w:r>
      <w:r w:rsidR="00296336" w:rsidRPr="004D1D2D">
        <w:rPr>
          <w:bCs/>
          <w:sz w:val="24"/>
          <w:szCs w:val="24"/>
        </w:rPr>
        <w:t>малки пилотни проекти</w:t>
      </w:r>
      <w:r w:rsidR="009A5A82" w:rsidRPr="004D1D2D">
        <w:rPr>
          <w:bCs/>
          <w:sz w:val="24"/>
          <w:szCs w:val="24"/>
        </w:rPr>
        <w:t xml:space="preserve"> са</w:t>
      </w:r>
      <w:r w:rsidR="00E866AB" w:rsidRPr="004D1D2D">
        <w:rPr>
          <w:bCs/>
          <w:sz w:val="24"/>
          <w:szCs w:val="24"/>
        </w:rPr>
        <w:t xml:space="preserve"> получил</w:t>
      </w:r>
      <w:r w:rsidR="00A23548" w:rsidRPr="004D1D2D">
        <w:rPr>
          <w:bCs/>
          <w:sz w:val="24"/>
          <w:szCs w:val="24"/>
        </w:rPr>
        <w:t>и</w:t>
      </w:r>
      <w:r w:rsidR="000904A5" w:rsidRPr="004D1D2D">
        <w:rPr>
          <w:bCs/>
          <w:sz w:val="24"/>
          <w:szCs w:val="24"/>
        </w:rPr>
        <w:t xml:space="preserve"> </w:t>
      </w:r>
      <w:r w:rsidR="009A5A82" w:rsidRPr="004D1D2D">
        <w:rPr>
          <w:bCs/>
          <w:sz w:val="24"/>
          <w:szCs w:val="24"/>
        </w:rPr>
        <w:t xml:space="preserve">повече от </w:t>
      </w:r>
      <w:r w:rsidR="000904A5" w:rsidRPr="004D1D2D">
        <w:rPr>
          <w:bCs/>
          <w:sz w:val="24"/>
          <w:szCs w:val="24"/>
        </w:rPr>
        <w:t>40 точки</w:t>
      </w:r>
      <w:r w:rsidR="00EB31E2" w:rsidRPr="004D1D2D">
        <w:rPr>
          <w:bCs/>
          <w:sz w:val="24"/>
          <w:szCs w:val="24"/>
        </w:rPr>
        <w:t xml:space="preserve">, които представляват минималния праг за </w:t>
      </w:r>
      <w:r w:rsidR="009A5A82" w:rsidRPr="004D1D2D">
        <w:rPr>
          <w:bCs/>
          <w:sz w:val="24"/>
          <w:szCs w:val="24"/>
        </w:rPr>
        <w:t xml:space="preserve">преминаване на етапа на ТФО и за </w:t>
      </w:r>
      <w:r w:rsidR="00EB31E2" w:rsidRPr="004D1D2D">
        <w:rPr>
          <w:bCs/>
          <w:sz w:val="24"/>
          <w:szCs w:val="24"/>
        </w:rPr>
        <w:t>финансиране</w:t>
      </w:r>
      <w:r w:rsidR="000904A5" w:rsidRPr="004D1D2D">
        <w:rPr>
          <w:bCs/>
          <w:sz w:val="24"/>
          <w:szCs w:val="24"/>
        </w:rPr>
        <w:t>.</w:t>
      </w:r>
    </w:p>
    <w:p w:rsidR="0055448A" w:rsidRDefault="00F4451B" w:rsidP="00F319CE">
      <w:pPr>
        <w:spacing w:before="120" w:line="276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Одобрени за финансиране са следните проектни предложения:</w:t>
      </w:r>
    </w:p>
    <w:p w:rsidR="000A2CD2" w:rsidRPr="004D1D2D" w:rsidRDefault="000A2CD2" w:rsidP="00F319CE">
      <w:pPr>
        <w:spacing w:before="120" w:line="276" w:lineRule="auto"/>
        <w:ind w:firstLine="567"/>
        <w:jc w:val="both"/>
        <w:rPr>
          <w:bCs/>
          <w:sz w:val="24"/>
          <w:szCs w:val="24"/>
        </w:rPr>
      </w:pPr>
    </w:p>
    <w:tbl>
      <w:tblPr>
        <w:tblW w:w="101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2570"/>
        <w:gridCol w:w="800"/>
        <w:gridCol w:w="1277"/>
        <w:gridCol w:w="1915"/>
        <w:gridCol w:w="1831"/>
      </w:tblGrid>
      <w:tr w:rsidR="004D1D2D" w:rsidRPr="004D1D2D" w:rsidTr="006D7516">
        <w:trPr>
          <w:trHeight w:val="1947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vAlign w:val="center"/>
            <w:hideMark/>
          </w:tcPr>
          <w:p w:rsidR="00526A69" w:rsidRPr="004D1D2D" w:rsidRDefault="00526A69" w:rsidP="005544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eastAsia="bg-BG"/>
              </w:rPr>
            </w:pPr>
            <w:r w:rsidRPr="004D1D2D">
              <w:rPr>
                <w:b/>
                <w:bCs/>
                <w:sz w:val="24"/>
                <w:szCs w:val="24"/>
                <w:lang w:eastAsia="bg-BG"/>
              </w:rPr>
              <w:t>Номер</w:t>
            </w:r>
          </w:p>
        </w:tc>
        <w:tc>
          <w:tcPr>
            <w:tcW w:w="2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vAlign w:val="center"/>
            <w:hideMark/>
          </w:tcPr>
          <w:p w:rsidR="00526A69" w:rsidRPr="004D1D2D" w:rsidRDefault="00526A69" w:rsidP="005544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eastAsia="bg-BG"/>
              </w:rPr>
            </w:pPr>
            <w:r w:rsidRPr="004D1D2D">
              <w:rPr>
                <w:b/>
                <w:bCs/>
                <w:sz w:val="24"/>
                <w:szCs w:val="24"/>
                <w:lang w:eastAsia="bg-BG"/>
              </w:rPr>
              <w:t>Кандидат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vAlign w:val="center"/>
            <w:hideMark/>
          </w:tcPr>
          <w:p w:rsidR="00526A69" w:rsidRPr="004D1D2D" w:rsidRDefault="00526A69" w:rsidP="005544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eastAsia="bg-BG"/>
              </w:rPr>
            </w:pPr>
            <w:r w:rsidRPr="004D1D2D">
              <w:rPr>
                <w:b/>
                <w:bCs/>
                <w:sz w:val="24"/>
                <w:szCs w:val="24"/>
                <w:lang w:eastAsia="bg-BG"/>
              </w:rPr>
              <w:t>ТФО точки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vAlign w:val="center"/>
            <w:hideMark/>
          </w:tcPr>
          <w:p w:rsidR="00526A69" w:rsidRPr="004D1D2D" w:rsidRDefault="00526A69" w:rsidP="005544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eastAsia="bg-BG"/>
              </w:rPr>
            </w:pPr>
            <w:r w:rsidRPr="004D1D2D">
              <w:rPr>
                <w:b/>
                <w:bCs/>
                <w:sz w:val="24"/>
                <w:szCs w:val="24"/>
                <w:lang w:eastAsia="bg-BG"/>
              </w:rPr>
              <w:t>Пореден номер в класиране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vAlign w:val="center"/>
            <w:hideMark/>
          </w:tcPr>
          <w:p w:rsidR="00526A69" w:rsidRPr="004D1D2D" w:rsidRDefault="00526A69" w:rsidP="005A6A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eastAsia="bg-BG"/>
              </w:rPr>
            </w:pPr>
            <w:r w:rsidRPr="004D1D2D">
              <w:rPr>
                <w:b/>
                <w:bCs/>
                <w:sz w:val="24"/>
                <w:szCs w:val="24"/>
                <w:lang w:eastAsia="bg-BG"/>
              </w:rPr>
              <w:t xml:space="preserve">Размер на коригираното БФП от </w:t>
            </w:r>
            <w:r w:rsidR="005A6AFF">
              <w:rPr>
                <w:b/>
                <w:bCs/>
                <w:sz w:val="24"/>
                <w:szCs w:val="24"/>
                <w:lang w:eastAsia="bg-BG"/>
              </w:rPr>
              <w:t>О</w:t>
            </w:r>
            <w:r w:rsidRPr="004D1D2D">
              <w:rPr>
                <w:b/>
                <w:bCs/>
                <w:sz w:val="24"/>
                <w:szCs w:val="24"/>
                <w:lang w:eastAsia="bg-BG"/>
              </w:rPr>
              <w:t xml:space="preserve">ценителна </w:t>
            </w:r>
            <w:r w:rsidR="005A6AFF" w:rsidRPr="004D1D2D">
              <w:rPr>
                <w:b/>
                <w:bCs/>
                <w:sz w:val="24"/>
                <w:szCs w:val="24"/>
                <w:lang w:eastAsia="bg-BG"/>
              </w:rPr>
              <w:t xml:space="preserve">Комисия </w:t>
            </w:r>
            <w:r w:rsidRPr="004D1D2D">
              <w:rPr>
                <w:b/>
                <w:bCs/>
                <w:sz w:val="24"/>
                <w:szCs w:val="24"/>
                <w:lang w:eastAsia="bg-BG"/>
              </w:rPr>
              <w:t>(лв.)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vAlign w:val="center"/>
            <w:hideMark/>
          </w:tcPr>
          <w:p w:rsidR="00526A69" w:rsidRPr="004D1D2D" w:rsidRDefault="005A6AFF" w:rsidP="005A6A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eastAsia="bg-BG"/>
              </w:rPr>
            </w:pPr>
            <w:r>
              <w:rPr>
                <w:b/>
                <w:bCs/>
                <w:sz w:val="24"/>
                <w:szCs w:val="24"/>
                <w:lang w:eastAsia="bg-BG"/>
              </w:rPr>
              <w:t xml:space="preserve">Размер на коригираното съфинансиране </w:t>
            </w:r>
            <w:r w:rsidR="00526A69" w:rsidRPr="004D1D2D">
              <w:rPr>
                <w:b/>
                <w:bCs/>
                <w:sz w:val="24"/>
                <w:szCs w:val="24"/>
                <w:lang w:eastAsia="bg-BG"/>
              </w:rPr>
              <w:t xml:space="preserve">от </w:t>
            </w:r>
            <w:r>
              <w:rPr>
                <w:b/>
                <w:bCs/>
                <w:sz w:val="24"/>
                <w:szCs w:val="24"/>
                <w:lang w:eastAsia="bg-BG"/>
              </w:rPr>
              <w:t>О</w:t>
            </w:r>
            <w:r w:rsidR="00526A69" w:rsidRPr="004D1D2D">
              <w:rPr>
                <w:b/>
                <w:bCs/>
                <w:sz w:val="24"/>
                <w:szCs w:val="24"/>
                <w:lang w:eastAsia="bg-BG"/>
              </w:rPr>
              <w:t xml:space="preserve">ценителна </w:t>
            </w:r>
            <w:r w:rsidRPr="004D1D2D">
              <w:rPr>
                <w:b/>
                <w:bCs/>
                <w:sz w:val="24"/>
                <w:szCs w:val="24"/>
                <w:lang w:eastAsia="bg-BG"/>
              </w:rPr>
              <w:t xml:space="preserve">Комисия </w:t>
            </w:r>
            <w:r w:rsidR="00526A69" w:rsidRPr="004D1D2D">
              <w:rPr>
                <w:b/>
                <w:bCs/>
                <w:sz w:val="24"/>
                <w:szCs w:val="24"/>
                <w:lang w:eastAsia="bg-BG"/>
              </w:rPr>
              <w:t>(лв.)</w:t>
            </w:r>
          </w:p>
        </w:tc>
      </w:tr>
      <w:tr w:rsidR="004D1D2D" w:rsidRPr="004D1D2D" w:rsidTr="00526A69">
        <w:trPr>
          <w:trHeight w:val="1020"/>
        </w:trPr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6A69" w:rsidRPr="004D1D2D" w:rsidRDefault="00526A69" w:rsidP="0055448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BG06RDNP001-19.476-0002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6A69" w:rsidRPr="004D1D2D" w:rsidRDefault="00526A69" w:rsidP="0055448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сдружение „Местна инициативна група – община Стамболийски“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A69" w:rsidRPr="004D1D2D" w:rsidRDefault="00554021" w:rsidP="005544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6A69" w:rsidRPr="004D1D2D" w:rsidRDefault="00526A69" w:rsidP="007B02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A69" w:rsidRPr="004D1D2D" w:rsidRDefault="00526A69" w:rsidP="007B02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130</w:t>
            </w:r>
            <w:r w:rsidR="00554021" w:rsidRPr="004D1D2D">
              <w:rPr>
                <w:sz w:val="24"/>
                <w:szCs w:val="24"/>
                <w:lang w:eastAsia="bg-BG"/>
              </w:rPr>
              <w:t> </w:t>
            </w:r>
            <w:r w:rsidRPr="004D1D2D">
              <w:rPr>
                <w:sz w:val="24"/>
                <w:szCs w:val="24"/>
                <w:lang w:eastAsia="bg-BG"/>
              </w:rPr>
              <w:t>318</w:t>
            </w:r>
            <w:r w:rsidR="00554021" w:rsidRPr="004D1D2D">
              <w:rPr>
                <w:sz w:val="24"/>
                <w:szCs w:val="24"/>
                <w:lang w:eastAsia="bg-BG"/>
              </w:rPr>
              <w:t>,</w:t>
            </w:r>
            <w:r w:rsidRPr="004D1D2D">
              <w:rPr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A69" w:rsidRPr="004D1D2D" w:rsidRDefault="00526A69" w:rsidP="007B02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5</w:t>
            </w:r>
            <w:r w:rsidR="00554021" w:rsidRPr="004D1D2D">
              <w:rPr>
                <w:sz w:val="24"/>
                <w:szCs w:val="24"/>
                <w:lang w:eastAsia="bg-BG"/>
              </w:rPr>
              <w:t> </w:t>
            </w:r>
            <w:r w:rsidRPr="004D1D2D">
              <w:rPr>
                <w:sz w:val="24"/>
                <w:szCs w:val="24"/>
                <w:lang w:eastAsia="bg-BG"/>
              </w:rPr>
              <w:t>997</w:t>
            </w:r>
            <w:r w:rsidR="00554021" w:rsidRPr="004D1D2D">
              <w:rPr>
                <w:sz w:val="24"/>
                <w:szCs w:val="24"/>
                <w:lang w:eastAsia="bg-BG"/>
              </w:rPr>
              <w:t>,</w:t>
            </w:r>
            <w:r w:rsidRPr="004D1D2D">
              <w:rPr>
                <w:sz w:val="24"/>
                <w:szCs w:val="24"/>
                <w:lang w:eastAsia="bg-BG"/>
              </w:rPr>
              <w:t>01</w:t>
            </w:r>
          </w:p>
        </w:tc>
      </w:tr>
      <w:tr w:rsidR="004D1D2D" w:rsidRPr="004D1D2D" w:rsidTr="00526A69">
        <w:trPr>
          <w:trHeight w:val="1785"/>
        </w:trPr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6A69" w:rsidRPr="004D1D2D" w:rsidRDefault="00526A69" w:rsidP="0055448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BG06RDNP001-19.476-0005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6A69" w:rsidRPr="004D1D2D" w:rsidRDefault="00526A69" w:rsidP="0055448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сдружение „Местна инициативна група Невестино - Кюстендил“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A69" w:rsidRPr="004D1D2D" w:rsidRDefault="00554021" w:rsidP="005544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6A69" w:rsidRPr="004D1D2D" w:rsidRDefault="00526A69" w:rsidP="007B02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A69" w:rsidRPr="004D1D2D" w:rsidRDefault="00526A69" w:rsidP="007B02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83</w:t>
            </w:r>
            <w:r w:rsidR="00554021" w:rsidRPr="004D1D2D">
              <w:rPr>
                <w:sz w:val="24"/>
                <w:szCs w:val="24"/>
                <w:lang w:eastAsia="bg-BG"/>
              </w:rPr>
              <w:t> </w:t>
            </w:r>
            <w:r w:rsidRPr="004D1D2D">
              <w:rPr>
                <w:sz w:val="24"/>
                <w:szCs w:val="24"/>
                <w:lang w:eastAsia="bg-BG"/>
              </w:rPr>
              <w:t>559</w:t>
            </w:r>
            <w:r w:rsidR="00554021" w:rsidRPr="004D1D2D">
              <w:rPr>
                <w:sz w:val="24"/>
                <w:szCs w:val="24"/>
                <w:lang w:eastAsia="bg-BG"/>
              </w:rPr>
              <w:t>,</w:t>
            </w:r>
            <w:r w:rsidRPr="004D1D2D">
              <w:rPr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A69" w:rsidRPr="004D1D2D" w:rsidRDefault="00526A69" w:rsidP="007B02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6</w:t>
            </w:r>
            <w:r w:rsidR="00554021" w:rsidRPr="004D1D2D">
              <w:rPr>
                <w:sz w:val="24"/>
                <w:szCs w:val="24"/>
                <w:lang w:eastAsia="bg-BG"/>
              </w:rPr>
              <w:t> </w:t>
            </w:r>
            <w:r w:rsidRPr="004D1D2D">
              <w:rPr>
                <w:sz w:val="24"/>
                <w:szCs w:val="24"/>
                <w:lang w:eastAsia="bg-BG"/>
              </w:rPr>
              <w:t>000</w:t>
            </w:r>
            <w:r w:rsidR="00554021" w:rsidRPr="004D1D2D">
              <w:rPr>
                <w:sz w:val="24"/>
                <w:szCs w:val="24"/>
                <w:lang w:eastAsia="bg-BG"/>
              </w:rPr>
              <w:t>,</w:t>
            </w:r>
            <w:r w:rsidRPr="004D1D2D">
              <w:rPr>
                <w:sz w:val="24"/>
                <w:szCs w:val="24"/>
                <w:lang w:eastAsia="bg-BG"/>
              </w:rPr>
              <w:t>00</w:t>
            </w:r>
          </w:p>
        </w:tc>
      </w:tr>
      <w:tr w:rsidR="004D1D2D" w:rsidRPr="004D1D2D" w:rsidTr="00526A69">
        <w:trPr>
          <w:trHeight w:val="1275"/>
        </w:trPr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6A69" w:rsidRPr="004D1D2D" w:rsidRDefault="00526A69" w:rsidP="0055448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BG06RDNP001-19.476-0010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6A69" w:rsidRPr="004D1D2D" w:rsidRDefault="00526A69" w:rsidP="0055448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сдружение „Местна инициативна група „Кичика“- Мадан - Рудозем“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A69" w:rsidRPr="004D1D2D" w:rsidRDefault="00554021" w:rsidP="005544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6A69" w:rsidRPr="004D1D2D" w:rsidRDefault="00526A69" w:rsidP="007B02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A69" w:rsidRPr="004D1D2D" w:rsidRDefault="00526A69" w:rsidP="007B02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186</w:t>
            </w:r>
            <w:r w:rsidR="00554021" w:rsidRPr="004D1D2D">
              <w:rPr>
                <w:sz w:val="24"/>
                <w:szCs w:val="24"/>
                <w:lang w:eastAsia="bg-BG"/>
              </w:rPr>
              <w:t> </w:t>
            </w:r>
            <w:r w:rsidRPr="004D1D2D">
              <w:rPr>
                <w:sz w:val="24"/>
                <w:szCs w:val="24"/>
                <w:lang w:eastAsia="bg-BG"/>
              </w:rPr>
              <w:t>750</w:t>
            </w:r>
            <w:r w:rsidR="00554021" w:rsidRPr="004D1D2D">
              <w:rPr>
                <w:sz w:val="24"/>
                <w:szCs w:val="24"/>
                <w:lang w:eastAsia="bg-BG"/>
              </w:rPr>
              <w:t>,</w:t>
            </w:r>
            <w:r w:rsidRPr="004D1D2D">
              <w:rPr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A69" w:rsidRPr="004D1D2D" w:rsidRDefault="00526A69" w:rsidP="007B02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6</w:t>
            </w:r>
            <w:r w:rsidR="00554021" w:rsidRPr="004D1D2D">
              <w:rPr>
                <w:sz w:val="24"/>
                <w:szCs w:val="24"/>
                <w:lang w:eastAsia="bg-BG"/>
              </w:rPr>
              <w:t> </w:t>
            </w:r>
            <w:r w:rsidRPr="004D1D2D">
              <w:rPr>
                <w:sz w:val="24"/>
                <w:szCs w:val="24"/>
                <w:lang w:eastAsia="bg-BG"/>
              </w:rPr>
              <w:t>000</w:t>
            </w:r>
            <w:r w:rsidR="00554021" w:rsidRPr="004D1D2D">
              <w:rPr>
                <w:sz w:val="24"/>
                <w:szCs w:val="24"/>
                <w:lang w:eastAsia="bg-BG"/>
              </w:rPr>
              <w:t>,</w:t>
            </w:r>
            <w:r w:rsidRPr="004D1D2D">
              <w:rPr>
                <w:sz w:val="24"/>
                <w:szCs w:val="24"/>
                <w:lang w:eastAsia="bg-BG"/>
              </w:rPr>
              <w:t>00</w:t>
            </w:r>
          </w:p>
        </w:tc>
      </w:tr>
      <w:tr w:rsidR="004D1D2D" w:rsidRPr="004D1D2D" w:rsidTr="00526A69">
        <w:trPr>
          <w:trHeight w:val="765"/>
        </w:trPr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6A69" w:rsidRPr="004D1D2D" w:rsidRDefault="00526A69" w:rsidP="0055448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BG06RDNP001-19.476-0012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6A69" w:rsidRPr="004D1D2D" w:rsidRDefault="00755F52" w:rsidP="0055448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сдружение „Местна инициативна група – МИГ Първомай 2016“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A69" w:rsidRPr="004D1D2D" w:rsidRDefault="00554021" w:rsidP="005544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6A69" w:rsidRPr="004D1D2D" w:rsidRDefault="00526A69" w:rsidP="007B02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A69" w:rsidRPr="004D1D2D" w:rsidRDefault="00526A69" w:rsidP="007B02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176</w:t>
            </w:r>
            <w:r w:rsidR="00554021" w:rsidRPr="004D1D2D">
              <w:rPr>
                <w:sz w:val="24"/>
                <w:szCs w:val="24"/>
                <w:lang w:eastAsia="bg-BG"/>
              </w:rPr>
              <w:t> </w:t>
            </w:r>
            <w:r w:rsidRPr="004D1D2D">
              <w:rPr>
                <w:sz w:val="24"/>
                <w:szCs w:val="24"/>
                <w:lang w:eastAsia="bg-BG"/>
              </w:rPr>
              <w:t>076</w:t>
            </w:r>
            <w:r w:rsidR="00554021" w:rsidRPr="004D1D2D">
              <w:rPr>
                <w:sz w:val="24"/>
                <w:szCs w:val="24"/>
                <w:lang w:eastAsia="bg-BG"/>
              </w:rPr>
              <w:t>,</w:t>
            </w:r>
            <w:r w:rsidRPr="004D1D2D">
              <w:rPr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A69" w:rsidRPr="004D1D2D" w:rsidRDefault="00526A69" w:rsidP="007B02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7</w:t>
            </w:r>
            <w:r w:rsidR="00554021" w:rsidRPr="004D1D2D">
              <w:rPr>
                <w:sz w:val="24"/>
                <w:szCs w:val="24"/>
                <w:lang w:eastAsia="bg-BG"/>
              </w:rPr>
              <w:t> </w:t>
            </w:r>
            <w:r w:rsidRPr="004D1D2D">
              <w:rPr>
                <w:sz w:val="24"/>
                <w:szCs w:val="24"/>
                <w:lang w:eastAsia="bg-BG"/>
              </w:rPr>
              <w:t>018</w:t>
            </w:r>
            <w:r w:rsidR="00554021" w:rsidRPr="004D1D2D">
              <w:rPr>
                <w:sz w:val="24"/>
                <w:szCs w:val="24"/>
                <w:lang w:eastAsia="bg-BG"/>
              </w:rPr>
              <w:t>,</w:t>
            </w:r>
            <w:r w:rsidRPr="004D1D2D">
              <w:rPr>
                <w:sz w:val="24"/>
                <w:szCs w:val="24"/>
                <w:lang w:eastAsia="bg-BG"/>
              </w:rPr>
              <w:t>00</w:t>
            </w:r>
          </w:p>
        </w:tc>
      </w:tr>
      <w:tr w:rsidR="004D1D2D" w:rsidRPr="004D1D2D" w:rsidTr="00CB0610">
        <w:trPr>
          <w:trHeight w:val="1423"/>
        </w:trPr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6A69" w:rsidRPr="004D1D2D" w:rsidRDefault="00526A69" w:rsidP="0055448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lastRenderedPageBreak/>
              <w:t>BG06RDNP001-19.476-0013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6A69" w:rsidRPr="004D1D2D" w:rsidRDefault="00CB0610" w:rsidP="0055448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сдружение „Местна инициативна група Велики Преслав“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A69" w:rsidRPr="004D1D2D" w:rsidRDefault="00526A69" w:rsidP="0055402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6A69" w:rsidRPr="004D1D2D" w:rsidRDefault="00526A69" w:rsidP="007B02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A69" w:rsidRPr="004D1D2D" w:rsidRDefault="00526A69" w:rsidP="007B02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187</w:t>
            </w:r>
            <w:r w:rsidR="00554021" w:rsidRPr="004D1D2D">
              <w:rPr>
                <w:sz w:val="24"/>
                <w:szCs w:val="24"/>
                <w:lang w:eastAsia="bg-BG"/>
              </w:rPr>
              <w:t> </w:t>
            </w:r>
            <w:r w:rsidRPr="004D1D2D">
              <w:rPr>
                <w:sz w:val="24"/>
                <w:szCs w:val="24"/>
                <w:lang w:eastAsia="bg-BG"/>
              </w:rPr>
              <w:t>496</w:t>
            </w:r>
            <w:r w:rsidR="00554021" w:rsidRPr="004D1D2D">
              <w:rPr>
                <w:sz w:val="24"/>
                <w:szCs w:val="24"/>
                <w:lang w:eastAsia="bg-BG"/>
              </w:rPr>
              <w:t>,</w:t>
            </w:r>
            <w:r w:rsidRPr="004D1D2D">
              <w:rPr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A69" w:rsidRPr="004D1D2D" w:rsidRDefault="00526A69" w:rsidP="007B02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6</w:t>
            </w:r>
            <w:r w:rsidR="00554021" w:rsidRPr="004D1D2D">
              <w:rPr>
                <w:sz w:val="24"/>
                <w:szCs w:val="24"/>
                <w:lang w:eastAsia="bg-BG"/>
              </w:rPr>
              <w:t> </w:t>
            </w:r>
            <w:r w:rsidRPr="004D1D2D">
              <w:rPr>
                <w:sz w:val="24"/>
                <w:szCs w:val="24"/>
                <w:lang w:eastAsia="bg-BG"/>
              </w:rPr>
              <w:t>220</w:t>
            </w:r>
            <w:r w:rsidR="00554021" w:rsidRPr="004D1D2D">
              <w:rPr>
                <w:sz w:val="24"/>
                <w:szCs w:val="24"/>
                <w:lang w:eastAsia="bg-BG"/>
              </w:rPr>
              <w:t>,</w:t>
            </w:r>
            <w:r w:rsidRPr="004D1D2D">
              <w:rPr>
                <w:sz w:val="24"/>
                <w:szCs w:val="24"/>
                <w:lang w:eastAsia="bg-BG"/>
              </w:rPr>
              <w:t>00</w:t>
            </w:r>
          </w:p>
        </w:tc>
      </w:tr>
      <w:tr w:rsidR="004D1D2D" w:rsidRPr="004D1D2D" w:rsidTr="00526A69">
        <w:trPr>
          <w:trHeight w:val="2040"/>
        </w:trPr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6A69" w:rsidRPr="004D1D2D" w:rsidRDefault="00526A69" w:rsidP="0055448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BG06RDNP001-19.476-0016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6A69" w:rsidRPr="004D1D2D" w:rsidRDefault="00CB0610" w:rsidP="0055448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сдружение „Местна инициативна група - Западна Стара планина-Копрен-Миджур - Чипровци, Чупрене, Георги Дамяново и Ружинци“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A69" w:rsidRPr="004D1D2D" w:rsidRDefault="00526A69" w:rsidP="0055402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6A69" w:rsidRPr="004D1D2D" w:rsidRDefault="00526A69" w:rsidP="007B02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A69" w:rsidRPr="004D1D2D" w:rsidRDefault="00526A69" w:rsidP="007B02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165</w:t>
            </w:r>
            <w:r w:rsidR="00554021" w:rsidRPr="004D1D2D">
              <w:rPr>
                <w:sz w:val="24"/>
                <w:szCs w:val="24"/>
                <w:lang w:eastAsia="bg-BG"/>
              </w:rPr>
              <w:t> </w:t>
            </w:r>
            <w:r w:rsidRPr="004D1D2D">
              <w:rPr>
                <w:sz w:val="24"/>
                <w:szCs w:val="24"/>
                <w:lang w:eastAsia="bg-BG"/>
              </w:rPr>
              <w:t>383</w:t>
            </w:r>
            <w:r w:rsidR="00554021" w:rsidRPr="004D1D2D">
              <w:rPr>
                <w:sz w:val="24"/>
                <w:szCs w:val="24"/>
                <w:lang w:eastAsia="bg-BG"/>
              </w:rPr>
              <w:t>,</w:t>
            </w:r>
            <w:r w:rsidRPr="004D1D2D">
              <w:rPr>
                <w:sz w:val="24"/>
                <w:szCs w:val="24"/>
                <w:lang w:eastAsia="bg-BG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A69" w:rsidRPr="004D1D2D" w:rsidRDefault="00526A69" w:rsidP="007B02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6</w:t>
            </w:r>
            <w:r w:rsidR="00554021" w:rsidRPr="004D1D2D">
              <w:rPr>
                <w:sz w:val="24"/>
                <w:szCs w:val="24"/>
                <w:lang w:eastAsia="bg-BG"/>
              </w:rPr>
              <w:t> </w:t>
            </w:r>
            <w:r w:rsidRPr="004D1D2D">
              <w:rPr>
                <w:sz w:val="24"/>
                <w:szCs w:val="24"/>
                <w:lang w:eastAsia="bg-BG"/>
              </w:rPr>
              <w:t>240</w:t>
            </w:r>
            <w:r w:rsidR="00554021" w:rsidRPr="004D1D2D">
              <w:rPr>
                <w:sz w:val="24"/>
                <w:szCs w:val="24"/>
                <w:lang w:eastAsia="bg-BG"/>
              </w:rPr>
              <w:t>,</w:t>
            </w:r>
            <w:r w:rsidRPr="004D1D2D">
              <w:rPr>
                <w:sz w:val="24"/>
                <w:szCs w:val="24"/>
                <w:lang w:eastAsia="bg-BG"/>
              </w:rPr>
              <w:t>00</w:t>
            </w:r>
          </w:p>
        </w:tc>
      </w:tr>
      <w:tr w:rsidR="004D1D2D" w:rsidRPr="004D1D2D" w:rsidTr="00526A69">
        <w:trPr>
          <w:trHeight w:val="765"/>
        </w:trPr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6A69" w:rsidRPr="004D1D2D" w:rsidRDefault="00526A69" w:rsidP="0055448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BG06RDNP001-19.476-0017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6A69" w:rsidRPr="004D1D2D" w:rsidRDefault="0041322D" w:rsidP="0055448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сдружение „Местна инициативна група МИГ-община Садово“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A69" w:rsidRPr="004D1D2D" w:rsidRDefault="00526A69" w:rsidP="0055402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6A69" w:rsidRPr="004D1D2D" w:rsidRDefault="00526A69" w:rsidP="007B02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A69" w:rsidRPr="004D1D2D" w:rsidRDefault="00526A69" w:rsidP="007B02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189</w:t>
            </w:r>
            <w:r w:rsidR="0041322D" w:rsidRPr="004D1D2D">
              <w:rPr>
                <w:sz w:val="24"/>
                <w:szCs w:val="24"/>
                <w:lang w:eastAsia="bg-BG"/>
              </w:rPr>
              <w:t> </w:t>
            </w:r>
            <w:r w:rsidRPr="004D1D2D">
              <w:rPr>
                <w:sz w:val="24"/>
                <w:szCs w:val="24"/>
                <w:lang w:eastAsia="bg-BG"/>
              </w:rPr>
              <w:t>145</w:t>
            </w:r>
            <w:r w:rsidR="0041322D" w:rsidRPr="004D1D2D">
              <w:rPr>
                <w:sz w:val="24"/>
                <w:szCs w:val="24"/>
                <w:lang w:eastAsia="bg-BG"/>
              </w:rPr>
              <w:t>,</w:t>
            </w:r>
            <w:r w:rsidRPr="004D1D2D">
              <w:rPr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A69" w:rsidRPr="004D1D2D" w:rsidRDefault="00526A69" w:rsidP="007B02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6</w:t>
            </w:r>
            <w:r w:rsidR="0041322D" w:rsidRPr="004D1D2D">
              <w:rPr>
                <w:sz w:val="24"/>
                <w:szCs w:val="24"/>
                <w:lang w:eastAsia="bg-BG"/>
              </w:rPr>
              <w:t> </w:t>
            </w:r>
            <w:r w:rsidRPr="004D1D2D">
              <w:rPr>
                <w:sz w:val="24"/>
                <w:szCs w:val="24"/>
                <w:lang w:eastAsia="bg-BG"/>
              </w:rPr>
              <w:t>220</w:t>
            </w:r>
            <w:r w:rsidR="0041322D" w:rsidRPr="004D1D2D">
              <w:rPr>
                <w:sz w:val="24"/>
                <w:szCs w:val="24"/>
                <w:lang w:eastAsia="bg-BG"/>
              </w:rPr>
              <w:t>,</w:t>
            </w:r>
            <w:r w:rsidRPr="004D1D2D">
              <w:rPr>
                <w:sz w:val="24"/>
                <w:szCs w:val="24"/>
                <w:lang w:eastAsia="bg-BG"/>
              </w:rPr>
              <w:t>00</w:t>
            </w:r>
          </w:p>
        </w:tc>
      </w:tr>
      <w:tr w:rsidR="004D1D2D" w:rsidRPr="004D1D2D" w:rsidTr="006D7516">
        <w:trPr>
          <w:trHeight w:val="1076"/>
        </w:trPr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6A69" w:rsidRPr="004D1D2D" w:rsidRDefault="00526A69" w:rsidP="0055448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BG06RDNP001-19.476-0021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6A69" w:rsidRPr="004D1D2D" w:rsidRDefault="0041322D" w:rsidP="0055448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сдружение „Местна инициативна група Каварна-Шабла“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A69" w:rsidRPr="004D1D2D" w:rsidRDefault="0041322D" w:rsidP="005544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6A69" w:rsidRPr="004D1D2D" w:rsidRDefault="00526A69" w:rsidP="007B02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A69" w:rsidRPr="004D1D2D" w:rsidRDefault="00526A69" w:rsidP="007B02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19</w:t>
            </w:r>
            <w:r w:rsidR="0041322D" w:rsidRPr="004D1D2D">
              <w:rPr>
                <w:sz w:val="24"/>
                <w:szCs w:val="24"/>
                <w:lang w:eastAsia="bg-BG"/>
              </w:rPr>
              <w:t> </w:t>
            </w:r>
            <w:r w:rsidRPr="004D1D2D">
              <w:rPr>
                <w:sz w:val="24"/>
                <w:szCs w:val="24"/>
                <w:lang w:eastAsia="bg-BG"/>
              </w:rPr>
              <w:t>153</w:t>
            </w:r>
            <w:r w:rsidR="0041322D" w:rsidRPr="004D1D2D">
              <w:rPr>
                <w:sz w:val="24"/>
                <w:szCs w:val="24"/>
                <w:lang w:eastAsia="bg-BG"/>
              </w:rPr>
              <w:t>,</w:t>
            </w:r>
            <w:r w:rsidRPr="004D1D2D">
              <w:rPr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A69" w:rsidRPr="004D1D2D" w:rsidRDefault="00526A69" w:rsidP="007B02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921</w:t>
            </w:r>
            <w:r w:rsidR="0041322D" w:rsidRPr="004D1D2D">
              <w:rPr>
                <w:sz w:val="24"/>
                <w:szCs w:val="24"/>
                <w:lang w:eastAsia="bg-BG"/>
              </w:rPr>
              <w:t>,</w:t>
            </w:r>
            <w:r w:rsidRPr="004D1D2D">
              <w:rPr>
                <w:sz w:val="24"/>
                <w:szCs w:val="24"/>
                <w:lang w:eastAsia="bg-BG"/>
              </w:rPr>
              <w:t>45</w:t>
            </w:r>
          </w:p>
        </w:tc>
      </w:tr>
      <w:tr w:rsidR="004D1D2D" w:rsidRPr="004D1D2D" w:rsidTr="00526A69">
        <w:trPr>
          <w:trHeight w:val="765"/>
        </w:trPr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6A69" w:rsidRPr="004D1D2D" w:rsidRDefault="00526A69" w:rsidP="0055448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BG06RDNP001-19.476-0022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6A69" w:rsidRPr="004D1D2D" w:rsidRDefault="00B153A6" w:rsidP="0055448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сдружение „Местна инициативна група Ботевград“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A69" w:rsidRPr="004D1D2D" w:rsidRDefault="00526A69" w:rsidP="0041322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6A69" w:rsidRPr="004D1D2D" w:rsidRDefault="00526A69" w:rsidP="007B02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A69" w:rsidRPr="004D1D2D" w:rsidRDefault="00526A69" w:rsidP="007B02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105</w:t>
            </w:r>
            <w:r w:rsidR="0041322D" w:rsidRPr="004D1D2D">
              <w:rPr>
                <w:sz w:val="24"/>
                <w:szCs w:val="24"/>
                <w:lang w:eastAsia="bg-BG"/>
              </w:rPr>
              <w:t> </w:t>
            </w:r>
            <w:r w:rsidRPr="004D1D2D">
              <w:rPr>
                <w:sz w:val="24"/>
                <w:szCs w:val="24"/>
                <w:lang w:eastAsia="bg-BG"/>
              </w:rPr>
              <w:t>721</w:t>
            </w:r>
            <w:r w:rsidR="0041322D" w:rsidRPr="004D1D2D">
              <w:rPr>
                <w:sz w:val="24"/>
                <w:szCs w:val="24"/>
                <w:lang w:eastAsia="bg-BG"/>
              </w:rPr>
              <w:t>,</w:t>
            </w:r>
            <w:r w:rsidRPr="004D1D2D">
              <w:rPr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A69" w:rsidRPr="004D1D2D" w:rsidRDefault="00526A69" w:rsidP="007B02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6</w:t>
            </w:r>
            <w:r w:rsidR="0041322D" w:rsidRPr="004D1D2D">
              <w:rPr>
                <w:sz w:val="24"/>
                <w:szCs w:val="24"/>
                <w:lang w:eastAsia="bg-BG"/>
              </w:rPr>
              <w:t> </w:t>
            </w:r>
            <w:r w:rsidRPr="004D1D2D">
              <w:rPr>
                <w:sz w:val="24"/>
                <w:szCs w:val="24"/>
                <w:lang w:eastAsia="bg-BG"/>
              </w:rPr>
              <w:t>000</w:t>
            </w:r>
            <w:r w:rsidR="0041322D" w:rsidRPr="004D1D2D">
              <w:rPr>
                <w:sz w:val="24"/>
                <w:szCs w:val="24"/>
                <w:lang w:eastAsia="bg-BG"/>
              </w:rPr>
              <w:t>,</w:t>
            </w:r>
            <w:r w:rsidRPr="004D1D2D">
              <w:rPr>
                <w:sz w:val="24"/>
                <w:szCs w:val="24"/>
                <w:lang w:eastAsia="bg-BG"/>
              </w:rPr>
              <w:t>00</w:t>
            </w:r>
          </w:p>
        </w:tc>
      </w:tr>
      <w:tr w:rsidR="004D1D2D" w:rsidRPr="004D1D2D" w:rsidTr="00526A69">
        <w:trPr>
          <w:trHeight w:val="765"/>
        </w:trPr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6A69" w:rsidRPr="004D1D2D" w:rsidRDefault="00526A69" w:rsidP="0055448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BG06RDNP001-19.476-0007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6A69" w:rsidRPr="004D1D2D" w:rsidRDefault="0041322D" w:rsidP="0055448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сдружение „Местна инициативна група Каварна-Шабла“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A69" w:rsidRPr="004D1D2D" w:rsidRDefault="00526A69" w:rsidP="0041322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6A69" w:rsidRPr="004D1D2D" w:rsidRDefault="00526A69" w:rsidP="007B02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A69" w:rsidRPr="004D1D2D" w:rsidRDefault="00526A69" w:rsidP="007B02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73</w:t>
            </w:r>
            <w:r w:rsidR="0041322D" w:rsidRPr="004D1D2D">
              <w:rPr>
                <w:sz w:val="24"/>
                <w:szCs w:val="24"/>
                <w:lang w:eastAsia="bg-BG"/>
              </w:rPr>
              <w:t> </w:t>
            </w:r>
            <w:r w:rsidRPr="004D1D2D">
              <w:rPr>
                <w:sz w:val="24"/>
                <w:szCs w:val="24"/>
                <w:lang w:eastAsia="bg-BG"/>
              </w:rPr>
              <w:t>666</w:t>
            </w:r>
            <w:r w:rsidR="0041322D" w:rsidRPr="004D1D2D">
              <w:rPr>
                <w:sz w:val="24"/>
                <w:szCs w:val="24"/>
                <w:lang w:eastAsia="bg-BG"/>
              </w:rPr>
              <w:t>,</w:t>
            </w:r>
            <w:r w:rsidRPr="004D1D2D">
              <w:rPr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A69" w:rsidRPr="004D1D2D" w:rsidRDefault="00526A69" w:rsidP="007B02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2</w:t>
            </w:r>
            <w:r w:rsidR="0041322D" w:rsidRPr="004D1D2D">
              <w:rPr>
                <w:sz w:val="24"/>
                <w:szCs w:val="24"/>
                <w:lang w:eastAsia="bg-BG"/>
              </w:rPr>
              <w:t> </w:t>
            </w:r>
            <w:r w:rsidRPr="004D1D2D">
              <w:rPr>
                <w:sz w:val="24"/>
                <w:szCs w:val="24"/>
                <w:lang w:eastAsia="bg-BG"/>
              </w:rPr>
              <w:t>933</w:t>
            </w:r>
            <w:r w:rsidR="0041322D" w:rsidRPr="004D1D2D">
              <w:rPr>
                <w:sz w:val="24"/>
                <w:szCs w:val="24"/>
                <w:lang w:eastAsia="bg-BG"/>
              </w:rPr>
              <w:t>,</w:t>
            </w:r>
            <w:r w:rsidRPr="004D1D2D">
              <w:rPr>
                <w:sz w:val="24"/>
                <w:szCs w:val="24"/>
                <w:lang w:eastAsia="bg-BG"/>
              </w:rPr>
              <w:t>78</w:t>
            </w:r>
          </w:p>
        </w:tc>
      </w:tr>
      <w:tr w:rsidR="004D1D2D" w:rsidRPr="004D1D2D" w:rsidTr="00526A69">
        <w:trPr>
          <w:trHeight w:val="1020"/>
        </w:trPr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6A69" w:rsidRPr="004D1D2D" w:rsidRDefault="00526A69" w:rsidP="0055448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BG06RDNP001-19.476-0008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6A69" w:rsidRPr="004D1D2D" w:rsidRDefault="00B153A6" w:rsidP="0055448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сдружение „Местна инициативна група-Карнобат“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A69" w:rsidRPr="004D1D2D" w:rsidRDefault="00526A69" w:rsidP="0041322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6A69" w:rsidRPr="004D1D2D" w:rsidRDefault="00526A69" w:rsidP="007B02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A69" w:rsidRPr="004D1D2D" w:rsidRDefault="00526A69" w:rsidP="007B02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68</w:t>
            </w:r>
            <w:r w:rsidR="0041322D" w:rsidRPr="004D1D2D">
              <w:rPr>
                <w:sz w:val="24"/>
                <w:szCs w:val="24"/>
                <w:lang w:eastAsia="bg-BG"/>
              </w:rPr>
              <w:t> </w:t>
            </w:r>
            <w:r w:rsidRPr="004D1D2D">
              <w:rPr>
                <w:sz w:val="24"/>
                <w:szCs w:val="24"/>
                <w:lang w:eastAsia="bg-BG"/>
              </w:rPr>
              <w:t>756</w:t>
            </w:r>
            <w:r w:rsidR="0041322D" w:rsidRPr="004D1D2D">
              <w:rPr>
                <w:sz w:val="24"/>
                <w:szCs w:val="24"/>
                <w:lang w:eastAsia="bg-BG"/>
              </w:rPr>
              <w:t>,</w:t>
            </w:r>
            <w:r w:rsidRPr="004D1D2D">
              <w:rPr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A69" w:rsidRPr="004D1D2D" w:rsidRDefault="00526A69" w:rsidP="007B02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5</w:t>
            </w:r>
            <w:r w:rsidR="0041322D" w:rsidRPr="004D1D2D">
              <w:rPr>
                <w:sz w:val="24"/>
                <w:szCs w:val="24"/>
                <w:lang w:eastAsia="bg-BG"/>
              </w:rPr>
              <w:t> </w:t>
            </w:r>
            <w:r w:rsidRPr="004D1D2D">
              <w:rPr>
                <w:sz w:val="24"/>
                <w:szCs w:val="24"/>
                <w:lang w:eastAsia="bg-BG"/>
              </w:rPr>
              <w:t>500</w:t>
            </w:r>
            <w:r w:rsidR="0041322D" w:rsidRPr="004D1D2D">
              <w:rPr>
                <w:sz w:val="24"/>
                <w:szCs w:val="24"/>
                <w:lang w:eastAsia="bg-BG"/>
              </w:rPr>
              <w:t>,</w:t>
            </w:r>
            <w:r w:rsidRPr="004D1D2D">
              <w:rPr>
                <w:sz w:val="24"/>
                <w:szCs w:val="24"/>
                <w:lang w:eastAsia="bg-BG"/>
              </w:rPr>
              <w:t>00</w:t>
            </w:r>
          </w:p>
        </w:tc>
      </w:tr>
      <w:tr w:rsidR="004D1D2D" w:rsidRPr="004D1D2D" w:rsidTr="00526A69">
        <w:trPr>
          <w:trHeight w:val="1020"/>
        </w:trPr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6A69" w:rsidRPr="004D1D2D" w:rsidRDefault="00526A69" w:rsidP="0055448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BG06RDNP001-19.476-0025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6A69" w:rsidRPr="004D1D2D" w:rsidRDefault="00B153A6" w:rsidP="0055448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сдружение „МИГ Лидер на територия на Две Могили и Иваново“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A69" w:rsidRPr="004D1D2D" w:rsidRDefault="00526A69" w:rsidP="00B153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6A69" w:rsidRPr="004D1D2D" w:rsidRDefault="00526A69" w:rsidP="007B02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A69" w:rsidRPr="004D1D2D" w:rsidRDefault="00526A69" w:rsidP="007B02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115</w:t>
            </w:r>
            <w:r w:rsidR="00B153A6" w:rsidRPr="004D1D2D">
              <w:rPr>
                <w:sz w:val="24"/>
                <w:szCs w:val="24"/>
                <w:lang w:eastAsia="bg-BG"/>
              </w:rPr>
              <w:t> </w:t>
            </w:r>
            <w:r w:rsidRPr="004D1D2D">
              <w:rPr>
                <w:sz w:val="24"/>
                <w:szCs w:val="24"/>
                <w:lang w:eastAsia="bg-BG"/>
              </w:rPr>
              <w:t>634</w:t>
            </w:r>
            <w:r w:rsidR="00B153A6" w:rsidRPr="004D1D2D">
              <w:rPr>
                <w:sz w:val="24"/>
                <w:szCs w:val="24"/>
                <w:lang w:eastAsia="bg-BG"/>
              </w:rPr>
              <w:t>,</w:t>
            </w:r>
            <w:r w:rsidRPr="004D1D2D">
              <w:rPr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A69" w:rsidRPr="004D1D2D" w:rsidRDefault="00526A69" w:rsidP="007B02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0</w:t>
            </w:r>
            <w:r w:rsidR="00B153A6" w:rsidRPr="004D1D2D">
              <w:rPr>
                <w:sz w:val="24"/>
                <w:szCs w:val="24"/>
                <w:lang w:eastAsia="bg-BG"/>
              </w:rPr>
              <w:t>,</w:t>
            </w:r>
            <w:r w:rsidRPr="004D1D2D">
              <w:rPr>
                <w:sz w:val="24"/>
                <w:szCs w:val="24"/>
                <w:lang w:eastAsia="bg-BG"/>
              </w:rPr>
              <w:t>00</w:t>
            </w:r>
          </w:p>
        </w:tc>
      </w:tr>
      <w:tr w:rsidR="004D1D2D" w:rsidRPr="004D1D2D" w:rsidTr="006D7516">
        <w:trPr>
          <w:trHeight w:val="1274"/>
        </w:trPr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6A69" w:rsidRPr="004D1D2D" w:rsidRDefault="00526A69" w:rsidP="0055448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BG06RDNP001-19.476-0014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6A69" w:rsidRPr="004D1D2D" w:rsidRDefault="004D1D2D" w:rsidP="0055448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сдружение „Местна инициативна група Царево - Малко Търново“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A69" w:rsidRPr="004D1D2D" w:rsidRDefault="00526A69" w:rsidP="00B153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6A69" w:rsidRPr="004D1D2D" w:rsidRDefault="00526A69" w:rsidP="007B02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A69" w:rsidRPr="004D1D2D" w:rsidRDefault="00526A69" w:rsidP="007B02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181</w:t>
            </w:r>
            <w:r w:rsidR="00B153A6" w:rsidRPr="004D1D2D">
              <w:rPr>
                <w:sz w:val="24"/>
                <w:szCs w:val="24"/>
                <w:lang w:eastAsia="bg-BG"/>
              </w:rPr>
              <w:t> </w:t>
            </w:r>
            <w:r w:rsidRPr="004D1D2D">
              <w:rPr>
                <w:sz w:val="24"/>
                <w:szCs w:val="24"/>
                <w:lang w:eastAsia="bg-BG"/>
              </w:rPr>
              <w:t>430</w:t>
            </w:r>
            <w:r w:rsidR="00B153A6" w:rsidRPr="004D1D2D">
              <w:rPr>
                <w:sz w:val="24"/>
                <w:szCs w:val="24"/>
                <w:lang w:eastAsia="bg-BG"/>
              </w:rPr>
              <w:t>,</w:t>
            </w:r>
            <w:r w:rsidRPr="004D1D2D">
              <w:rPr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A69" w:rsidRPr="004D1D2D" w:rsidRDefault="00526A69" w:rsidP="007B02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6</w:t>
            </w:r>
            <w:r w:rsidR="00B153A6" w:rsidRPr="004D1D2D">
              <w:rPr>
                <w:sz w:val="24"/>
                <w:szCs w:val="24"/>
                <w:lang w:eastAsia="bg-BG"/>
              </w:rPr>
              <w:t> </w:t>
            </w:r>
            <w:r w:rsidRPr="004D1D2D">
              <w:rPr>
                <w:sz w:val="24"/>
                <w:szCs w:val="24"/>
                <w:lang w:eastAsia="bg-BG"/>
              </w:rPr>
              <w:t>000</w:t>
            </w:r>
            <w:r w:rsidR="00B153A6" w:rsidRPr="004D1D2D">
              <w:rPr>
                <w:sz w:val="24"/>
                <w:szCs w:val="24"/>
                <w:lang w:eastAsia="bg-BG"/>
              </w:rPr>
              <w:t>,</w:t>
            </w:r>
            <w:r w:rsidRPr="004D1D2D">
              <w:rPr>
                <w:sz w:val="24"/>
                <w:szCs w:val="24"/>
                <w:lang w:eastAsia="bg-BG"/>
              </w:rPr>
              <w:t>00</w:t>
            </w:r>
          </w:p>
        </w:tc>
      </w:tr>
      <w:tr w:rsidR="004D1D2D" w:rsidRPr="004D1D2D" w:rsidTr="004D1D2D">
        <w:trPr>
          <w:trHeight w:val="765"/>
        </w:trPr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6A69" w:rsidRPr="004D1D2D" w:rsidRDefault="00526A69" w:rsidP="0055448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BG06RDNP001-19.476-0015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6A69" w:rsidRPr="004D1D2D" w:rsidRDefault="00526A69" w:rsidP="0055448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Местна инициативна група Трън-Брезник-Божурище Сдружение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A69" w:rsidRPr="004D1D2D" w:rsidRDefault="00526A69" w:rsidP="004D1D2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6A69" w:rsidRPr="004D1D2D" w:rsidRDefault="00526A69" w:rsidP="007B02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A69" w:rsidRPr="004D1D2D" w:rsidRDefault="00526A69" w:rsidP="007B02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195</w:t>
            </w:r>
            <w:r w:rsidR="004D1D2D" w:rsidRPr="004D1D2D">
              <w:rPr>
                <w:sz w:val="24"/>
                <w:szCs w:val="24"/>
                <w:lang w:eastAsia="bg-BG"/>
              </w:rPr>
              <w:t> </w:t>
            </w:r>
            <w:r w:rsidRPr="004D1D2D">
              <w:rPr>
                <w:sz w:val="24"/>
                <w:szCs w:val="24"/>
                <w:lang w:eastAsia="bg-BG"/>
              </w:rPr>
              <w:t>580</w:t>
            </w:r>
            <w:r w:rsidR="004D1D2D" w:rsidRPr="004D1D2D">
              <w:rPr>
                <w:sz w:val="24"/>
                <w:szCs w:val="24"/>
                <w:lang w:eastAsia="bg-BG"/>
              </w:rPr>
              <w:t>,</w:t>
            </w:r>
            <w:r w:rsidRPr="004D1D2D">
              <w:rPr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A69" w:rsidRPr="004D1D2D" w:rsidRDefault="00526A69" w:rsidP="007B02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0</w:t>
            </w:r>
            <w:r w:rsidR="004D1D2D" w:rsidRPr="004D1D2D">
              <w:rPr>
                <w:sz w:val="24"/>
                <w:szCs w:val="24"/>
                <w:lang w:eastAsia="bg-BG"/>
              </w:rPr>
              <w:t>,</w:t>
            </w:r>
            <w:r w:rsidRPr="004D1D2D">
              <w:rPr>
                <w:sz w:val="24"/>
                <w:szCs w:val="24"/>
                <w:lang w:eastAsia="bg-BG"/>
              </w:rPr>
              <w:t>00</w:t>
            </w:r>
          </w:p>
        </w:tc>
      </w:tr>
      <w:tr w:rsidR="004D1D2D" w:rsidRPr="004D1D2D" w:rsidTr="004D1D2D">
        <w:trPr>
          <w:trHeight w:val="51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A69" w:rsidRPr="004D1D2D" w:rsidRDefault="00526A69" w:rsidP="0055448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BG06RDNP001-19.476-00</w:t>
            </w:r>
            <w:bookmarkStart w:id="0" w:name="_GoBack"/>
            <w:bookmarkEnd w:id="0"/>
            <w:r w:rsidRPr="004D1D2D">
              <w:rPr>
                <w:sz w:val="24"/>
                <w:szCs w:val="24"/>
                <w:lang w:eastAsia="bg-BG"/>
              </w:rPr>
              <w:t>04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A69" w:rsidRPr="004D1D2D" w:rsidRDefault="004D1D2D" w:rsidP="0055448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сдружение „Местна инициативна група Камено-Бургас“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A69" w:rsidRPr="004D1D2D" w:rsidRDefault="00526A69" w:rsidP="004D1D2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A69" w:rsidRPr="004D1D2D" w:rsidRDefault="00526A69" w:rsidP="007B02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A69" w:rsidRPr="004D1D2D" w:rsidRDefault="00526A69" w:rsidP="007B02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80</w:t>
            </w:r>
            <w:r w:rsidR="004D1D2D" w:rsidRPr="004D1D2D">
              <w:rPr>
                <w:sz w:val="24"/>
                <w:szCs w:val="24"/>
                <w:lang w:eastAsia="bg-BG"/>
              </w:rPr>
              <w:t> </w:t>
            </w:r>
            <w:r w:rsidRPr="004D1D2D">
              <w:rPr>
                <w:sz w:val="24"/>
                <w:szCs w:val="24"/>
                <w:lang w:eastAsia="bg-BG"/>
              </w:rPr>
              <w:t>496</w:t>
            </w:r>
            <w:r w:rsidR="004D1D2D" w:rsidRPr="004D1D2D">
              <w:rPr>
                <w:sz w:val="24"/>
                <w:szCs w:val="24"/>
                <w:lang w:eastAsia="bg-BG"/>
              </w:rPr>
              <w:t>,</w:t>
            </w:r>
            <w:r w:rsidRPr="004D1D2D">
              <w:rPr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A69" w:rsidRPr="004D1D2D" w:rsidRDefault="00526A69" w:rsidP="007B02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bg-BG"/>
              </w:rPr>
            </w:pPr>
            <w:r w:rsidRPr="004D1D2D">
              <w:rPr>
                <w:sz w:val="24"/>
                <w:szCs w:val="24"/>
                <w:lang w:eastAsia="bg-BG"/>
              </w:rPr>
              <w:t>0</w:t>
            </w:r>
            <w:r w:rsidR="004D1D2D" w:rsidRPr="004D1D2D">
              <w:rPr>
                <w:sz w:val="24"/>
                <w:szCs w:val="24"/>
                <w:lang w:eastAsia="bg-BG"/>
              </w:rPr>
              <w:t>,</w:t>
            </w:r>
            <w:r w:rsidRPr="004D1D2D">
              <w:rPr>
                <w:sz w:val="24"/>
                <w:szCs w:val="24"/>
                <w:lang w:eastAsia="bg-BG"/>
              </w:rPr>
              <w:t>00</w:t>
            </w:r>
          </w:p>
        </w:tc>
      </w:tr>
    </w:tbl>
    <w:p w:rsidR="0055448A" w:rsidRPr="004D1D2D" w:rsidRDefault="0055448A" w:rsidP="006D7516">
      <w:pPr>
        <w:spacing w:before="120" w:line="276" w:lineRule="auto"/>
        <w:jc w:val="both"/>
        <w:rPr>
          <w:bCs/>
          <w:sz w:val="24"/>
          <w:szCs w:val="24"/>
        </w:rPr>
      </w:pPr>
    </w:p>
    <w:sectPr w:rsidR="0055448A" w:rsidRPr="004D1D2D" w:rsidSect="00A31034">
      <w:footerReference w:type="even" r:id="rId9"/>
      <w:footerReference w:type="default" r:id="rId10"/>
      <w:headerReference w:type="first" r:id="rId11"/>
      <w:pgSz w:w="11906" w:h="16838" w:code="9"/>
      <w:pgMar w:top="990" w:right="849" w:bottom="1134" w:left="993" w:header="709" w:footer="2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D1" w:rsidRDefault="00260AD1">
      <w:r>
        <w:separator/>
      </w:r>
    </w:p>
  </w:endnote>
  <w:endnote w:type="continuationSeparator" w:id="0">
    <w:p w:rsidR="00260AD1" w:rsidRDefault="002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A28" w:rsidRDefault="006D0A28" w:rsidP="00F406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0A28" w:rsidRDefault="006D0A28" w:rsidP="00952E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A28" w:rsidRDefault="006D0A28" w:rsidP="00952E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D1" w:rsidRDefault="00260AD1">
      <w:r>
        <w:separator/>
      </w:r>
    </w:p>
  </w:footnote>
  <w:footnote w:type="continuationSeparator" w:id="0">
    <w:p w:rsidR="00260AD1" w:rsidRDefault="00260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A28" w:rsidRDefault="006D0A28" w:rsidP="00952E04">
    <w:pPr>
      <w:pBdr>
        <w:bottom w:val="single" w:sz="6" w:space="1" w:color="auto"/>
      </w:pBdr>
      <w:rPr>
        <w:smallCaps/>
        <w:sz w:val="26"/>
        <w:szCs w:val="26"/>
      </w:rPr>
    </w:pPr>
    <w:r w:rsidRPr="004220F1">
      <w:object w:dxaOrig="2065" w:dyaOrig="1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3pt;height:42.8pt" o:ole="" o:borderbottomcolor="this" fillcolor="window">
          <v:imagedata r:id="rId1" o:title=""/>
        </v:shape>
        <o:OLEObject Type="Embed" ProgID="Word.Picture.8" ShapeID="_x0000_i1025" DrawAspect="Content" ObjectID="_1714314773" r:id="rId2"/>
      </w:object>
    </w:r>
    <w:r w:rsidRPr="004220F1">
      <w:rPr>
        <w:b/>
      </w:rPr>
      <w:tab/>
    </w:r>
    <w:r w:rsidRPr="004220F1">
      <w:rPr>
        <w:b/>
      </w:rPr>
      <w:tab/>
    </w:r>
    <w:r w:rsidRPr="004220F1">
      <w:rPr>
        <w:smallCaps/>
        <w:sz w:val="26"/>
        <w:szCs w:val="26"/>
      </w:rPr>
      <w:t>Министерство на земеделието</w:t>
    </w:r>
  </w:p>
  <w:p w:rsidR="006D0A28" w:rsidRDefault="006D0A28" w:rsidP="00952E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608"/>
    <w:multiLevelType w:val="hybridMultilevel"/>
    <w:tmpl w:val="26645268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B55DA"/>
    <w:multiLevelType w:val="hybridMultilevel"/>
    <w:tmpl w:val="8216ECD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70017B"/>
    <w:multiLevelType w:val="hybridMultilevel"/>
    <w:tmpl w:val="5B74C9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F6434"/>
    <w:multiLevelType w:val="hybridMultilevel"/>
    <w:tmpl w:val="C646EE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E0BE1"/>
    <w:multiLevelType w:val="hybridMultilevel"/>
    <w:tmpl w:val="1018E8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7490A"/>
    <w:multiLevelType w:val="hybridMultilevel"/>
    <w:tmpl w:val="411AED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940369"/>
    <w:multiLevelType w:val="hybridMultilevel"/>
    <w:tmpl w:val="290277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423C60"/>
    <w:multiLevelType w:val="hybridMultilevel"/>
    <w:tmpl w:val="5B74C9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D4FE8"/>
    <w:multiLevelType w:val="hybridMultilevel"/>
    <w:tmpl w:val="69F67646"/>
    <w:lvl w:ilvl="0" w:tplc="0402000F">
      <w:start w:val="1"/>
      <w:numFmt w:val="decimal"/>
      <w:lvlText w:val="%1."/>
      <w:lvlJc w:val="left"/>
      <w:pPr>
        <w:ind w:left="754" w:hanging="360"/>
      </w:pPr>
    </w:lvl>
    <w:lvl w:ilvl="1" w:tplc="04020019" w:tentative="1">
      <w:start w:val="1"/>
      <w:numFmt w:val="lowerLetter"/>
      <w:lvlText w:val="%2."/>
      <w:lvlJc w:val="left"/>
      <w:pPr>
        <w:ind w:left="1474" w:hanging="360"/>
      </w:pPr>
    </w:lvl>
    <w:lvl w:ilvl="2" w:tplc="0402001B" w:tentative="1">
      <w:start w:val="1"/>
      <w:numFmt w:val="lowerRoman"/>
      <w:lvlText w:val="%3."/>
      <w:lvlJc w:val="right"/>
      <w:pPr>
        <w:ind w:left="2194" w:hanging="180"/>
      </w:pPr>
    </w:lvl>
    <w:lvl w:ilvl="3" w:tplc="0402000F" w:tentative="1">
      <w:start w:val="1"/>
      <w:numFmt w:val="decimal"/>
      <w:lvlText w:val="%4."/>
      <w:lvlJc w:val="left"/>
      <w:pPr>
        <w:ind w:left="2914" w:hanging="360"/>
      </w:pPr>
    </w:lvl>
    <w:lvl w:ilvl="4" w:tplc="04020019" w:tentative="1">
      <w:start w:val="1"/>
      <w:numFmt w:val="lowerLetter"/>
      <w:lvlText w:val="%5."/>
      <w:lvlJc w:val="left"/>
      <w:pPr>
        <w:ind w:left="3634" w:hanging="360"/>
      </w:pPr>
    </w:lvl>
    <w:lvl w:ilvl="5" w:tplc="0402001B" w:tentative="1">
      <w:start w:val="1"/>
      <w:numFmt w:val="lowerRoman"/>
      <w:lvlText w:val="%6."/>
      <w:lvlJc w:val="right"/>
      <w:pPr>
        <w:ind w:left="4354" w:hanging="180"/>
      </w:pPr>
    </w:lvl>
    <w:lvl w:ilvl="6" w:tplc="0402000F" w:tentative="1">
      <w:start w:val="1"/>
      <w:numFmt w:val="decimal"/>
      <w:lvlText w:val="%7."/>
      <w:lvlJc w:val="left"/>
      <w:pPr>
        <w:ind w:left="5074" w:hanging="360"/>
      </w:pPr>
    </w:lvl>
    <w:lvl w:ilvl="7" w:tplc="04020019" w:tentative="1">
      <w:start w:val="1"/>
      <w:numFmt w:val="lowerLetter"/>
      <w:lvlText w:val="%8."/>
      <w:lvlJc w:val="left"/>
      <w:pPr>
        <w:ind w:left="5794" w:hanging="360"/>
      </w:pPr>
    </w:lvl>
    <w:lvl w:ilvl="8" w:tplc="040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5F632A63"/>
    <w:multiLevelType w:val="hybridMultilevel"/>
    <w:tmpl w:val="B8C2998C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232F2"/>
    <w:multiLevelType w:val="hybridMultilevel"/>
    <w:tmpl w:val="444A4F64"/>
    <w:lvl w:ilvl="0" w:tplc="AF0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A5089"/>
    <w:multiLevelType w:val="hybridMultilevel"/>
    <w:tmpl w:val="B8C2998C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777AC"/>
    <w:multiLevelType w:val="hybridMultilevel"/>
    <w:tmpl w:val="953467B2"/>
    <w:lvl w:ilvl="0" w:tplc="0402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6FB24D52"/>
    <w:multiLevelType w:val="hybridMultilevel"/>
    <w:tmpl w:val="266452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0"/>
  </w:num>
  <w:num w:numId="5">
    <w:abstractNumId w:val="9"/>
  </w:num>
  <w:num w:numId="6">
    <w:abstractNumId w:val="13"/>
  </w:num>
  <w:num w:numId="7">
    <w:abstractNumId w:val="0"/>
  </w:num>
  <w:num w:numId="8">
    <w:abstractNumId w:val="11"/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58"/>
    <w:rsid w:val="00003174"/>
    <w:rsid w:val="00004EEE"/>
    <w:rsid w:val="0000546F"/>
    <w:rsid w:val="00005D2D"/>
    <w:rsid w:val="00005F08"/>
    <w:rsid w:val="00006B94"/>
    <w:rsid w:val="00013A92"/>
    <w:rsid w:val="00013B0B"/>
    <w:rsid w:val="000177AA"/>
    <w:rsid w:val="00022109"/>
    <w:rsid w:val="00031E67"/>
    <w:rsid w:val="00033AF8"/>
    <w:rsid w:val="00040760"/>
    <w:rsid w:val="00040BD1"/>
    <w:rsid w:val="00043DAA"/>
    <w:rsid w:val="0004444F"/>
    <w:rsid w:val="00045E23"/>
    <w:rsid w:val="0004606D"/>
    <w:rsid w:val="00046AC2"/>
    <w:rsid w:val="00051228"/>
    <w:rsid w:val="0005573B"/>
    <w:rsid w:val="00055B41"/>
    <w:rsid w:val="000604FB"/>
    <w:rsid w:val="000606E0"/>
    <w:rsid w:val="000636CD"/>
    <w:rsid w:val="0006407B"/>
    <w:rsid w:val="00066D89"/>
    <w:rsid w:val="00067B1E"/>
    <w:rsid w:val="00071007"/>
    <w:rsid w:val="00072D7C"/>
    <w:rsid w:val="000768AE"/>
    <w:rsid w:val="00076977"/>
    <w:rsid w:val="000816BA"/>
    <w:rsid w:val="000819D0"/>
    <w:rsid w:val="0008318F"/>
    <w:rsid w:val="00084640"/>
    <w:rsid w:val="0008543E"/>
    <w:rsid w:val="00085DB6"/>
    <w:rsid w:val="000904A5"/>
    <w:rsid w:val="000A168D"/>
    <w:rsid w:val="000A25B9"/>
    <w:rsid w:val="000A2CD2"/>
    <w:rsid w:val="000A74ED"/>
    <w:rsid w:val="000B037C"/>
    <w:rsid w:val="000B2020"/>
    <w:rsid w:val="000C24BB"/>
    <w:rsid w:val="000C3836"/>
    <w:rsid w:val="000C4F34"/>
    <w:rsid w:val="000C55C2"/>
    <w:rsid w:val="000C71DD"/>
    <w:rsid w:val="000D228E"/>
    <w:rsid w:val="000D575D"/>
    <w:rsid w:val="000D5FA1"/>
    <w:rsid w:val="000D6684"/>
    <w:rsid w:val="000D7EF7"/>
    <w:rsid w:val="000E1039"/>
    <w:rsid w:val="000E13EE"/>
    <w:rsid w:val="000E16AF"/>
    <w:rsid w:val="000E32DB"/>
    <w:rsid w:val="000F0A12"/>
    <w:rsid w:val="000F2F97"/>
    <w:rsid w:val="000F312E"/>
    <w:rsid w:val="000F44B7"/>
    <w:rsid w:val="000F44F0"/>
    <w:rsid w:val="0010551E"/>
    <w:rsid w:val="0010669D"/>
    <w:rsid w:val="00107CE7"/>
    <w:rsid w:val="00110A09"/>
    <w:rsid w:val="00110F5B"/>
    <w:rsid w:val="001207FE"/>
    <w:rsid w:val="00120BDD"/>
    <w:rsid w:val="001213AA"/>
    <w:rsid w:val="00121C04"/>
    <w:rsid w:val="0013301F"/>
    <w:rsid w:val="0013403A"/>
    <w:rsid w:val="00134A96"/>
    <w:rsid w:val="00135502"/>
    <w:rsid w:val="001356A9"/>
    <w:rsid w:val="00137574"/>
    <w:rsid w:val="001375B9"/>
    <w:rsid w:val="00154085"/>
    <w:rsid w:val="00155ADA"/>
    <w:rsid w:val="001570D3"/>
    <w:rsid w:val="00161424"/>
    <w:rsid w:val="00164466"/>
    <w:rsid w:val="001647EC"/>
    <w:rsid w:val="00166321"/>
    <w:rsid w:val="00170810"/>
    <w:rsid w:val="001717E7"/>
    <w:rsid w:val="00174C25"/>
    <w:rsid w:val="0017686C"/>
    <w:rsid w:val="001851DD"/>
    <w:rsid w:val="00186741"/>
    <w:rsid w:val="00187C30"/>
    <w:rsid w:val="001959F6"/>
    <w:rsid w:val="00196BA2"/>
    <w:rsid w:val="00196E71"/>
    <w:rsid w:val="00197F85"/>
    <w:rsid w:val="001A0407"/>
    <w:rsid w:val="001A1E5B"/>
    <w:rsid w:val="001A252E"/>
    <w:rsid w:val="001A25A1"/>
    <w:rsid w:val="001A4A99"/>
    <w:rsid w:val="001A576B"/>
    <w:rsid w:val="001A672E"/>
    <w:rsid w:val="001A6BD8"/>
    <w:rsid w:val="001A7F7B"/>
    <w:rsid w:val="001B6284"/>
    <w:rsid w:val="001C1487"/>
    <w:rsid w:val="001C1619"/>
    <w:rsid w:val="001C25DD"/>
    <w:rsid w:val="001C6A1B"/>
    <w:rsid w:val="001C724D"/>
    <w:rsid w:val="001C773A"/>
    <w:rsid w:val="001D1695"/>
    <w:rsid w:val="001D47F4"/>
    <w:rsid w:val="001D6AB7"/>
    <w:rsid w:val="001D6F66"/>
    <w:rsid w:val="001D7702"/>
    <w:rsid w:val="001E03FC"/>
    <w:rsid w:val="001E2274"/>
    <w:rsid w:val="001E4B87"/>
    <w:rsid w:val="001E6E3A"/>
    <w:rsid w:val="001F5ED5"/>
    <w:rsid w:val="001F6346"/>
    <w:rsid w:val="00200B99"/>
    <w:rsid w:val="0020102C"/>
    <w:rsid w:val="002038AF"/>
    <w:rsid w:val="00203D5D"/>
    <w:rsid w:val="002064BF"/>
    <w:rsid w:val="0021078D"/>
    <w:rsid w:val="00210CFC"/>
    <w:rsid w:val="00212475"/>
    <w:rsid w:val="00213590"/>
    <w:rsid w:val="00224181"/>
    <w:rsid w:val="00224846"/>
    <w:rsid w:val="0022536C"/>
    <w:rsid w:val="00227EF7"/>
    <w:rsid w:val="00232804"/>
    <w:rsid w:val="00233D6C"/>
    <w:rsid w:val="00236F6B"/>
    <w:rsid w:val="00241354"/>
    <w:rsid w:val="00241AA1"/>
    <w:rsid w:val="002477B9"/>
    <w:rsid w:val="00250957"/>
    <w:rsid w:val="00250D92"/>
    <w:rsid w:val="002540C9"/>
    <w:rsid w:val="0025499C"/>
    <w:rsid w:val="00260AD1"/>
    <w:rsid w:val="00261B34"/>
    <w:rsid w:val="0026206E"/>
    <w:rsid w:val="0026539E"/>
    <w:rsid w:val="00265579"/>
    <w:rsid w:val="00267152"/>
    <w:rsid w:val="00267158"/>
    <w:rsid w:val="00270417"/>
    <w:rsid w:val="002728CC"/>
    <w:rsid w:val="00273360"/>
    <w:rsid w:val="00275EDA"/>
    <w:rsid w:val="00277803"/>
    <w:rsid w:val="00281057"/>
    <w:rsid w:val="00281893"/>
    <w:rsid w:val="00281DBA"/>
    <w:rsid w:val="00283785"/>
    <w:rsid w:val="002837C1"/>
    <w:rsid w:val="00290641"/>
    <w:rsid w:val="00294ADF"/>
    <w:rsid w:val="00296336"/>
    <w:rsid w:val="002A4AC0"/>
    <w:rsid w:val="002A7591"/>
    <w:rsid w:val="002B006D"/>
    <w:rsid w:val="002B7575"/>
    <w:rsid w:val="002C165E"/>
    <w:rsid w:val="002C7086"/>
    <w:rsid w:val="002C7885"/>
    <w:rsid w:val="002D1B43"/>
    <w:rsid w:val="002D2C39"/>
    <w:rsid w:val="002D3DA4"/>
    <w:rsid w:val="002E0A22"/>
    <w:rsid w:val="002E3E15"/>
    <w:rsid w:val="002E5C1F"/>
    <w:rsid w:val="002F1A1D"/>
    <w:rsid w:val="002F2D3D"/>
    <w:rsid w:val="002F5D21"/>
    <w:rsid w:val="002F7D73"/>
    <w:rsid w:val="00302EA0"/>
    <w:rsid w:val="00311042"/>
    <w:rsid w:val="003162D2"/>
    <w:rsid w:val="00322A19"/>
    <w:rsid w:val="00325322"/>
    <w:rsid w:val="00332837"/>
    <w:rsid w:val="00343C8F"/>
    <w:rsid w:val="00352CD6"/>
    <w:rsid w:val="003560D5"/>
    <w:rsid w:val="003575D2"/>
    <w:rsid w:val="003604E7"/>
    <w:rsid w:val="00362DFB"/>
    <w:rsid w:val="003641A7"/>
    <w:rsid w:val="003651E6"/>
    <w:rsid w:val="0036668D"/>
    <w:rsid w:val="0037030D"/>
    <w:rsid w:val="003709CD"/>
    <w:rsid w:val="003819BE"/>
    <w:rsid w:val="00385F87"/>
    <w:rsid w:val="00386D11"/>
    <w:rsid w:val="003874BB"/>
    <w:rsid w:val="00393B6B"/>
    <w:rsid w:val="0039580B"/>
    <w:rsid w:val="003A1550"/>
    <w:rsid w:val="003B074F"/>
    <w:rsid w:val="003B0CB4"/>
    <w:rsid w:val="003B48A0"/>
    <w:rsid w:val="003B66DD"/>
    <w:rsid w:val="003C1D92"/>
    <w:rsid w:val="003C3116"/>
    <w:rsid w:val="003C329C"/>
    <w:rsid w:val="003C7E25"/>
    <w:rsid w:val="003D68B7"/>
    <w:rsid w:val="003E0B4F"/>
    <w:rsid w:val="003E0BCE"/>
    <w:rsid w:val="003E1CE5"/>
    <w:rsid w:val="003E49C7"/>
    <w:rsid w:val="003E4EB1"/>
    <w:rsid w:val="003E7852"/>
    <w:rsid w:val="003E7A10"/>
    <w:rsid w:val="003F1EC9"/>
    <w:rsid w:val="003F47AA"/>
    <w:rsid w:val="003F5683"/>
    <w:rsid w:val="00402B13"/>
    <w:rsid w:val="00411A0A"/>
    <w:rsid w:val="0041322D"/>
    <w:rsid w:val="004132BC"/>
    <w:rsid w:val="004158BA"/>
    <w:rsid w:val="00420CC6"/>
    <w:rsid w:val="00420E45"/>
    <w:rsid w:val="004303D1"/>
    <w:rsid w:val="00435D72"/>
    <w:rsid w:val="004418E1"/>
    <w:rsid w:val="00445470"/>
    <w:rsid w:val="0044694A"/>
    <w:rsid w:val="00447848"/>
    <w:rsid w:val="00463C51"/>
    <w:rsid w:val="00465B35"/>
    <w:rsid w:val="00476E76"/>
    <w:rsid w:val="00477E8A"/>
    <w:rsid w:val="00480C39"/>
    <w:rsid w:val="004828E9"/>
    <w:rsid w:val="004830B4"/>
    <w:rsid w:val="004830B8"/>
    <w:rsid w:val="00484B3A"/>
    <w:rsid w:val="0048744E"/>
    <w:rsid w:val="00490C1B"/>
    <w:rsid w:val="00493601"/>
    <w:rsid w:val="004943BA"/>
    <w:rsid w:val="00495B92"/>
    <w:rsid w:val="00497A1F"/>
    <w:rsid w:val="00497B1A"/>
    <w:rsid w:val="004A0A26"/>
    <w:rsid w:val="004A1579"/>
    <w:rsid w:val="004B0E6E"/>
    <w:rsid w:val="004B4843"/>
    <w:rsid w:val="004C4844"/>
    <w:rsid w:val="004C6C42"/>
    <w:rsid w:val="004C6F0E"/>
    <w:rsid w:val="004D17F9"/>
    <w:rsid w:val="004D1D2D"/>
    <w:rsid w:val="004D5B44"/>
    <w:rsid w:val="004D729A"/>
    <w:rsid w:val="004E0602"/>
    <w:rsid w:val="004E0E8B"/>
    <w:rsid w:val="004E1391"/>
    <w:rsid w:val="004E2EDB"/>
    <w:rsid w:val="004E33E8"/>
    <w:rsid w:val="004F2941"/>
    <w:rsid w:val="004F32A5"/>
    <w:rsid w:val="004F465C"/>
    <w:rsid w:val="004F4F4A"/>
    <w:rsid w:val="004F731E"/>
    <w:rsid w:val="00505CB4"/>
    <w:rsid w:val="005060B4"/>
    <w:rsid w:val="00526A69"/>
    <w:rsid w:val="00532C46"/>
    <w:rsid w:val="005337DE"/>
    <w:rsid w:val="00541442"/>
    <w:rsid w:val="00544496"/>
    <w:rsid w:val="005466B9"/>
    <w:rsid w:val="005500D1"/>
    <w:rsid w:val="00551356"/>
    <w:rsid w:val="005513AA"/>
    <w:rsid w:val="00553799"/>
    <w:rsid w:val="00554021"/>
    <w:rsid w:val="00554128"/>
    <w:rsid w:val="0055448A"/>
    <w:rsid w:val="00565B74"/>
    <w:rsid w:val="005674FC"/>
    <w:rsid w:val="00571E8D"/>
    <w:rsid w:val="0057389F"/>
    <w:rsid w:val="005748FC"/>
    <w:rsid w:val="00575026"/>
    <w:rsid w:val="00581B92"/>
    <w:rsid w:val="00582FDD"/>
    <w:rsid w:val="00583C0F"/>
    <w:rsid w:val="00584EAD"/>
    <w:rsid w:val="00590503"/>
    <w:rsid w:val="005945CB"/>
    <w:rsid w:val="005A0FC6"/>
    <w:rsid w:val="005A2EE5"/>
    <w:rsid w:val="005A6AFF"/>
    <w:rsid w:val="005B01B6"/>
    <w:rsid w:val="005B0CE6"/>
    <w:rsid w:val="005B1226"/>
    <w:rsid w:val="005B38EE"/>
    <w:rsid w:val="005B4CB7"/>
    <w:rsid w:val="005C6ECD"/>
    <w:rsid w:val="005D0D51"/>
    <w:rsid w:val="005D4D2F"/>
    <w:rsid w:val="005D4D60"/>
    <w:rsid w:val="005D568C"/>
    <w:rsid w:val="005D6586"/>
    <w:rsid w:val="005E0243"/>
    <w:rsid w:val="005E371D"/>
    <w:rsid w:val="005E4504"/>
    <w:rsid w:val="005E4D21"/>
    <w:rsid w:val="005F0673"/>
    <w:rsid w:val="005F5E50"/>
    <w:rsid w:val="005F6281"/>
    <w:rsid w:val="005F6837"/>
    <w:rsid w:val="006007EE"/>
    <w:rsid w:val="0060098B"/>
    <w:rsid w:val="0060106A"/>
    <w:rsid w:val="006025E0"/>
    <w:rsid w:val="006040D1"/>
    <w:rsid w:val="006069E0"/>
    <w:rsid w:val="00610D9D"/>
    <w:rsid w:val="0061282F"/>
    <w:rsid w:val="0061704E"/>
    <w:rsid w:val="00622B92"/>
    <w:rsid w:val="00625C74"/>
    <w:rsid w:val="00626C79"/>
    <w:rsid w:val="0063062D"/>
    <w:rsid w:val="00630E16"/>
    <w:rsid w:val="00632D0C"/>
    <w:rsid w:val="006349F5"/>
    <w:rsid w:val="0063501A"/>
    <w:rsid w:val="006452C1"/>
    <w:rsid w:val="00645D25"/>
    <w:rsid w:val="00655B4B"/>
    <w:rsid w:val="00662473"/>
    <w:rsid w:val="00664C19"/>
    <w:rsid w:val="006651EE"/>
    <w:rsid w:val="00665BE0"/>
    <w:rsid w:val="006714FE"/>
    <w:rsid w:val="006740DD"/>
    <w:rsid w:val="00683A88"/>
    <w:rsid w:val="006861E7"/>
    <w:rsid w:val="00687646"/>
    <w:rsid w:val="00696408"/>
    <w:rsid w:val="006A234D"/>
    <w:rsid w:val="006A2700"/>
    <w:rsid w:val="006B4E6B"/>
    <w:rsid w:val="006B5054"/>
    <w:rsid w:val="006B5676"/>
    <w:rsid w:val="006C04D9"/>
    <w:rsid w:val="006C0C02"/>
    <w:rsid w:val="006C4312"/>
    <w:rsid w:val="006C6A84"/>
    <w:rsid w:val="006D086D"/>
    <w:rsid w:val="006D0A28"/>
    <w:rsid w:val="006D0F3E"/>
    <w:rsid w:val="006D1A6F"/>
    <w:rsid w:val="006D2CF7"/>
    <w:rsid w:val="006D2EE1"/>
    <w:rsid w:val="006D3540"/>
    <w:rsid w:val="006D449A"/>
    <w:rsid w:val="006D5AFD"/>
    <w:rsid w:val="006D6908"/>
    <w:rsid w:val="006D7512"/>
    <w:rsid w:val="006D7516"/>
    <w:rsid w:val="006E00A6"/>
    <w:rsid w:val="006E4FFC"/>
    <w:rsid w:val="006E542C"/>
    <w:rsid w:val="006E7374"/>
    <w:rsid w:val="006E787D"/>
    <w:rsid w:val="00702AB7"/>
    <w:rsid w:val="007048EF"/>
    <w:rsid w:val="0070578D"/>
    <w:rsid w:val="0070695E"/>
    <w:rsid w:val="00707CB3"/>
    <w:rsid w:val="00710C01"/>
    <w:rsid w:val="00711161"/>
    <w:rsid w:val="00711543"/>
    <w:rsid w:val="0071172F"/>
    <w:rsid w:val="00713AE6"/>
    <w:rsid w:val="0072161A"/>
    <w:rsid w:val="0073041E"/>
    <w:rsid w:val="00735EBA"/>
    <w:rsid w:val="0073783D"/>
    <w:rsid w:val="00737F9B"/>
    <w:rsid w:val="00742B59"/>
    <w:rsid w:val="0074573B"/>
    <w:rsid w:val="0074775D"/>
    <w:rsid w:val="007511E9"/>
    <w:rsid w:val="0075464D"/>
    <w:rsid w:val="00755F52"/>
    <w:rsid w:val="00766060"/>
    <w:rsid w:val="00767A9D"/>
    <w:rsid w:val="00771A0E"/>
    <w:rsid w:val="00771D27"/>
    <w:rsid w:val="0077259B"/>
    <w:rsid w:val="00776961"/>
    <w:rsid w:val="0078209A"/>
    <w:rsid w:val="0078578C"/>
    <w:rsid w:val="0079149E"/>
    <w:rsid w:val="00791C66"/>
    <w:rsid w:val="00792113"/>
    <w:rsid w:val="007A213F"/>
    <w:rsid w:val="007A2981"/>
    <w:rsid w:val="007B020F"/>
    <w:rsid w:val="007B2B67"/>
    <w:rsid w:val="007B5EE8"/>
    <w:rsid w:val="007B7B19"/>
    <w:rsid w:val="007C4FE3"/>
    <w:rsid w:val="007D627A"/>
    <w:rsid w:val="007E18F4"/>
    <w:rsid w:val="007E2B0B"/>
    <w:rsid w:val="007F2CD2"/>
    <w:rsid w:val="007F36E7"/>
    <w:rsid w:val="007F4885"/>
    <w:rsid w:val="007F4937"/>
    <w:rsid w:val="007F76A9"/>
    <w:rsid w:val="00800A56"/>
    <w:rsid w:val="0080207E"/>
    <w:rsid w:val="0080401F"/>
    <w:rsid w:val="008251F0"/>
    <w:rsid w:val="0083103D"/>
    <w:rsid w:val="008354DE"/>
    <w:rsid w:val="0083788A"/>
    <w:rsid w:val="00846309"/>
    <w:rsid w:val="00857782"/>
    <w:rsid w:val="00863FFE"/>
    <w:rsid w:val="008716B6"/>
    <w:rsid w:val="00872BE0"/>
    <w:rsid w:val="00873B89"/>
    <w:rsid w:val="00873CC3"/>
    <w:rsid w:val="0087584B"/>
    <w:rsid w:val="00877DEF"/>
    <w:rsid w:val="00881B9C"/>
    <w:rsid w:val="0088222D"/>
    <w:rsid w:val="00883970"/>
    <w:rsid w:val="00886B54"/>
    <w:rsid w:val="00890D42"/>
    <w:rsid w:val="00892552"/>
    <w:rsid w:val="00893907"/>
    <w:rsid w:val="00893ACE"/>
    <w:rsid w:val="008A24DB"/>
    <w:rsid w:val="008B0961"/>
    <w:rsid w:val="008B1CB3"/>
    <w:rsid w:val="008B3748"/>
    <w:rsid w:val="008B67E4"/>
    <w:rsid w:val="008B764D"/>
    <w:rsid w:val="008B7870"/>
    <w:rsid w:val="008C63DD"/>
    <w:rsid w:val="008C6E15"/>
    <w:rsid w:val="008D2B3D"/>
    <w:rsid w:val="008E0B91"/>
    <w:rsid w:val="008E0F47"/>
    <w:rsid w:val="008E17B6"/>
    <w:rsid w:val="008E4CBD"/>
    <w:rsid w:val="008E74F3"/>
    <w:rsid w:val="008F44D2"/>
    <w:rsid w:val="008F5C6D"/>
    <w:rsid w:val="008F6754"/>
    <w:rsid w:val="008F7B43"/>
    <w:rsid w:val="008F7D02"/>
    <w:rsid w:val="00907C14"/>
    <w:rsid w:val="0091566C"/>
    <w:rsid w:val="00916A10"/>
    <w:rsid w:val="00930405"/>
    <w:rsid w:val="009359F4"/>
    <w:rsid w:val="00936E98"/>
    <w:rsid w:val="0093755A"/>
    <w:rsid w:val="00941055"/>
    <w:rsid w:val="009432EE"/>
    <w:rsid w:val="00944C20"/>
    <w:rsid w:val="00944EE5"/>
    <w:rsid w:val="009458C4"/>
    <w:rsid w:val="009464C4"/>
    <w:rsid w:val="00946E10"/>
    <w:rsid w:val="00951A0D"/>
    <w:rsid w:val="00952E04"/>
    <w:rsid w:val="00956099"/>
    <w:rsid w:val="00960C65"/>
    <w:rsid w:val="0096189A"/>
    <w:rsid w:val="00965973"/>
    <w:rsid w:val="00966E39"/>
    <w:rsid w:val="0097013C"/>
    <w:rsid w:val="00970474"/>
    <w:rsid w:val="00972C73"/>
    <w:rsid w:val="00973381"/>
    <w:rsid w:val="00973B83"/>
    <w:rsid w:val="00973DDB"/>
    <w:rsid w:val="009775BF"/>
    <w:rsid w:val="00980B7B"/>
    <w:rsid w:val="009831C7"/>
    <w:rsid w:val="009844C4"/>
    <w:rsid w:val="0098706B"/>
    <w:rsid w:val="00987AD5"/>
    <w:rsid w:val="0099142B"/>
    <w:rsid w:val="00993066"/>
    <w:rsid w:val="009966A3"/>
    <w:rsid w:val="009A501A"/>
    <w:rsid w:val="009A5514"/>
    <w:rsid w:val="009A5A82"/>
    <w:rsid w:val="009A6DCF"/>
    <w:rsid w:val="009A79F6"/>
    <w:rsid w:val="009B0EDD"/>
    <w:rsid w:val="009B414F"/>
    <w:rsid w:val="009B5196"/>
    <w:rsid w:val="009C7D17"/>
    <w:rsid w:val="009D0476"/>
    <w:rsid w:val="009D2C5E"/>
    <w:rsid w:val="009D33E0"/>
    <w:rsid w:val="009D5EEB"/>
    <w:rsid w:val="009D75BC"/>
    <w:rsid w:val="009E537B"/>
    <w:rsid w:val="009E55A4"/>
    <w:rsid w:val="009E5982"/>
    <w:rsid w:val="009E5DF5"/>
    <w:rsid w:val="009F4469"/>
    <w:rsid w:val="009F6FE4"/>
    <w:rsid w:val="009F74AC"/>
    <w:rsid w:val="00A00040"/>
    <w:rsid w:val="00A009D6"/>
    <w:rsid w:val="00A00AEB"/>
    <w:rsid w:val="00A01E76"/>
    <w:rsid w:val="00A06DE2"/>
    <w:rsid w:val="00A06F79"/>
    <w:rsid w:val="00A07FD8"/>
    <w:rsid w:val="00A13BAE"/>
    <w:rsid w:val="00A13EA8"/>
    <w:rsid w:val="00A22C30"/>
    <w:rsid w:val="00A23548"/>
    <w:rsid w:val="00A27539"/>
    <w:rsid w:val="00A31034"/>
    <w:rsid w:val="00A335B5"/>
    <w:rsid w:val="00A34ED5"/>
    <w:rsid w:val="00A37BB7"/>
    <w:rsid w:val="00A464E0"/>
    <w:rsid w:val="00A52BFC"/>
    <w:rsid w:val="00A54C0E"/>
    <w:rsid w:val="00A56640"/>
    <w:rsid w:val="00A63B19"/>
    <w:rsid w:val="00A65BBA"/>
    <w:rsid w:val="00A66B96"/>
    <w:rsid w:val="00A765B9"/>
    <w:rsid w:val="00A77358"/>
    <w:rsid w:val="00A814BA"/>
    <w:rsid w:val="00A83853"/>
    <w:rsid w:val="00A83B28"/>
    <w:rsid w:val="00A9235F"/>
    <w:rsid w:val="00A93017"/>
    <w:rsid w:val="00A9421A"/>
    <w:rsid w:val="00A97A4A"/>
    <w:rsid w:val="00AA0A79"/>
    <w:rsid w:val="00AA27C8"/>
    <w:rsid w:val="00AA5EE7"/>
    <w:rsid w:val="00AA7DFF"/>
    <w:rsid w:val="00AB29F5"/>
    <w:rsid w:val="00AB6301"/>
    <w:rsid w:val="00AC2F50"/>
    <w:rsid w:val="00AC53E0"/>
    <w:rsid w:val="00AE69A4"/>
    <w:rsid w:val="00AF4F34"/>
    <w:rsid w:val="00AF6328"/>
    <w:rsid w:val="00AF7563"/>
    <w:rsid w:val="00B061B2"/>
    <w:rsid w:val="00B06351"/>
    <w:rsid w:val="00B073F8"/>
    <w:rsid w:val="00B078CE"/>
    <w:rsid w:val="00B07DFF"/>
    <w:rsid w:val="00B11689"/>
    <w:rsid w:val="00B12EFC"/>
    <w:rsid w:val="00B153A6"/>
    <w:rsid w:val="00B163B6"/>
    <w:rsid w:val="00B205EE"/>
    <w:rsid w:val="00B21598"/>
    <w:rsid w:val="00B22EA5"/>
    <w:rsid w:val="00B30999"/>
    <w:rsid w:val="00B33309"/>
    <w:rsid w:val="00B33A8D"/>
    <w:rsid w:val="00B344A3"/>
    <w:rsid w:val="00B40D03"/>
    <w:rsid w:val="00B42BE5"/>
    <w:rsid w:val="00B4401A"/>
    <w:rsid w:val="00B45067"/>
    <w:rsid w:val="00B61F9A"/>
    <w:rsid w:val="00B6526D"/>
    <w:rsid w:val="00B744CF"/>
    <w:rsid w:val="00B75133"/>
    <w:rsid w:val="00B751A6"/>
    <w:rsid w:val="00B776BF"/>
    <w:rsid w:val="00B87EAB"/>
    <w:rsid w:val="00B90905"/>
    <w:rsid w:val="00B96458"/>
    <w:rsid w:val="00BA4896"/>
    <w:rsid w:val="00BA517B"/>
    <w:rsid w:val="00BB5CD3"/>
    <w:rsid w:val="00BC59E1"/>
    <w:rsid w:val="00BC7BB6"/>
    <w:rsid w:val="00BE3C91"/>
    <w:rsid w:val="00BE4D93"/>
    <w:rsid w:val="00BE6EA3"/>
    <w:rsid w:val="00BE77B4"/>
    <w:rsid w:val="00BE78BF"/>
    <w:rsid w:val="00BF1155"/>
    <w:rsid w:val="00BF5451"/>
    <w:rsid w:val="00BF7AE0"/>
    <w:rsid w:val="00C006CB"/>
    <w:rsid w:val="00C0076D"/>
    <w:rsid w:val="00C00D2C"/>
    <w:rsid w:val="00C01B2F"/>
    <w:rsid w:val="00C035D6"/>
    <w:rsid w:val="00C06F98"/>
    <w:rsid w:val="00C07B47"/>
    <w:rsid w:val="00C12083"/>
    <w:rsid w:val="00C14F30"/>
    <w:rsid w:val="00C15681"/>
    <w:rsid w:val="00C202D0"/>
    <w:rsid w:val="00C20359"/>
    <w:rsid w:val="00C21CAF"/>
    <w:rsid w:val="00C23AFB"/>
    <w:rsid w:val="00C26EBB"/>
    <w:rsid w:val="00C309E1"/>
    <w:rsid w:val="00C44465"/>
    <w:rsid w:val="00C46263"/>
    <w:rsid w:val="00C507A7"/>
    <w:rsid w:val="00C526E7"/>
    <w:rsid w:val="00C62212"/>
    <w:rsid w:val="00C62F9F"/>
    <w:rsid w:val="00C71E00"/>
    <w:rsid w:val="00C728FC"/>
    <w:rsid w:val="00C72919"/>
    <w:rsid w:val="00C73140"/>
    <w:rsid w:val="00C74889"/>
    <w:rsid w:val="00C80887"/>
    <w:rsid w:val="00C918F2"/>
    <w:rsid w:val="00C94A07"/>
    <w:rsid w:val="00C95D6C"/>
    <w:rsid w:val="00C95E63"/>
    <w:rsid w:val="00C978F3"/>
    <w:rsid w:val="00CB0610"/>
    <w:rsid w:val="00CB74DE"/>
    <w:rsid w:val="00CC1E47"/>
    <w:rsid w:val="00CC4766"/>
    <w:rsid w:val="00CC632D"/>
    <w:rsid w:val="00CD5B86"/>
    <w:rsid w:val="00CD5E65"/>
    <w:rsid w:val="00CE1257"/>
    <w:rsid w:val="00CE2CDC"/>
    <w:rsid w:val="00CE474B"/>
    <w:rsid w:val="00CE789A"/>
    <w:rsid w:val="00CF0012"/>
    <w:rsid w:val="00CF2D74"/>
    <w:rsid w:val="00CF544E"/>
    <w:rsid w:val="00CF5AE8"/>
    <w:rsid w:val="00D12972"/>
    <w:rsid w:val="00D12D7D"/>
    <w:rsid w:val="00D17BDE"/>
    <w:rsid w:val="00D2626F"/>
    <w:rsid w:val="00D30372"/>
    <w:rsid w:val="00D3358F"/>
    <w:rsid w:val="00D336FD"/>
    <w:rsid w:val="00D439E0"/>
    <w:rsid w:val="00D45300"/>
    <w:rsid w:val="00D45E13"/>
    <w:rsid w:val="00D50E7E"/>
    <w:rsid w:val="00D55A89"/>
    <w:rsid w:val="00D624F8"/>
    <w:rsid w:val="00D652BB"/>
    <w:rsid w:val="00D70817"/>
    <w:rsid w:val="00D70CE8"/>
    <w:rsid w:val="00D70F7A"/>
    <w:rsid w:val="00D72517"/>
    <w:rsid w:val="00D72A78"/>
    <w:rsid w:val="00D7585C"/>
    <w:rsid w:val="00D75997"/>
    <w:rsid w:val="00D8086F"/>
    <w:rsid w:val="00D8178C"/>
    <w:rsid w:val="00D82648"/>
    <w:rsid w:val="00D91330"/>
    <w:rsid w:val="00DA0B02"/>
    <w:rsid w:val="00DA4859"/>
    <w:rsid w:val="00DA57D9"/>
    <w:rsid w:val="00DA587D"/>
    <w:rsid w:val="00DA6570"/>
    <w:rsid w:val="00DB15AE"/>
    <w:rsid w:val="00DC014E"/>
    <w:rsid w:val="00DC2057"/>
    <w:rsid w:val="00DC7B3D"/>
    <w:rsid w:val="00DD358B"/>
    <w:rsid w:val="00DD36F2"/>
    <w:rsid w:val="00DE0643"/>
    <w:rsid w:val="00DE1FED"/>
    <w:rsid w:val="00DE210D"/>
    <w:rsid w:val="00DE415F"/>
    <w:rsid w:val="00DE4C3D"/>
    <w:rsid w:val="00DE5D84"/>
    <w:rsid w:val="00DF0C3F"/>
    <w:rsid w:val="00DF2485"/>
    <w:rsid w:val="00DF2C94"/>
    <w:rsid w:val="00DF2E02"/>
    <w:rsid w:val="00E02302"/>
    <w:rsid w:val="00E04204"/>
    <w:rsid w:val="00E10B6F"/>
    <w:rsid w:val="00E15495"/>
    <w:rsid w:val="00E26578"/>
    <w:rsid w:val="00E30B8E"/>
    <w:rsid w:val="00E32C22"/>
    <w:rsid w:val="00E41FB0"/>
    <w:rsid w:val="00E420F1"/>
    <w:rsid w:val="00E42454"/>
    <w:rsid w:val="00E44414"/>
    <w:rsid w:val="00E46D54"/>
    <w:rsid w:val="00E47855"/>
    <w:rsid w:val="00E51C7C"/>
    <w:rsid w:val="00E55DD5"/>
    <w:rsid w:val="00E62F2C"/>
    <w:rsid w:val="00E62FC6"/>
    <w:rsid w:val="00E703EA"/>
    <w:rsid w:val="00E71A35"/>
    <w:rsid w:val="00E73111"/>
    <w:rsid w:val="00E829B6"/>
    <w:rsid w:val="00E84C96"/>
    <w:rsid w:val="00E866AB"/>
    <w:rsid w:val="00E9174A"/>
    <w:rsid w:val="00E92513"/>
    <w:rsid w:val="00E94432"/>
    <w:rsid w:val="00E97676"/>
    <w:rsid w:val="00E97786"/>
    <w:rsid w:val="00EA5019"/>
    <w:rsid w:val="00EA531E"/>
    <w:rsid w:val="00EB195E"/>
    <w:rsid w:val="00EB1CD3"/>
    <w:rsid w:val="00EB31E2"/>
    <w:rsid w:val="00EB4D2F"/>
    <w:rsid w:val="00EB7F7E"/>
    <w:rsid w:val="00EC21D5"/>
    <w:rsid w:val="00EC3564"/>
    <w:rsid w:val="00EC5518"/>
    <w:rsid w:val="00EC5F2A"/>
    <w:rsid w:val="00ED41C4"/>
    <w:rsid w:val="00ED4F8E"/>
    <w:rsid w:val="00ED6C49"/>
    <w:rsid w:val="00EE18FB"/>
    <w:rsid w:val="00EE6B9B"/>
    <w:rsid w:val="00EF2175"/>
    <w:rsid w:val="00EF7772"/>
    <w:rsid w:val="00F01A3D"/>
    <w:rsid w:val="00F02911"/>
    <w:rsid w:val="00F04A03"/>
    <w:rsid w:val="00F079BE"/>
    <w:rsid w:val="00F07B2E"/>
    <w:rsid w:val="00F12AAD"/>
    <w:rsid w:val="00F156C7"/>
    <w:rsid w:val="00F21EA5"/>
    <w:rsid w:val="00F2758C"/>
    <w:rsid w:val="00F27C5E"/>
    <w:rsid w:val="00F30CDA"/>
    <w:rsid w:val="00F319CE"/>
    <w:rsid w:val="00F335FF"/>
    <w:rsid w:val="00F346E2"/>
    <w:rsid w:val="00F35392"/>
    <w:rsid w:val="00F3598C"/>
    <w:rsid w:val="00F36BE4"/>
    <w:rsid w:val="00F3764C"/>
    <w:rsid w:val="00F406DC"/>
    <w:rsid w:val="00F4451B"/>
    <w:rsid w:val="00F6326E"/>
    <w:rsid w:val="00F63B14"/>
    <w:rsid w:val="00F63ED7"/>
    <w:rsid w:val="00F65000"/>
    <w:rsid w:val="00F6516F"/>
    <w:rsid w:val="00F66E3C"/>
    <w:rsid w:val="00F7360D"/>
    <w:rsid w:val="00F752D4"/>
    <w:rsid w:val="00F75EEC"/>
    <w:rsid w:val="00F77090"/>
    <w:rsid w:val="00F774EB"/>
    <w:rsid w:val="00F84B87"/>
    <w:rsid w:val="00F86597"/>
    <w:rsid w:val="00F96E8A"/>
    <w:rsid w:val="00FA017B"/>
    <w:rsid w:val="00FA5400"/>
    <w:rsid w:val="00FA6132"/>
    <w:rsid w:val="00FB1ECC"/>
    <w:rsid w:val="00FB3BA5"/>
    <w:rsid w:val="00FC6B7C"/>
    <w:rsid w:val="00FD12A7"/>
    <w:rsid w:val="00FD365D"/>
    <w:rsid w:val="00FD4D91"/>
    <w:rsid w:val="00FF23FC"/>
    <w:rsid w:val="00FF45B0"/>
    <w:rsid w:val="00FF498A"/>
    <w:rsid w:val="00FF5AD9"/>
    <w:rsid w:val="00FF66D6"/>
    <w:rsid w:val="00FF6A0C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A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715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715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025E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52E04"/>
  </w:style>
  <w:style w:type="paragraph" w:styleId="BalloonText">
    <w:name w:val="Balloon Text"/>
    <w:basedOn w:val="Normal"/>
    <w:semiHidden/>
    <w:rsid w:val="005060B4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6D0F3E"/>
    <w:pPr>
      <w:tabs>
        <w:tab w:val="left" w:pos="709"/>
      </w:tabs>
      <w:overflowPunct/>
      <w:autoSpaceDE/>
      <w:autoSpaceDN/>
      <w:adjustRightInd/>
      <w:spacing w:line="360" w:lineRule="auto"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Emphasis">
    <w:name w:val="Emphasis"/>
    <w:qFormat/>
    <w:rsid w:val="00625C74"/>
    <w:rPr>
      <w:i/>
      <w:iCs/>
    </w:rPr>
  </w:style>
  <w:style w:type="character" w:styleId="CommentReference">
    <w:name w:val="annotation reference"/>
    <w:rsid w:val="00625C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C74"/>
  </w:style>
  <w:style w:type="character" w:customStyle="1" w:styleId="CommentTextChar">
    <w:name w:val="Comment Text Char"/>
    <w:link w:val="CommentText"/>
    <w:rsid w:val="00625C74"/>
    <w:rPr>
      <w:rFonts w:eastAsia="Times New Roman"/>
      <w:lang w:val="bg-BG"/>
    </w:rPr>
  </w:style>
  <w:style w:type="paragraph" w:styleId="CommentSubject">
    <w:name w:val="annotation subject"/>
    <w:basedOn w:val="CommentText"/>
    <w:next w:val="CommentText"/>
    <w:link w:val="CommentSubjectChar"/>
    <w:rsid w:val="00625C74"/>
    <w:rPr>
      <w:b/>
      <w:bCs/>
    </w:rPr>
  </w:style>
  <w:style w:type="character" w:customStyle="1" w:styleId="CommentSubjectChar">
    <w:name w:val="Comment Subject Char"/>
    <w:link w:val="CommentSubject"/>
    <w:rsid w:val="00625C74"/>
    <w:rPr>
      <w:rFonts w:eastAsia="Times New Roman"/>
      <w:b/>
      <w:bCs/>
      <w:lang w:val="bg-BG"/>
    </w:rPr>
  </w:style>
  <w:style w:type="paragraph" w:customStyle="1" w:styleId="Text1">
    <w:name w:val="Text 1"/>
    <w:basedOn w:val="Normal"/>
    <w:rsid w:val="00625C74"/>
    <w:pPr>
      <w:overflowPunct/>
      <w:autoSpaceDE/>
      <w:autoSpaceDN/>
      <w:adjustRightInd/>
      <w:spacing w:before="120" w:after="120"/>
      <w:ind w:left="851"/>
      <w:jc w:val="both"/>
      <w:textAlignment w:val="auto"/>
    </w:pPr>
    <w:rPr>
      <w:sz w:val="24"/>
      <w:szCs w:val="24"/>
      <w:lang w:val="en-US" w:eastAsia="fr-BE"/>
    </w:rPr>
  </w:style>
  <w:style w:type="table" w:customStyle="1" w:styleId="TableGrid1">
    <w:name w:val="Table Grid1"/>
    <w:basedOn w:val="TableNormal"/>
    <w:next w:val="TableGrid"/>
    <w:uiPriority w:val="59"/>
    <w:rsid w:val="007511E9"/>
    <w:rPr>
      <w:rFonts w:ascii="Calibri" w:eastAsia="Calibri" w:hAnsi="Calibri"/>
      <w:sz w:val="22"/>
      <w:szCs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A0A26"/>
    <w:pPr>
      <w:overflowPunct/>
      <w:autoSpaceDE/>
      <w:autoSpaceDN/>
      <w:adjustRightInd/>
      <w:ind w:firstLine="990"/>
      <w:jc w:val="both"/>
      <w:textAlignment w:val="auto"/>
    </w:pPr>
    <w:rPr>
      <w:color w:val="000000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7B7B19"/>
    <w:rPr>
      <w:rFonts w:asciiTheme="minorHAnsi" w:eastAsiaTheme="minorHAnsi" w:hAnsiTheme="minorHAnsi" w:cstheme="minorBidi"/>
      <w:sz w:val="22"/>
      <w:szCs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E4C3D"/>
    <w:rPr>
      <w:rFonts w:asciiTheme="minorHAnsi" w:eastAsiaTheme="minorHAnsi" w:hAnsiTheme="minorHAnsi" w:cstheme="minorBidi"/>
      <w:sz w:val="22"/>
      <w:szCs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43E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A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715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715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025E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52E04"/>
  </w:style>
  <w:style w:type="paragraph" w:styleId="BalloonText">
    <w:name w:val="Balloon Text"/>
    <w:basedOn w:val="Normal"/>
    <w:semiHidden/>
    <w:rsid w:val="005060B4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6D0F3E"/>
    <w:pPr>
      <w:tabs>
        <w:tab w:val="left" w:pos="709"/>
      </w:tabs>
      <w:overflowPunct/>
      <w:autoSpaceDE/>
      <w:autoSpaceDN/>
      <w:adjustRightInd/>
      <w:spacing w:line="360" w:lineRule="auto"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Emphasis">
    <w:name w:val="Emphasis"/>
    <w:qFormat/>
    <w:rsid w:val="00625C74"/>
    <w:rPr>
      <w:i/>
      <w:iCs/>
    </w:rPr>
  </w:style>
  <w:style w:type="character" w:styleId="CommentReference">
    <w:name w:val="annotation reference"/>
    <w:rsid w:val="00625C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C74"/>
  </w:style>
  <w:style w:type="character" w:customStyle="1" w:styleId="CommentTextChar">
    <w:name w:val="Comment Text Char"/>
    <w:link w:val="CommentText"/>
    <w:rsid w:val="00625C74"/>
    <w:rPr>
      <w:rFonts w:eastAsia="Times New Roman"/>
      <w:lang w:val="bg-BG"/>
    </w:rPr>
  </w:style>
  <w:style w:type="paragraph" w:styleId="CommentSubject">
    <w:name w:val="annotation subject"/>
    <w:basedOn w:val="CommentText"/>
    <w:next w:val="CommentText"/>
    <w:link w:val="CommentSubjectChar"/>
    <w:rsid w:val="00625C74"/>
    <w:rPr>
      <w:b/>
      <w:bCs/>
    </w:rPr>
  </w:style>
  <w:style w:type="character" w:customStyle="1" w:styleId="CommentSubjectChar">
    <w:name w:val="Comment Subject Char"/>
    <w:link w:val="CommentSubject"/>
    <w:rsid w:val="00625C74"/>
    <w:rPr>
      <w:rFonts w:eastAsia="Times New Roman"/>
      <w:b/>
      <w:bCs/>
      <w:lang w:val="bg-BG"/>
    </w:rPr>
  </w:style>
  <w:style w:type="paragraph" w:customStyle="1" w:styleId="Text1">
    <w:name w:val="Text 1"/>
    <w:basedOn w:val="Normal"/>
    <w:rsid w:val="00625C74"/>
    <w:pPr>
      <w:overflowPunct/>
      <w:autoSpaceDE/>
      <w:autoSpaceDN/>
      <w:adjustRightInd/>
      <w:spacing w:before="120" w:after="120"/>
      <w:ind w:left="851"/>
      <w:jc w:val="both"/>
      <w:textAlignment w:val="auto"/>
    </w:pPr>
    <w:rPr>
      <w:sz w:val="24"/>
      <w:szCs w:val="24"/>
      <w:lang w:val="en-US" w:eastAsia="fr-BE"/>
    </w:rPr>
  </w:style>
  <w:style w:type="table" w:customStyle="1" w:styleId="TableGrid1">
    <w:name w:val="Table Grid1"/>
    <w:basedOn w:val="TableNormal"/>
    <w:next w:val="TableGrid"/>
    <w:uiPriority w:val="59"/>
    <w:rsid w:val="007511E9"/>
    <w:rPr>
      <w:rFonts w:ascii="Calibri" w:eastAsia="Calibri" w:hAnsi="Calibri"/>
      <w:sz w:val="22"/>
      <w:szCs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A0A26"/>
    <w:pPr>
      <w:overflowPunct/>
      <w:autoSpaceDE/>
      <w:autoSpaceDN/>
      <w:adjustRightInd/>
      <w:ind w:firstLine="990"/>
      <w:jc w:val="both"/>
      <w:textAlignment w:val="auto"/>
    </w:pPr>
    <w:rPr>
      <w:color w:val="000000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7B7B19"/>
    <w:rPr>
      <w:rFonts w:asciiTheme="minorHAnsi" w:eastAsiaTheme="minorHAnsi" w:hAnsiTheme="minorHAnsi" w:cstheme="minorBidi"/>
      <w:sz w:val="22"/>
      <w:szCs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E4C3D"/>
    <w:rPr>
      <w:rFonts w:asciiTheme="minorHAnsi" w:eastAsiaTheme="minorHAnsi" w:hAnsiTheme="minorHAnsi" w:cstheme="minorBidi"/>
      <w:sz w:val="22"/>
      <w:szCs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43E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643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745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16F0-F6CB-4498-A714-9ACBF502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3147</Words>
  <Characters>18070</Characters>
  <Application>Microsoft Office Word</Application>
  <DocSecurity>0</DocSecurity>
  <Lines>392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Изх</vt:lpstr>
    </vt:vector>
  </TitlesOfParts>
  <Company>mzg</Company>
  <LinksUpToDate>false</LinksUpToDate>
  <CharactersWithSpaces>21078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desi</dc:creator>
  <cp:lastModifiedBy>Kameliya Nikova</cp:lastModifiedBy>
  <cp:revision>6</cp:revision>
  <cp:lastPrinted>2020-09-08T14:53:00Z</cp:lastPrinted>
  <dcterms:created xsi:type="dcterms:W3CDTF">2022-05-17T14:23:00Z</dcterms:created>
  <dcterms:modified xsi:type="dcterms:W3CDTF">2022-05-17T14:46:00Z</dcterms:modified>
</cp:coreProperties>
</file>