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P="009049F8" w:rsidR="004249B8" w:rsidRDefault="004249B8">
      <w:pPr>
        <w:ind w:firstLine="142" w:right="-284"/>
        <w:jc w:val="both"/>
        <w:rPr>
          <w:rFonts w:ascii="Times New Roman" w:cs="Times New Roman" w:hAnsi="Times New Roman"/>
          <w:caps/>
          <w:sz w:val="24"/>
          <w:szCs w:val="24"/>
          <w:lang w:val="bg-BG"/>
        </w:rPr>
      </w:pP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  <w:r w:rsidRPr="00037E58">
        <w:rPr>
          <w:rFonts w:ascii="Times New Roman" w:cs="Times New Roman" w:hAnsi="Times New Roman"/>
          <w:caps/>
          <w:sz w:val="24"/>
          <w:szCs w:val="24"/>
          <w:lang w:val="bg-BG"/>
        </w:rPr>
        <w:tab/>
      </w:r>
    </w:p>
    <w:p w:rsidP="00E76406" w:rsidR="004249B8" w:rsidRDefault="004249B8">
      <w:pPr>
        <w:ind w:right="-284"/>
        <w:jc w:val="center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cs="Times New Roman" w:hAnsi="Times New Roman"/>
          <w:b/>
          <w:bCs/>
          <w:sz w:val="24"/>
          <w:szCs w:val="24"/>
          <w:lang w:val="bg-BG"/>
        </w:rPr>
        <w:t>З А П О В Е Д</w:t>
      </w:r>
    </w:p>
    <w:p w:rsidP="00E76406" w:rsidR="004249B8" w:rsidRDefault="004249B8" w:rsidRPr="00390DF1">
      <w:pPr>
        <w:jc w:val="center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</w:p>
    <w:p w:rsidP="00E76406" w:rsidR="004249B8" w:rsidRDefault="004249B8" w:rsidRPr="00416A7A">
      <w:pPr>
        <w:tabs>
          <w:tab w:pos="9720" w:val="left"/>
        </w:tabs>
        <w:spacing w:line="360" w:lineRule="auto"/>
        <w:jc w:val="center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>РД - 12 - 01 - 113 - 3</w:t>
      </w:r>
    </w:p>
    <w:p w:rsidP="00E9014E" w:rsidR="004249B8" w:rsidRDefault="004249B8" w:rsidRPr="00541F9B">
      <w:pPr>
        <w:tabs>
          <w:tab w:pos="9720" w:val="left"/>
        </w:tabs>
        <w:spacing w:line="360" w:lineRule="auto"/>
        <w:jc w:val="center"/>
        <w:rPr>
          <w:rFonts w:ascii="Times New Roman" w:cs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</w:t>
      </w:r>
      <w:r w:rsidRPr="00390DF1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гр. Ямбол, 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>11.05</w:t>
      </w:r>
      <w:r w:rsidRPr="0059539F">
        <w:rPr>
          <w:rFonts w:ascii="Times New Roman" w:cs="Times New Roman" w:hAnsi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cs="Times New Roman" w:hAnsi="Times New Roman"/>
          <w:b/>
          <w:bCs/>
          <w:sz w:val="24"/>
          <w:szCs w:val="24"/>
          <w:lang w:val="bg-BG"/>
        </w:rPr>
        <w:t>20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22 </w:t>
      </w:r>
      <w:r w:rsidRPr="00390DF1">
        <w:rPr>
          <w:rFonts w:ascii="Times New Roman" w:cs="Times New Roman" w:hAnsi="Times New Roman"/>
          <w:b/>
          <w:bCs/>
          <w:sz w:val="24"/>
          <w:szCs w:val="24"/>
          <w:lang w:val="bg-BG"/>
        </w:rPr>
        <w:t>г.</w:t>
      </w:r>
    </w:p>
    <w:p w:rsidP="00516DC0" w:rsidR="004249B8" w:rsidRDefault="004249B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 w:rsidRPr="00541F9B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cs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cs="Times New Roman" w:hAnsi="Times New Roman"/>
          <w:sz w:val="24"/>
          <w:szCs w:val="24"/>
          <w:lang w:val="bg-BG"/>
        </w:rPr>
        <w:t>107</w:t>
      </w:r>
      <w:r w:rsidRPr="001F6182">
        <w:rPr>
          <w:rFonts w:ascii="Times New Roman" w:cs="Times New Roman" w:hAnsi="Times New Roman"/>
          <w:sz w:val="24"/>
          <w:szCs w:val="24"/>
          <w:lang w:val="bg-BG"/>
        </w:rPr>
        <w:t>, ал.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11</w:t>
      </w:r>
      <w:r w:rsidRPr="001F6182">
        <w:rPr>
          <w:rFonts w:ascii="Times New Roman" w:cs="Times New Roman" w:hAnsi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cs="Times New Roman" w:hAnsi="Times New Roman"/>
          <w:sz w:val="24"/>
          <w:szCs w:val="24"/>
          <w:lang w:val="bg-BG"/>
        </w:rPr>
        <w:t>, одобрен протокол № 1 от 09.03.2022 г. от Министъра на земеделието, одобрен протокол № 2 от 17.03.2022 г. от Министъра на земеделието, изпратени с писмо изх. № 66-1226/03.05.2022 г., постъпило в ОД “Земеделие” гр. Ямбол с вх. № РД-12-01-113-2/10.05.2022 г., от заседание на тръжна комисия за проведен търг по реда на чл. 107 от ППЗСПЗЗ и Заповед № РД 46-36/03.02.2022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P="00516DC0" w:rsidR="004249B8" w:rsidRDefault="004249B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</w:p>
    <w:p w:rsidP="00541F9B" w:rsidR="004249B8" w:rsidRDefault="004249B8">
      <w:pPr>
        <w:jc w:val="center"/>
        <w:rPr>
          <w:rFonts w:ascii="Times New Roman" w:cs="Times New Roman" w:hAnsi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cs="Times New Roman" w:hAnsi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P="00541F9B" w:rsidR="004249B8" w:rsidRDefault="004249B8" w:rsidRPr="001F6182">
      <w:pPr>
        <w:jc w:val="center"/>
        <w:rPr>
          <w:rFonts w:ascii="Times New Roman" w:cs="Times New Roman" w:hAnsi="Times New Roman"/>
          <w:sz w:val="24"/>
          <w:szCs w:val="24"/>
          <w:lang w:val="bg-BG"/>
        </w:rPr>
      </w:pPr>
    </w:p>
    <w:p w:rsidP="00966ADE" w:rsidR="004249B8" w:rsidRDefault="004249B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09.03.2022 г. </w:t>
      </w:r>
      <w:r w:rsidRPr="001F6182">
        <w:rPr>
          <w:rFonts w:ascii="Times New Roman" w:cs="Times New Roman" w:hAnsi="Times New Roman"/>
          <w:sz w:val="24"/>
          <w:szCs w:val="24"/>
          <w:lang w:val="bg-BG"/>
        </w:rPr>
        <w:t xml:space="preserve">търг с тайно наддаване за 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продажба по реда на </w:t>
      </w:r>
      <w:r w:rsidRPr="00304251">
        <w:rPr>
          <w:rFonts w:ascii="Times New Roman" w:cs="Times New Roman" w:hAnsi="Times New Roman"/>
          <w:sz w:val="24"/>
          <w:szCs w:val="24"/>
          <w:lang w:val="bg-BG"/>
        </w:rPr>
        <w:t>чл. 106, ал. 1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от ППЗСПЗЗ на поземлен имот частна държавна собственост </w:t>
      </w:r>
      <w:r w:rsidRPr="00E61EF7">
        <w:rPr>
          <w:rFonts w:ascii="Times New Roman" w:cs="Times New Roman" w:hAnsi="Times New Roman"/>
          <w:sz w:val="24"/>
          <w:szCs w:val="24"/>
          <w:lang w:val="bg-BG"/>
        </w:rPr>
        <w:t>по § 12а от ПЗР на ЗСПЗЗ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, както следва: </w:t>
      </w:r>
    </w:p>
    <w:p w:rsidP="00966ADE" w:rsidR="004249B8" w:rsidRDefault="004249B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sz w:val="24"/>
          <w:szCs w:val="24"/>
          <w:lang w:val="ru-RU"/>
        </w:rPr>
      </w:pPr>
    </w:p>
    <w:p w:rsidP="00966ADE" w:rsidR="004249B8" w:rsidRDefault="004249B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с. Могила, </w:t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>„Тунджа”</w:t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>, обл. Ямбол.</w:t>
      </w:r>
    </w:p>
    <w:p w:rsidP="00966ADE" w:rsidR="004249B8" w:rsidRDefault="004249B8" w:rsidRPr="00C534C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</w:pPr>
    </w:p>
    <w:p w:rsidP="00966ADE" w:rsidR="004249B8" w:rsidRDefault="004249B8" w:rsidRPr="00C534C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1.  За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>ПИ с идентификатор 48787.11.161</w:t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 с площ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>23 223</w:t>
      </w:r>
      <w:r w:rsidRPr="00C534CE"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bg-BG"/>
        </w:rPr>
        <w:t>, НТП – „стопански двор  - пасище” по КККР на землище с. Могила, общ. „Тунджа”, обл. Ямбол:</w:t>
      </w:r>
    </w:p>
    <w:p w:rsidP="00382865" w:rsidR="004249B8" w:rsidRDefault="004249B8" w:rsidRPr="00D1350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Г.Т.Г., ЕГН </w:t>
      </w:r>
      <w:r w:rsidRPr="002F469F">
        <w:rPr>
          <w:rFonts w:ascii="Times New Roman" w:cs="Times New Roman" w:hAnsi="Times New Roman"/>
          <w:b/>
          <w:bCs/>
          <w:sz w:val="24"/>
          <w:szCs w:val="24"/>
          <w:lang w:val="ru-RU"/>
        </w:rPr>
        <w:t>********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, с най-висока предложена цена </w:t>
      </w:r>
      <w:r w:rsidRPr="002F469F">
        <w:rPr>
          <w:rFonts w:ascii="Times New Roman" w:cs="Times New Roman" w:hAnsi="Times New Roman"/>
          <w:sz w:val="24"/>
          <w:szCs w:val="24"/>
          <w:lang w:val="ru-RU"/>
        </w:rPr>
        <w:t xml:space="preserve">                </w:t>
      </w:r>
      <w:r w:rsidRPr="00512DD6">
        <w:rPr>
          <w:rFonts w:ascii="Times New Roman" w:cs="Times New Roman" w:hAnsi="Times New Roman"/>
          <w:b/>
          <w:bCs/>
          <w:sz w:val="24"/>
          <w:szCs w:val="24"/>
          <w:lang w:val="bg-BG"/>
        </w:rPr>
        <w:t>52 000.</w:t>
      </w:r>
      <w:r w:rsidRPr="00BD7A32">
        <w:rPr>
          <w:rFonts w:ascii="Times New Roman" w:cs="Times New Roman" w:hAnsi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cs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cs="Times New Roman" w:hAnsi="Times New Roman"/>
          <w:sz w:val="24"/>
          <w:szCs w:val="24"/>
          <w:lang w:val="bg-BG"/>
        </w:rPr>
        <w:t>/</w:t>
      </w:r>
      <w:r>
        <w:rPr>
          <w:rFonts w:ascii="Times New Roman" w:cs="Times New Roman" w:hAnsi="Times New Roman"/>
          <w:sz w:val="24"/>
          <w:szCs w:val="24"/>
          <w:lang w:val="bg-BG"/>
        </w:rPr>
        <w:t>петдесет и две хиляди лв.</w:t>
      </w:r>
      <w:r w:rsidRPr="00160781">
        <w:rPr>
          <w:rFonts w:ascii="Times New Roman" w:cs="Times New Roman" w:hAnsi="Times New Roman"/>
          <w:sz w:val="24"/>
          <w:szCs w:val="24"/>
          <w:lang w:val="bg-BG"/>
        </w:rPr>
        <w:t>/</w:t>
      </w:r>
      <w:r w:rsidRPr="00540EF0">
        <w:rPr>
          <w:rFonts w:ascii="Times New Roman" w:cs="Times New Roman" w:hAnsi="Times New Roman"/>
          <w:b/>
          <w:bCs/>
          <w:sz w:val="24"/>
          <w:szCs w:val="24"/>
          <w:lang w:val="bg-BG"/>
        </w:rPr>
        <w:t>,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за придобиване право на собственост по реда на </w:t>
      </w:r>
      <w:r w:rsidRPr="00E61EF7">
        <w:rPr>
          <w:rFonts w:ascii="Times New Roman" w:cs="Times New Roman" w:hAnsi="Times New Roman"/>
          <w:sz w:val="24"/>
          <w:szCs w:val="24"/>
          <w:lang w:val="bg-BG"/>
        </w:rPr>
        <w:t>§ 12а от ПЗР на ЗСПЗЗ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, чрез </w:t>
      </w:r>
      <w:r w:rsidRPr="00D13508">
        <w:rPr>
          <w:rFonts w:ascii="Times New Roman" w:cs="Times New Roman" w:hAnsi="Times New Roman"/>
          <w:sz w:val="24"/>
          <w:szCs w:val="24"/>
          <w:lang w:val="bg-BG"/>
        </w:rPr>
        <w:t xml:space="preserve">покупко </w:t>
      </w:r>
      <w:r>
        <w:rPr>
          <w:rFonts w:ascii="Times New Roman" w:cs="Times New Roman" w:hAnsi="Times New Roman"/>
          <w:sz w:val="24"/>
          <w:szCs w:val="24"/>
          <w:lang w:val="bg-BG"/>
        </w:rPr>
        <w:t>-</w:t>
      </w:r>
      <w:r w:rsidRPr="00D13508">
        <w:rPr>
          <w:rFonts w:ascii="Times New Roman" w:cs="Times New Roman" w:hAnsi="Times New Roman"/>
          <w:sz w:val="24"/>
          <w:szCs w:val="24"/>
          <w:lang w:val="bg-BG"/>
        </w:rPr>
        <w:t xml:space="preserve"> продажба за обявеният имот частна-държавна собственост.</w:t>
      </w:r>
    </w:p>
    <w:p w:rsidP="00512DD6" w:rsidR="004249B8" w:rsidRDefault="004249B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ab/>
      </w:r>
      <w:r w:rsidRPr="00870DD1">
        <w:rPr>
          <w:rFonts w:ascii="Times New Roman" w:cs="Times New Roman" w:hAnsi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06555F">
        <w:rPr>
          <w:rFonts w:ascii="Times New Roman" w:cs="Times New Roman" w:hAnsi="Times New Roman"/>
          <w:b/>
          <w:bCs/>
          <w:sz w:val="24"/>
          <w:szCs w:val="24"/>
          <w:lang w:val="bg-BG"/>
        </w:rPr>
        <w:t>П</w:t>
      </w:r>
      <w:r w:rsidRPr="002F469F">
        <w:rPr>
          <w:rFonts w:ascii="Times New Roman" w:cs="Times New Roman" w:hAnsi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cs="Times New Roman" w:hAnsi="Times New Roman"/>
          <w:b/>
          <w:bCs/>
          <w:sz w:val="24"/>
          <w:szCs w:val="24"/>
          <w:lang w:val="bg-BG"/>
        </w:rPr>
        <w:t>С</w:t>
      </w:r>
      <w:r w:rsidRPr="002F469F">
        <w:rPr>
          <w:rFonts w:ascii="Times New Roman" w:cs="Times New Roman" w:hAnsi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cs="Times New Roman" w:hAnsi="Times New Roman"/>
          <w:b/>
          <w:bCs/>
          <w:sz w:val="24"/>
          <w:szCs w:val="24"/>
          <w:lang w:val="bg-BG"/>
        </w:rPr>
        <w:t>С</w:t>
      </w:r>
      <w:r w:rsidRPr="002F469F">
        <w:rPr>
          <w:rFonts w:ascii="Times New Roman" w:cs="Times New Roman" w:hAnsi="Times New Roman"/>
          <w:b/>
          <w:bCs/>
          <w:sz w:val="24"/>
          <w:szCs w:val="24"/>
          <w:lang w:val="ru-RU"/>
        </w:rPr>
        <w:t>.</w:t>
      </w:r>
      <w:r w:rsidRPr="0006555F">
        <w:rPr>
          <w:rFonts w:ascii="Times New Roman" w:cs="Times New Roman" w:hAnsi="Times New Roman"/>
          <w:b/>
          <w:bCs/>
          <w:sz w:val="24"/>
          <w:szCs w:val="24"/>
          <w:lang w:val="bg-BG"/>
        </w:rPr>
        <w:t>,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ЕГН </w:t>
      </w:r>
      <w:r w:rsidRPr="002F469F">
        <w:rPr>
          <w:rFonts w:ascii="Times New Roman" w:cs="Times New Roman" w:hAnsi="Times New Roman"/>
          <w:b/>
          <w:bCs/>
          <w:sz w:val="24"/>
          <w:szCs w:val="24"/>
          <w:lang w:val="ru-RU"/>
        </w:rPr>
        <w:t>*********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06555F">
        <w:rPr>
          <w:rFonts w:ascii="Times New Roman" w:cs="Times New Roman" w:hAnsi="Times New Roman"/>
          <w:b/>
          <w:bCs/>
          <w:sz w:val="24"/>
          <w:szCs w:val="24"/>
          <w:lang w:val="bg-BG"/>
        </w:rPr>
        <w:t>51 000.00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6F6179">
        <w:rPr>
          <w:rFonts w:ascii="Times New Roman" w:cs="Times New Roman" w:hAnsi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/петдесет и една хиляди лв./. </w:t>
      </w:r>
    </w:p>
    <w:p w:rsidP="006A2FFF" w:rsidR="004249B8" w:rsidRDefault="004249B8" w:rsidRPr="00B352EB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bg-BG"/>
        </w:rPr>
        <w:tab/>
      </w:r>
      <w:r w:rsidRPr="00773A1A">
        <w:rPr>
          <w:rFonts w:ascii="Times New Roman" w:cs="Times New Roman" w:hAnsi="Times New Roman"/>
          <w:b/>
          <w:bCs/>
          <w:sz w:val="24"/>
          <w:szCs w:val="24"/>
        </w:rPr>
        <w:t>II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cs="Times New Roman" w:hAnsi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 w:rsidRPr="00B352EB">
        <w:rPr>
          <w:rFonts w:ascii="Times New Roman" w:cs="Times New Roman" w:hAnsi="Times New Roman"/>
          <w:sz w:val="24"/>
          <w:szCs w:val="24"/>
          <w:lang w:val="bg-BG"/>
        </w:rPr>
        <w:t>АПК в                       3 - дневен срок от издаването й.</w:t>
      </w:r>
    </w:p>
    <w:p w:rsidP="00A354A2" w:rsidR="004249B8" w:rsidRDefault="004249B8" w:rsidRPr="0006555F">
      <w:pPr>
        <w:jc w:val="both"/>
        <w:rPr>
          <w:rFonts w:ascii="Times New Roman" w:cs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ab/>
      </w:r>
      <w:r w:rsidRPr="00773A1A">
        <w:rPr>
          <w:rFonts w:ascii="Times New Roman" w:cs="Times New Roman" w:hAnsi="Times New Roman"/>
          <w:b/>
          <w:bCs/>
          <w:sz w:val="24"/>
          <w:szCs w:val="24"/>
        </w:rPr>
        <w:t>III</w:t>
      </w:r>
      <w:r w:rsidRPr="00A90550">
        <w:rPr>
          <w:rFonts w:ascii="Times New Roman" w:cs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cs="Times New Roman" w:hAnsi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cs="Times New Roman" w:hAnsi="Times New Roman"/>
          <w:sz w:val="24"/>
          <w:szCs w:val="24"/>
          <w:lang w:val="bg-BG"/>
        </w:rPr>
        <w:t>-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cs="Times New Roman" w:hAnsi="Times New Roman"/>
          <w:sz w:val="24"/>
          <w:szCs w:val="24"/>
          <w:lang w:val="bg-BG"/>
        </w:rPr>
        <w:t xml:space="preserve">дневен срок от </w:t>
      </w:r>
      <w:r>
        <w:rPr>
          <w:rFonts w:ascii="Times New Roman" w:cs="Times New Roman" w:hAnsi="Times New Roman"/>
          <w:sz w:val="24"/>
          <w:szCs w:val="24"/>
          <w:lang w:val="bg-BG"/>
        </w:rPr>
        <w:t>уведомлението</w:t>
      </w:r>
      <w:r w:rsidRPr="009B745D">
        <w:rPr>
          <w:rFonts w:ascii="Times New Roman" w:cs="Times New Roman" w:hAnsi="Times New Roman"/>
          <w:sz w:val="24"/>
          <w:szCs w:val="24"/>
          <w:lang w:val="bg-BG"/>
        </w:rPr>
        <w:t xml:space="preserve"> й по реда на </w:t>
      </w:r>
      <w:r w:rsidRPr="00304251">
        <w:rPr>
          <w:rFonts w:ascii="Times New Roman" w:cs="Times New Roman" w:hAnsi="Times New Roman"/>
          <w:sz w:val="24"/>
          <w:szCs w:val="24"/>
          <w:lang w:val="bg-BG"/>
        </w:rPr>
        <w:t>АПК.</w:t>
      </w:r>
    </w:p>
    <w:p w:rsidP="00A354A2" w:rsidR="004249B8" w:rsidRDefault="004249B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sz w:val="24"/>
          <w:szCs w:val="24"/>
          <w:lang w:val="bg-BG"/>
        </w:rPr>
        <w:tab/>
      </w:r>
      <w:r w:rsidRPr="00773A1A">
        <w:rPr>
          <w:rFonts w:ascii="Times New Roman" w:cs="Times New Roman" w:hAnsi="Times New Roman"/>
          <w:b/>
          <w:bCs/>
          <w:sz w:val="24"/>
          <w:szCs w:val="24"/>
        </w:rPr>
        <w:t>I</w:t>
      </w:r>
      <w:r w:rsidRPr="00A90550">
        <w:rPr>
          <w:rFonts w:ascii="Times New Roman" w:cs="Times New Roman" w:hAnsi="Times New Roman"/>
          <w:b/>
          <w:bCs/>
          <w:sz w:val="24"/>
          <w:szCs w:val="24"/>
        </w:rPr>
        <w:t>V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cs="Times New Roman" w:hAnsi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cs="Times New Roman" w:hAnsi="Times New Roman"/>
          <w:sz w:val="24"/>
          <w:szCs w:val="24"/>
          <w:lang w:val="bg-BG"/>
        </w:rPr>
        <w:t>земеделието</w:t>
      </w:r>
      <w:r>
        <w:rPr>
          <w:rFonts w:ascii="Times New Roman" w:cs="Times New Roman" w:hAnsi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cs="Times New Roman" w:hAnsi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P="00773A1A" w:rsidR="004249B8" w:rsidRDefault="004249B8" w:rsidRPr="0012291D">
      <w:pPr>
        <w:jc w:val="both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cs="Times New Roman" w:hAnsi="Times New Roman"/>
          <w:b/>
          <w:bCs/>
          <w:sz w:val="24"/>
          <w:szCs w:val="24"/>
        </w:rPr>
        <w:t>V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cs="Times New Roman" w:hAnsi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cs="Times New Roman" w:hAnsi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cs="Times New Roman" w:hAnsi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cs="Times New Roman" w:hAnsi="Times New Roman"/>
          <w:sz w:val="24"/>
          <w:szCs w:val="24"/>
          <w:lang w:val="bg-BG"/>
        </w:rPr>
        <w:t>,</w:t>
      </w:r>
      <w:r w:rsidRPr="00241F8A">
        <w:rPr>
          <w:rFonts w:ascii="Times New Roman" w:cs="Times New Roman" w:hAnsi="Times New Roman"/>
          <w:sz w:val="24"/>
          <w:szCs w:val="24"/>
          <w:lang w:val="bg-BG"/>
        </w:rPr>
        <w:t xml:space="preserve"> 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  </w:t>
      </w:r>
    </w:p>
    <w:p w:rsidP="00773A1A" w:rsidR="004249B8" w:rsidRDefault="004249B8">
      <w:pPr>
        <w:jc w:val="both"/>
        <w:rPr>
          <w:rFonts w:ascii="Times New Roman" w:cs="Times New Roman" w:hAnsi="Times New Roman"/>
          <w:sz w:val="24"/>
          <w:szCs w:val="24"/>
          <w:lang w:val="bg-BG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cs="Times New Roman" w:hAnsi="Times New Roman"/>
          <w:b/>
          <w:bCs/>
          <w:sz w:val="24"/>
          <w:szCs w:val="24"/>
        </w:rPr>
        <w:t>V</w:t>
      </w:r>
      <w:r w:rsidRPr="00773A1A"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cs="Times New Roman" w:hAnsi="Times New Roman"/>
          <w:sz w:val="24"/>
          <w:szCs w:val="24"/>
          <w:lang w:val="bg-BG"/>
        </w:rPr>
        <w:t>Министърът на земеделието 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 и съответната част от разходите, съгласно чл.56ш от ППЗСПЗЗ.</w:t>
      </w:r>
    </w:p>
    <w:p w:rsidP="00E9014E" w:rsidR="004249B8" w:rsidRDefault="004249B8">
      <w:pPr>
        <w:jc w:val="both"/>
        <w:rPr>
          <w:rFonts w:ascii="Times New Roman" w:cs="Times New Roman" w:hAnsi="Times New Roman"/>
          <w:sz w:val="22"/>
          <w:szCs w:val="22"/>
          <w:lang w:val="bg-BG"/>
        </w:rPr>
      </w:pPr>
      <w:r w:rsidRPr="00CD1CB7">
        <w:rPr>
          <w:rFonts w:ascii="Times New Roman" w:cs="Times New Roman" w:hAnsi="Times New Roman"/>
          <w:b/>
          <w:bCs/>
          <w:sz w:val="24"/>
          <w:szCs w:val="24"/>
          <w:lang w:val="bg-BG"/>
        </w:rPr>
        <w:tab/>
      </w:r>
      <w:r w:rsidRPr="00CD1CB7">
        <w:rPr>
          <w:rFonts w:ascii="Times New Roman" w:cs="Times New Roman" w:hAnsi="Times New Roman"/>
          <w:b/>
          <w:bCs/>
          <w:sz w:val="24"/>
          <w:szCs w:val="24"/>
        </w:rPr>
        <w:t>VI</w:t>
      </w:r>
      <w:r w:rsidRPr="00773A1A">
        <w:rPr>
          <w:rFonts w:ascii="Times New Roman" w:cs="Times New Roman" w:hAnsi="Times New Roman"/>
          <w:b/>
          <w:bCs/>
          <w:sz w:val="24"/>
          <w:szCs w:val="24"/>
        </w:rPr>
        <w:t>I</w:t>
      </w:r>
      <w:r w:rsidRPr="00CD1CB7">
        <w:rPr>
          <w:rFonts w:ascii="Times New Roman" w:cs="Times New Roman" w:hAnsi="Times New Roman"/>
          <w:b/>
          <w:bCs/>
          <w:sz w:val="24"/>
          <w:szCs w:val="24"/>
          <w:lang w:val="bg-BG"/>
        </w:rPr>
        <w:t xml:space="preserve">. </w:t>
      </w:r>
      <w:r w:rsidRPr="00CD1CB7">
        <w:rPr>
          <w:rFonts w:ascii="Times New Roman" w:cs="Times New Roman" w:hAnsi="Times New Roman"/>
          <w:sz w:val="24"/>
          <w:szCs w:val="24"/>
          <w:lang w:val="bg-BG"/>
        </w:rPr>
        <w:t>При неспазване на срока от спечелилия кандидат, ще бъде поканен втория</w:t>
      </w:r>
      <w:r>
        <w:rPr>
          <w:rFonts w:ascii="Times New Roman" w:cs="Times New Roman" w:hAnsi="Times New Roman"/>
          <w:sz w:val="24"/>
          <w:szCs w:val="24"/>
          <w:lang w:val="bg-BG"/>
        </w:rPr>
        <w:t>т</w:t>
      </w:r>
      <w:r w:rsidRPr="00CD1CB7">
        <w:rPr>
          <w:rFonts w:ascii="Times New Roman" w:cs="Times New Roman" w:hAnsi="Times New Roman"/>
          <w:sz w:val="24"/>
          <w:szCs w:val="24"/>
          <w:lang w:val="bg-BG"/>
        </w:rPr>
        <w:t xml:space="preserve"> участник спечелил търга да сключи договор с М</w:t>
      </w:r>
      <w:r>
        <w:rPr>
          <w:rFonts w:ascii="Times New Roman" w:cs="Times New Roman" w:hAnsi="Times New Roman"/>
          <w:sz w:val="24"/>
          <w:szCs w:val="24"/>
          <w:lang w:val="bg-BG"/>
        </w:rPr>
        <w:t>инистерство на земеделието</w:t>
      </w:r>
      <w:r w:rsidRPr="00CD1CB7">
        <w:rPr>
          <w:rFonts w:ascii="Times New Roman" w:cs="Times New Roman" w:hAnsi="Times New Roman"/>
          <w:sz w:val="24"/>
          <w:szCs w:val="24"/>
          <w:lang w:val="bg-BG"/>
        </w:rPr>
        <w:t xml:space="preserve">. </w:t>
      </w:r>
      <w:r w:rsidRPr="00606362">
        <w:rPr>
          <w:rFonts w:ascii="Times New Roman" w:cs="Times New Roman" w:hAnsi="Times New Roman"/>
          <w:sz w:val="22"/>
          <w:szCs w:val="22"/>
          <w:lang w:val="bg-BG"/>
        </w:rPr>
        <w:t xml:space="preserve"> </w:t>
      </w:r>
      <w:r w:rsidRPr="00606362">
        <w:rPr>
          <w:rFonts w:ascii="Times New Roman" w:cs="Times New Roman" w:hAnsi="Times New Roman"/>
          <w:sz w:val="22"/>
          <w:szCs w:val="22"/>
          <w:lang w:val="bg-BG"/>
        </w:rPr>
        <w:tab/>
      </w:r>
    </w:p>
    <w:p w:rsidP="00E9014E" w:rsidR="004249B8" w:rsidRDefault="004249B8">
      <w:pPr>
        <w:ind w:firstLine="720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</w:p>
    <w:p w:rsidP="00E9014E" w:rsidR="004249B8" w:rsidRDefault="004249B8" w:rsidRPr="00E9014E">
      <w:pPr>
        <w:ind w:firstLine="720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cs="Times New Roman" w:hAnsi="Times New Roman"/>
          <w:b/>
          <w:bCs/>
          <w:sz w:val="22"/>
          <w:szCs w:val="22"/>
          <w:lang w:val="bg-BG"/>
        </w:rPr>
        <w:t>С уважение,</w:t>
      </w:r>
    </w:p>
    <w:p w:rsidP="00E9014E" w:rsidR="004249B8" w:rsidRDefault="004249B8" w:rsidRPr="00E9014E">
      <w:pPr>
        <w:ind w:firstLine="720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Директор ОД „Земеделие” / П / </w:t>
      </w:r>
    </w:p>
    <w:p w:rsidP="00E9014E" w:rsidR="004249B8" w:rsidRDefault="004249B8" w:rsidRPr="00E9014E">
      <w:pPr>
        <w:ind w:firstLine="720"/>
        <w:rPr>
          <w:rFonts w:ascii="Times New Roman" w:cs="Times New Roman" w:hAnsi="Times New Roman"/>
          <w:b/>
          <w:bCs/>
          <w:sz w:val="22"/>
          <w:szCs w:val="22"/>
          <w:lang w:val="bg-BG"/>
        </w:rPr>
      </w:pPr>
      <w:r w:rsidRPr="00E9014E">
        <w:rPr>
          <w:rFonts w:ascii="Times New Roman" w:cs="Times New Roman" w:hAnsi="Times New Roman"/>
          <w:b/>
          <w:bCs/>
          <w:sz w:val="22"/>
          <w:szCs w:val="22"/>
          <w:lang w:val="bg-BG"/>
        </w:rPr>
        <w:t xml:space="preserve">Вилиян Вълков </w:t>
      </w:r>
    </w:p>
    <w:p>
      <w:r>
        <w:br/>
        <w:t>Вилиян Вълков (Директор)</w:t>
        <w:br/>
        <w:t>11.05.2022г. 11:51ч.</w:t>
        <w:br/>
        <w:t>ОДЗ-Ямбол</w:t>
        <w:br/>
        <w:br/>
        <w:br/>
        <w:t>Електронният подпис се намира в отделен файл с название signature.txt.p7s</w:t>
      </w:r>
    </w:p>
    <w:sectPr w:rsidR="004249B8" w:rsidRPr="00E9014E" w:rsidSect="00F87435">
      <w:footerReference r:id="rId7" w:type="default"/>
      <w:headerReference r:id="rId8" w:type="first"/>
      <w:footerReference r:id="rId9" w:type="first"/>
      <w:pgSz w:code="9" w:h="16840" w:w="11907"/>
      <w:pgMar w:bottom="284" w:footer="114" w:gutter="0" w:header="255" w:left="1134" w:right="1134" w:top="284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B8" w:rsidRDefault="004249B8">
      <w:r>
        <w:separator/>
      </w:r>
    </w:p>
  </w:endnote>
  <w:endnote w:type="continuationSeparator" w:id="0">
    <w:p w:rsidR="004249B8" w:rsidRDefault="0042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880D8E" w:rsidR="004249B8" w:rsidRDefault="004249B8" w:rsidRPr="00627A1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 w:rsidRPr="00627A1B">
      <w:rPr>
        <w:rFonts w:ascii="Verdana" w:cs="Verdana" w:hAnsi="Verdana"/>
        <w:noProof/>
        <w:sz w:val="16"/>
        <w:szCs w:val="16"/>
        <w:lang w:val="bg-BG"/>
      </w:rPr>
      <w:t xml:space="preserve">гр. </w:t>
    </w:r>
    <w:r>
      <w:rPr>
        <w:rFonts w:ascii="Verdana" w:cs="Verdana" w:hAnsi="Verdana"/>
        <w:noProof/>
        <w:sz w:val="16"/>
        <w:szCs w:val="16"/>
        <w:lang w:val="bg-BG"/>
      </w:rPr>
      <w:t>Ямбол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>8600</w:t>
    </w:r>
    <w:r w:rsidRPr="00627A1B">
      <w:rPr>
        <w:rFonts w:ascii="Verdana" w:cs="Verdana" w:hAnsi="Verdana"/>
        <w:noProof/>
        <w:sz w:val="16"/>
        <w:szCs w:val="16"/>
        <w:lang w:val="bg-BG"/>
      </w:rPr>
      <w:t>, ул. "</w:t>
    </w:r>
    <w:r>
      <w:rPr>
        <w:rFonts w:ascii="Verdana" w:cs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cs="Verdana" w:hAnsi="Verdana"/>
        <w:noProof/>
        <w:sz w:val="16"/>
        <w:szCs w:val="16"/>
        <w:lang w:val="bg-BG"/>
      </w:rPr>
      <w:t>" №</w:t>
    </w:r>
    <w:r>
      <w:rPr>
        <w:rFonts w:ascii="Verdana" w:cs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P="00880D8E" w:rsidR="004249B8" w:rsidRDefault="004249B8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ru-RU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Тел: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627A1B">
      <w:rPr>
        <w:rFonts w:ascii="Verdana" w:cs="Verdana" w:hAnsi="Verdana"/>
        <w:noProof/>
        <w:sz w:val="16"/>
        <w:szCs w:val="16"/>
        <w:lang w:val="bg-BG"/>
      </w:rPr>
      <w:t>+359</w:t>
    </w:r>
    <w:r>
      <w:rPr>
        <w:rFonts w:ascii="Verdana" w:cs="Verdana" w:hAnsi="Verdana"/>
        <w:noProof/>
        <w:sz w:val="16"/>
        <w:szCs w:val="16"/>
        <w:lang w:val="bg-BG"/>
      </w:rPr>
      <w:t>046)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Факс: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BD057F">
      <w:rPr>
        <w:rFonts w:ascii="Verdana" w:cs="Verdana" w:hAnsi="Verdana"/>
        <w:noProof/>
        <w:sz w:val="16"/>
        <w:szCs w:val="16"/>
        <w:lang w:val="ru-RU"/>
      </w:rPr>
      <w:t>+359</w:t>
    </w:r>
    <w:r>
      <w:rPr>
        <w:rFonts w:ascii="Verdana" w:cs="Verdana" w:hAnsi="Verdana"/>
        <w:noProof/>
        <w:sz w:val="16"/>
        <w:szCs w:val="16"/>
        <w:lang w:val="ru-RU"/>
      </w:rPr>
      <w:t>046</w:t>
    </w:r>
    <w:r>
      <w:rPr>
        <w:rFonts w:ascii="Verdana" w:cs="Verdana" w:hAnsi="Verdana"/>
        <w:noProof/>
        <w:sz w:val="16"/>
        <w:szCs w:val="16"/>
        <w:lang w:val="bg-BG"/>
      </w:rPr>
      <w:t>)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 </w:t>
    </w:r>
    <w:r>
      <w:rPr>
        <w:rFonts w:ascii="Verdana" w:cs="Verdana" w:hAnsi="Verdana"/>
        <w:noProof/>
        <w:sz w:val="16"/>
        <w:szCs w:val="16"/>
        <w:lang w:val="ru-RU"/>
      </w:rPr>
      <w:t>66 18 58</w:t>
    </w:r>
  </w:p>
  <w:p w:rsidP="00EF760A" w:rsidR="004249B8" w:rsidRDefault="004249B8" w:rsidRPr="000327A9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946D85" w:rsidR="004249B8" w:rsidRDefault="004249B8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946D85" w:rsidR="004249B8" w:rsidRDefault="004249B8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EA3B1F" w:rsidR="004249B8" w:rsidRDefault="004249B8" w:rsidRPr="00627A1B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гр. </w:t>
    </w:r>
    <w:r>
      <w:rPr>
        <w:rFonts w:ascii="Verdana" w:cs="Verdana" w:hAnsi="Verdana"/>
        <w:noProof/>
        <w:sz w:val="16"/>
        <w:szCs w:val="16"/>
        <w:lang w:val="bg-BG"/>
      </w:rPr>
      <w:t>Ямбол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>8600</w:t>
    </w:r>
    <w:r w:rsidRPr="00627A1B">
      <w:rPr>
        <w:rFonts w:ascii="Verdana" w:cs="Verdana" w:hAnsi="Verdana"/>
        <w:noProof/>
        <w:sz w:val="16"/>
        <w:szCs w:val="16"/>
        <w:lang w:val="bg-BG"/>
      </w:rPr>
      <w:t>, ул. "</w:t>
    </w:r>
    <w:r>
      <w:rPr>
        <w:rFonts w:ascii="Verdana" w:cs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cs="Verdana" w:hAnsi="Verdana"/>
        <w:noProof/>
        <w:sz w:val="16"/>
        <w:szCs w:val="16"/>
        <w:lang w:val="bg-BG"/>
      </w:rPr>
      <w:t>" №</w:t>
    </w:r>
    <w:r>
      <w:rPr>
        <w:rFonts w:ascii="Verdana" w:cs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P="00EA3B1F" w:rsidR="004249B8" w:rsidRDefault="004249B8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ru-RU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Тел: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627A1B">
      <w:rPr>
        <w:rFonts w:ascii="Verdana" w:cs="Verdana" w:hAnsi="Verdana"/>
        <w:noProof/>
        <w:sz w:val="16"/>
        <w:szCs w:val="16"/>
        <w:lang w:val="bg-BG"/>
      </w:rPr>
      <w:t>+359</w:t>
    </w:r>
    <w:r>
      <w:rPr>
        <w:rFonts w:ascii="Verdana" w:cs="Verdana" w:hAnsi="Verdana"/>
        <w:noProof/>
        <w:sz w:val="16"/>
        <w:szCs w:val="16"/>
        <w:lang w:val="bg-BG"/>
      </w:rPr>
      <w:t>046)</w:t>
    </w:r>
    <w:r w:rsidRPr="00627A1B">
      <w:rPr>
        <w:rFonts w:ascii="Verdana" w:cs="Verdana" w:hAnsi="Verdana"/>
        <w:noProof/>
        <w:sz w:val="16"/>
        <w:szCs w:val="16"/>
        <w:lang w:val="bg-BG"/>
      </w:rPr>
      <w:t xml:space="preserve"> </w:t>
    </w:r>
    <w:r>
      <w:rPr>
        <w:rFonts w:ascii="Verdana" w:cs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Факс: </w:t>
    </w:r>
    <w:r>
      <w:rPr>
        <w:rFonts w:ascii="Verdana" w:cs="Verdana" w:hAnsi="Verdana"/>
        <w:noProof/>
        <w:sz w:val="16"/>
        <w:szCs w:val="16"/>
        <w:lang w:val="bg-BG"/>
      </w:rPr>
      <w:t>(</w:t>
    </w:r>
    <w:r w:rsidRPr="00BD057F">
      <w:rPr>
        <w:rFonts w:ascii="Verdana" w:cs="Verdana" w:hAnsi="Verdana"/>
        <w:noProof/>
        <w:sz w:val="16"/>
        <w:szCs w:val="16"/>
        <w:lang w:val="ru-RU"/>
      </w:rPr>
      <w:t>+359</w:t>
    </w:r>
    <w:r>
      <w:rPr>
        <w:rFonts w:ascii="Verdana" w:cs="Verdana" w:hAnsi="Verdana"/>
        <w:noProof/>
        <w:sz w:val="16"/>
        <w:szCs w:val="16"/>
        <w:lang w:val="ru-RU"/>
      </w:rPr>
      <w:t>046</w:t>
    </w:r>
    <w:r>
      <w:rPr>
        <w:rFonts w:ascii="Verdana" w:cs="Verdana" w:hAnsi="Verdana"/>
        <w:noProof/>
        <w:sz w:val="16"/>
        <w:szCs w:val="16"/>
        <w:lang w:val="bg-BG"/>
      </w:rPr>
      <w:t>)</w:t>
    </w:r>
    <w:r w:rsidRPr="00BD057F">
      <w:rPr>
        <w:rFonts w:ascii="Verdana" w:cs="Verdana" w:hAnsi="Verdana"/>
        <w:noProof/>
        <w:sz w:val="16"/>
        <w:szCs w:val="16"/>
        <w:lang w:val="ru-RU"/>
      </w:rPr>
      <w:t xml:space="preserve"> </w:t>
    </w:r>
    <w:r>
      <w:rPr>
        <w:rFonts w:ascii="Verdana" w:cs="Verdana" w:hAnsi="Verdana"/>
        <w:noProof/>
        <w:sz w:val="16"/>
        <w:szCs w:val="16"/>
        <w:lang w:val="ru-RU"/>
      </w:rPr>
      <w:t>66 18 58</w:t>
    </w:r>
  </w:p>
  <w:p w:rsidP="00EA3B1F" w:rsidR="004249B8" w:rsidRDefault="004249B8" w:rsidRPr="00EA3B1F">
    <w:pPr>
      <w:pStyle w:val="Footer"/>
      <w:tabs>
        <w:tab w:pos="7230" w:val="left"/>
        <w:tab w:pos="7655" w:val="left"/>
      </w:tabs>
      <w:spacing w:line="216" w:lineRule="auto"/>
      <w:ind w:left="-851" w:right="-285"/>
      <w:jc w:val="center"/>
      <w:rPr>
        <w:rFonts w:ascii="Verdana" w:cs="Verdana" w:hAnsi="Verdana"/>
        <w:noProof/>
        <w:sz w:val="16"/>
        <w:szCs w:val="16"/>
        <w:lang w:val="bg-BG"/>
      </w:rPr>
    </w:pPr>
    <w:r>
      <w:rPr>
        <w:rFonts w:ascii="Verdana" w:cs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footnote w:id="-1" w:type="separator">
    <w:p w:rsidR="004249B8" w:rsidRDefault="004249B8">
      <w:r>
        <w:separator/>
      </w:r>
    </w:p>
  </w:footnote>
  <w:footnote w:id="0" w:type="continuationSeparator">
    <w:p w:rsidR="004249B8" w:rsidRDefault="004249B8">
      <w:r>
        <w:continuationSeparator/>
      </w:r>
    </w:p>
  </w:footnote>
</w:footnotes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p w:rsidP="005B69F7" w:rsidR="004249B8" w:rsidRDefault="004249B8" w:rsidRPr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coordsize="21600,21600" filled="f" id="_x0000_t75" o:preferrelative="t" o:spt="75" path="m@4@5l@4@11@9@11@9@5xe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id="_x0000_s2049" style="position:absolute;left:0;text-align:left;margin-left:-1.75pt;margin-top:-5.55pt;width:47.3pt;height:65.55pt;z-index:251660288" type="#_x0000_t75">
          <v:imagedata o:title="" r:id="rId1"/>
          <w10:wrap type="square"/>
        </v:shape>
      </w:pict>
    </w:r>
  </w:p>
  <w:p w:rsidP="007A6290" w:rsidR="004249B8" w:rsidRDefault="004249B8" w:rsidRPr="005B69F7">
    <w:pPr>
      <w:pStyle w:val="Heading1"/>
      <w:framePr w:hAnchor="text" w:hRule="auto" w:vAnchor="margin" w:w="0" w:wrap="auto" w:xAlign="left" w:yAlign="inline"/>
      <w:tabs>
        <w:tab w:pos="1276" w:val="left"/>
      </w:tabs>
      <w:ind w:firstLine="1276"/>
      <w:jc w:val="left"/>
      <w:rPr>
        <w:rFonts w:ascii="Helen Bg Condensed" w:cs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coordsize="21600,21600" filled="f" id="_x0000_t32" o:oned="t" o:spt="32" path="m,l21600,21600e">
          <v:path arrowok="t" fillok="f" o:connecttype="none"/>
          <o:lock shapetype="t" v:ext="edit"/>
        </v:shapetype>
        <v:shape id="_x0000_s2050" o:connectortype="straight" style="position:absolute;left:0;text-align:left;margin-left:53.05pt;margin-top:.65pt;width:0;height:48.2pt;z-index:251661312" type="#_x0000_t32"/>
      </w:pict>
    </w:r>
    <w:r w:rsidRPr="005B69F7">
      <w:rPr>
        <w:rFonts w:ascii="Helen Bg Condensed" w:cs="Helen Bg Condensed" w:hAnsi="Helen Bg Condensed"/>
        <w:spacing w:val="40"/>
        <w:sz w:val="30"/>
        <w:szCs w:val="30"/>
      </w:rPr>
      <w:t>РЕПУБЛИКА БЪЛГАРИЯ</w:t>
    </w:r>
  </w:p>
  <w:p w:rsidP="00936425" w:rsidR="004249B8" w:rsidRDefault="004249B8">
    <w:pPr>
      <w:pStyle w:val="Heading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cs="Helen Bg Condensed" w:hAnsi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cs="Helen Bg Condensed" w:hAnsi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P="00936425" w:rsidR="004249B8" w:rsidRDefault="004249B8" w:rsidRPr="00936425">
    <w:pPr>
      <w:pStyle w:val="Heading1"/>
      <w:framePr w:hAnchor="text" w:hRule="auto" w:vAnchor="margin" w:w="0" w:wrap="auto" w:xAlign="left" w:yAlign="inline"/>
      <w:tabs>
        <w:tab w:pos="1276" w:val="left"/>
      </w:tabs>
      <w:jc w:val="left"/>
      <w:rPr>
        <w:rFonts w:ascii="Helen Bg Condensed" w:cs="Helen Bg Condensed" w:hAnsi="Helen Bg Condensed"/>
        <w:b w:val="0"/>
        <w:bCs w:val="0"/>
        <w:spacing w:val="40"/>
        <w:sz w:val="26"/>
        <w:szCs w:val="26"/>
      </w:rPr>
    </w:pPr>
    <w:r>
      <w:rPr>
        <w:rFonts w:ascii="Helen Bg Condensed" w:cs="Helen Bg Condensed" w:hAnsi="Helen Bg Condensed"/>
        <w:b w:val="0"/>
        <w:bCs w:val="0"/>
        <w:spacing w:val="40"/>
        <w:sz w:val="26"/>
        <w:szCs w:val="26"/>
      </w:rPr>
      <w:tab/>
    </w:r>
    <w:r>
      <w:rPr>
        <w:rFonts w:ascii="Helen Bg Condensed" w:cs="Helen Bg Condensed" w:hAnsi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1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1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1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1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1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1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1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pos="928" w:val="num"/>
        </w:tabs>
        <w:ind w:hanging="360" w:left="928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648" w:val="num"/>
        </w:tabs>
        <w:ind w:hanging="360" w:left="1648"/>
      </w:pPr>
    </w:lvl>
    <w:lvl w:ilvl="2" w:tplc="0402001B">
      <w:start w:val="1"/>
      <w:numFmt w:val="lowerRoman"/>
      <w:lvlText w:val="%3."/>
      <w:lvlJc w:val="right"/>
      <w:pPr>
        <w:tabs>
          <w:tab w:pos="2368" w:val="num"/>
        </w:tabs>
        <w:ind w:hanging="180" w:left="2368"/>
      </w:pPr>
    </w:lvl>
    <w:lvl w:ilvl="3" w:tplc="0402000F">
      <w:start w:val="1"/>
      <w:numFmt w:val="decimal"/>
      <w:lvlText w:val="%4."/>
      <w:lvlJc w:val="left"/>
      <w:pPr>
        <w:tabs>
          <w:tab w:pos="3088" w:val="num"/>
        </w:tabs>
        <w:ind w:hanging="360" w:left="3088"/>
      </w:pPr>
    </w:lvl>
    <w:lvl w:ilvl="4" w:tplc="04020019">
      <w:start w:val="1"/>
      <w:numFmt w:val="lowerLetter"/>
      <w:lvlText w:val="%5."/>
      <w:lvlJc w:val="left"/>
      <w:pPr>
        <w:tabs>
          <w:tab w:pos="3808" w:val="num"/>
        </w:tabs>
        <w:ind w:hanging="360" w:left="3808"/>
      </w:pPr>
    </w:lvl>
    <w:lvl w:ilvl="5" w:tplc="0402001B">
      <w:start w:val="1"/>
      <w:numFmt w:val="lowerRoman"/>
      <w:lvlText w:val="%6."/>
      <w:lvlJc w:val="right"/>
      <w:pPr>
        <w:tabs>
          <w:tab w:pos="4528" w:val="num"/>
        </w:tabs>
        <w:ind w:hanging="180" w:left="4528"/>
      </w:pPr>
    </w:lvl>
    <w:lvl w:ilvl="6" w:tplc="0402000F">
      <w:start w:val="1"/>
      <w:numFmt w:val="decimal"/>
      <w:lvlText w:val="%7."/>
      <w:lvlJc w:val="left"/>
      <w:pPr>
        <w:tabs>
          <w:tab w:pos="5248" w:val="num"/>
        </w:tabs>
        <w:ind w:hanging="360" w:left="5248"/>
      </w:pPr>
    </w:lvl>
    <w:lvl w:ilvl="7" w:tplc="04020019">
      <w:start w:val="1"/>
      <w:numFmt w:val="lowerLetter"/>
      <w:lvlText w:val="%8."/>
      <w:lvlJc w:val="left"/>
      <w:pPr>
        <w:tabs>
          <w:tab w:pos="5968" w:val="num"/>
        </w:tabs>
        <w:ind w:hanging="360" w:left="5968"/>
      </w:pPr>
    </w:lvl>
    <w:lvl w:ilvl="8" w:tplc="0402001B">
      <w:start w:val="1"/>
      <w:numFmt w:val="lowerRoman"/>
      <w:lvlText w:val="%9."/>
      <w:lvlJc w:val="right"/>
      <w:pPr>
        <w:tabs>
          <w:tab w:pos="6688" w:val="num"/>
        </w:tabs>
        <w:ind w:hanging="180" w:left="6688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pos="1080" w:val="num"/>
        </w:tabs>
        <w:ind w:hanging="360" w:left="108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cs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cs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pos="1800" w:val="num"/>
        </w:tabs>
        <w:ind w:hanging="360" w:left="1800"/>
      </w:pPr>
    </w:lvl>
    <w:lvl w:ilvl="2" w:tplc="0402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plc="0402000F">
      <w:start w:val="1"/>
      <w:numFmt w:val="decimal"/>
      <w:lvlText w:val="%4."/>
      <w:lvlJc w:val="left"/>
      <w:pPr>
        <w:tabs>
          <w:tab w:pos="3240" w:val="num"/>
        </w:tabs>
        <w:ind w:hanging="360" w:left="3240"/>
      </w:pPr>
    </w:lvl>
    <w:lvl w:ilvl="4" w:tplc="0402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plc="0402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plc="0402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plc="0402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plc="0402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spidmax="2051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10EE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9B5"/>
    <w:rsid w:val="00052A93"/>
    <w:rsid w:val="000540C2"/>
    <w:rsid w:val="00055B50"/>
    <w:rsid w:val="000618BC"/>
    <w:rsid w:val="00061F4A"/>
    <w:rsid w:val="00063A90"/>
    <w:rsid w:val="0006555F"/>
    <w:rsid w:val="0006578D"/>
    <w:rsid w:val="00065F11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A31"/>
    <w:rsid w:val="000D2EE8"/>
    <w:rsid w:val="000D3213"/>
    <w:rsid w:val="000D4492"/>
    <w:rsid w:val="000D5A0F"/>
    <w:rsid w:val="000D77B9"/>
    <w:rsid w:val="000E0A5C"/>
    <w:rsid w:val="000E0FF5"/>
    <w:rsid w:val="000E1A3E"/>
    <w:rsid w:val="000E1D9B"/>
    <w:rsid w:val="000E5674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670A"/>
    <w:rsid w:val="001075C9"/>
    <w:rsid w:val="00110BAE"/>
    <w:rsid w:val="00110C43"/>
    <w:rsid w:val="001116AB"/>
    <w:rsid w:val="001130C5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937"/>
    <w:rsid w:val="00124A56"/>
    <w:rsid w:val="00126FAD"/>
    <w:rsid w:val="00127C35"/>
    <w:rsid w:val="00130468"/>
    <w:rsid w:val="00133BA4"/>
    <w:rsid w:val="00133BCD"/>
    <w:rsid w:val="0013446C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1A88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3569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B72BA"/>
    <w:rsid w:val="001B7F19"/>
    <w:rsid w:val="001C0CC7"/>
    <w:rsid w:val="001C1040"/>
    <w:rsid w:val="001C3D02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6C6"/>
    <w:rsid w:val="001E39AD"/>
    <w:rsid w:val="001E5DC3"/>
    <w:rsid w:val="001E5DCB"/>
    <w:rsid w:val="001E69B6"/>
    <w:rsid w:val="001F0498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67BD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3FB"/>
    <w:rsid w:val="00236AA3"/>
    <w:rsid w:val="002410F7"/>
    <w:rsid w:val="00241F8A"/>
    <w:rsid w:val="002423B6"/>
    <w:rsid w:val="00242403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1DCC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B5E"/>
    <w:rsid w:val="00285FAD"/>
    <w:rsid w:val="00293402"/>
    <w:rsid w:val="002937FF"/>
    <w:rsid w:val="00295275"/>
    <w:rsid w:val="00295612"/>
    <w:rsid w:val="002A072E"/>
    <w:rsid w:val="002A23D9"/>
    <w:rsid w:val="002A2E22"/>
    <w:rsid w:val="002A6F3C"/>
    <w:rsid w:val="002A703B"/>
    <w:rsid w:val="002B082E"/>
    <w:rsid w:val="002B3517"/>
    <w:rsid w:val="002B3CA8"/>
    <w:rsid w:val="002B41EF"/>
    <w:rsid w:val="002B4C78"/>
    <w:rsid w:val="002B6084"/>
    <w:rsid w:val="002C1FBC"/>
    <w:rsid w:val="002C24AD"/>
    <w:rsid w:val="002C3A39"/>
    <w:rsid w:val="002C4A4B"/>
    <w:rsid w:val="002C5F3F"/>
    <w:rsid w:val="002C5F91"/>
    <w:rsid w:val="002C76AF"/>
    <w:rsid w:val="002D0E2E"/>
    <w:rsid w:val="002D628B"/>
    <w:rsid w:val="002D66BD"/>
    <w:rsid w:val="002D7565"/>
    <w:rsid w:val="002D7643"/>
    <w:rsid w:val="002E13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469F"/>
    <w:rsid w:val="002F5277"/>
    <w:rsid w:val="002F569F"/>
    <w:rsid w:val="003006FF"/>
    <w:rsid w:val="003025A6"/>
    <w:rsid w:val="00303A39"/>
    <w:rsid w:val="00304251"/>
    <w:rsid w:val="003059E7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2CF"/>
    <w:rsid w:val="003544B4"/>
    <w:rsid w:val="00354D7F"/>
    <w:rsid w:val="0035749E"/>
    <w:rsid w:val="00360E6F"/>
    <w:rsid w:val="00362843"/>
    <w:rsid w:val="00362E2F"/>
    <w:rsid w:val="00363E6D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1BB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E3F69"/>
    <w:rsid w:val="003E5AF8"/>
    <w:rsid w:val="003F0F60"/>
    <w:rsid w:val="003F1DDA"/>
    <w:rsid w:val="003F1E97"/>
    <w:rsid w:val="003F62EB"/>
    <w:rsid w:val="003F6F99"/>
    <w:rsid w:val="004019D4"/>
    <w:rsid w:val="00401CD0"/>
    <w:rsid w:val="00403489"/>
    <w:rsid w:val="00404606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6A7A"/>
    <w:rsid w:val="00417082"/>
    <w:rsid w:val="00417AA5"/>
    <w:rsid w:val="00417CEC"/>
    <w:rsid w:val="00420719"/>
    <w:rsid w:val="0042185D"/>
    <w:rsid w:val="0042213C"/>
    <w:rsid w:val="00422C77"/>
    <w:rsid w:val="00423A79"/>
    <w:rsid w:val="00423F65"/>
    <w:rsid w:val="004240A2"/>
    <w:rsid w:val="004249B8"/>
    <w:rsid w:val="004263E3"/>
    <w:rsid w:val="00426CA7"/>
    <w:rsid w:val="00430C6F"/>
    <w:rsid w:val="004314C8"/>
    <w:rsid w:val="00431DCA"/>
    <w:rsid w:val="00432712"/>
    <w:rsid w:val="00440561"/>
    <w:rsid w:val="004451DB"/>
    <w:rsid w:val="00445562"/>
    <w:rsid w:val="00446795"/>
    <w:rsid w:val="004474E9"/>
    <w:rsid w:val="00451CAB"/>
    <w:rsid w:val="00452835"/>
    <w:rsid w:val="004529BF"/>
    <w:rsid w:val="004534E3"/>
    <w:rsid w:val="0045455F"/>
    <w:rsid w:val="0045569B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2258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A7BD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3FB2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53BD"/>
    <w:rsid w:val="00506D0C"/>
    <w:rsid w:val="00507A5D"/>
    <w:rsid w:val="00512DD6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A85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468E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2D2B"/>
    <w:rsid w:val="005730DF"/>
    <w:rsid w:val="00573538"/>
    <w:rsid w:val="00573A25"/>
    <w:rsid w:val="0057422B"/>
    <w:rsid w:val="0057454F"/>
    <w:rsid w:val="005751E1"/>
    <w:rsid w:val="00575761"/>
    <w:rsid w:val="00575CD5"/>
    <w:rsid w:val="00577EB7"/>
    <w:rsid w:val="005826E8"/>
    <w:rsid w:val="00584185"/>
    <w:rsid w:val="00584539"/>
    <w:rsid w:val="005866CD"/>
    <w:rsid w:val="00586817"/>
    <w:rsid w:val="0058787A"/>
    <w:rsid w:val="0058794D"/>
    <w:rsid w:val="005905AB"/>
    <w:rsid w:val="00590F87"/>
    <w:rsid w:val="005915D7"/>
    <w:rsid w:val="00593C46"/>
    <w:rsid w:val="0059539F"/>
    <w:rsid w:val="00595B34"/>
    <w:rsid w:val="00595F5B"/>
    <w:rsid w:val="00596827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4F4"/>
    <w:rsid w:val="005C5041"/>
    <w:rsid w:val="005C50DD"/>
    <w:rsid w:val="005C5C35"/>
    <w:rsid w:val="005C6D66"/>
    <w:rsid w:val="005C6D80"/>
    <w:rsid w:val="005C72C5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5391"/>
    <w:rsid w:val="005F6065"/>
    <w:rsid w:val="006001DD"/>
    <w:rsid w:val="00602A0B"/>
    <w:rsid w:val="00603018"/>
    <w:rsid w:val="00603AD5"/>
    <w:rsid w:val="00606362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427CE"/>
    <w:rsid w:val="00643C76"/>
    <w:rsid w:val="0064438B"/>
    <w:rsid w:val="00645D73"/>
    <w:rsid w:val="006479A1"/>
    <w:rsid w:val="00647B50"/>
    <w:rsid w:val="006513BD"/>
    <w:rsid w:val="006529F0"/>
    <w:rsid w:val="00652EBF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C45"/>
    <w:rsid w:val="0069021A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902"/>
    <w:rsid w:val="006E1608"/>
    <w:rsid w:val="006E1CB3"/>
    <w:rsid w:val="006E2465"/>
    <w:rsid w:val="006E67A3"/>
    <w:rsid w:val="006E6FFB"/>
    <w:rsid w:val="006F0085"/>
    <w:rsid w:val="006F090F"/>
    <w:rsid w:val="006F0ACB"/>
    <w:rsid w:val="006F1C9E"/>
    <w:rsid w:val="006F39EE"/>
    <w:rsid w:val="006F3EDB"/>
    <w:rsid w:val="006F43F9"/>
    <w:rsid w:val="006F4C65"/>
    <w:rsid w:val="006F6179"/>
    <w:rsid w:val="006F7B31"/>
    <w:rsid w:val="00700931"/>
    <w:rsid w:val="00700B1F"/>
    <w:rsid w:val="00703454"/>
    <w:rsid w:val="00704A90"/>
    <w:rsid w:val="00704E92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66C"/>
    <w:rsid w:val="00727D17"/>
    <w:rsid w:val="00727F5E"/>
    <w:rsid w:val="0073134C"/>
    <w:rsid w:val="0073170C"/>
    <w:rsid w:val="00732A0A"/>
    <w:rsid w:val="00732BC6"/>
    <w:rsid w:val="00733EC4"/>
    <w:rsid w:val="0073584C"/>
    <w:rsid w:val="00735898"/>
    <w:rsid w:val="007361F2"/>
    <w:rsid w:val="007379DA"/>
    <w:rsid w:val="00737BFA"/>
    <w:rsid w:val="00740228"/>
    <w:rsid w:val="00740A21"/>
    <w:rsid w:val="00741380"/>
    <w:rsid w:val="007414E8"/>
    <w:rsid w:val="007467FC"/>
    <w:rsid w:val="007475AF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59"/>
    <w:rsid w:val="007A161E"/>
    <w:rsid w:val="007A3B53"/>
    <w:rsid w:val="007A5D93"/>
    <w:rsid w:val="007A624A"/>
    <w:rsid w:val="007A6290"/>
    <w:rsid w:val="007B067D"/>
    <w:rsid w:val="007B6640"/>
    <w:rsid w:val="007B6B01"/>
    <w:rsid w:val="007B7019"/>
    <w:rsid w:val="007B7817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E6603"/>
    <w:rsid w:val="007F010F"/>
    <w:rsid w:val="007F51F8"/>
    <w:rsid w:val="007F57B3"/>
    <w:rsid w:val="007F5FBD"/>
    <w:rsid w:val="007F6A74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1ADE"/>
    <w:rsid w:val="00812210"/>
    <w:rsid w:val="0081261F"/>
    <w:rsid w:val="0081265C"/>
    <w:rsid w:val="008137F0"/>
    <w:rsid w:val="00815619"/>
    <w:rsid w:val="00816168"/>
    <w:rsid w:val="0081653D"/>
    <w:rsid w:val="00816864"/>
    <w:rsid w:val="00817179"/>
    <w:rsid w:val="00817777"/>
    <w:rsid w:val="00823C94"/>
    <w:rsid w:val="00824532"/>
    <w:rsid w:val="00824A8E"/>
    <w:rsid w:val="008258DA"/>
    <w:rsid w:val="00826AB1"/>
    <w:rsid w:val="00826BF6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51E8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3F9D"/>
    <w:rsid w:val="008E4020"/>
    <w:rsid w:val="008E431E"/>
    <w:rsid w:val="008E65C7"/>
    <w:rsid w:val="008E7B2F"/>
    <w:rsid w:val="008E7D32"/>
    <w:rsid w:val="008F190E"/>
    <w:rsid w:val="008F1CF4"/>
    <w:rsid w:val="008F36D7"/>
    <w:rsid w:val="008F666B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5493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49F5"/>
    <w:rsid w:val="00966ADE"/>
    <w:rsid w:val="00967000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4F1"/>
    <w:rsid w:val="00993D24"/>
    <w:rsid w:val="00993D82"/>
    <w:rsid w:val="0099510E"/>
    <w:rsid w:val="009979D3"/>
    <w:rsid w:val="009A277E"/>
    <w:rsid w:val="009A2CC4"/>
    <w:rsid w:val="009A3CA4"/>
    <w:rsid w:val="009A49E5"/>
    <w:rsid w:val="009A747F"/>
    <w:rsid w:val="009B0E73"/>
    <w:rsid w:val="009B160F"/>
    <w:rsid w:val="009B2F52"/>
    <w:rsid w:val="009B745D"/>
    <w:rsid w:val="009B7666"/>
    <w:rsid w:val="009B77A1"/>
    <w:rsid w:val="009C31CA"/>
    <w:rsid w:val="009C5F1B"/>
    <w:rsid w:val="009D026E"/>
    <w:rsid w:val="009D3031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5B83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1F56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4BC"/>
    <w:rsid w:val="00A46FA5"/>
    <w:rsid w:val="00A50198"/>
    <w:rsid w:val="00A52C3C"/>
    <w:rsid w:val="00A53BCC"/>
    <w:rsid w:val="00A54096"/>
    <w:rsid w:val="00A567AE"/>
    <w:rsid w:val="00A56806"/>
    <w:rsid w:val="00A56DA7"/>
    <w:rsid w:val="00A61097"/>
    <w:rsid w:val="00A63265"/>
    <w:rsid w:val="00A63921"/>
    <w:rsid w:val="00A63B23"/>
    <w:rsid w:val="00A63D98"/>
    <w:rsid w:val="00A650B0"/>
    <w:rsid w:val="00A670C7"/>
    <w:rsid w:val="00A715FA"/>
    <w:rsid w:val="00A7187E"/>
    <w:rsid w:val="00A7199C"/>
    <w:rsid w:val="00A71F5F"/>
    <w:rsid w:val="00A72D52"/>
    <w:rsid w:val="00A73446"/>
    <w:rsid w:val="00A747C3"/>
    <w:rsid w:val="00A76B13"/>
    <w:rsid w:val="00A76CEC"/>
    <w:rsid w:val="00A80284"/>
    <w:rsid w:val="00A80C8E"/>
    <w:rsid w:val="00A811B6"/>
    <w:rsid w:val="00A8247F"/>
    <w:rsid w:val="00A828C3"/>
    <w:rsid w:val="00A8341B"/>
    <w:rsid w:val="00A83470"/>
    <w:rsid w:val="00A84051"/>
    <w:rsid w:val="00A841A8"/>
    <w:rsid w:val="00A86B0E"/>
    <w:rsid w:val="00A86C75"/>
    <w:rsid w:val="00A90550"/>
    <w:rsid w:val="00A92B09"/>
    <w:rsid w:val="00A93D59"/>
    <w:rsid w:val="00A952E6"/>
    <w:rsid w:val="00A9682F"/>
    <w:rsid w:val="00AA041C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6E18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2EB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2774"/>
    <w:rsid w:val="00BA350B"/>
    <w:rsid w:val="00BA3EAB"/>
    <w:rsid w:val="00BA400A"/>
    <w:rsid w:val="00BA42C7"/>
    <w:rsid w:val="00BA51B0"/>
    <w:rsid w:val="00BA551C"/>
    <w:rsid w:val="00BB14FD"/>
    <w:rsid w:val="00BB1ECD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D7A32"/>
    <w:rsid w:val="00BE01FA"/>
    <w:rsid w:val="00BE2FDD"/>
    <w:rsid w:val="00BE3545"/>
    <w:rsid w:val="00BE4166"/>
    <w:rsid w:val="00BE41A1"/>
    <w:rsid w:val="00BE468D"/>
    <w:rsid w:val="00BE4A35"/>
    <w:rsid w:val="00BE6E1C"/>
    <w:rsid w:val="00BF169C"/>
    <w:rsid w:val="00BF183C"/>
    <w:rsid w:val="00C00904"/>
    <w:rsid w:val="00C02136"/>
    <w:rsid w:val="00C15551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479F9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6666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45D"/>
    <w:rsid w:val="00CA3B6C"/>
    <w:rsid w:val="00CA3D95"/>
    <w:rsid w:val="00CA5DA6"/>
    <w:rsid w:val="00CA689E"/>
    <w:rsid w:val="00CA73F0"/>
    <w:rsid w:val="00CA751C"/>
    <w:rsid w:val="00CA7A14"/>
    <w:rsid w:val="00CA7B56"/>
    <w:rsid w:val="00CB1512"/>
    <w:rsid w:val="00CB5C7E"/>
    <w:rsid w:val="00CB6593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1CB7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484D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3508"/>
    <w:rsid w:val="00D15BC4"/>
    <w:rsid w:val="00D16402"/>
    <w:rsid w:val="00D16B8A"/>
    <w:rsid w:val="00D20099"/>
    <w:rsid w:val="00D2101A"/>
    <w:rsid w:val="00D22FEB"/>
    <w:rsid w:val="00D243BB"/>
    <w:rsid w:val="00D259F5"/>
    <w:rsid w:val="00D26BE2"/>
    <w:rsid w:val="00D3095E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C7F"/>
    <w:rsid w:val="00D55114"/>
    <w:rsid w:val="00D6147A"/>
    <w:rsid w:val="00D61AE4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268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84C"/>
    <w:rsid w:val="00DB3E0F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902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1BCD"/>
    <w:rsid w:val="00E23CAB"/>
    <w:rsid w:val="00E27BD6"/>
    <w:rsid w:val="00E303D8"/>
    <w:rsid w:val="00E3198A"/>
    <w:rsid w:val="00E319B3"/>
    <w:rsid w:val="00E32461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1F56"/>
    <w:rsid w:val="00E45B2C"/>
    <w:rsid w:val="00E45B41"/>
    <w:rsid w:val="00E45EA7"/>
    <w:rsid w:val="00E46705"/>
    <w:rsid w:val="00E47D8B"/>
    <w:rsid w:val="00E517B3"/>
    <w:rsid w:val="00E53EBC"/>
    <w:rsid w:val="00E549D7"/>
    <w:rsid w:val="00E55BEB"/>
    <w:rsid w:val="00E55E7E"/>
    <w:rsid w:val="00E56D47"/>
    <w:rsid w:val="00E57F8D"/>
    <w:rsid w:val="00E605DF"/>
    <w:rsid w:val="00E60DAA"/>
    <w:rsid w:val="00E6117E"/>
    <w:rsid w:val="00E61EF7"/>
    <w:rsid w:val="00E61F06"/>
    <w:rsid w:val="00E62D21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1E3B"/>
    <w:rsid w:val="00E82607"/>
    <w:rsid w:val="00E82A56"/>
    <w:rsid w:val="00E843E9"/>
    <w:rsid w:val="00E84703"/>
    <w:rsid w:val="00E84C0E"/>
    <w:rsid w:val="00E85B3B"/>
    <w:rsid w:val="00E87472"/>
    <w:rsid w:val="00E9014E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181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68CB"/>
    <w:rsid w:val="00EE12B2"/>
    <w:rsid w:val="00EE1CFE"/>
    <w:rsid w:val="00EE2954"/>
    <w:rsid w:val="00EE64EA"/>
    <w:rsid w:val="00EE7CCE"/>
    <w:rsid w:val="00EE7D6F"/>
    <w:rsid w:val="00EF07F4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0770B"/>
    <w:rsid w:val="00F10067"/>
    <w:rsid w:val="00F109F0"/>
    <w:rsid w:val="00F10F0F"/>
    <w:rsid w:val="00F1149E"/>
    <w:rsid w:val="00F12BA2"/>
    <w:rsid w:val="00F13004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6A67"/>
    <w:rsid w:val="00F27F7F"/>
    <w:rsid w:val="00F308BD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2C4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2B2"/>
    <w:rsid w:val="00FA2D7A"/>
    <w:rsid w:val="00FA3BCD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hapeDefaults>
    <o:shapedefaults spidmax="2051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bidi="ar-SA" w:eastAsia="bg-BG" w:val="bg-BG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BE41A1"/>
    <w:pPr>
      <w:overflowPunct w:val="0"/>
      <w:autoSpaceDE w:val="0"/>
      <w:autoSpaceDN w:val="0"/>
      <w:adjustRightInd w:val="0"/>
      <w:textAlignment w:val="baseline"/>
    </w:pPr>
    <w:rPr>
      <w:rFonts w:ascii="Arial" w:cs="Arial" w:hAnsi="Arial"/>
      <w:sz w:val="20"/>
      <w:szCs w:val="20"/>
      <w:lang w:eastAsia="en-US" w:val="en-US"/>
    </w:rPr>
  </w:style>
  <w:style w:styleId="Heading1" w:type="paragraph">
    <w:name w:val="heading 1"/>
    <w:basedOn w:val="Normal"/>
    <w:next w:val="Normal"/>
    <w:link w:val="Heading1Char"/>
    <w:uiPriority w:val="99"/>
    <w:qFormat/>
    <w:rsid w:val="00BE41A1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cs="Bookman Old Style" w:hAnsi="Bookman Old Style"/>
      <w:b/>
      <w:bCs/>
      <w:spacing w:val="30"/>
      <w:sz w:val="24"/>
      <w:szCs w:val="24"/>
      <w:lang w:val="bg-BG"/>
    </w:rPr>
  </w:style>
  <w:style w:styleId="Heading2" w:type="paragraph">
    <w:name w:val="heading 2"/>
    <w:basedOn w:val="Normal"/>
    <w:next w:val="Normal"/>
    <w:link w:val="Heading2Char"/>
    <w:uiPriority w:val="99"/>
    <w:qFormat/>
    <w:rsid w:val="00BE41A1"/>
    <w:pPr>
      <w:keepNext/>
      <w:jc w:val="right"/>
      <w:outlineLvl w:val="1"/>
    </w:pPr>
    <w:rPr>
      <w:u w:val="single"/>
      <w:lang w:val="bg-BG"/>
    </w:rPr>
  </w:style>
  <w:style w:styleId="Heading3" w:type="paragraph">
    <w:name w:val="heading 3"/>
    <w:basedOn w:val="Normal"/>
    <w:next w:val="Normal"/>
    <w:link w:val="Heading3Char"/>
    <w:uiPriority w:val="99"/>
    <w:qFormat/>
    <w:rsid w:val="00BE41A1"/>
    <w:pPr>
      <w:keepNext/>
      <w:outlineLvl w:val="2"/>
    </w:pPr>
    <w:rPr>
      <w:b/>
      <w:bCs/>
      <w:sz w:val="28"/>
      <w:szCs w:val="28"/>
    </w:rPr>
  </w:style>
  <w:style w:styleId="Heading4" w:type="paragraph">
    <w:name w:val="heading 4"/>
    <w:basedOn w:val="Normal"/>
    <w:next w:val="Normal"/>
    <w:link w:val="Heading4Char"/>
    <w:uiPriority w:val="99"/>
    <w:qFormat/>
    <w:rsid w:val="00BE41A1"/>
    <w:pPr>
      <w:keepNext/>
      <w:outlineLvl w:val="3"/>
    </w:pPr>
    <w:rPr>
      <w:b/>
      <w:bCs/>
      <w:lang w:val="bg-BG"/>
    </w:rPr>
  </w:style>
  <w:style w:default="1" w:styleId="DefaultParagraphFont" w:type="character">
    <w:name w:val="Default Paragraph Font"/>
    <w:uiPriority w:val="99"/>
    <w:semiHidden/>
  </w:style>
  <w:style w:default="1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9"/>
    <w:locked/>
    <w:rsid w:val="00826BF6"/>
    <w:rPr>
      <w:rFonts w:ascii="Cambria" w:cs="Cambria" w:hAnsi="Cambria"/>
      <w:b/>
      <w:bCs/>
      <w:kern w:val="32"/>
      <w:sz w:val="32"/>
      <w:szCs w:val="32"/>
      <w:lang w:eastAsia="en-US" w:val="en-US"/>
    </w:rPr>
  </w:style>
  <w:style w:customStyle="1" w:styleId="Heading2Char" w:type="character">
    <w:name w:val="Heading 2 Char"/>
    <w:basedOn w:val="DefaultParagraphFont"/>
    <w:link w:val="Heading2"/>
    <w:uiPriority w:val="99"/>
    <w:semiHidden/>
    <w:locked/>
    <w:rsid w:val="00826BF6"/>
    <w:rPr>
      <w:rFonts w:ascii="Cambria" w:cs="Cambria" w:hAnsi="Cambria"/>
      <w:b/>
      <w:bCs/>
      <w:i/>
      <w:iCs/>
      <w:sz w:val="28"/>
      <w:szCs w:val="28"/>
      <w:lang w:eastAsia="en-US" w:val="en-US"/>
    </w:rPr>
  </w:style>
  <w:style w:customStyle="1" w:styleId="Heading3Char" w:type="character">
    <w:name w:val="Heading 3 Char"/>
    <w:basedOn w:val="DefaultParagraphFont"/>
    <w:link w:val="Heading3"/>
    <w:uiPriority w:val="99"/>
    <w:semiHidden/>
    <w:locked/>
    <w:rsid w:val="00826BF6"/>
    <w:rPr>
      <w:rFonts w:ascii="Cambria" w:cs="Cambria" w:hAnsi="Cambria"/>
      <w:b/>
      <w:bCs/>
      <w:sz w:val="26"/>
      <w:szCs w:val="26"/>
      <w:lang w:eastAsia="en-US" w:val="en-US"/>
    </w:rPr>
  </w:style>
  <w:style w:customStyle="1" w:styleId="Heading4Char" w:type="character">
    <w:name w:val="Heading 4 Char"/>
    <w:basedOn w:val="DefaultParagraphFont"/>
    <w:link w:val="Heading4"/>
    <w:uiPriority w:val="99"/>
    <w:semiHidden/>
    <w:locked/>
    <w:rsid w:val="00826BF6"/>
    <w:rPr>
      <w:rFonts w:ascii="Calibri" w:cs="Calibri" w:hAnsi="Calibri"/>
      <w:b/>
      <w:bCs/>
      <w:sz w:val="28"/>
      <w:szCs w:val="28"/>
      <w:lang w:eastAsia="en-US" w:val="en-US"/>
    </w:rPr>
  </w:style>
  <w:style w:styleId="Header" w:type="paragraph">
    <w:name w:val="header"/>
    <w:basedOn w:val="Normal"/>
    <w:link w:val="HeaderChar"/>
    <w:uiPriority w:val="99"/>
    <w:rsid w:val="00BE41A1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semiHidden/>
    <w:locked/>
    <w:rsid w:val="00826BF6"/>
    <w:rPr>
      <w:rFonts w:ascii="Arial" w:cs="Arial" w:hAnsi="Arial"/>
      <w:sz w:val="20"/>
      <w:szCs w:val="20"/>
      <w:lang w:eastAsia="en-US" w:val="en-US"/>
    </w:rPr>
  </w:style>
  <w:style w:styleId="Footer" w:type="paragraph">
    <w:name w:val="footer"/>
    <w:basedOn w:val="Normal"/>
    <w:link w:val="FooterChar"/>
    <w:uiPriority w:val="99"/>
    <w:rsid w:val="00BE41A1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semiHidden/>
    <w:locked/>
    <w:rsid w:val="00826BF6"/>
    <w:rPr>
      <w:rFonts w:ascii="Arial" w:cs="Arial" w:hAnsi="Arial"/>
      <w:sz w:val="20"/>
      <w:szCs w:val="20"/>
      <w:lang w:eastAsia="en-US" w:val="en-US"/>
    </w:rPr>
  </w:style>
  <w:style w:styleId="BodyText" w:type="paragraph">
    <w:name w:val="Body Text"/>
    <w:basedOn w:val="Normal"/>
    <w:link w:val="BodyTextChar"/>
    <w:uiPriority w:val="99"/>
    <w:rsid w:val="00BE41A1"/>
    <w:pPr>
      <w:jc w:val="both"/>
    </w:pPr>
    <w:rPr>
      <w:lang w:val="bg-BG"/>
    </w:rPr>
  </w:style>
  <w:style w:customStyle="1" w:styleId="BodyTextChar" w:type="character">
    <w:name w:val="Body Text Char"/>
    <w:basedOn w:val="DefaultParagraphFont"/>
    <w:link w:val="BodyText"/>
    <w:uiPriority w:val="99"/>
    <w:semiHidden/>
    <w:locked/>
    <w:rsid w:val="00826BF6"/>
    <w:rPr>
      <w:rFonts w:ascii="Arial" w:cs="Arial" w:hAnsi="Arial"/>
      <w:sz w:val="20"/>
      <w:szCs w:val="20"/>
      <w:lang w:eastAsia="en-US" w:val="en-US"/>
    </w:rPr>
  </w:style>
  <w:style w:styleId="BodyText2" w:type="paragraph">
    <w:name w:val="Body Text 2"/>
    <w:basedOn w:val="Normal"/>
    <w:link w:val="BodyText2Char"/>
    <w:uiPriority w:val="99"/>
    <w:rsid w:val="00BE41A1"/>
    <w:pPr>
      <w:jc w:val="both"/>
    </w:pPr>
    <w:rPr>
      <w:sz w:val="24"/>
      <w:szCs w:val="24"/>
      <w:lang w:val="bg-BG"/>
    </w:rPr>
  </w:style>
  <w:style w:customStyle="1" w:styleId="BodyText2Char" w:type="character">
    <w:name w:val="Body Text 2 Char"/>
    <w:basedOn w:val="DefaultParagraphFont"/>
    <w:link w:val="BodyText2"/>
    <w:uiPriority w:val="99"/>
    <w:semiHidden/>
    <w:locked/>
    <w:rsid w:val="00826BF6"/>
    <w:rPr>
      <w:rFonts w:ascii="Arial" w:cs="Arial" w:hAnsi="Arial"/>
      <w:sz w:val="20"/>
      <w:szCs w:val="20"/>
      <w:lang w:eastAsia="en-US" w:val="en-US"/>
    </w:rPr>
  </w:style>
  <w:style w:styleId="Hyperlink" w:type="character">
    <w:name w:val="Hyperlink"/>
    <w:basedOn w:val="DefaultParagraphFont"/>
    <w:uiPriority w:val="99"/>
    <w:rsid w:val="00BE41A1"/>
    <w:rPr>
      <w:rFonts w:cs="Times New Roman"/>
      <w:color w:val="0000FF"/>
      <w:u w:val="single"/>
    </w:rPr>
  </w:style>
  <w:style w:styleId="Emphasis" w:type="character">
    <w:name w:val="Emphasis"/>
    <w:basedOn w:val="DefaultParagraphFont"/>
    <w:uiPriority w:val="99"/>
    <w:qFormat/>
    <w:rsid w:val="005B69F7"/>
    <w:rPr>
      <w:rFonts w:cs="Times New Roman"/>
      <w:i/>
      <w:iCs/>
    </w:rPr>
  </w:style>
  <w:style w:styleId="DocumentMap" w:type="paragraph">
    <w:name w:val="Document Map"/>
    <w:basedOn w:val="Normal"/>
    <w:link w:val="DocumentMapChar"/>
    <w:uiPriority w:val="99"/>
    <w:semiHidden/>
    <w:rsid w:val="000A074D"/>
    <w:pPr>
      <w:shd w:color="auto" w:fill="000080" w:val="clear"/>
    </w:pPr>
    <w:rPr>
      <w:rFonts w:ascii="Tahoma" w:cs="Tahoma" w:hAnsi="Tahoma"/>
    </w:rPr>
  </w:style>
  <w:style w:customStyle="1" w:styleId="DocumentMapChar" w:type="character">
    <w:name w:val="Document Map Char"/>
    <w:basedOn w:val="DefaultParagraphFont"/>
    <w:link w:val="DocumentMap"/>
    <w:uiPriority w:val="99"/>
    <w:semiHidden/>
    <w:locked/>
    <w:rsid w:val="00826BF6"/>
    <w:rPr>
      <w:rFonts w:cs="Times New Roman"/>
      <w:sz w:val="2"/>
      <w:szCs w:val="2"/>
      <w:lang w:eastAsia="en-US" w:val="en-US"/>
    </w:rPr>
  </w:style>
  <w:style w:styleId="PageNumber" w:type="character">
    <w:name w:val="page number"/>
    <w:basedOn w:val="DefaultParagraphFont"/>
    <w:uiPriority w:val="99"/>
    <w:rsid w:val="00EF760A"/>
    <w:rPr>
      <w:rFonts w:cs="Times New Roman"/>
    </w:rPr>
  </w:style>
  <w:style w:styleId="BalloonText" w:type="paragraph">
    <w:name w:val="Balloon Text"/>
    <w:basedOn w:val="Normal"/>
    <w:link w:val="BalloonTextChar"/>
    <w:uiPriority w:val="99"/>
    <w:semiHidden/>
    <w:rsid w:val="00117DD0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826BF6"/>
    <w:rPr>
      <w:rFonts w:cs="Times New Roman"/>
      <w:sz w:val="2"/>
      <w:szCs w:val="2"/>
      <w:lang w:eastAsia="en-US"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409</Words>
  <Characters>2332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2022-05-11T07:30:00Z</dcterms:created>
  <dc:creator>ADMINISTRATOR</dc:creator>
  <cp:lastModifiedBy>Gigabyte</cp:lastModifiedBy>
  <cp:lastPrinted>2018-10-10T13:07:00Z</cp:lastPrinted>
  <dcterms:modified xsi:type="dcterms:W3CDTF">2022-05-11T07:33:00Z</dcterms:modified>
  <cp:revision>4</cp:revision>
  <dc:title>ДО</dc:title>
</cp:coreProperties>
</file>