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1FE" w:rsidRDefault="00BC51FE" w:rsidP="00BC51FE">
      <w:pPr>
        <w:rPr>
          <w:b/>
          <w:sz w:val="24"/>
          <w:szCs w:val="24"/>
          <w:lang w:val="bg-BG"/>
        </w:rPr>
      </w:pPr>
    </w:p>
    <w:p w:rsidR="00BC51FE" w:rsidRDefault="00BC51FE" w:rsidP="00BC51FE">
      <w:pPr>
        <w:spacing w:line="360" w:lineRule="auto"/>
        <w:jc w:val="center"/>
        <w:rPr>
          <w:rFonts w:ascii="Times New Roman" w:hAnsi="Times New Roman"/>
          <w:b/>
          <w:sz w:val="28"/>
          <w:szCs w:val="28"/>
          <w:lang w:val="bg-BG"/>
        </w:rPr>
      </w:pPr>
      <w:r w:rsidRPr="00506B21">
        <w:rPr>
          <w:rFonts w:ascii="Times New Roman" w:hAnsi="Times New Roman"/>
          <w:b/>
          <w:sz w:val="28"/>
          <w:szCs w:val="28"/>
          <w:lang w:val="bg-BG"/>
        </w:rPr>
        <w:t>З А П О В Е Д</w:t>
      </w:r>
    </w:p>
    <w:p w:rsidR="00B94202" w:rsidRPr="00B94202" w:rsidRDefault="0073524F" w:rsidP="00AD7E18">
      <w:pPr>
        <w:spacing w:line="360" w:lineRule="auto"/>
        <w:jc w:val="center"/>
        <w:rPr>
          <w:rFonts w:ascii="Times New Roman" w:hAnsi="Times New Roman"/>
          <w:sz w:val="24"/>
          <w:szCs w:val="24"/>
        </w:rPr>
      </w:pPr>
      <w:r>
        <w:rPr>
          <w:rFonts w:ascii="Times New Roman" w:hAnsi="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7pt;height:83.15pt">
            <v:imagedata r:id="rId8" o:title=""/>
            <o:lock v:ext="edit" ungrouping="t" rotation="t" cropping="t" verticies="t" text="t" grouping="t"/>
            <o:signatureline v:ext="edit" id="{B552CF54-ACB0-4627-858F-45198F68E8AE}" provid="{00000000-0000-0000-0000-000000000000}" issignatureline="t"/>
          </v:shape>
        </w:pict>
      </w:r>
    </w:p>
    <w:p w:rsidR="00A5772B" w:rsidRPr="00E71BAF" w:rsidRDefault="00A5772B" w:rsidP="00BF4F34">
      <w:pPr>
        <w:spacing w:before="240" w:line="360" w:lineRule="auto"/>
        <w:ind w:firstLine="567"/>
        <w:jc w:val="both"/>
        <w:rPr>
          <w:rFonts w:ascii="Times New Roman" w:hAnsi="Times New Roman"/>
          <w:sz w:val="24"/>
          <w:szCs w:val="24"/>
          <w:lang w:val="bg-BG"/>
        </w:rPr>
      </w:pPr>
      <w:r w:rsidRPr="00091AEE">
        <w:rPr>
          <w:rFonts w:ascii="Times New Roman" w:hAnsi="Times New Roman"/>
          <w:sz w:val="24"/>
          <w:szCs w:val="24"/>
          <w:lang w:val="bg-BG"/>
        </w:rPr>
        <w:t xml:space="preserve">На основание чл. </w:t>
      </w:r>
      <w:r>
        <w:rPr>
          <w:rFonts w:ascii="Times New Roman" w:hAnsi="Times New Roman"/>
          <w:sz w:val="24"/>
          <w:szCs w:val="24"/>
          <w:lang w:val="bg-BG"/>
        </w:rPr>
        <w:t>9, ал. 5</w:t>
      </w:r>
      <w:r w:rsidR="008802DC">
        <w:rPr>
          <w:rFonts w:ascii="Times New Roman" w:hAnsi="Times New Roman"/>
          <w:sz w:val="24"/>
          <w:szCs w:val="24"/>
          <w:lang w:val="bg-BG"/>
        </w:rPr>
        <w:t>,</w:t>
      </w:r>
      <w:r>
        <w:rPr>
          <w:rFonts w:ascii="Times New Roman" w:hAnsi="Times New Roman"/>
          <w:sz w:val="24"/>
          <w:szCs w:val="24"/>
          <w:lang w:val="bg-BG"/>
        </w:rPr>
        <w:t xml:space="preserve"> чл. 26</w:t>
      </w:r>
      <w:r w:rsidR="001225CE">
        <w:rPr>
          <w:rFonts w:ascii="Times New Roman" w:hAnsi="Times New Roman"/>
          <w:sz w:val="24"/>
          <w:szCs w:val="24"/>
          <w:lang w:val="bg-BG"/>
        </w:rPr>
        <w:t xml:space="preserve">, </w:t>
      </w:r>
      <w:r w:rsidR="006809FB">
        <w:rPr>
          <w:rFonts w:ascii="Times New Roman" w:hAnsi="Times New Roman"/>
          <w:sz w:val="24"/>
          <w:szCs w:val="24"/>
          <w:lang w:val="bg-BG"/>
        </w:rPr>
        <w:t xml:space="preserve">ал. 1 и </w:t>
      </w:r>
      <w:r w:rsidR="001225CE">
        <w:rPr>
          <w:rFonts w:ascii="Times New Roman" w:hAnsi="Times New Roman"/>
          <w:sz w:val="24"/>
          <w:szCs w:val="24"/>
          <w:lang w:val="bg-BG"/>
        </w:rPr>
        <w:t xml:space="preserve">ал. </w:t>
      </w:r>
      <w:r w:rsidR="008802DC">
        <w:rPr>
          <w:rFonts w:ascii="Times New Roman" w:hAnsi="Times New Roman"/>
          <w:sz w:val="24"/>
          <w:szCs w:val="24"/>
          <w:lang w:val="bg-BG"/>
        </w:rPr>
        <w:t xml:space="preserve">7, т. </w:t>
      </w:r>
      <w:r w:rsidR="00DC5999">
        <w:rPr>
          <w:rFonts w:ascii="Times New Roman" w:hAnsi="Times New Roman"/>
          <w:sz w:val="24"/>
          <w:szCs w:val="24"/>
          <w:lang w:val="bg-BG"/>
        </w:rPr>
        <w:t xml:space="preserve">1 </w:t>
      </w:r>
      <w:r>
        <w:rPr>
          <w:rFonts w:ascii="Times New Roman" w:hAnsi="Times New Roman"/>
          <w:sz w:val="24"/>
          <w:szCs w:val="24"/>
          <w:lang w:val="bg-BG"/>
        </w:rPr>
        <w:t xml:space="preserve">от Закона за управление на средствата от Европейските структурни и инвестиционни фондове, </w:t>
      </w:r>
      <w:r w:rsidRPr="00DA62E0">
        <w:rPr>
          <w:rFonts w:ascii="Times New Roman" w:hAnsi="Times New Roman"/>
          <w:sz w:val="24"/>
          <w:szCs w:val="24"/>
          <w:lang w:val="bg-BG"/>
        </w:rPr>
        <w:t>Решение № 792 на Министерски съвет от 17 декември 2013 г. за определяне на органи, отговорни за управлението, контрола, координацията и одита на Европейските структурни и инвестиционни фондове и други инструменти и ин</w:t>
      </w:r>
      <w:r w:rsidR="001225CE">
        <w:rPr>
          <w:rFonts w:ascii="Times New Roman" w:hAnsi="Times New Roman"/>
          <w:sz w:val="24"/>
          <w:szCs w:val="24"/>
          <w:lang w:val="bg-BG"/>
        </w:rPr>
        <w:t>ициативи</w:t>
      </w:r>
      <w:r w:rsidRPr="00DA62E0">
        <w:rPr>
          <w:rFonts w:ascii="Times New Roman" w:hAnsi="Times New Roman"/>
          <w:sz w:val="24"/>
          <w:szCs w:val="24"/>
          <w:lang w:val="bg-BG"/>
        </w:rPr>
        <w:t xml:space="preserve"> на Европейския съюз през периода 2014 – 2020 г.</w:t>
      </w:r>
      <w:r w:rsidR="00A73202">
        <w:rPr>
          <w:rFonts w:ascii="Times New Roman" w:hAnsi="Times New Roman"/>
          <w:sz w:val="24"/>
          <w:szCs w:val="24"/>
          <w:lang w:val="bg-BG"/>
        </w:rPr>
        <w:t xml:space="preserve"> </w:t>
      </w:r>
      <w:r w:rsidR="00017C67">
        <w:rPr>
          <w:rFonts w:ascii="Times New Roman" w:hAnsi="Times New Roman"/>
          <w:sz w:val="24"/>
          <w:szCs w:val="24"/>
          <w:lang w:val="bg-BG"/>
        </w:rPr>
        <w:t xml:space="preserve">и </w:t>
      </w:r>
      <w:r w:rsidRPr="00DA62E0">
        <w:rPr>
          <w:rFonts w:ascii="Times New Roman" w:hAnsi="Times New Roman"/>
          <w:sz w:val="24"/>
          <w:szCs w:val="24"/>
          <w:lang w:val="bg-BG"/>
        </w:rPr>
        <w:t xml:space="preserve">Заповед № </w:t>
      </w:r>
      <w:r w:rsidR="00364F05">
        <w:rPr>
          <w:rFonts w:ascii="Times New Roman" w:hAnsi="Times New Roman"/>
          <w:sz w:val="24"/>
          <w:szCs w:val="24"/>
          <w:lang w:val="bg-BG"/>
        </w:rPr>
        <w:t xml:space="preserve">РД </w:t>
      </w:r>
      <w:r w:rsidR="00516FF8">
        <w:rPr>
          <w:rFonts w:ascii="Times New Roman" w:hAnsi="Times New Roman"/>
          <w:sz w:val="24"/>
          <w:szCs w:val="24"/>
          <w:lang w:val="bg-BG"/>
        </w:rPr>
        <w:t xml:space="preserve">09-16 от 11.01.2022 </w:t>
      </w:r>
      <w:r w:rsidRPr="00B50EF5">
        <w:rPr>
          <w:rFonts w:ascii="Times New Roman" w:hAnsi="Times New Roman"/>
          <w:sz w:val="24"/>
          <w:szCs w:val="24"/>
          <w:lang w:val="bg-BG"/>
        </w:rPr>
        <w:t>г. на</w:t>
      </w:r>
      <w:r w:rsidRPr="00DA62E0">
        <w:rPr>
          <w:rFonts w:ascii="Times New Roman" w:hAnsi="Times New Roman"/>
          <w:sz w:val="24"/>
          <w:szCs w:val="24"/>
          <w:lang w:val="bg-BG"/>
        </w:rPr>
        <w:t xml:space="preserve"> министъра на земеделието</w:t>
      </w:r>
      <w:r w:rsidR="000751CC">
        <w:rPr>
          <w:rFonts w:ascii="Times New Roman" w:hAnsi="Times New Roman"/>
          <w:sz w:val="24"/>
          <w:szCs w:val="24"/>
          <w:lang w:val="bg-BG"/>
        </w:rPr>
        <w:t xml:space="preserve"> </w:t>
      </w:r>
      <w:r w:rsidRPr="00091AEE">
        <w:rPr>
          <w:rFonts w:ascii="Times New Roman" w:hAnsi="Times New Roman"/>
          <w:sz w:val="24"/>
          <w:szCs w:val="24"/>
          <w:lang w:val="bg-BG"/>
        </w:rPr>
        <w:t xml:space="preserve">и </w:t>
      </w:r>
      <w:r>
        <w:rPr>
          <w:rFonts w:ascii="Times New Roman" w:hAnsi="Times New Roman"/>
          <w:sz w:val="24"/>
          <w:szCs w:val="24"/>
          <w:lang w:val="bg-BG"/>
        </w:rPr>
        <w:t xml:space="preserve">одобрен </w:t>
      </w:r>
      <w:r w:rsidRPr="00091AEE">
        <w:rPr>
          <w:rFonts w:ascii="Times New Roman" w:hAnsi="Times New Roman"/>
          <w:sz w:val="24"/>
          <w:szCs w:val="24"/>
          <w:lang w:val="bg-BG"/>
        </w:rPr>
        <w:t>доклад №</w:t>
      </w:r>
      <w:r w:rsidRPr="00506B21">
        <w:rPr>
          <w:rFonts w:ascii="Times New Roman" w:hAnsi="Times New Roman"/>
          <w:sz w:val="24"/>
          <w:szCs w:val="24"/>
          <w:lang w:val="bg-BG"/>
        </w:rPr>
        <w:t xml:space="preserve"> ……………..………..…..</w:t>
      </w:r>
      <w:r w:rsidR="006A3813">
        <w:rPr>
          <w:rFonts w:ascii="Times New Roman" w:hAnsi="Times New Roman"/>
          <w:sz w:val="24"/>
          <w:szCs w:val="24"/>
          <w:lang w:val="bg-BG"/>
        </w:rPr>
        <w:t xml:space="preserve">на директора на </w:t>
      </w:r>
      <w:r>
        <w:rPr>
          <w:rFonts w:ascii="Times New Roman" w:hAnsi="Times New Roman"/>
          <w:sz w:val="24"/>
          <w:szCs w:val="24"/>
          <w:lang w:val="bg-BG"/>
        </w:rPr>
        <w:t xml:space="preserve">дирекция „Развитие на селските райони“ </w:t>
      </w:r>
    </w:p>
    <w:p w:rsidR="00A5772B" w:rsidRPr="00BC51FE" w:rsidRDefault="00A5772B" w:rsidP="00BF4F34">
      <w:pPr>
        <w:spacing w:line="360" w:lineRule="auto"/>
        <w:jc w:val="center"/>
        <w:rPr>
          <w:rFonts w:ascii="Times New Roman" w:hAnsi="Times New Roman"/>
          <w:b/>
          <w:sz w:val="24"/>
          <w:szCs w:val="24"/>
          <w:lang w:val="bg-BG"/>
        </w:rPr>
      </w:pPr>
    </w:p>
    <w:p w:rsidR="00A5772B" w:rsidRDefault="00A5772B" w:rsidP="00BF4F34">
      <w:pPr>
        <w:spacing w:line="360" w:lineRule="auto"/>
        <w:jc w:val="center"/>
        <w:rPr>
          <w:rFonts w:ascii="Times New Roman" w:hAnsi="Times New Roman"/>
          <w:b/>
          <w:sz w:val="24"/>
          <w:szCs w:val="24"/>
          <w:lang w:val="bg-BG"/>
        </w:rPr>
      </w:pPr>
      <w:r w:rsidRPr="0088416B">
        <w:rPr>
          <w:rFonts w:ascii="Times New Roman" w:hAnsi="Times New Roman"/>
          <w:b/>
          <w:sz w:val="24"/>
          <w:szCs w:val="24"/>
          <w:lang w:val="bg-BG"/>
        </w:rPr>
        <w:t>Н А Р Е Ж Д А М:</w:t>
      </w:r>
    </w:p>
    <w:p w:rsidR="00A5772B" w:rsidRPr="0088416B" w:rsidRDefault="00A5772B" w:rsidP="00BF4F34">
      <w:pPr>
        <w:spacing w:line="360" w:lineRule="auto"/>
        <w:jc w:val="center"/>
        <w:rPr>
          <w:rFonts w:ascii="Times New Roman" w:hAnsi="Times New Roman"/>
          <w:b/>
          <w:sz w:val="24"/>
          <w:szCs w:val="24"/>
          <w:lang w:val="bg-BG"/>
        </w:rPr>
      </w:pPr>
    </w:p>
    <w:p w:rsidR="00D82E68" w:rsidRDefault="00A5772B" w:rsidP="00BF4F34">
      <w:pPr>
        <w:spacing w:line="360" w:lineRule="auto"/>
        <w:ind w:firstLine="630"/>
        <w:jc w:val="both"/>
        <w:rPr>
          <w:rFonts w:ascii="Times New Roman" w:hAnsi="Times New Roman"/>
          <w:sz w:val="24"/>
          <w:szCs w:val="24"/>
          <w:lang w:val="bg-BG"/>
        </w:rPr>
      </w:pPr>
      <w:r>
        <w:rPr>
          <w:rFonts w:ascii="Times New Roman" w:hAnsi="Times New Roman"/>
          <w:sz w:val="24"/>
          <w:szCs w:val="24"/>
          <w:lang w:val="bg-BG"/>
        </w:rPr>
        <w:t xml:space="preserve">І. </w:t>
      </w:r>
      <w:r w:rsidR="00364F05">
        <w:rPr>
          <w:rFonts w:ascii="Times New Roman" w:hAnsi="Times New Roman"/>
          <w:sz w:val="24"/>
          <w:szCs w:val="24"/>
          <w:lang w:val="bg-BG"/>
        </w:rPr>
        <w:t xml:space="preserve">Изменям </w:t>
      </w:r>
      <w:r w:rsidR="00090A0F">
        <w:rPr>
          <w:rFonts w:ascii="Times New Roman" w:hAnsi="Times New Roman"/>
          <w:sz w:val="24"/>
          <w:szCs w:val="24"/>
          <w:lang w:val="bg-BG"/>
        </w:rPr>
        <w:t>З</w:t>
      </w:r>
      <w:r w:rsidR="00364F05" w:rsidRPr="00B03014">
        <w:rPr>
          <w:rFonts w:ascii="Times New Roman" w:hAnsi="Times New Roman"/>
          <w:sz w:val="24"/>
          <w:szCs w:val="24"/>
          <w:lang w:val="bg-BG"/>
        </w:rPr>
        <w:t xml:space="preserve">аповед </w:t>
      </w:r>
      <w:r w:rsidR="0061032F" w:rsidRPr="0061032F">
        <w:rPr>
          <w:rFonts w:ascii="Times New Roman" w:hAnsi="Times New Roman"/>
          <w:sz w:val="24"/>
          <w:szCs w:val="24"/>
          <w:lang w:val="bg-BG"/>
        </w:rPr>
        <w:t xml:space="preserve">№ РД 09-173/21.02.2018 г. </w:t>
      </w:r>
      <w:r w:rsidR="00364F05" w:rsidRPr="00B03014">
        <w:rPr>
          <w:rFonts w:ascii="Times New Roman" w:hAnsi="Times New Roman"/>
          <w:sz w:val="24"/>
          <w:szCs w:val="24"/>
          <w:lang w:val="bg-BG"/>
        </w:rPr>
        <w:t xml:space="preserve">на </w:t>
      </w:r>
      <w:r w:rsidR="00D82E68" w:rsidRPr="00B03014">
        <w:rPr>
          <w:rFonts w:ascii="Times New Roman" w:hAnsi="Times New Roman"/>
          <w:sz w:val="24"/>
          <w:szCs w:val="24"/>
          <w:lang w:val="bg-BG"/>
        </w:rPr>
        <w:t>заместник</w:t>
      </w:r>
      <w:r w:rsidR="00D82E68" w:rsidRPr="00D82E68">
        <w:rPr>
          <w:rFonts w:ascii="Times New Roman" w:hAnsi="Times New Roman"/>
          <w:sz w:val="24"/>
          <w:szCs w:val="24"/>
          <w:lang w:val="bg-BG"/>
        </w:rPr>
        <w:t xml:space="preserve">-министъра на земеделието, </w:t>
      </w:r>
      <w:r w:rsidR="0061032F">
        <w:rPr>
          <w:rFonts w:ascii="Times New Roman" w:hAnsi="Times New Roman"/>
          <w:sz w:val="24"/>
          <w:szCs w:val="24"/>
          <w:lang w:val="bg-BG"/>
        </w:rPr>
        <w:t>храните и горите и Р</w:t>
      </w:r>
      <w:r w:rsidR="00D82E68" w:rsidRPr="00D82E68">
        <w:rPr>
          <w:rFonts w:ascii="Times New Roman" w:hAnsi="Times New Roman"/>
          <w:sz w:val="24"/>
          <w:szCs w:val="24"/>
          <w:lang w:val="bg-BG"/>
        </w:rPr>
        <w:t>ъководител на Управляващия орган на Програма за развитие на селските райони ПРСР 2014 – 2020 г.</w:t>
      </w:r>
      <w:r w:rsidR="006809FB">
        <w:rPr>
          <w:rFonts w:ascii="Times New Roman" w:hAnsi="Times New Roman"/>
          <w:sz w:val="24"/>
          <w:szCs w:val="24"/>
          <w:lang w:val="bg-BG"/>
        </w:rPr>
        <w:t>,</w:t>
      </w:r>
      <w:r w:rsidR="006809FB" w:rsidRPr="006809FB">
        <w:rPr>
          <w:rFonts w:ascii="Times New Roman" w:hAnsi="Times New Roman"/>
          <w:sz w:val="24"/>
          <w:szCs w:val="24"/>
          <w:lang w:val="bg-BG"/>
        </w:rPr>
        <w:t xml:space="preserve"> </w:t>
      </w:r>
      <w:r w:rsidR="006809FB">
        <w:rPr>
          <w:rFonts w:ascii="Times New Roman" w:hAnsi="Times New Roman"/>
          <w:sz w:val="24"/>
          <w:szCs w:val="24"/>
          <w:lang w:val="bg-BG"/>
        </w:rPr>
        <w:t>с която са утвърдени</w:t>
      </w:r>
      <w:r w:rsidR="006809FB" w:rsidRPr="008E0719">
        <w:rPr>
          <w:rFonts w:ascii="Times New Roman" w:hAnsi="Times New Roman"/>
          <w:sz w:val="24"/>
          <w:szCs w:val="24"/>
          <w:lang w:val="bg-BG"/>
        </w:rPr>
        <w:t xml:space="preserve"> </w:t>
      </w:r>
      <w:r w:rsidR="006809FB">
        <w:rPr>
          <w:rFonts w:ascii="Times New Roman" w:hAnsi="Times New Roman"/>
          <w:sz w:val="24"/>
          <w:szCs w:val="24"/>
          <w:lang w:val="bg-BG"/>
        </w:rPr>
        <w:t xml:space="preserve">Насоки по процедура </w:t>
      </w:r>
      <w:r w:rsidR="005238FF">
        <w:rPr>
          <w:rFonts w:ascii="Times New Roman" w:hAnsi="Times New Roman"/>
          <w:sz w:val="24"/>
          <w:szCs w:val="24"/>
          <w:lang w:val="bg-BG"/>
        </w:rPr>
        <w:t xml:space="preserve">за директно предоставяне на безвъзмездна финансова помощ № </w:t>
      </w:r>
      <w:r w:rsidR="005238FF">
        <w:rPr>
          <w:rFonts w:ascii="Times New Roman" w:hAnsi="Times New Roman"/>
          <w:sz w:val="24"/>
          <w:szCs w:val="24"/>
          <w:lang w:val="en-GB"/>
        </w:rPr>
        <w:t xml:space="preserve">BG06RDNP001 – </w:t>
      </w:r>
      <w:r w:rsidR="005238FF">
        <w:rPr>
          <w:rFonts w:ascii="Times New Roman" w:hAnsi="Times New Roman"/>
          <w:sz w:val="24"/>
          <w:szCs w:val="24"/>
          <w:lang w:val="bg-BG"/>
        </w:rPr>
        <w:t>20</w:t>
      </w:r>
      <w:r w:rsidR="005238FF">
        <w:rPr>
          <w:rFonts w:ascii="Times New Roman" w:hAnsi="Times New Roman"/>
          <w:sz w:val="24"/>
          <w:szCs w:val="24"/>
          <w:lang w:val="en-GB"/>
        </w:rPr>
        <w:t>.001</w:t>
      </w:r>
      <w:r w:rsidR="005238FF">
        <w:rPr>
          <w:rFonts w:ascii="Times New Roman" w:hAnsi="Times New Roman"/>
          <w:sz w:val="24"/>
          <w:szCs w:val="24"/>
          <w:lang w:val="bg-BG"/>
        </w:rPr>
        <w:t xml:space="preserve"> по мярка 20 „Техническа помощ“ от ПРСР (</w:t>
      </w:r>
      <w:r w:rsidR="005238FF" w:rsidRPr="00D82E68">
        <w:rPr>
          <w:rFonts w:ascii="Times New Roman" w:hAnsi="Times New Roman"/>
          <w:sz w:val="24"/>
          <w:szCs w:val="24"/>
          <w:lang w:val="bg-BG"/>
        </w:rPr>
        <w:t>2014 – 2020 г.</w:t>
      </w:r>
      <w:r w:rsidR="005238FF">
        <w:rPr>
          <w:rFonts w:ascii="Times New Roman" w:hAnsi="Times New Roman"/>
          <w:sz w:val="24"/>
          <w:szCs w:val="24"/>
          <w:lang w:val="bg-BG"/>
        </w:rPr>
        <w:t>)</w:t>
      </w:r>
      <w:r w:rsidR="00090A0F">
        <w:rPr>
          <w:rFonts w:ascii="Times New Roman" w:hAnsi="Times New Roman"/>
          <w:sz w:val="24"/>
          <w:szCs w:val="24"/>
          <w:lang w:val="bg-BG"/>
        </w:rPr>
        <w:t>,</w:t>
      </w:r>
      <w:r w:rsidR="005238FF" w:rsidRPr="005238FF">
        <w:rPr>
          <w:rFonts w:ascii="Times New Roman" w:hAnsi="Times New Roman"/>
          <w:sz w:val="24"/>
          <w:szCs w:val="24"/>
          <w:lang w:val="bg-BG"/>
        </w:rPr>
        <w:t xml:space="preserve"> </w:t>
      </w:r>
      <w:r w:rsidR="005238FF">
        <w:rPr>
          <w:rFonts w:ascii="Times New Roman" w:hAnsi="Times New Roman"/>
          <w:sz w:val="24"/>
          <w:szCs w:val="24"/>
          <w:lang w:val="bg-BG"/>
        </w:rPr>
        <w:t xml:space="preserve">в частта на Раздел </w:t>
      </w:r>
      <w:r w:rsidR="005238FF">
        <w:rPr>
          <w:rFonts w:ascii="Times New Roman" w:hAnsi="Times New Roman"/>
          <w:sz w:val="24"/>
          <w:szCs w:val="24"/>
          <w:lang w:val="en-GB"/>
        </w:rPr>
        <w:t>I</w:t>
      </w:r>
      <w:r w:rsidR="00675F0C">
        <w:rPr>
          <w:rFonts w:ascii="Times New Roman" w:hAnsi="Times New Roman"/>
          <w:sz w:val="24"/>
          <w:szCs w:val="24"/>
          <w:lang w:val="bg-BG"/>
        </w:rPr>
        <w:t xml:space="preserve">, </w:t>
      </w:r>
      <w:r w:rsidR="00D82E68" w:rsidRPr="00D82E68">
        <w:rPr>
          <w:rFonts w:ascii="Times New Roman" w:hAnsi="Times New Roman"/>
          <w:sz w:val="24"/>
          <w:szCs w:val="24"/>
          <w:lang w:val="bg-BG"/>
        </w:rPr>
        <w:t xml:space="preserve">както следва: </w:t>
      </w:r>
    </w:p>
    <w:p w:rsidR="005A6C42" w:rsidRDefault="005A6C42" w:rsidP="00BF4F34">
      <w:pPr>
        <w:spacing w:line="360" w:lineRule="auto"/>
        <w:ind w:firstLine="708"/>
        <w:jc w:val="both"/>
        <w:rPr>
          <w:rFonts w:ascii="Times New Roman" w:hAnsi="Times New Roman"/>
          <w:bCs/>
          <w:sz w:val="24"/>
          <w:szCs w:val="24"/>
          <w:shd w:val="clear" w:color="auto" w:fill="FEFEFE"/>
          <w:lang w:val="bg-BG" w:eastAsia="bg-BG"/>
        </w:rPr>
      </w:pPr>
      <w:r w:rsidRPr="00E4328E">
        <w:rPr>
          <w:rFonts w:ascii="Times New Roman" w:hAnsi="Times New Roman"/>
          <w:sz w:val="24"/>
          <w:szCs w:val="24"/>
        </w:rPr>
        <w:t xml:space="preserve">1. </w:t>
      </w:r>
      <w:r w:rsidRPr="006F3496">
        <w:rPr>
          <w:rFonts w:ascii="Times New Roman" w:hAnsi="Times New Roman"/>
          <w:sz w:val="24"/>
          <w:szCs w:val="24"/>
          <w:lang w:val="bg-BG"/>
        </w:rPr>
        <w:t xml:space="preserve">В </w:t>
      </w:r>
      <w:r w:rsidRPr="00BF4F34">
        <w:rPr>
          <w:rFonts w:ascii="Times New Roman" w:hAnsi="Times New Roman"/>
          <w:sz w:val="24"/>
          <w:szCs w:val="24"/>
          <w:lang w:val="bg-BG"/>
        </w:rPr>
        <w:t>Условия за кандидатстване за</w:t>
      </w:r>
      <w:r w:rsidRPr="00E4328E">
        <w:rPr>
          <w:rFonts w:ascii="Times New Roman" w:hAnsi="Times New Roman"/>
          <w:sz w:val="24"/>
          <w:szCs w:val="24"/>
          <w:lang w:val="bg-BG"/>
        </w:rPr>
        <w:t xml:space="preserve"> директно предоставяне на безвъзмездна финансова помощ </w:t>
      </w:r>
      <w:r w:rsidRPr="00E4328E">
        <w:rPr>
          <w:rFonts w:ascii="Times New Roman" w:hAnsi="Times New Roman"/>
          <w:bCs/>
          <w:sz w:val="24"/>
          <w:szCs w:val="24"/>
        </w:rPr>
        <w:t xml:space="preserve">по </w:t>
      </w:r>
      <w:r w:rsidRPr="006F3496">
        <w:rPr>
          <w:rFonts w:ascii="Times New Roman" w:hAnsi="Times New Roman"/>
          <w:bCs/>
          <w:sz w:val="24"/>
          <w:szCs w:val="24"/>
          <w:lang w:val="bg-BG"/>
        </w:rPr>
        <w:t>мярка 20 „Техническа помощ“</w:t>
      </w:r>
      <w:r w:rsidRPr="006F3496">
        <w:rPr>
          <w:rFonts w:ascii="Times New Roman" w:hAnsi="Times New Roman"/>
          <w:bCs/>
          <w:sz w:val="24"/>
          <w:szCs w:val="24"/>
        </w:rPr>
        <w:t xml:space="preserve"> от</w:t>
      </w:r>
      <w:r w:rsidRPr="000A3CDB">
        <w:rPr>
          <w:rFonts w:ascii="Times New Roman" w:hAnsi="Times New Roman"/>
          <w:bCs/>
          <w:sz w:val="24"/>
          <w:szCs w:val="24"/>
        </w:rPr>
        <w:t xml:space="preserve"> Програмата за развитие на селските райони за периода 2014-2020 г</w:t>
      </w:r>
      <w:r>
        <w:rPr>
          <w:rFonts w:ascii="Times New Roman" w:hAnsi="Times New Roman"/>
          <w:bCs/>
          <w:sz w:val="24"/>
          <w:szCs w:val="24"/>
          <w:lang w:val="bg-BG"/>
        </w:rPr>
        <w:t xml:space="preserve">. (Приложение № 1)“ </w:t>
      </w:r>
      <w:r>
        <w:rPr>
          <w:rFonts w:ascii="Times New Roman" w:hAnsi="Times New Roman"/>
          <w:bCs/>
          <w:sz w:val="24"/>
          <w:szCs w:val="24"/>
          <w:shd w:val="clear" w:color="auto" w:fill="FEFEFE"/>
          <w:lang w:eastAsia="bg-BG"/>
        </w:rPr>
        <w:t xml:space="preserve">се </w:t>
      </w:r>
      <w:r>
        <w:rPr>
          <w:rFonts w:ascii="Times New Roman" w:hAnsi="Times New Roman"/>
          <w:bCs/>
          <w:sz w:val="24"/>
          <w:szCs w:val="24"/>
          <w:shd w:val="clear" w:color="auto" w:fill="FEFEFE"/>
          <w:lang w:val="bg-BG" w:eastAsia="bg-BG"/>
        </w:rPr>
        <w:t>правят следните изменения</w:t>
      </w:r>
      <w:r w:rsidR="0076184E">
        <w:rPr>
          <w:rFonts w:ascii="Times New Roman" w:hAnsi="Times New Roman"/>
          <w:bCs/>
          <w:sz w:val="24"/>
          <w:szCs w:val="24"/>
          <w:shd w:val="clear" w:color="auto" w:fill="FEFEFE"/>
          <w:lang w:val="bg-BG" w:eastAsia="bg-BG"/>
        </w:rPr>
        <w:t xml:space="preserve"> и допълнения</w:t>
      </w:r>
      <w:r>
        <w:rPr>
          <w:rFonts w:ascii="Times New Roman" w:hAnsi="Times New Roman"/>
          <w:bCs/>
          <w:sz w:val="24"/>
          <w:szCs w:val="24"/>
          <w:shd w:val="clear" w:color="auto" w:fill="FEFEFE"/>
          <w:lang w:val="bg-BG" w:eastAsia="bg-BG"/>
        </w:rPr>
        <w:t>:</w:t>
      </w:r>
    </w:p>
    <w:p w:rsidR="0051232C" w:rsidRDefault="005A6C42" w:rsidP="00BF4F34">
      <w:pPr>
        <w:spacing w:line="360" w:lineRule="auto"/>
        <w:ind w:firstLine="720"/>
        <w:jc w:val="both"/>
        <w:rPr>
          <w:rFonts w:ascii="Times New Roman" w:hAnsi="Times New Roman"/>
          <w:sz w:val="24"/>
          <w:szCs w:val="24"/>
          <w:lang w:val="bg-BG"/>
        </w:rPr>
      </w:pPr>
      <w:r>
        <w:rPr>
          <w:rFonts w:ascii="Times New Roman" w:hAnsi="Times New Roman"/>
          <w:bCs/>
          <w:sz w:val="24"/>
          <w:szCs w:val="24"/>
          <w:shd w:val="clear" w:color="auto" w:fill="FEFEFE"/>
          <w:lang w:val="bg-BG" w:eastAsia="bg-BG"/>
        </w:rPr>
        <w:t xml:space="preserve">1.1. </w:t>
      </w:r>
      <w:r w:rsidR="00BF38A3">
        <w:rPr>
          <w:rFonts w:ascii="Times New Roman" w:hAnsi="Times New Roman"/>
          <w:sz w:val="24"/>
          <w:szCs w:val="24"/>
          <w:lang w:val="bg-BG"/>
        </w:rPr>
        <w:t>В н</w:t>
      </w:r>
      <w:r w:rsidR="00EC7781">
        <w:rPr>
          <w:rFonts w:ascii="Times New Roman" w:hAnsi="Times New Roman"/>
          <w:sz w:val="24"/>
          <w:szCs w:val="24"/>
          <w:lang w:val="bg-BG"/>
        </w:rPr>
        <w:t xml:space="preserve">аименоването на </w:t>
      </w:r>
      <w:r w:rsidR="0061032F">
        <w:rPr>
          <w:rFonts w:ascii="Times New Roman" w:hAnsi="Times New Roman"/>
          <w:sz w:val="24"/>
          <w:szCs w:val="24"/>
          <w:lang w:val="bg-BG"/>
        </w:rPr>
        <w:t xml:space="preserve">Раздел 9 </w:t>
      </w:r>
      <w:r w:rsidR="00EC7781">
        <w:rPr>
          <w:rFonts w:ascii="Times New Roman" w:hAnsi="Times New Roman"/>
          <w:sz w:val="24"/>
          <w:szCs w:val="24"/>
          <w:lang w:val="bg-BG"/>
        </w:rPr>
        <w:t>„О</w:t>
      </w:r>
      <w:r w:rsidR="00EC7781" w:rsidRPr="00EC7781">
        <w:rPr>
          <w:rFonts w:ascii="Times New Roman" w:hAnsi="Times New Roman"/>
          <w:sz w:val="24"/>
          <w:szCs w:val="24"/>
          <w:lang w:val="bg-BG"/>
        </w:rPr>
        <w:t>бщ размер на безвъзмездната финансо</w:t>
      </w:r>
      <w:r w:rsidR="00EC7781">
        <w:rPr>
          <w:rFonts w:ascii="Times New Roman" w:hAnsi="Times New Roman"/>
          <w:sz w:val="24"/>
          <w:szCs w:val="24"/>
          <w:lang w:val="bg-BG"/>
        </w:rPr>
        <w:t>ва помощ по процедурата“</w:t>
      </w:r>
      <w:r>
        <w:rPr>
          <w:rFonts w:ascii="Times New Roman" w:hAnsi="Times New Roman"/>
          <w:sz w:val="24"/>
          <w:szCs w:val="24"/>
          <w:lang w:val="bg-BG"/>
        </w:rPr>
        <w:t xml:space="preserve">, </w:t>
      </w:r>
      <w:r w:rsidR="0051232C" w:rsidRPr="0051232C">
        <w:rPr>
          <w:rFonts w:ascii="Times New Roman" w:hAnsi="Times New Roman"/>
          <w:sz w:val="24"/>
          <w:szCs w:val="24"/>
          <w:lang w:val="bg-BG"/>
        </w:rPr>
        <w:t>думите „</w:t>
      </w:r>
      <w:r w:rsidR="00EC7781">
        <w:rPr>
          <w:rFonts w:ascii="Times New Roman" w:hAnsi="Times New Roman"/>
          <w:sz w:val="24"/>
          <w:szCs w:val="24"/>
          <w:lang w:val="bg-BG"/>
        </w:rPr>
        <w:t>процедурата</w:t>
      </w:r>
      <w:r w:rsidR="0051232C" w:rsidRPr="0051232C">
        <w:rPr>
          <w:rFonts w:ascii="Times New Roman" w:hAnsi="Times New Roman"/>
          <w:sz w:val="24"/>
          <w:szCs w:val="24"/>
          <w:lang w:val="bg-BG"/>
        </w:rPr>
        <w:t>“ се заменят с „</w:t>
      </w:r>
      <w:r w:rsidR="00EC7781">
        <w:rPr>
          <w:rFonts w:ascii="Times New Roman" w:hAnsi="Times New Roman"/>
          <w:sz w:val="24"/>
          <w:szCs w:val="24"/>
          <w:lang w:val="bg-BG"/>
        </w:rPr>
        <w:t>мярката</w:t>
      </w:r>
      <w:r w:rsidR="0051232C" w:rsidRPr="0051232C">
        <w:rPr>
          <w:rFonts w:ascii="Times New Roman" w:hAnsi="Times New Roman"/>
          <w:sz w:val="24"/>
          <w:szCs w:val="24"/>
          <w:lang w:val="bg-BG"/>
        </w:rPr>
        <w:t>“.</w:t>
      </w:r>
    </w:p>
    <w:p w:rsidR="00EC7781" w:rsidRDefault="005A6C42" w:rsidP="00BF4F34">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lastRenderedPageBreak/>
        <w:t xml:space="preserve">1.2. </w:t>
      </w:r>
      <w:r w:rsidR="00BF38A3">
        <w:rPr>
          <w:rFonts w:ascii="Times New Roman" w:hAnsi="Times New Roman"/>
          <w:sz w:val="24"/>
          <w:szCs w:val="24"/>
          <w:lang w:val="bg-BG"/>
        </w:rPr>
        <w:t xml:space="preserve">В </w:t>
      </w:r>
      <w:r w:rsidR="00CC5641">
        <w:rPr>
          <w:rFonts w:ascii="Times New Roman" w:hAnsi="Times New Roman"/>
          <w:sz w:val="24"/>
          <w:szCs w:val="24"/>
          <w:lang w:val="bg-BG"/>
        </w:rPr>
        <w:t>първата точ</w:t>
      </w:r>
      <w:r>
        <w:rPr>
          <w:rFonts w:ascii="Times New Roman" w:hAnsi="Times New Roman"/>
          <w:sz w:val="24"/>
          <w:szCs w:val="24"/>
          <w:lang w:val="bg-BG"/>
        </w:rPr>
        <w:t xml:space="preserve">ка от </w:t>
      </w:r>
      <w:r w:rsidR="00BF38A3">
        <w:rPr>
          <w:rFonts w:ascii="Times New Roman" w:hAnsi="Times New Roman"/>
          <w:sz w:val="24"/>
          <w:szCs w:val="24"/>
          <w:lang w:val="bg-BG"/>
        </w:rPr>
        <w:t>Раздел 12 „Допустими кандидати“</w:t>
      </w:r>
      <w:r>
        <w:rPr>
          <w:rFonts w:ascii="Times New Roman" w:hAnsi="Times New Roman"/>
          <w:sz w:val="24"/>
          <w:szCs w:val="24"/>
          <w:lang w:val="bg-BG"/>
        </w:rPr>
        <w:t xml:space="preserve">, </w:t>
      </w:r>
      <w:r w:rsidR="00BF38A3">
        <w:rPr>
          <w:rFonts w:ascii="Times New Roman" w:hAnsi="Times New Roman"/>
          <w:sz w:val="24"/>
          <w:szCs w:val="24"/>
          <w:lang w:val="bg-BG"/>
        </w:rPr>
        <w:t>думите „Дирекция „Развитие на селс</w:t>
      </w:r>
      <w:r w:rsidR="00C207B3">
        <w:rPr>
          <w:rFonts w:ascii="Times New Roman" w:hAnsi="Times New Roman"/>
          <w:sz w:val="24"/>
          <w:szCs w:val="24"/>
          <w:lang w:val="bg-BG"/>
        </w:rPr>
        <w:t>к</w:t>
      </w:r>
      <w:r w:rsidR="00BF38A3">
        <w:rPr>
          <w:rFonts w:ascii="Times New Roman" w:hAnsi="Times New Roman"/>
          <w:sz w:val="24"/>
          <w:szCs w:val="24"/>
          <w:lang w:val="bg-BG"/>
        </w:rPr>
        <w:t>ите райони“ – Управляващ орган на ПРСР 2014-2020 г.“ се заменят с „Министерство на земеделието“.</w:t>
      </w:r>
    </w:p>
    <w:p w:rsidR="005A6C42" w:rsidRDefault="005A6C42" w:rsidP="00BF4F34">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1.3. В Раздел 14 „Дейности, допустими за финансиране“:</w:t>
      </w:r>
    </w:p>
    <w:p w:rsidR="005A6C42" w:rsidRDefault="005A6C42" w:rsidP="00BF4F34">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1.3.1. В т. 6 думите „Министерството на земеделието, храните и горите“ се заменят с „Министерството на земеделието (МЗм)“.</w:t>
      </w:r>
    </w:p>
    <w:p w:rsidR="005A6C42" w:rsidRDefault="005A6C42" w:rsidP="00BF4F34">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 xml:space="preserve">1.3.2. </w:t>
      </w:r>
      <w:r w:rsidR="00CC5641">
        <w:rPr>
          <w:rFonts w:ascii="Times New Roman" w:hAnsi="Times New Roman"/>
          <w:sz w:val="24"/>
          <w:szCs w:val="24"/>
          <w:lang w:val="bg-BG"/>
        </w:rPr>
        <w:t xml:space="preserve">В </w:t>
      </w:r>
      <w:r w:rsidR="00ED2367">
        <w:rPr>
          <w:rFonts w:ascii="Times New Roman" w:hAnsi="Times New Roman"/>
          <w:sz w:val="24"/>
          <w:szCs w:val="24"/>
          <w:lang w:val="bg-BG"/>
        </w:rPr>
        <w:t xml:space="preserve">целият раздел </w:t>
      </w:r>
      <w:r w:rsidR="00CC5641">
        <w:rPr>
          <w:rFonts w:ascii="Times New Roman" w:hAnsi="Times New Roman"/>
          <w:sz w:val="24"/>
          <w:szCs w:val="24"/>
          <w:lang w:val="bg-BG"/>
        </w:rPr>
        <w:t>„МЗХГ“ се заменят с „МЗм“.</w:t>
      </w:r>
    </w:p>
    <w:p w:rsidR="00CC5641" w:rsidRDefault="00CC5641" w:rsidP="00BF4F34">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1.3.3. В изречението след т</w:t>
      </w:r>
      <w:r w:rsidR="009765B7">
        <w:rPr>
          <w:rFonts w:ascii="Times New Roman" w:hAnsi="Times New Roman"/>
          <w:sz w:val="24"/>
          <w:szCs w:val="24"/>
          <w:lang w:val="bg-BG"/>
        </w:rPr>
        <w:t>.</w:t>
      </w:r>
      <w:r>
        <w:rPr>
          <w:rFonts w:ascii="Times New Roman" w:hAnsi="Times New Roman"/>
          <w:sz w:val="24"/>
          <w:szCs w:val="24"/>
          <w:lang w:val="bg-BG"/>
        </w:rPr>
        <w:t xml:space="preserve"> 25</w:t>
      </w:r>
      <w:r w:rsidR="00ED2367">
        <w:rPr>
          <w:rFonts w:ascii="Times New Roman" w:hAnsi="Times New Roman"/>
          <w:sz w:val="24"/>
          <w:szCs w:val="24"/>
          <w:lang w:val="bg-BG"/>
        </w:rPr>
        <w:t>,</w:t>
      </w:r>
      <w:r>
        <w:rPr>
          <w:rFonts w:ascii="Times New Roman" w:hAnsi="Times New Roman"/>
          <w:sz w:val="24"/>
          <w:szCs w:val="24"/>
          <w:lang w:val="bg-BG"/>
        </w:rPr>
        <w:t xml:space="preserve"> думите „Дирекция „Развитие на селските райони“ – УО ПРСР“ се заменят с „Министерството на земеделието“.</w:t>
      </w:r>
    </w:p>
    <w:p w:rsidR="009765B7" w:rsidRDefault="00ED2367" w:rsidP="00BF4F34">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 xml:space="preserve">1.4. В </w:t>
      </w:r>
      <w:r w:rsidR="009765B7">
        <w:rPr>
          <w:rFonts w:ascii="Times New Roman" w:hAnsi="Times New Roman"/>
          <w:sz w:val="24"/>
          <w:szCs w:val="24"/>
          <w:lang w:val="bg-BG"/>
        </w:rPr>
        <w:t>подраздел 15.2 „Допустими разходи“:</w:t>
      </w:r>
    </w:p>
    <w:p w:rsidR="009765B7" w:rsidRDefault="009765B7" w:rsidP="00BF4F34">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 xml:space="preserve">1.4.1 В </w:t>
      </w:r>
      <w:r w:rsidR="00ED2367">
        <w:rPr>
          <w:rFonts w:ascii="Times New Roman" w:hAnsi="Times New Roman"/>
          <w:sz w:val="24"/>
          <w:szCs w:val="24"/>
          <w:lang w:val="bg-BG"/>
        </w:rPr>
        <w:t>т. 6</w:t>
      </w:r>
      <w:r>
        <w:rPr>
          <w:rFonts w:ascii="Times New Roman" w:hAnsi="Times New Roman"/>
          <w:sz w:val="24"/>
          <w:szCs w:val="24"/>
          <w:lang w:val="bg-BG"/>
        </w:rPr>
        <w:t>,</w:t>
      </w:r>
      <w:r w:rsidRPr="009765B7">
        <w:rPr>
          <w:rFonts w:ascii="Times New Roman" w:hAnsi="Times New Roman"/>
          <w:sz w:val="24"/>
          <w:szCs w:val="24"/>
          <w:lang w:val="bg-BG"/>
        </w:rPr>
        <w:t xml:space="preserve"> </w:t>
      </w:r>
      <w:r>
        <w:rPr>
          <w:rFonts w:ascii="Times New Roman" w:hAnsi="Times New Roman"/>
          <w:sz w:val="24"/>
          <w:szCs w:val="24"/>
          <w:lang w:val="bg-BG"/>
        </w:rPr>
        <w:t>думите „МЗХГ“ се заменят с „МЗм“.</w:t>
      </w:r>
    </w:p>
    <w:p w:rsidR="009765B7" w:rsidRDefault="009765B7" w:rsidP="00AE5C32">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1.4.2. В т. 9, думите „МЗХГ“ се заменят с „МЗм“.</w:t>
      </w:r>
    </w:p>
    <w:p w:rsidR="00AE5C32" w:rsidRDefault="00ED2367" w:rsidP="00990E18">
      <w:pPr>
        <w:spacing w:before="120" w:after="120" w:line="360" w:lineRule="auto"/>
        <w:contextualSpacing/>
        <w:jc w:val="both"/>
        <w:rPr>
          <w:rFonts w:ascii="Times New Roman" w:hAnsi="Times New Roman"/>
          <w:sz w:val="24"/>
          <w:lang w:val="bg-BG"/>
        </w:rPr>
      </w:pPr>
      <w:r>
        <w:rPr>
          <w:rFonts w:ascii="Times New Roman" w:hAnsi="Times New Roman"/>
          <w:sz w:val="24"/>
          <w:szCs w:val="24"/>
          <w:lang w:val="bg-BG"/>
        </w:rPr>
        <w:t xml:space="preserve"> </w:t>
      </w:r>
      <w:r w:rsidR="00AE5C32">
        <w:rPr>
          <w:rFonts w:ascii="Times New Roman" w:hAnsi="Times New Roman"/>
          <w:sz w:val="24"/>
          <w:szCs w:val="24"/>
          <w:lang w:val="bg-BG"/>
        </w:rPr>
        <w:tab/>
        <w:t>1.4.3. В подточка 14.2 се създава ново последно изречение „</w:t>
      </w:r>
      <w:r w:rsidR="00AE5C32">
        <w:rPr>
          <w:rFonts w:ascii="Times New Roman" w:hAnsi="Times New Roman"/>
          <w:sz w:val="24"/>
          <w:lang w:val="bg-BG"/>
        </w:rPr>
        <w:t>Разходите</w:t>
      </w:r>
      <w:r w:rsidR="00123E4E">
        <w:rPr>
          <w:rFonts w:ascii="Times New Roman" w:hAnsi="Times New Roman"/>
          <w:sz w:val="24"/>
          <w:lang w:val="bg-BG"/>
        </w:rPr>
        <w:t>,</w:t>
      </w:r>
      <w:r w:rsidR="00AE5C32">
        <w:rPr>
          <w:rFonts w:ascii="Times New Roman" w:hAnsi="Times New Roman"/>
          <w:sz w:val="24"/>
          <w:lang w:val="bg-BG"/>
        </w:rPr>
        <w:t xml:space="preserve"> извършени съгласно Заповед № РД 09-269 от 17 март 2022 г. и з</w:t>
      </w:r>
      <w:r w:rsidR="00AE5C32" w:rsidRPr="00352931">
        <w:rPr>
          <w:rFonts w:ascii="Times New Roman" w:hAnsi="Times New Roman"/>
          <w:sz w:val="24"/>
          <w:lang w:val="bg-BG"/>
        </w:rPr>
        <w:t>а щатния персонал, работещ на непълно работно време по задачи, свързани с изпълнението на ПРСР 2014 – 2020 г.</w:t>
      </w:r>
      <w:r w:rsidR="00123E4E">
        <w:rPr>
          <w:rFonts w:ascii="Times New Roman" w:hAnsi="Times New Roman"/>
          <w:sz w:val="24"/>
          <w:lang w:val="bg-BG"/>
        </w:rPr>
        <w:t>,</w:t>
      </w:r>
      <w:r w:rsidR="00AE5C32">
        <w:rPr>
          <w:rFonts w:ascii="Times New Roman" w:hAnsi="Times New Roman"/>
          <w:sz w:val="24"/>
          <w:lang w:val="bg-BG"/>
        </w:rPr>
        <w:t xml:space="preserve"> са допустими за всички отчетни периоди след 1 януари 2022 г. </w:t>
      </w:r>
    </w:p>
    <w:p w:rsidR="00124AD3" w:rsidRPr="0073524F" w:rsidRDefault="00124AD3" w:rsidP="00990E18">
      <w:pPr>
        <w:spacing w:before="120" w:after="120" w:line="360" w:lineRule="auto"/>
        <w:contextualSpacing/>
        <w:jc w:val="both"/>
        <w:rPr>
          <w:rFonts w:ascii="Times New Roman" w:hAnsi="Times New Roman"/>
          <w:sz w:val="24"/>
          <w:szCs w:val="24"/>
          <w:lang w:val="bg-BG"/>
        </w:rPr>
      </w:pPr>
      <w:r>
        <w:rPr>
          <w:rFonts w:ascii="Times New Roman" w:hAnsi="Times New Roman"/>
          <w:sz w:val="24"/>
          <w:lang w:val="bg-BG"/>
        </w:rPr>
        <w:tab/>
      </w:r>
      <w:r w:rsidRPr="0073524F">
        <w:rPr>
          <w:rFonts w:ascii="Times New Roman" w:hAnsi="Times New Roman"/>
          <w:sz w:val="24"/>
          <w:szCs w:val="24"/>
          <w:lang w:val="bg-BG"/>
        </w:rPr>
        <w:t>1.5. В раздел 16 „Допустими целеви групи (Ако е приложимо), думите „</w:t>
      </w:r>
      <w:r w:rsidRPr="0073524F">
        <w:rPr>
          <w:rFonts w:ascii="Times New Roman" w:hAnsi="Times New Roman"/>
          <w:sz w:val="24"/>
          <w:lang w:val="bg-BG"/>
        </w:rPr>
        <w:t>УО на ПРСР 2014 – 2020 г.“ се заменят с „</w:t>
      </w:r>
      <w:r w:rsidRPr="0073524F">
        <w:rPr>
          <w:rFonts w:ascii="Times New Roman" w:hAnsi="Times New Roman"/>
          <w:sz w:val="24"/>
          <w:szCs w:val="24"/>
          <w:lang w:val="bg-BG"/>
        </w:rPr>
        <w:t>МЗм“.</w:t>
      </w:r>
    </w:p>
    <w:p w:rsidR="00124AD3" w:rsidRPr="0073524F" w:rsidRDefault="00124AD3" w:rsidP="00990E18">
      <w:pPr>
        <w:spacing w:before="120" w:after="120" w:line="360" w:lineRule="auto"/>
        <w:contextualSpacing/>
        <w:jc w:val="both"/>
        <w:rPr>
          <w:rFonts w:ascii="Times New Roman" w:hAnsi="Times New Roman"/>
          <w:sz w:val="24"/>
          <w:lang w:val="bg-BG"/>
        </w:rPr>
      </w:pPr>
      <w:r w:rsidRPr="0073524F">
        <w:rPr>
          <w:rFonts w:ascii="Times New Roman" w:hAnsi="Times New Roman"/>
          <w:sz w:val="24"/>
          <w:szCs w:val="24"/>
          <w:lang w:val="bg-BG"/>
        </w:rPr>
        <w:tab/>
        <w:t xml:space="preserve">1.6. В раздел 17 „Приложим режим на минимални/държавни помощи (Ако е приложимо), думите „Управляващият орган на ПРСР 2014 - 2020 г.“ се заменят с </w:t>
      </w:r>
      <w:r w:rsidRPr="0073524F">
        <w:rPr>
          <w:rFonts w:ascii="Times New Roman" w:hAnsi="Times New Roman"/>
          <w:sz w:val="24"/>
          <w:lang w:val="bg-BG"/>
        </w:rPr>
        <w:t>„</w:t>
      </w:r>
      <w:r w:rsidRPr="0073524F">
        <w:rPr>
          <w:rFonts w:ascii="Times New Roman" w:hAnsi="Times New Roman"/>
          <w:sz w:val="24"/>
          <w:szCs w:val="24"/>
          <w:lang w:val="bg-BG"/>
        </w:rPr>
        <w:t>МЗм“.</w:t>
      </w:r>
    </w:p>
    <w:p w:rsidR="00E41869" w:rsidRDefault="00E41869" w:rsidP="00BF4F34">
      <w:pPr>
        <w:spacing w:line="360" w:lineRule="auto"/>
        <w:ind w:firstLine="720"/>
        <w:jc w:val="both"/>
        <w:rPr>
          <w:rFonts w:ascii="Times New Roman" w:hAnsi="Times New Roman"/>
          <w:sz w:val="24"/>
          <w:szCs w:val="24"/>
          <w:lang w:val="bg-BG"/>
        </w:rPr>
      </w:pPr>
      <w:r>
        <w:rPr>
          <w:rFonts w:ascii="Times New Roman" w:hAnsi="Times New Roman"/>
          <w:bCs/>
          <w:sz w:val="24"/>
          <w:szCs w:val="24"/>
          <w:lang w:val="bg-BG"/>
        </w:rPr>
        <w:t>1.</w:t>
      </w:r>
      <w:r w:rsidR="007E2E12">
        <w:rPr>
          <w:rFonts w:ascii="Times New Roman" w:hAnsi="Times New Roman"/>
          <w:bCs/>
          <w:sz w:val="24"/>
          <w:szCs w:val="24"/>
          <w:lang w:val="bg-BG"/>
        </w:rPr>
        <w:t>7</w:t>
      </w:r>
      <w:r>
        <w:rPr>
          <w:rFonts w:ascii="Times New Roman" w:hAnsi="Times New Roman"/>
          <w:bCs/>
          <w:sz w:val="24"/>
          <w:szCs w:val="24"/>
          <w:lang w:val="bg-BG"/>
        </w:rPr>
        <w:t>. След изречението „</w:t>
      </w:r>
      <w:bookmarkStart w:id="0" w:name="_GoBack"/>
      <w:bookmarkEnd w:id="0"/>
      <w:r w:rsidRPr="00352931">
        <w:rPr>
          <w:rFonts w:ascii="Times New Roman" w:eastAsia="Calibri" w:hAnsi="Times New Roman"/>
          <w:sz w:val="24"/>
          <w:szCs w:val="24"/>
          <w:lang w:val="bg-BG"/>
        </w:rPr>
        <w:t>В случаите, когато се предвижда възлагането на дейности по реда на ЗОП, при изготвянето на Формуляра за кандидатстване и финансовия план е необходимо да се вземат предвид нормативните срокове за възлагането, включително и за осъществяване на предварителен контрол, когато е приложимо, за всяка календарна година</w:t>
      </w:r>
      <w:r>
        <w:rPr>
          <w:rFonts w:ascii="Times New Roman" w:eastAsia="Calibri" w:hAnsi="Times New Roman"/>
          <w:sz w:val="24"/>
          <w:szCs w:val="24"/>
          <w:lang w:val="bg-BG"/>
        </w:rPr>
        <w:t xml:space="preserve">“ в </w:t>
      </w:r>
      <w:r>
        <w:rPr>
          <w:rFonts w:ascii="Times New Roman" w:hAnsi="Times New Roman"/>
          <w:sz w:val="24"/>
          <w:szCs w:val="24"/>
          <w:lang w:val="bg-BG"/>
        </w:rPr>
        <w:t>Раздел 24. „Н</w:t>
      </w:r>
      <w:r w:rsidRPr="00790FC6">
        <w:rPr>
          <w:rFonts w:ascii="Times New Roman" w:hAnsi="Times New Roman"/>
          <w:sz w:val="24"/>
          <w:szCs w:val="24"/>
          <w:lang w:val="bg-BG"/>
        </w:rPr>
        <w:t>ачин на подаване на проектните предложения/конц</w:t>
      </w:r>
      <w:r>
        <w:rPr>
          <w:rFonts w:ascii="Times New Roman" w:hAnsi="Times New Roman"/>
          <w:sz w:val="24"/>
          <w:szCs w:val="24"/>
          <w:lang w:val="bg-BG"/>
        </w:rPr>
        <w:t>епциите за проектни предложения“</w:t>
      </w:r>
      <w:r>
        <w:rPr>
          <w:rFonts w:ascii="Times New Roman" w:eastAsia="Calibri" w:hAnsi="Times New Roman"/>
          <w:sz w:val="24"/>
          <w:szCs w:val="24"/>
          <w:lang w:val="bg-BG"/>
        </w:rPr>
        <w:t xml:space="preserve"> се добавя ново изречение „</w:t>
      </w:r>
      <w:r w:rsidRPr="00790FC6">
        <w:rPr>
          <w:rFonts w:ascii="Times New Roman" w:hAnsi="Times New Roman"/>
          <w:sz w:val="24"/>
          <w:szCs w:val="24"/>
          <w:lang w:val="bg-BG"/>
        </w:rPr>
        <w:t>Финансирането с безвъзмездна финансова помощ се прекратява едностранно от Ръководителя на УО, когато бенефициент не сключи договор с изпълнител до 12 месеца от изтичането на срока, предвиден за неговото сключване.</w:t>
      </w:r>
      <w:r>
        <w:rPr>
          <w:rFonts w:ascii="Times New Roman" w:hAnsi="Times New Roman"/>
          <w:sz w:val="24"/>
          <w:szCs w:val="24"/>
          <w:lang w:val="bg-BG"/>
        </w:rPr>
        <w:t>“</w:t>
      </w:r>
    </w:p>
    <w:p w:rsidR="00E41869" w:rsidRDefault="00E41869" w:rsidP="00BF4F34">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1.</w:t>
      </w:r>
      <w:r w:rsidR="007E2E12">
        <w:rPr>
          <w:rFonts w:ascii="Times New Roman" w:hAnsi="Times New Roman"/>
          <w:sz w:val="24"/>
          <w:szCs w:val="24"/>
          <w:lang w:val="bg-BG"/>
        </w:rPr>
        <w:t>8</w:t>
      </w:r>
      <w:r>
        <w:rPr>
          <w:rFonts w:ascii="Times New Roman" w:hAnsi="Times New Roman"/>
          <w:sz w:val="24"/>
          <w:szCs w:val="24"/>
          <w:lang w:val="bg-BG"/>
        </w:rPr>
        <w:t>. В Раздел 25. „С</w:t>
      </w:r>
      <w:r w:rsidRPr="00790FC6">
        <w:rPr>
          <w:rFonts w:ascii="Times New Roman" w:hAnsi="Times New Roman"/>
          <w:sz w:val="24"/>
          <w:szCs w:val="24"/>
          <w:lang w:val="bg-BG"/>
        </w:rPr>
        <w:t>писък на документите, които се</w:t>
      </w:r>
      <w:r>
        <w:rPr>
          <w:rFonts w:ascii="Times New Roman" w:hAnsi="Times New Roman"/>
          <w:sz w:val="24"/>
          <w:szCs w:val="24"/>
          <w:lang w:val="bg-BG"/>
        </w:rPr>
        <w:t xml:space="preserve"> подават на етап кандидатстване“:</w:t>
      </w:r>
    </w:p>
    <w:p w:rsidR="00E41869" w:rsidRDefault="00E41869" w:rsidP="00BF4F34">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1.</w:t>
      </w:r>
      <w:r w:rsidR="007E2E12">
        <w:rPr>
          <w:rFonts w:ascii="Times New Roman" w:hAnsi="Times New Roman"/>
          <w:sz w:val="24"/>
          <w:szCs w:val="24"/>
          <w:lang w:val="bg-BG"/>
        </w:rPr>
        <w:t>8</w:t>
      </w:r>
      <w:r>
        <w:rPr>
          <w:rFonts w:ascii="Times New Roman" w:hAnsi="Times New Roman"/>
          <w:sz w:val="24"/>
          <w:szCs w:val="24"/>
          <w:lang w:val="bg-BG"/>
        </w:rPr>
        <w:t>.1. се създава нова буква „в“:</w:t>
      </w:r>
    </w:p>
    <w:p w:rsidR="00E41869" w:rsidRDefault="00E41869" w:rsidP="00BF4F34">
      <w:pPr>
        <w:spacing w:line="360" w:lineRule="auto"/>
        <w:ind w:firstLine="720"/>
        <w:jc w:val="both"/>
        <w:rPr>
          <w:rFonts w:ascii="Times New Roman" w:eastAsia="Calibri" w:hAnsi="Times New Roman"/>
          <w:sz w:val="24"/>
          <w:szCs w:val="24"/>
          <w:lang w:val="bg-BG"/>
        </w:rPr>
      </w:pPr>
      <w:r>
        <w:rPr>
          <w:rFonts w:ascii="Times New Roman" w:hAnsi="Times New Roman"/>
          <w:sz w:val="24"/>
          <w:szCs w:val="24"/>
          <w:lang w:val="bg-BG"/>
        </w:rPr>
        <w:t>„</w:t>
      </w:r>
      <w:r w:rsidRPr="00BF4F34">
        <w:rPr>
          <w:rFonts w:ascii="Times New Roman" w:eastAsia="Calibri" w:hAnsi="Times New Roman"/>
          <w:sz w:val="24"/>
          <w:szCs w:val="24"/>
          <w:lang w:val="bg-BG"/>
        </w:rPr>
        <w:t xml:space="preserve">в/ </w:t>
      </w:r>
      <w:r w:rsidRPr="00E41869">
        <w:rPr>
          <w:rFonts w:ascii="Times New Roman" w:eastAsia="Calibri" w:hAnsi="Times New Roman"/>
          <w:sz w:val="24"/>
          <w:szCs w:val="24"/>
          <w:lang w:val="bg-BG"/>
        </w:rPr>
        <w:t xml:space="preserve">Декларация относно наличието/липсата на обстоятелства по чл. 25, ал. 2 от ЗУСЕСИФ - попълнена по образец </w:t>
      </w:r>
      <w:r w:rsidRPr="00E41869">
        <w:rPr>
          <w:rFonts w:ascii="Times New Roman" w:eastAsia="Calibri" w:hAnsi="Times New Roman"/>
          <w:i/>
          <w:sz w:val="24"/>
          <w:szCs w:val="24"/>
          <w:lang w:val="bg-BG"/>
        </w:rPr>
        <w:t>(Приложение 5а)</w:t>
      </w:r>
      <w:r w:rsidRPr="00E41869">
        <w:rPr>
          <w:rFonts w:ascii="Times New Roman" w:eastAsia="Calibri" w:hAnsi="Times New Roman"/>
          <w:sz w:val="24"/>
          <w:szCs w:val="24"/>
          <w:lang w:val="bg-BG"/>
        </w:rPr>
        <w:t xml:space="preserve"> - </w:t>
      </w:r>
      <w:r w:rsidRPr="00BF4F34">
        <w:rPr>
          <w:rFonts w:ascii="Times New Roman" w:eastAsia="Calibri" w:hAnsi="Times New Roman"/>
          <w:sz w:val="24"/>
          <w:szCs w:val="24"/>
          <w:lang w:val="bg-BG"/>
        </w:rPr>
        <w:t>подписана с КЕП от лицето, с право да представлява кандидата и прикачена в ИСУН 2020“.</w:t>
      </w:r>
    </w:p>
    <w:p w:rsidR="00E41869" w:rsidRDefault="00E41869" w:rsidP="00BF4F34">
      <w:pPr>
        <w:spacing w:line="360" w:lineRule="auto"/>
        <w:ind w:firstLine="720"/>
        <w:jc w:val="both"/>
        <w:rPr>
          <w:rFonts w:ascii="Times New Roman" w:eastAsia="Calibri" w:hAnsi="Times New Roman"/>
          <w:sz w:val="24"/>
          <w:szCs w:val="24"/>
          <w:lang w:val="bg-BG"/>
        </w:rPr>
      </w:pPr>
      <w:r>
        <w:rPr>
          <w:rFonts w:ascii="Times New Roman" w:eastAsia="Calibri" w:hAnsi="Times New Roman"/>
          <w:sz w:val="24"/>
          <w:szCs w:val="24"/>
          <w:lang w:val="bg-BG"/>
        </w:rPr>
        <w:t>1.</w:t>
      </w:r>
      <w:r w:rsidR="007E2E12">
        <w:rPr>
          <w:rFonts w:ascii="Times New Roman" w:eastAsia="Calibri" w:hAnsi="Times New Roman"/>
          <w:sz w:val="24"/>
          <w:szCs w:val="24"/>
          <w:lang w:val="bg-BG"/>
        </w:rPr>
        <w:t>8</w:t>
      </w:r>
      <w:r>
        <w:rPr>
          <w:rFonts w:ascii="Times New Roman" w:eastAsia="Calibri" w:hAnsi="Times New Roman"/>
          <w:sz w:val="24"/>
          <w:szCs w:val="24"/>
          <w:lang w:val="bg-BG"/>
        </w:rPr>
        <w:t>.2. досегашните букви „в“ и „г“ стават „г“ и „д“.</w:t>
      </w:r>
    </w:p>
    <w:p w:rsidR="00E4328E" w:rsidRPr="00CC66EF" w:rsidRDefault="0076184E" w:rsidP="00BF4F34">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1.</w:t>
      </w:r>
      <w:r w:rsidR="007E2E12">
        <w:rPr>
          <w:rFonts w:ascii="Times New Roman" w:hAnsi="Times New Roman"/>
          <w:sz w:val="24"/>
          <w:szCs w:val="24"/>
          <w:lang w:val="bg-BG"/>
        </w:rPr>
        <w:t>9</w:t>
      </w:r>
      <w:r>
        <w:rPr>
          <w:rFonts w:ascii="Times New Roman" w:hAnsi="Times New Roman"/>
          <w:sz w:val="24"/>
          <w:szCs w:val="24"/>
          <w:lang w:val="bg-BG"/>
        </w:rPr>
        <w:t>. В Раздел 28 „Д</w:t>
      </w:r>
      <w:r w:rsidRPr="002F243F">
        <w:rPr>
          <w:rFonts w:ascii="Times New Roman" w:hAnsi="Times New Roman"/>
          <w:sz w:val="24"/>
          <w:szCs w:val="24"/>
          <w:lang w:val="bg-BG"/>
        </w:rPr>
        <w:t>опълнителна информация</w:t>
      </w:r>
      <w:r>
        <w:rPr>
          <w:rFonts w:ascii="Times New Roman" w:hAnsi="Times New Roman"/>
          <w:sz w:val="24"/>
          <w:szCs w:val="24"/>
          <w:lang w:val="bg-BG"/>
        </w:rPr>
        <w:t>“:</w:t>
      </w:r>
    </w:p>
    <w:p w:rsidR="0034611D" w:rsidRDefault="0076184E" w:rsidP="00BF4F34">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lastRenderedPageBreak/>
        <w:t>1.</w:t>
      </w:r>
      <w:r w:rsidR="007E2E12">
        <w:rPr>
          <w:rFonts w:ascii="Times New Roman" w:hAnsi="Times New Roman"/>
          <w:sz w:val="24"/>
          <w:szCs w:val="24"/>
          <w:lang w:val="bg-BG"/>
        </w:rPr>
        <w:t>9</w:t>
      </w:r>
      <w:r>
        <w:rPr>
          <w:rFonts w:ascii="Times New Roman" w:hAnsi="Times New Roman"/>
          <w:sz w:val="24"/>
          <w:szCs w:val="24"/>
          <w:lang w:val="bg-BG"/>
        </w:rPr>
        <w:t xml:space="preserve">.1. </w:t>
      </w:r>
      <w:r w:rsidR="00E4328E">
        <w:rPr>
          <w:rFonts w:ascii="Times New Roman" w:hAnsi="Times New Roman"/>
          <w:sz w:val="24"/>
          <w:szCs w:val="24"/>
          <w:lang w:val="bg-BG"/>
        </w:rPr>
        <w:t>П</w:t>
      </w:r>
      <w:r w:rsidR="000971E1">
        <w:rPr>
          <w:rFonts w:ascii="Times New Roman" w:hAnsi="Times New Roman"/>
          <w:sz w:val="24"/>
          <w:szCs w:val="24"/>
          <w:lang w:val="bg-BG"/>
        </w:rPr>
        <w:t>ървият абзац „</w:t>
      </w:r>
      <w:r w:rsidR="00E4328E">
        <w:rPr>
          <w:rFonts w:ascii="Times New Roman" w:hAnsi="Times New Roman"/>
          <w:sz w:val="24"/>
          <w:szCs w:val="24"/>
          <w:lang w:val="bg-BG"/>
        </w:rPr>
        <w:t>Министерството на земеделието, храните и горите осъществява предворителните проверки (Приложение № 1) в срок 20 дни от получаването на проекта на документацията за участие в процедура за възлагане на обществената поръчка“</w:t>
      </w:r>
      <w:r w:rsidR="0034611D">
        <w:rPr>
          <w:rFonts w:ascii="Times New Roman" w:hAnsi="Times New Roman"/>
          <w:sz w:val="24"/>
          <w:szCs w:val="24"/>
          <w:lang w:val="bg-BG"/>
        </w:rPr>
        <w:t>,</w:t>
      </w:r>
      <w:r w:rsidR="00E4328E">
        <w:rPr>
          <w:rFonts w:ascii="Times New Roman" w:hAnsi="Times New Roman"/>
          <w:sz w:val="24"/>
          <w:szCs w:val="24"/>
          <w:lang w:val="bg-BG"/>
        </w:rPr>
        <w:t xml:space="preserve"> </w:t>
      </w:r>
      <w:r w:rsidR="0034611D">
        <w:rPr>
          <w:rFonts w:ascii="Times New Roman" w:hAnsi="Times New Roman"/>
          <w:sz w:val="24"/>
          <w:szCs w:val="24"/>
          <w:lang w:val="bg-BG"/>
        </w:rPr>
        <w:t xml:space="preserve">се изменя така: </w:t>
      </w:r>
      <w:r w:rsidR="00E4328E">
        <w:rPr>
          <w:rFonts w:ascii="Times New Roman" w:hAnsi="Times New Roman"/>
          <w:sz w:val="24"/>
          <w:szCs w:val="24"/>
          <w:lang w:val="bg-BG"/>
        </w:rPr>
        <w:t>„</w:t>
      </w:r>
      <w:r w:rsidR="00E4328E" w:rsidRPr="002F243F">
        <w:rPr>
          <w:rFonts w:ascii="Times New Roman" w:hAnsi="Times New Roman"/>
          <w:sz w:val="24"/>
          <w:szCs w:val="24"/>
          <w:lang w:val="bg-BG"/>
        </w:rPr>
        <w:t>Министерството на земеделието осъществява предварителните проверки (Приложение № 1) в срок до 20 дни, считано от датата от получаването на проекта на документация за участие в процедура за възлагане на обществената поръчка. Когато предварителният контрол е върху директно възложена поръчка, с прогнозна стойност по чл. 20, ал. 4, т. 3 от ЗОП, се изготвя становище (в свободен текст), съобразено с правилата за обществени поръчки на МЗм.</w:t>
      </w:r>
      <w:r w:rsidR="00E4328E">
        <w:rPr>
          <w:rFonts w:ascii="Times New Roman" w:hAnsi="Times New Roman"/>
          <w:sz w:val="24"/>
          <w:szCs w:val="24"/>
          <w:lang w:val="bg-BG"/>
        </w:rPr>
        <w:t>“.</w:t>
      </w:r>
    </w:p>
    <w:p w:rsidR="0034611D" w:rsidRDefault="00E4328E" w:rsidP="00BF4F34">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1.</w:t>
      </w:r>
      <w:r w:rsidR="007E2E12">
        <w:rPr>
          <w:rFonts w:ascii="Times New Roman" w:hAnsi="Times New Roman"/>
          <w:sz w:val="24"/>
          <w:szCs w:val="24"/>
          <w:lang w:val="bg-BG"/>
        </w:rPr>
        <w:t>9</w:t>
      </w:r>
      <w:r>
        <w:rPr>
          <w:rFonts w:ascii="Times New Roman" w:hAnsi="Times New Roman"/>
          <w:sz w:val="24"/>
          <w:szCs w:val="24"/>
          <w:lang w:val="bg-BG"/>
        </w:rPr>
        <w:t xml:space="preserve">.2. </w:t>
      </w:r>
      <w:r w:rsidR="0034611D">
        <w:rPr>
          <w:rFonts w:ascii="Times New Roman" w:hAnsi="Times New Roman"/>
          <w:sz w:val="24"/>
          <w:szCs w:val="24"/>
          <w:lang w:val="bg-BG"/>
        </w:rPr>
        <w:t>Предпоследният абзац „</w:t>
      </w:r>
      <w:r w:rsidR="0034611D" w:rsidRPr="002F243F">
        <w:rPr>
          <w:rFonts w:ascii="Times New Roman" w:hAnsi="Times New Roman"/>
          <w:sz w:val="24"/>
          <w:szCs w:val="24"/>
          <w:lang w:val="bg-BG"/>
        </w:rPr>
        <w:t>В случай на установени нарушения, предвидени в Методологията за налагане на финансови корекции, договарящият орган определя размера на финансовата корекция съгласно тази методология (преди и след плащане) и уведомява ползвателите по мярка 20 „Техническа помощ“, като се уведомява и ДФЗ - РА, за размера, с който ползвателят на помощта да бъде санкциониран.</w:t>
      </w:r>
      <w:r w:rsidR="0034611D">
        <w:rPr>
          <w:rFonts w:ascii="Times New Roman" w:hAnsi="Times New Roman"/>
          <w:sz w:val="24"/>
          <w:szCs w:val="24"/>
          <w:lang w:val="bg-BG"/>
        </w:rPr>
        <w:t>“,</w:t>
      </w:r>
      <w:r w:rsidR="0034611D" w:rsidRPr="0034611D">
        <w:rPr>
          <w:rFonts w:ascii="Times New Roman" w:hAnsi="Times New Roman"/>
          <w:sz w:val="24"/>
          <w:szCs w:val="24"/>
          <w:lang w:val="bg-BG"/>
        </w:rPr>
        <w:t xml:space="preserve"> </w:t>
      </w:r>
      <w:r w:rsidR="0034611D">
        <w:rPr>
          <w:rFonts w:ascii="Times New Roman" w:hAnsi="Times New Roman"/>
          <w:sz w:val="24"/>
          <w:szCs w:val="24"/>
          <w:lang w:val="bg-BG"/>
        </w:rPr>
        <w:t>се изменя така:</w:t>
      </w:r>
      <w:r w:rsidR="0034611D" w:rsidRPr="0034611D">
        <w:rPr>
          <w:rFonts w:ascii="Times New Roman" w:hAnsi="Times New Roman"/>
          <w:sz w:val="24"/>
          <w:szCs w:val="24"/>
          <w:lang w:val="bg-BG"/>
        </w:rPr>
        <w:t xml:space="preserve"> </w:t>
      </w:r>
      <w:r w:rsidR="0034611D">
        <w:rPr>
          <w:rFonts w:ascii="Times New Roman" w:hAnsi="Times New Roman"/>
          <w:sz w:val="24"/>
          <w:szCs w:val="24"/>
          <w:lang w:val="bg-BG"/>
        </w:rPr>
        <w:t>„</w:t>
      </w:r>
      <w:r w:rsidR="0034611D" w:rsidRPr="002F243F">
        <w:rPr>
          <w:rFonts w:ascii="Times New Roman" w:hAnsi="Times New Roman"/>
          <w:sz w:val="24"/>
          <w:szCs w:val="24"/>
          <w:lang w:val="bg-BG"/>
        </w:rPr>
        <w:t>В случай на установени нарушения, предвидени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договарящият орган определя размера на финансовата корекция съгласно тази наредба (преди и след плащане) и уведомява ползвателите по мярка 20 „Техническа помощ“, като се уведомява и ДФЗ - РА, за размера, с който ползвателят на помощта да бъде санкциониран.</w:t>
      </w:r>
      <w:r w:rsidR="0034611D">
        <w:rPr>
          <w:rFonts w:ascii="Times New Roman" w:hAnsi="Times New Roman"/>
          <w:sz w:val="24"/>
          <w:szCs w:val="24"/>
          <w:lang w:val="bg-BG"/>
        </w:rPr>
        <w:t xml:space="preserve">“. </w:t>
      </w:r>
    </w:p>
    <w:p w:rsidR="00E4328E" w:rsidRDefault="0034611D" w:rsidP="00BF4F34">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1.</w:t>
      </w:r>
      <w:r w:rsidR="00124AD3">
        <w:rPr>
          <w:rFonts w:ascii="Times New Roman" w:hAnsi="Times New Roman"/>
          <w:sz w:val="24"/>
          <w:szCs w:val="24"/>
          <w:lang w:val="bg-BG"/>
        </w:rPr>
        <w:t>1</w:t>
      </w:r>
      <w:r w:rsidR="007E2E12">
        <w:rPr>
          <w:rFonts w:ascii="Times New Roman" w:hAnsi="Times New Roman"/>
          <w:sz w:val="24"/>
          <w:szCs w:val="24"/>
          <w:lang w:val="bg-BG"/>
        </w:rPr>
        <w:t>0</w:t>
      </w:r>
      <w:r>
        <w:rPr>
          <w:rFonts w:ascii="Times New Roman" w:hAnsi="Times New Roman"/>
          <w:sz w:val="24"/>
          <w:szCs w:val="24"/>
          <w:lang w:val="bg-BG"/>
        </w:rPr>
        <w:t>. След „</w:t>
      </w:r>
      <w:r w:rsidRPr="00BF4F34">
        <w:rPr>
          <w:rFonts w:ascii="Times New Roman" w:eastAsia="Calibri" w:hAnsi="Times New Roman"/>
          <w:sz w:val="24"/>
          <w:szCs w:val="24"/>
          <w:lang w:val="bg-BG"/>
        </w:rPr>
        <w:t>Приложение 5</w:t>
      </w:r>
      <w:r w:rsidRPr="0034611D">
        <w:rPr>
          <w:rFonts w:ascii="Times New Roman" w:eastAsia="Calibri" w:hAnsi="Times New Roman"/>
          <w:sz w:val="24"/>
          <w:szCs w:val="24"/>
          <w:lang w:val="bg-BG"/>
        </w:rPr>
        <w:t xml:space="preserve"> –</w:t>
      </w:r>
      <w:r w:rsidRPr="00352931">
        <w:rPr>
          <w:rFonts w:ascii="Times New Roman" w:eastAsia="Calibri" w:hAnsi="Times New Roman"/>
          <w:sz w:val="24"/>
          <w:szCs w:val="24"/>
          <w:lang w:val="bg-BG"/>
        </w:rPr>
        <w:t xml:space="preserve"> Декларация относно статута по ЗДДС</w:t>
      </w:r>
      <w:r>
        <w:rPr>
          <w:rFonts w:ascii="Times New Roman" w:eastAsia="Calibri" w:hAnsi="Times New Roman"/>
          <w:sz w:val="24"/>
          <w:szCs w:val="24"/>
          <w:lang w:val="bg-BG"/>
        </w:rPr>
        <w:t>“</w:t>
      </w:r>
      <w:r>
        <w:rPr>
          <w:rFonts w:ascii="Times New Roman" w:hAnsi="Times New Roman"/>
          <w:sz w:val="24"/>
          <w:szCs w:val="24"/>
          <w:lang w:val="bg-BG"/>
        </w:rPr>
        <w:t>, в Раздел 29. „П</w:t>
      </w:r>
      <w:r w:rsidRPr="002F243F">
        <w:rPr>
          <w:rFonts w:ascii="Times New Roman" w:hAnsi="Times New Roman"/>
          <w:sz w:val="24"/>
          <w:szCs w:val="24"/>
          <w:lang w:val="bg-BG"/>
        </w:rPr>
        <w:t xml:space="preserve">риложения </w:t>
      </w:r>
      <w:r>
        <w:rPr>
          <w:rFonts w:ascii="Times New Roman" w:hAnsi="Times New Roman"/>
          <w:sz w:val="24"/>
          <w:szCs w:val="24"/>
          <w:lang w:val="bg-BG"/>
        </w:rPr>
        <w:t>към условията за кандидатстване“, се добавя ново ред „</w:t>
      </w:r>
      <w:r w:rsidRPr="002F243F">
        <w:rPr>
          <w:rFonts w:ascii="Times New Roman" w:hAnsi="Times New Roman"/>
          <w:sz w:val="24"/>
          <w:szCs w:val="24"/>
          <w:lang w:val="bg-BG"/>
        </w:rPr>
        <w:t>Приложение 5а - Декларация относно наличието/липсата на обстоятелства по чл. 25, ал. 2 от ЗУСЕСИФ</w:t>
      </w:r>
      <w:r>
        <w:rPr>
          <w:rFonts w:ascii="Times New Roman" w:hAnsi="Times New Roman"/>
          <w:sz w:val="24"/>
          <w:szCs w:val="24"/>
          <w:lang w:val="bg-BG"/>
        </w:rPr>
        <w:t>“.</w:t>
      </w:r>
    </w:p>
    <w:p w:rsidR="00E4328E" w:rsidRDefault="006F3496" w:rsidP="00BF4F34">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1.1</w:t>
      </w:r>
      <w:r w:rsidR="007E2E12">
        <w:rPr>
          <w:rFonts w:ascii="Times New Roman" w:hAnsi="Times New Roman"/>
          <w:sz w:val="24"/>
          <w:szCs w:val="24"/>
          <w:lang w:val="bg-BG"/>
        </w:rPr>
        <w:t>1</w:t>
      </w:r>
      <w:r>
        <w:rPr>
          <w:rFonts w:ascii="Times New Roman" w:hAnsi="Times New Roman"/>
          <w:sz w:val="24"/>
          <w:szCs w:val="24"/>
          <w:lang w:val="bg-BG"/>
        </w:rPr>
        <w:t>. Приложение № 1 „</w:t>
      </w:r>
      <w:r w:rsidRPr="00127336">
        <w:rPr>
          <w:rFonts w:ascii="Times New Roman" w:hAnsi="Times New Roman"/>
          <w:sz w:val="24"/>
          <w:szCs w:val="24"/>
          <w:lang w:val="bg-BG"/>
        </w:rPr>
        <w:t>Контролен лист за предварителна проверка върху обществена поръчка на УО и ДФЗ-РА</w:t>
      </w:r>
      <w:r>
        <w:rPr>
          <w:rFonts w:ascii="Times New Roman" w:hAnsi="Times New Roman"/>
          <w:sz w:val="24"/>
          <w:szCs w:val="24"/>
          <w:lang w:val="bg-BG"/>
        </w:rPr>
        <w:t>“ се изменя така:</w:t>
      </w:r>
    </w:p>
    <w:p w:rsidR="006F3496" w:rsidRPr="006F3496" w:rsidRDefault="006F3496" w:rsidP="00BF4F34">
      <w:pPr>
        <w:spacing w:line="276" w:lineRule="auto"/>
        <w:ind w:firstLine="720"/>
        <w:jc w:val="both"/>
        <w:rPr>
          <w:rFonts w:ascii="Times New Roman" w:hAnsi="Times New Roman"/>
          <w:sz w:val="24"/>
          <w:szCs w:val="24"/>
          <w:lang w:val="bg-BG"/>
        </w:rPr>
      </w:pPr>
      <w:r>
        <w:rPr>
          <w:rFonts w:ascii="Times New Roman" w:hAnsi="Times New Roman"/>
          <w:sz w:val="24"/>
          <w:szCs w:val="24"/>
          <w:lang w:val="bg-BG"/>
        </w:rPr>
        <w:lastRenderedPageBreak/>
        <w:t>„</w:t>
      </w:r>
      <w:r w:rsidR="00BF4F34" w:rsidRPr="00DF38D5">
        <w:rPr>
          <w:noProof/>
        </w:rPr>
        <w:drawing>
          <wp:inline distT="0" distB="0" distL="0" distR="0" wp14:anchorId="1B4E4FC2" wp14:editId="26568013">
            <wp:extent cx="5972810" cy="8970805"/>
            <wp:effectExtent l="0" t="0" r="889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2810" cy="8970805"/>
                    </a:xfrm>
                    <a:prstGeom prst="rect">
                      <a:avLst/>
                    </a:prstGeom>
                    <a:noFill/>
                    <a:ln>
                      <a:noFill/>
                    </a:ln>
                  </pic:spPr>
                </pic:pic>
              </a:graphicData>
            </a:graphic>
          </wp:inline>
        </w:drawing>
      </w:r>
      <w:r w:rsidR="00BF4F34">
        <w:rPr>
          <w:rFonts w:ascii="Times New Roman" w:hAnsi="Times New Roman"/>
          <w:sz w:val="24"/>
          <w:szCs w:val="24"/>
          <w:lang w:val="bg-BG"/>
        </w:rPr>
        <w:t>“</w:t>
      </w:r>
    </w:p>
    <w:p w:rsidR="00E4328E" w:rsidRDefault="00BF4F34" w:rsidP="004A4031">
      <w:pPr>
        <w:spacing w:line="360" w:lineRule="auto"/>
        <w:ind w:firstLine="720"/>
        <w:jc w:val="both"/>
        <w:rPr>
          <w:rFonts w:ascii="Times New Roman" w:hAnsi="Times New Roman"/>
          <w:sz w:val="24"/>
          <w:szCs w:val="24"/>
          <w:lang w:val="bg-BG"/>
        </w:rPr>
      </w:pPr>
      <w:r w:rsidRPr="006A3BC2">
        <w:rPr>
          <w:rFonts w:ascii="Times New Roman" w:hAnsi="Times New Roman"/>
          <w:sz w:val="24"/>
          <w:szCs w:val="24"/>
          <w:lang w:val="bg-BG"/>
        </w:rPr>
        <w:lastRenderedPageBreak/>
        <w:t>1.1</w:t>
      </w:r>
      <w:r w:rsidR="007E2E12">
        <w:rPr>
          <w:rFonts w:ascii="Times New Roman" w:hAnsi="Times New Roman"/>
          <w:sz w:val="24"/>
          <w:szCs w:val="24"/>
          <w:lang w:val="bg-BG"/>
        </w:rPr>
        <w:t>2</w:t>
      </w:r>
      <w:r w:rsidRPr="006A3BC2">
        <w:rPr>
          <w:rFonts w:ascii="Times New Roman" w:hAnsi="Times New Roman"/>
          <w:sz w:val="24"/>
          <w:szCs w:val="24"/>
          <w:lang w:val="bg-BG"/>
        </w:rPr>
        <w:t>. Приложение № 2 „Контролен лист за последващ контрол върху обществена поръчка на ДФЗ-РА“ се изменя така:</w:t>
      </w:r>
    </w:p>
    <w:p w:rsidR="006A3BC2" w:rsidRDefault="006A3BC2" w:rsidP="004A4031">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w:t>
      </w:r>
    </w:p>
    <w:tbl>
      <w:tblPr>
        <w:tblW w:w="9980" w:type="dxa"/>
        <w:tblInd w:w="-432" w:type="dxa"/>
        <w:tblLayout w:type="fixed"/>
        <w:tblLook w:val="04A0" w:firstRow="1" w:lastRow="0" w:firstColumn="1" w:lastColumn="0" w:noHBand="0" w:noVBand="1"/>
      </w:tblPr>
      <w:tblGrid>
        <w:gridCol w:w="516"/>
        <w:gridCol w:w="1829"/>
        <w:gridCol w:w="1975"/>
        <w:gridCol w:w="3240"/>
        <w:gridCol w:w="2420"/>
      </w:tblGrid>
      <w:tr w:rsidR="00697849" w:rsidRPr="00697849" w:rsidTr="008114F4">
        <w:trPr>
          <w:trHeight w:val="570"/>
        </w:trPr>
        <w:tc>
          <w:tcPr>
            <w:tcW w:w="516" w:type="dxa"/>
            <w:tcBorders>
              <w:top w:val="single" w:sz="4" w:space="0" w:color="auto"/>
              <w:left w:val="single" w:sz="4" w:space="0" w:color="auto"/>
              <w:bottom w:val="single" w:sz="4" w:space="0" w:color="auto"/>
              <w:right w:val="nil"/>
            </w:tcBorders>
            <w:shd w:val="clear" w:color="auto" w:fill="auto"/>
            <w:hideMark/>
          </w:tcPr>
          <w:p w:rsidR="00697849" w:rsidRPr="00697849" w:rsidRDefault="00697849" w:rsidP="00697849">
            <w:pPr>
              <w:overflowPunct/>
              <w:autoSpaceDE/>
              <w:autoSpaceDN/>
              <w:adjustRightInd/>
              <w:jc w:val="center"/>
              <w:textAlignment w:val="auto"/>
              <w:rPr>
                <w:rFonts w:ascii="Times New Roman" w:hAnsi="Times New Roman"/>
                <w:color w:val="000000"/>
                <w:lang w:val="bg-BG"/>
              </w:rPr>
            </w:pPr>
            <w:bookmarkStart w:id="1" w:name="RANGE!A3:E36"/>
            <w:r w:rsidRPr="00697849">
              <w:rPr>
                <w:rFonts w:ascii="Times New Roman" w:hAnsi="Times New Roman"/>
                <w:color w:val="000000"/>
                <w:lang w:val="bg-BG"/>
              </w:rPr>
              <w:t> </w:t>
            </w:r>
            <w:bookmarkEnd w:id="1"/>
          </w:p>
        </w:tc>
        <w:tc>
          <w:tcPr>
            <w:tcW w:w="9464" w:type="dxa"/>
            <w:gridSpan w:val="4"/>
            <w:tcBorders>
              <w:top w:val="single" w:sz="4" w:space="0" w:color="auto"/>
              <w:left w:val="nil"/>
              <w:bottom w:val="single" w:sz="4" w:space="0" w:color="auto"/>
              <w:right w:val="single" w:sz="4" w:space="0" w:color="000000"/>
            </w:tcBorders>
            <w:shd w:val="clear" w:color="auto" w:fill="auto"/>
            <w:hideMark/>
          </w:tcPr>
          <w:p w:rsidR="00697849" w:rsidRPr="00697849" w:rsidRDefault="00697849" w:rsidP="00697849">
            <w:pPr>
              <w:overflowPunct/>
              <w:autoSpaceDE/>
              <w:autoSpaceDN/>
              <w:adjustRightInd/>
              <w:jc w:val="right"/>
              <w:textAlignment w:val="auto"/>
              <w:rPr>
                <w:rFonts w:ascii="Times New Roman" w:hAnsi="Times New Roman"/>
                <w:b/>
                <w:bCs/>
                <w:color w:val="000000"/>
                <w:sz w:val="28"/>
                <w:szCs w:val="28"/>
                <w:lang w:val="bg-BG"/>
              </w:rPr>
            </w:pPr>
            <w:r w:rsidRPr="00697849">
              <w:rPr>
                <w:rFonts w:ascii="Times New Roman" w:hAnsi="Times New Roman"/>
                <w:b/>
                <w:bCs/>
                <w:color w:val="000000"/>
                <w:sz w:val="28"/>
                <w:szCs w:val="28"/>
                <w:lang w:val="bg-BG"/>
              </w:rPr>
              <w:t xml:space="preserve">Приложение № 2 към Условията за кандидатстване </w:t>
            </w:r>
          </w:p>
        </w:tc>
      </w:tr>
      <w:tr w:rsidR="00697849" w:rsidRPr="00697849" w:rsidTr="008114F4">
        <w:trPr>
          <w:trHeight w:val="510"/>
        </w:trPr>
        <w:tc>
          <w:tcPr>
            <w:tcW w:w="9980" w:type="dxa"/>
            <w:gridSpan w:val="5"/>
            <w:tcBorders>
              <w:top w:val="single" w:sz="4" w:space="0" w:color="auto"/>
              <w:left w:val="single" w:sz="4" w:space="0" w:color="auto"/>
              <w:bottom w:val="single" w:sz="4" w:space="0" w:color="auto"/>
              <w:right w:val="single" w:sz="4" w:space="0" w:color="auto"/>
            </w:tcBorders>
            <w:shd w:val="clear" w:color="000000" w:fill="95B3D7"/>
            <w:hideMark/>
          </w:tcPr>
          <w:p w:rsidR="00697849" w:rsidRPr="00697849" w:rsidRDefault="00697849" w:rsidP="00697849">
            <w:pPr>
              <w:overflowPunct/>
              <w:autoSpaceDE/>
              <w:autoSpaceDN/>
              <w:adjustRightInd/>
              <w:jc w:val="center"/>
              <w:textAlignment w:val="auto"/>
              <w:rPr>
                <w:rFonts w:ascii="Times New Roman" w:hAnsi="Times New Roman"/>
                <w:b/>
                <w:bCs/>
                <w:color w:val="000000"/>
                <w:sz w:val="28"/>
                <w:szCs w:val="28"/>
                <w:lang w:val="bg-BG"/>
              </w:rPr>
            </w:pPr>
            <w:r w:rsidRPr="00697849">
              <w:rPr>
                <w:rFonts w:ascii="Times New Roman" w:hAnsi="Times New Roman"/>
                <w:b/>
                <w:bCs/>
                <w:color w:val="000000"/>
                <w:sz w:val="28"/>
                <w:szCs w:val="28"/>
                <w:lang w:val="bg-BG"/>
              </w:rPr>
              <w:t xml:space="preserve"> Контролен лист                        </w:t>
            </w:r>
          </w:p>
        </w:tc>
      </w:tr>
      <w:tr w:rsidR="00697849" w:rsidRPr="00697849" w:rsidTr="008114F4">
        <w:trPr>
          <w:trHeight w:val="375"/>
        </w:trPr>
        <w:tc>
          <w:tcPr>
            <w:tcW w:w="9980" w:type="dxa"/>
            <w:gridSpan w:val="5"/>
            <w:vMerge w:val="restart"/>
            <w:tcBorders>
              <w:top w:val="single" w:sz="4" w:space="0" w:color="auto"/>
              <w:left w:val="single" w:sz="4" w:space="0" w:color="auto"/>
              <w:bottom w:val="single" w:sz="4" w:space="0" w:color="000000"/>
              <w:right w:val="single" w:sz="4" w:space="0" w:color="000000"/>
            </w:tcBorders>
            <w:shd w:val="clear" w:color="000000" w:fill="FABF8F"/>
            <w:vAlign w:val="center"/>
            <w:hideMark/>
          </w:tcPr>
          <w:p w:rsidR="00697849" w:rsidRPr="00697849" w:rsidRDefault="00697849" w:rsidP="00697849">
            <w:pPr>
              <w:overflowPunct/>
              <w:autoSpaceDE/>
              <w:autoSpaceDN/>
              <w:adjustRightInd/>
              <w:jc w:val="center"/>
              <w:textAlignment w:val="auto"/>
              <w:rPr>
                <w:rFonts w:ascii="Times New Roman" w:hAnsi="Times New Roman"/>
                <w:b/>
                <w:bCs/>
                <w:color w:val="000000"/>
                <w:sz w:val="24"/>
                <w:szCs w:val="24"/>
                <w:lang w:val="bg-BG"/>
              </w:rPr>
            </w:pPr>
            <w:r w:rsidRPr="00697849">
              <w:rPr>
                <w:rFonts w:ascii="Times New Roman" w:hAnsi="Times New Roman"/>
                <w:b/>
                <w:bCs/>
                <w:color w:val="000000"/>
                <w:sz w:val="24"/>
                <w:szCs w:val="24"/>
                <w:lang w:val="bg-BG"/>
              </w:rPr>
              <w:t xml:space="preserve"> Последващ контрол върху обществена поръчка с наименование: "………………………………………." </w:t>
            </w:r>
          </w:p>
        </w:tc>
      </w:tr>
      <w:tr w:rsidR="00697849" w:rsidRPr="00697849" w:rsidTr="008114F4">
        <w:trPr>
          <w:trHeight w:val="375"/>
        </w:trPr>
        <w:tc>
          <w:tcPr>
            <w:tcW w:w="9980" w:type="dxa"/>
            <w:gridSpan w:val="5"/>
            <w:vMerge/>
            <w:tcBorders>
              <w:top w:val="single" w:sz="4" w:space="0" w:color="auto"/>
              <w:left w:val="single" w:sz="4" w:space="0" w:color="auto"/>
              <w:bottom w:val="single" w:sz="4" w:space="0" w:color="000000"/>
              <w:right w:val="single" w:sz="4" w:space="0" w:color="000000"/>
            </w:tcBorders>
            <w:vAlign w:val="center"/>
            <w:hideMark/>
          </w:tcPr>
          <w:p w:rsidR="00697849" w:rsidRPr="00697849" w:rsidRDefault="00697849" w:rsidP="00697849">
            <w:pPr>
              <w:overflowPunct/>
              <w:autoSpaceDE/>
              <w:autoSpaceDN/>
              <w:adjustRightInd/>
              <w:textAlignment w:val="auto"/>
              <w:rPr>
                <w:rFonts w:ascii="Times New Roman" w:hAnsi="Times New Roman"/>
                <w:b/>
                <w:bCs/>
                <w:color w:val="000000"/>
                <w:sz w:val="24"/>
                <w:szCs w:val="24"/>
                <w:lang w:val="bg-BG"/>
              </w:rPr>
            </w:pPr>
          </w:p>
        </w:tc>
      </w:tr>
      <w:tr w:rsidR="00697849" w:rsidRPr="00697849" w:rsidTr="008114F4">
        <w:trPr>
          <w:trHeight w:val="285"/>
        </w:trPr>
        <w:tc>
          <w:tcPr>
            <w:tcW w:w="516" w:type="dxa"/>
            <w:tcBorders>
              <w:top w:val="nil"/>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b/>
                <w:bCs/>
                <w:color w:val="000000"/>
                <w:sz w:val="22"/>
                <w:szCs w:val="22"/>
                <w:lang w:val="bg-BG"/>
              </w:rPr>
            </w:pPr>
            <w:r w:rsidRPr="00697849">
              <w:rPr>
                <w:rFonts w:ascii="Times New Roman" w:hAnsi="Times New Roman"/>
                <w:b/>
                <w:bCs/>
                <w:color w:val="000000"/>
                <w:sz w:val="22"/>
                <w:szCs w:val="22"/>
                <w:lang w:val="bg-BG"/>
              </w:rPr>
              <w:t> </w:t>
            </w:r>
          </w:p>
        </w:tc>
        <w:tc>
          <w:tcPr>
            <w:tcW w:w="1829"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b/>
                <w:bCs/>
                <w:color w:val="000000"/>
                <w:sz w:val="22"/>
                <w:szCs w:val="22"/>
                <w:lang w:val="bg-BG"/>
              </w:rPr>
            </w:pPr>
            <w:r w:rsidRPr="00697849">
              <w:rPr>
                <w:rFonts w:ascii="Times New Roman" w:hAnsi="Times New Roman"/>
                <w:b/>
                <w:bCs/>
                <w:color w:val="000000"/>
                <w:sz w:val="22"/>
                <w:szCs w:val="22"/>
                <w:lang w:val="bg-BG"/>
              </w:rPr>
              <w:t> </w:t>
            </w:r>
          </w:p>
        </w:tc>
        <w:tc>
          <w:tcPr>
            <w:tcW w:w="1975"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b/>
                <w:bCs/>
                <w:color w:val="000000"/>
                <w:sz w:val="22"/>
                <w:szCs w:val="22"/>
                <w:lang w:val="bg-BG"/>
              </w:rPr>
            </w:pPr>
            <w:r w:rsidRPr="00697849">
              <w:rPr>
                <w:rFonts w:ascii="Times New Roman" w:hAnsi="Times New Roman"/>
                <w:b/>
                <w:bCs/>
                <w:color w:val="000000"/>
                <w:sz w:val="22"/>
                <w:szCs w:val="22"/>
                <w:lang w:val="bg-BG"/>
              </w:rPr>
              <w:t> </w:t>
            </w:r>
          </w:p>
        </w:tc>
        <w:tc>
          <w:tcPr>
            <w:tcW w:w="3240"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b/>
                <w:bCs/>
                <w:color w:val="000000"/>
                <w:sz w:val="22"/>
                <w:szCs w:val="22"/>
                <w:lang w:val="bg-BG"/>
              </w:rPr>
            </w:pPr>
            <w:r w:rsidRPr="00697849">
              <w:rPr>
                <w:rFonts w:ascii="Times New Roman" w:hAnsi="Times New Roman"/>
                <w:b/>
                <w:bCs/>
                <w:color w:val="000000"/>
                <w:sz w:val="22"/>
                <w:szCs w:val="22"/>
                <w:lang w:val="bg-BG"/>
              </w:rPr>
              <w:t> </w:t>
            </w:r>
          </w:p>
        </w:tc>
        <w:tc>
          <w:tcPr>
            <w:tcW w:w="2420"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b/>
                <w:bCs/>
                <w:color w:val="000000"/>
                <w:sz w:val="22"/>
                <w:szCs w:val="22"/>
                <w:lang w:val="bg-BG"/>
              </w:rPr>
            </w:pPr>
            <w:r w:rsidRPr="00697849">
              <w:rPr>
                <w:rFonts w:ascii="Times New Roman" w:hAnsi="Times New Roman"/>
                <w:b/>
                <w:bCs/>
                <w:color w:val="000000"/>
                <w:sz w:val="22"/>
                <w:szCs w:val="22"/>
                <w:lang w:val="bg-BG"/>
              </w:rPr>
              <w:t> </w:t>
            </w:r>
          </w:p>
        </w:tc>
      </w:tr>
      <w:tr w:rsidR="00697849" w:rsidRPr="00697849" w:rsidTr="008114F4">
        <w:trPr>
          <w:trHeight w:val="480"/>
        </w:trPr>
        <w:tc>
          <w:tcPr>
            <w:tcW w:w="516" w:type="dxa"/>
            <w:tcBorders>
              <w:top w:val="nil"/>
              <w:left w:val="single" w:sz="4" w:space="0" w:color="auto"/>
              <w:bottom w:val="single" w:sz="4" w:space="0" w:color="auto"/>
              <w:right w:val="single" w:sz="4" w:space="0" w:color="auto"/>
            </w:tcBorders>
            <w:shd w:val="clear" w:color="000000" w:fill="C4D79B"/>
            <w:vAlign w:val="center"/>
            <w:hideMark/>
          </w:tcPr>
          <w:p w:rsidR="00697849" w:rsidRPr="00697849" w:rsidRDefault="00697849" w:rsidP="00697849">
            <w:pPr>
              <w:overflowPunct/>
              <w:autoSpaceDE/>
              <w:autoSpaceDN/>
              <w:adjustRightInd/>
              <w:jc w:val="center"/>
              <w:textAlignment w:val="auto"/>
              <w:rPr>
                <w:rFonts w:ascii="Times New Roman" w:hAnsi="Times New Roman"/>
                <w:b/>
                <w:bCs/>
                <w:lang w:val="bg-BG"/>
              </w:rPr>
            </w:pPr>
            <w:r w:rsidRPr="00697849">
              <w:rPr>
                <w:rFonts w:ascii="Times New Roman" w:hAnsi="Times New Roman"/>
                <w:b/>
                <w:bCs/>
                <w:lang w:val="bg-BG"/>
              </w:rPr>
              <w:t>№</w:t>
            </w:r>
          </w:p>
        </w:tc>
        <w:tc>
          <w:tcPr>
            <w:tcW w:w="1829" w:type="dxa"/>
            <w:tcBorders>
              <w:top w:val="nil"/>
              <w:left w:val="nil"/>
              <w:bottom w:val="single" w:sz="4" w:space="0" w:color="auto"/>
              <w:right w:val="single" w:sz="4" w:space="0" w:color="auto"/>
            </w:tcBorders>
            <w:shd w:val="clear" w:color="000000" w:fill="C4D79B"/>
            <w:vAlign w:val="center"/>
            <w:hideMark/>
          </w:tcPr>
          <w:p w:rsidR="00697849" w:rsidRPr="00697849" w:rsidRDefault="00697849" w:rsidP="00697849">
            <w:pPr>
              <w:overflowPunct/>
              <w:autoSpaceDE/>
              <w:autoSpaceDN/>
              <w:adjustRightInd/>
              <w:jc w:val="center"/>
              <w:textAlignment w:val="auto"/>
              <w:rPr>
                <w:rFonts w:ascii="Times New Roman" w:hAnsi="Times New Roman"/>
                <w:b/>
                <w:bCs/>
                <w:sz w:val="24"/>
                <w:szCs w:val="24"/>
                <w:lang w:val="bg-BG"/>
              </w:rPr>
            </w:pPr>
            <w:r w:rsidRPr="00697849">
              <w:rPr>
                <w:rFonts w:ascii="Times New Roman" w:hAnsi="Times New Roman"/>
                <w:b/>
                <w:bCs/>
                <w:sz w:val="24"/>
                <w:szCs w:val="24"/>
                <w:lang w:val="bg-BG"/>
              </w:rPr>
              <w:t>Нарушение</w:t>
            </w:r>
          </w:p>
        </w:tc>
        <w:tc>
          <w:tcPr>
            <w:tcW w:w="1975" w:type="dxa"/>
            <w:tcBorders>
              <w:top w:val="nil"/>
              <w:left w:val="nil"/>
              <w:bottom w:val="single" w:sz="4" w:space="0" w:color="auto"/>
              <w:right w:val="single" w:sz="4" w:space="0" w:color="auto"/>
            </w:tcBorders>
            <w:shd w:val="clear" w:color="000000" w:fill="C4D79B"/>
            <w:vAlign w:val="center"/>
            <w:hideMark/>
          </w:tcPr>
          <w:p w:rsidR="00697849" w:rsidRPr="00697849" w:rsidRDefault="00697849" w:rsidP="00697849">
            <w:pPr>
              <w:overflowPunct/>
              <w:autoSpaceDE/>
              <w:autoSpaceDN/>
              <w:adjustRightInd/>
              <w:jc w:val="center"/>
              <w:textAlignment w:val="auto"/>
              <w:rPr>
                <w:rFonts w:ascii="Times New Roman" w:hAnsi="Times New Roman"/>
                <w:b/>
                <w:bCs/>
                <w:sz w:val="24"/>
                <w:szCs w:val="24"/>
                <w:lang w:val="bg-BG"/>
              </w:rPr>
            </w:pPr>
            <w:r w:rsidRPr="00697849">
              <w:rPr>
                <w:rFonts w:ascii="Times New Roman" w:hAnsi="Times New Roman"/>
                <w:b/>
                <w:bCs/>
                <w:sz w:val="24"/>
                <w:szCs w:val="24"/>
                <w:lang w:val="bg-BG"/>
              </w:rPr>
              <w:t>Описание на нарушението</w:t>
            </w:r>
          </w:p>
        </w:tc>
        <w:tc>
          <w:tcPr>
            <w:tcW w:w="3240" w:type="dxa"/>
            <w:tcBorders>
              <w:top w:val="nil"/>
              <w:left w:val="nil"/>
              <w:bottom w:val="single" w:sz="4" w:space="0" w:color="auto"/>
              <w:right w:val="single" w:sz="4" w:space="0" w:color="auto"/>
            </w:tcBorders>
            <w:shd w:val="clear" w:color="000000" w:fill="C4D79B"/>
            <w:vAlign w:val="center"/>
            <w:hideMark/>
          </w:tcPr>
          <w:p w:rsidR="00697849" w:rsidRPr="00697849" w:rsidRDefault="00697849" w:rsidP="00697849">
            <w:pPr>
              <w:overflowPunct/>
              <w:autoSpaceDE/>
              <w:autoSpaceDN/>
              <w:adjustRightInd/>
              <w:jc w:val="center"/>
              <w:textAlignment w:val="auto"/>
              <w:rPr>
                <w:rFonts w:ascii="Times New Roman" w:hAnsi="Times New Roman"/>
                <w:b/>
                <w:bCs/>
                <w:sz w:val="24"/>
                <w:szCs w:val="24"/>
                <w:lang w:val="bg-BG"/>
              </w:rPr>
            </w:pPr>
            <w:r w:rsidRPr="00697849">
              <w:rPr>
                <w:rFonts w:ascii="Times New Roman" w:hAnsi="Times New Roman"/>
                <w:b/>
                <w:bCs/>
                <w:sz w:val="24"/>
                <w:szCs w:val="24"/>
                <w:lang w:val="bg-BG"/>
              </w:rPr>
              <w:t>Наличие на нарушение</w:t>
            </w:r>
          </w:p>
        </w:tc>
        <w:tc>
          <w:tcPr>
            <w:tcW w:w="2420" w:type="dxa"/>
            <w:tcBorders>
              <w:top w:val="nil"/>
              <w:left w:val="nil"/>
              <w:bottom w:val="single" w:sz="4" w:space="0" w:color="auto"/>
              <w:right w:val="single" w:sz="4" w:space="0" w:color="auto"/>
            </w:tcBorders>
            <w:shd w:val="clear" w:color="000000" w:fill="C4D79B"/>
            <w:vAlign w:val="center"/>
            <w:hideMark/>
          </w:tcPr>
          <w:p w:rsidR="00697849" w:rsidRPr="00697849" w:rsidRDefault="00697849" w:rsidP="00697849">
            <w:pPr>
              <w:overflowPunct/>
              <w:autoSpaceDE/>
              <w:autoSpaceDN/>
              <w:adjustRightInd/>
              <w:jc w:val="center"/>
              <w:textAlignment w:val="auto"/>
              <w:rPr>
                <w:rFonts w:ascii="Times New Roman" w:hAnsi="Times New Roman"/>
                <w:b/>
                <w:bCs/>
                <w:color w:val="000000"/>
                <w:sz w:val="24"/>
                <w:szCs w:val="24"/>
                <w:lang w:val="bg-BG"/>
              </w:rPr>
            </w:pPr>
            <w:r w:rsidRPr="00697849">
              <w:rPr>
                <w:rFonts w:ascii="Times New Roman" w:hAnsi="Times New Roman"/>
                <w:b/>
                <w:bCs/>
                <w:color w:val="000000"/>
                <w:sz w:val="24"/>
                <w:szCs w:val="24"/>
                <w:lang w:val="bg-BG"/>
              </w:rPr>
              <w:t>Показател на корекцията (в %)</w:t>
            </w:r>
          </w:p>
        </w:tc>
      </w:tr>
      <w:tr w:rsidR="00697849" w:rsidRPr="00697849" w:rsidTr="008114F4">
        <w:trPr>
          <w:trHeight w:val="495"/>
        </w:trPr>
        <w:tc>
          <w:tcPr>
            <w:tcW w:w="9980"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97849" w:rsidRPr="00697849" w:rsidRDefault="00697849" w:rsidP="00697849">
            <w:pPr>
              <w:overflowPunct/>
              <w:autoSpaceDE/>
              <w:autoSpaceDN/>
              <w:adjustRightInd/>
              <w:jc w:val="center"/>
              <w:textAlignment w:val="auto"/>
              <w:rPr>
                <w:rFonts w:ascii="Times New Roman" w:hAnsi="Times New Roman"/>
                <w:b/>
                <w:bCs/>
                <w:lang w:val="bg-BG"/>
              </w:rPr>
            </w:pPr>
            <w:r w:rsidRPr="00697849">
              <w:rPr>
                <w:rFonts w:ascii="Times New Roman" w:hAnsi="Times New Roman"/>
                <w:b/>
                <w:bCs/>
                <w:lang w:val="bg-BG"/>
              </w:rPr>
              <w:t> </w:t>
            </w:r>
          </w:p>
        </w:tc>
      </w:tr>
      <w:tr w:rsidR="00697849" w:rsidRPr="00697849" w:rsidTr="008114F4">
        <w:trPr>
          <w:trHeight w:val="6030"/>
        </w:trPr>
        <w:tc>
          <w:tcPr>
            <w:tcW w:w="516" w:type="dxa"/>
            <w:tcBorders>
              <w:top w:val="nil"/>
              <w:left w:val="single" w:sz="4" w:space="0" w:color="auto"/>
              <w:bottom w:val="single" w:sz="4" w:space="0" w:color="auto"/>
              <w:right w:val="nil"/>
            </w:tcBorders>
            <w:shd w:val="clear" w:color="000000" w:fill="C4D79B"/>
            <w:noWrap/>
            <w:vAlign w:val="center"/>
            <w:hideMark/>
          </w:tcPr>
          <w:p w:rsidR="00697849" w:rsidRPr="00697849" w:rsidRDefault="00697849" w:rsidP="00697849">
            <w:pPr>
              <w:overflowPunct/>
              <w:autoSpaceDE/>
              <w:autoSpaceDN/>
              <w:adjustRightInd/>
              <w:jc w:val="center"/>
              <w:textAlignment w:val="auto"/>
              <w:rPr>
                <w:rFonts w:ascii="Times New Roman" w:hAnsi="Times New Roman"/>
                <w:sz w:val="24"/>
                <w:szCs w:val="24"/>
                <w:lang w:val="bg-BG"/>
              </w:rPr>
            </w:pPr>
            <w:r w:rsidRPr="00697849">
              <w:rPr>
                <w:rFonts w:ascii="Times New Roman" w:hAnsi="Times New Roman"/>
                <w:sz w:val="24"/>
                <w:szCs w:val="24"/>
                <w:lang w:val="bg-BG"/>
              </w:rPr>
              <w:t>1.</w:t>
            </w:r>
          </w:p>
        </w:tc>
        <w:tc>
          <w:tcPr>
            <w:tcW w:w="1829" w:type="dxa"/>
            <w:tcBorders>
              <w:top w:val="nil"/>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Липса на публикуване на обявление за процедурата за обществената поръчка</w:t>
            </w:r>
          </w:p>
        </w:tc>
        <w:tc>
          <w:tcPr>
            <w:tcW w:w="1975"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Обявлението за откриване на процедурата не е публикувано в съответствие с приложимите правила</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6030"/>
                <w:tblCellSpacing w:w="0" w:type="dxa"/>
              </w:trPr>
              <w:tc>
                <w:tcPr>
                  <w:tcW w:w="3132"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cs="Arial"/>
                      <w:noProof/>
                    </w:rPr>
                    <mc:AlternateContent>
                      <mc:Choice Requires="wps">
                        <w:drawing>
                          <wp:anchor distT="0" distB="0" distL="114300" distR="114300" simplePos="0" relativeHeight="251677696" behindDoc="0" locked="0" layoutInCell="1" allowOverlap="1" wp14:anchorId="5F7C0E06" wp14:editId="3532F411">
                            <wp:simplePos x="0" y="0"/>
                            <wp:positionH relativeFrom="column">
                              <wp:posOffset>683895</wp:posOffset>
                            </wp:positionH>
                            <wp:positionV relativeFrom="paragraph">
                              <wp:posOffset>-130175</wp:posOffset>
                            </wp:positionV>
                            <wp:extent cx="104775" cy="104775"/>
                            <wp:effectExtent l="0" t="0" r="28575" b="28575"/>
                            <wp:wrapNone/>
                            <wp:docPr id="235996" name="Rectangle 235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8572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0A78E77E" id="Rectangle 235996" o:spid="_x0000_s1026" style="position:absolute;margin-left:53.85pt;margin-top:-10.25pt;width:8.25pt;height:8.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"/>
                        </w:pict>
                      </mc:Fallback>
                    </mc:AlternateContent>
                  </w:r>
                  <w:r w:rsidRPr="00697849">
                    <w:rPr>
                      <w:rFonts w:cs="Arial"/>
                      <w:noProof/>
                    </w:rPr>
                    <mc:AlternateContent>
                      <mc:Choice Requires="wps">
                        <w:drawing>
                          <wp:anchor distT="0" distB="0" distL="114300" distR="114300" simplePos="0" relativeHeight="251678720" behindDoc="0" locked="0" layoutInCell="1" allowOverlap="1" wp14:anchorId="7EC9FBA0" wp14:editId="25C725F5">
                            <wp:simplePos x="0" y="0"/>
                            <wp:positionH relativeFrom="column">
                              <wp:posOffset>81280</wp:posOffset>
                            </wp:positionH>
                            <wp:positionV relativeFrom="paragraph">
                              <wp:posOffset>-126365</wp:posOffset>
                            </wp:positionV>
                            <wp:extent cx="114300" cy="104775"/>
                            <wp:effectExtent l="0" t="0" r="19050" b="28575"/>
                            <wp:wrapNone/>
                            <wp:docPr id="235997" name="Rectangle 2359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8572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3FFB7D1B" id="Rectangle 235997" o:spid="_x0000_s1026" style="position:absolute;margin-left:6.4pt;margin-top:-9.95pt;width:9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"/>
                        </w:pict>
                      </mc:Fallback>
                    </mc:AlternateContent>
                  </w:r>
                  <w:r w:rsidRPr="00697849">
                    <w:rPr>
                      <w:rFonts w:ascii="Times New Roman" w:hAnsi="Times New Roman"/>
                      <w:sz w:val="24"/>
                      <w:szCs w:val="24"/>
                      <w:lang w:val="bg-BG"/>
                    </w:rPr>
                    <w:t xml:space="preserve">Да           Не      </w:t>
                  </w:r>
                  <w:r w:rsidRPr="00697849">
                    <w:rPr>
                      <w:rFonts w:ascii="Times New Roman" w:hAnsi="Times New Roman"/>
                      <w:sz w:val="24"/>
                      <w:szCs w:val="24"/>
                      <w:lang w:val="bg-BG"/>
                    </w:rPr>
                    <w:br/>
                  </w:r>
                  <w:r w:rsidRPr="00697849">
                    <w:rPr>
                      <w:rFonts w:ascii="Times New Roman" w:hAnsi="Times New Roman"/>
                      <w:sz w:val="24"/>
                      <w:szCs w:val="24"/>
                      <w:lang w:val="bg-BG"/>
                    </w:rPr>
                    <w:br/>
                  </w:r>
                  <w:r w:rsidRPr="00697849">
                    <w:rPr>
                      <w:rFonts w:ascii="Times New Roman" w:hAnsi="Times New Roman"/>
                      <w:i/>
                      <w:iCs/>
                      <w:sz w:val="24"/>
                      <w:szCs w:val="24"/>
                      <w:lang w:val="bg-BG"/>
                    </w:rPr>
                    <w:t>Да - има липса на публикация</w:t>
                  </w:r>
                  <w:r w:rsidRPr="00697849">
                    <w:rPr>
                      <w:rFonts w:ascii="Times New Roman" w:hAnsi="Times New Roman"/>
                      <w:i/>
                      <w:iCs/>
                      <w:sz w:val="24"/>
                      <w:szCs w:val="24"/>
                      <w:lang w:val="bg-BG"/>
                    </w:rPr>
                    <w:br/>
                    <w:t xml:space="preserve"> </w:t>
                  </w:r>
                  <w:r w:rsidRPr="00697849">
                    <w:rPr>
                      <w:rFonts w:ascii="Times New Roman" w:hAnsi="Times New Roman"/>
                      <w:i/>
                      <w:iCs/>
                      <w:sz w:val="24"/>
                      <w:szCs w:val="24"/>
                      <w:lang w:val="bg-BG"/>
                    </w:rPr>
                    <w:br/>
                    <w:t>Не - няма липса на публикация</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hideMark/>
          </w:tcPr>
          <w:p w:rsidR="00697849" w:rsidRPr="00697849" w:rsidRDefault="00697849" w:rsidP="00697849">
            <w:pPr>
              <w:overflowPunct/>
              <w:autoSpaceDE/>
              <w:autoSpaceDN/>
              <w:adjustRightInd/>
              <w:spacing w:after="240"/>
              <w:textAlignment w:val="auto"/>
              <w:rPr>
                <w:rFonts w:ascii="Times New Roman" w:hAnsi="Times New Roman"/>
                <w:sz w:val="24"/>
                <w:szCs w:val="24"/>
                <w:lang w:val="bg-BG"/>
              </w:rPr>
            </w:pPr>
            <w:r w:rsidRPr="00697849">
              <w:rPr>
                <w:rFonts w:ascii="Times New Roman" w:hAnsi="Times New Roman"/>
                <w:sz w:val="24"/>
                <w:szCs w:val="24"/>
                <w:lang w:val="bg-BG"/>
              </w:rPr>
              <w:t>100%</w:t>
            </w:r>
            <w:r w:rsidRPr="00697849">
              <w:rPr>
                <w:rFonts w:ascii="Times New Roman" w:hAnsi="Times New Roman"/>
                <w:sz w:val="24"/>
                <w:szCs w:val="24"/>
                <w:lang w:val="bg-BG"/>
              </w:rPr>
              <w:br/>
            </w:r>
            <w:r w:rsidRPr="00697849">
              <w:rPr>
                <w:rFonts w:ascii="Times New Roman" w:hAnsi="Times New Roman"/>
                <w:sz w:val="24"/>
                <w:szCs w:val="24"/>
                <w:lang w:val="bg-BG"/>
              </w:rPr>
              <w:br/>
            </w:r>
            <w:r w:rsidRPr="00697849">
              <w:rPr>
                <w:rFonts w:ascii="Times New Roman" w:hAnsi="Times New Roman"/>
                <w:i/>
                <w:iCs/>
                <w:sz w:val="24"/>
                <w:szCs w:val="24"/>
                <w:lang w:val="bg-BG"/>
              </w:rPr>
              <w:t xml:space="preserve">25% в случай, че публикуването на обявление за поръчка се изисква от приложимите нормативни актове и не е било публикувано в „Официалния вестник“ („ОВ“) на ЕС, но е публикувано по начин, който гарантира достъп на предприятие, намиращо се в друга държава членка, до подходяща информация относно обществената поръчка, преди тя да бъде възложена, така че то да може да представи оферта или да изрази интерес за участие в поръчката; това означава, че обявлението за поръчката или е било публикувано на национално ниво (в съответствие с националното </w:t>
            </w:r>
            <w:r w:rsidRPr="00697849">
              <w:rPr>
                <w:rFonts w:ascii="Times New Roman" w:hAnsi="Times New Roman"/>
                <w:i/>
                <w:iCs/>
                <w:sz w:val="24"/>
                <w:szCs w:val="24"/>
                <w:lang w:val="bg-BG"/>
              </w:rPr>
              <w:lastRenderedPageBreak/>
              <w:t>законодателство), или основните</w:t>
            </w:r>
            <w:r w:rsidRPr="00697849">
              <w:rPr>
                <w:rFonts w:ascii="Times New Roman" w:hAnsi="Times New Roman"/>
                <w:i/>
                <w:iCs/>
                <w:sz w:val="24"/>
                <w:szCs w:val="24"/>
                <w:lang w:val="bg-BG"/>
              </w:rPr>
              <w:br/>
              <w:t xml:space="preserve">стандарти за публикуване на обявление за поръчка са били спазени, като тези стандарти са определени в раздел 2.1 от тълкувателно съобщение на Комисията № 2006/C 179/02). </w:t>
            </w:r>
            <w:r w:rsidRPr="00697849">
              <w:rPr>
                <w:rFonts w:ascii="Times New Roman" w:hAnsi="Times New Roman"/>
                <w:sz w:val="24"/>
                <w:szCs w:val="24"/>
                <w:lang w:val="bg-BG"/>
              </w:rPr>
              <w:br/>
            </w:r>
          </w:p>
        </w:tc>
      </w:tr>
      <w:tr w:rsidR="00697849" w:rsidRPr="00697849" w:rsidTr="008114F4">
        <w:trPr>
          <w:trHeight w:val="5745"/>
        </w:trPr>
        <w:tc>
          <w:tcPr>
            <w:tcW w:w="516" w:type="dxa"/>
            <w:tcBorders>
              <w:top w:val="nil"/>
              <w:left w:val="single" w:sz="4" w:space="0" w:color="auto"/>
              <w:bottom w:val="single" w:sz="4" w:space="0" w:color="auto"/>
              <w:right w:val="nil"/>
            </w:tcBorders>
            <w:shd w:val="clear" w:color="000000" w:fill="C4D79B"/>
            <w:noWrap/>
            <w:vAlign w:val="center"/>
            <w:hideMark/>
          </w:tcPr>
          <w:p w:rsidR="00697849" w:rsidRPr="00697849" w:rsidRDefault="00697849" w:rsidP="00697849">
            <w:pPr>
              <w:overflowPunct/>
              <w:autoSpaceDE/>
              <w:autoSpaceDN/>
              <w:adjustRightInd/>
              <w:jc w:val="center"/>
              <w:textAlignment w:val="auto"/>
              <w:rPr>
                <w:rFonts w:ascii="Times New Roman" w:hAnsi="Times New Roman"/>
                <w:sz w:val="24"/>
                <w:szCs w:val="24"/>
                <w:lang w:val="bg-BG"/>
              </w:rPr>
            </w:pPr>
            <w:r w:rsidRPr="00697849">
              <w:rPr>
                <w:rFonts w:ascii="Times New Roman" w:hAnsi="Times New Roman"/>
                <w:sz w:val="24"/>
                <w:szCs w:val="24"/>
                <w:lang w:val="bg-BG"/>
              </w:rPr>
              <w:lastRenderedPageBreak/>
              <w:t xml:space="preserve">2. </w:t>
            </w:r>
          </w:p>
        </w:tc>
        <w:tc>
          <w:tcPr>
            <w:tcW w:w="1829" w:type="dxa"/>
            <w:tcBorders>
              <w:top w:val="nil"/>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Незаконосъобразно разделяне на поръчката</w:t>
            </w:r>
          </w:p>
        </w:tc>
        <w:tc>
          <w:tcPr>
            <w:tcW w:w="1975"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Поръчката е разделена, в резултат на което излиза извън обхвата </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r w:rsidRPr="00697849">
              <w:rPr>
                <w:rFonts w:cs="Arial"/>
                <w:noProof/>
              </w:rPr>
              <mc:AlternateContent>
                <mc:Choice Requires="wps">
                  <w:drawing>
                    <wp:anchor distT="0" distB="0" distL="114300" distR="114300" simplePos="0" relativeHeight="251680768" behindDoc="0" locked="0" layoutInCell="1" allowOverlap="1" wp14:anchorId="6407F328" wp14:editId="2008267E">
                      <wp:simplePos x="0" y="0"/>
                      <wp:positionH relativeFrom="column">
                        <wp:posOffset>161925</wp:posOffset>
                      </wp:positionH>
                      <wp:positionV relativeFrom="paragraph">
                        <wp:posOffset>1362075</wp:posOffset>
                      </wp:positionV>
                      <wp:extent cx="114300" cy="114300"/>
                      <wp:effectExtent l="0" t="0" r="19050" b="19050"/>
                      <wp:wrapNone/>
                      <wp:docPr id="235999" name="Rectangle 2359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3DACC812" id="Rectangle 235999" o:spid="_x0000_s1026" style="position:absolute;margin-left:12.75pt;margin-top:107.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"/>
                  </w:pict>
                </mc:Fallback>
              </mc:AlternateContent>
            </w:r>
          </w:p>
          <w:tbl>
            <w:tblPr>
              <w:tblW w:w="3397" w:type="dxa"/>
              <w:tblCellSpacing w:w="0" w:type="dxa"/>
              <w:tblLayout w:type="fixed"/>
              <w:tblCellMar>
                <w:left w:w="0" w:type="dxa"/>
                <w:right w:w="0" w:type="dxa"/>
              </w:tblCellMar>
              <w:tblLook w:val="04A0" w:firstRow="1" w:lastRow="0" w:firstColumn="1" w:lastColumn="0" w:noHBand="0" w:noVBand="1"/>
            </w:tblPr>
            <w:tblGrid>
              <w:gridCol w:w="3397"/>
            </w:tblGrid>
            <w:tr w:rsidR="00697849" w:rsidRPr="00697849" w:rsidTr="008114F4">
              <w:trPr>
                <w:trHeight w:val="5745"/>
                <w:tblCellSpacing w:w="0" w:type="dxa"/>
              </w:trPr>
              <w:tc>
                <w:tcPr>
                  <w:tcW w:w="3397"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cs="Arial"/>
                      <w:noProof/>
                    </w:rPr>
                    <mc:AlternateContent>
                      <mc:Choice Requires="wps">
                        <w:drawing>
                          <wp:anchor distT="0" distB="0" distL="114300" distR="114300" simplePos="0" relativeHeight="251679744" behindDoc="0" locked="0" layoutInCell="1" allowOverlap="1" wp14:anchorId="73B964E5" wp14:editId="2A609D14">
                            <wp:simplePos x="0" y="0"/>
                            <wp:positionH relativeFrom="column">
                              <wp:posOffset>826770</wp:posOffset>
                            </wp:positionH>
                            <wp:positionV relativeFrom="paragraph">
                              <wp:posOffset>-161925</wp:posOffset>
                            </wp:positionV>
                            <wp:extent cx="104775" cy="104775"/>
                            <wp:effectExtent l="0" t="0" r="28575" b="28575"/>
                            <wp:wrapNone/>
                            <wp:docPr id="235998" name="Rectangle 2359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8572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740B27DA" id="Rectangle 235998" o:spid="_x0000_s1026" style="position:absolute;margin-left:65.1pt;margin-top:-12.75pt;width:8.25pt;height:8.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"/>
                        </w:pict>
                      </mc:Fallback>
                    </mc:AlternateContent>
                  </w:r>
                  <w:r w:rsidRPr="00697849">
                    <w:rPr>
                      <w:rFonts w:ascii="Times New Roman" w:hAnsi="Times New Roman"/>
                      <w:sz w:val="24"/>
                      <w:szCs w:val="24"/>
                      <w:lang w:val="bg-BG"/>
                    </w:rPr>
                    <w:t xml:space="preserve">   Да              Не          </w:t>
                  </w:r>
                </w:p>
                <w:p w:rsidR="00697849" w:rsidRPr="00697849" w:rsidRDefault="00697849" w:rsidP="00697849">
                  <w:pPr>
                    <w:overflowPunct/>
                    <w:autoSpaceDE/>
                    <w:autoSpaceDN/>
                    <w:adjustRightInd/>
                    <w:textAlignment w:val="auto"/>
                    <w:rPr>
                      <w:rFonts w:ascii="Times New Roman" w:hAnsi="Times New Roman"/>
                      <w:i/>
                      <w:iCs/>
                      <w:sz w:val="24"/>
                      <w:szCs w:val="24"/>
                      <w:lang w:val="bg-BG"/>
                    </w:rPr>
                  </w:pPr>
                  <w:r w:rsidRPr="00697849">
                    <w:rPr>
                      <w:rFonts w:ascii="Times New Roman" w:hAnsi="Times New Roman"/>
                      <w:sz w:val="24"/>
                      <w:szCs w:val="24"/>
                      <w:lang w:val="bg-BG"/>
                    </w:rPr>
                    <w:br w:type="page"/>
                  </w:r>
                  <w:r w:rsidRPr="00697849">
                    <w:rPr>
                      <w:rFonts w:ascii="Times New Roman" w:hAnsi="Times New Roman"/>
                      <w:sz w:val="24"/>
                      <w:szCs w:val="24"/>
                      <w:lang w:val="bg-BG"/>
                    </w:rPr>
                    <w:br w:type="page"/>
                  </w:r>
                  <w:r w:rsidRPr="00697849">
                    <w:rPr>
                      <w:rFonts w:ascii="Times New Roman" w:hAnsi="Times New Roman"/>
                      <w:i/>
                      <w:iCs/>
                      <w:sz w:val="24"/>
                      <w:szCs w:val="24"/>
                      <w:lang w:val="bg-BG"/>
                    </w:rPr>
                    <w:t>Да - има разделяне на поръчката</w:t>
                  </w:r>
                  <w:r w:rsidRPr="00697849">
                    <w:rPr>
                      <w:rFonts w:ascii="Times New Roman" w:hAnsi="Times New Roman"/>
                      <w:i/>
                      <w:iCs/>
                      <w:sz w:val="24"/>
                      <w:szCs w:val="24"/>
                      <w:lang w:val="bg-BG"/>
                    </w:rPr>
                    <w:br w:type="page"/>
                  </w:r>
                  <w:r w:rsidRPr="00697849">
                    <w:rPr>
                      <w:rFonts w:ascii="Times New Roman" w:hAnsi="Times New Roman"/>
                      <w:i/>
                      <w:iCs/>
                      <w:sz w:val="24"/>
                      <w:szCs w:val="24"/>
                      <w:lang w:val="bg-BG"/>
                    </w:rPr>
                    <w:br w:type="page"/>
                  </w:r>
                </w:p>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i/>
                      <w:iCs/>
                      <w:sz w:val="24"/>
                      <w:szCs w:val="24"/>
                      <w:lang w:val="bg-BG"/>
                    </w:rPr>
                    <w:t>Не - няма разделяне на поръчката</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100%                                                                                         </w:t>
            </w:r>
            <w:r w:rsidRPr="00697849">
              <w:rPr>
                <w:rFonts w:ascii="Times New Roman" w:hAnsi="Times New Roman"/>
                <w:i/>
                <w:iCs/>
                <w:sz w:val="24"/>
                <w:szCs w:val="24"/>
                <w:lang w:val="bg-BG"/>
              </w:rPr>
              <w:t xml:space="preserve">25% в случай, че публикуването на обявление за поръчка се изисква от приложимите нормативни актове и не е било публикувано в „Официалния вестник“ („ОВ“) на ЕС, но е публикувано по начин, който гарантира достъп на предприятие, намиращо се в друга държава членка, до подходяща информация относно обществената поръчка, преди тя да бъде възложена, така че то да може да представи оферта или да изрази интерес за участие в поръчката; това означава, че обявлението за </w:t>
            </w:r>
            <w:r w:rsidRPr="00697849">
              <w:rPr>
                <w:rFonts w:ascii="Times New Roman" w:hAnsi="Times New Roman"/>
                <w:i/>
                <w:iCs/>
                <w:sz w:val="24"/>
                <w:szCs w:val="24"/>
                <w:lang w:val="bg-BG"/>
              </w:rPr>
              <w:lastRenderedPageBreak/>
              <w:t>поръчката или е било публикувано на национално ниво (в съответствие с националното законодателство), или основните</w:t>
            </w:r>
            <w:r w:rsidRPr="00697849">
              <w:rPr>
                <w:rFonts w:ascii="Times New Roman" w:hAnsi="Times New Roman"/>
                <w:i/>
                <w:iCs/>
                <w:sz w:val="24"/>
                <w:szCs w:val="24"/>
                <w:lang w:val="bg-BG"/>
              </w:rPr>
              <w:br w:type="page"/>
              <w:t xml:space="preserve">стандарти за публикуване на обявление за поръчка са били спазени, като тези стандарти са определени в раздел 2.1 от тълкувателно съобщение на Комисията № 2006/C 179/02). </w:t>
            </w:r>
          </w:p>
        </w:tc>
      </w:tr>
      <w:tr w:rsidR="00697849" w:rsidRPr="00697849" w:rsidTr="008114F4">
        <w:trPr>
          <w:trHeight w:val="4050"/>
        </w:trPr>
        <w:tc>
          <w:tcPr>
            <w:tcW w:w="516" w:type="dxa"/>
            <w:tcBorders>
              <w:top w:val="nil"/>
              <w:left w:val="single" w:sz="4" w:space="0" w:color="auto"/>
              <w:bottom w:val="single" w:sz="4" w:space="0" w:color="auto"/>
              <w:right w:val="single" w:sz="4" w:space="0" w:color="auto"/>
            </w:tcBorders>
            <w:shd w:val="clear" w:color="000000" w:fill="C4D79B"/>
            <w:noWrap/>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lastRenderedPageBreak/>
              <w:t xml:space="preserve">3. </w:t>
            </w:r>
          </w:p>
        </w:tc>
        <w:tc>
          <w:tcPr>
            <w:tcW w:w="1829"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Неспазване на сроковете за получаване на офертите</w:t>
            </w:r>
          </w:p>
        </w:tc>
        <w:tc>
          <w:tcPr>
            <w:tcW w:w="1975"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spacing w:after="240"/>
              <w:textAlignment w:val="auto"/>
              <w:rPr>
                <w:rFonts w:ascii="Times New Roman" w:hAnsi="Times New Roman"/>
                <w:sz w:val="24"/>
                <w:szCs w:val="24"/>
                <w:lang w:val="bg-BG"/>
              </w:rPr>
            </w:pPr>
            <w:r w:rsidRPr="00697849">
              <w:rPr>
                <w:rFonts w:ascii="Times New Roman" w:hAnsi="Times New Roman"/>
                <w:sz w:val="24"/>
                <w:szCs w:val="24"/>
                <w:lang w:val="bg-BG"/>
              </w:rPr>
              <w:t xml:space="preserve">Сроковете за получаване на офертите са по-кратки от сроковете, посочени в приложимите нормативни актове </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4050"/>
                <w:tblCellSpacing w:w="0" w:type="dxa"/>
              </w:trPr>
              <w:tc>
                <w:tcPr>
                  <w:tcW w:w="3132"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cs="Arial"/>
                      <w:noProof/>
                    </w:rPr>
                    <mc:AlternateContent>
                      <mc:Choice Requires="wps">
                        <w:drawing>
                          <wp:anchor distT="0" distB="0" distL="114300" distR="114300" simplePos="0" relativeHeight="251663360" behindDoc="0" locked="0" layoutInCell="1" allowOverlap="1" wp14:anchorId="5776D3B8" wp14:editId="04A51051">
                            <wp:simplePos x="0" y="0"/>
                            <wp:positionH relativeFrom="column">
                              <wp:posOffset>876300</wp:posOffset>
                            </wp:positionH>
                            <wp:positionV relativeFrom="paragraph">
                              <wp:posOffset>-170815</wp:posOffset>
                            </wp:positionV>
                            <wp:extent cx="95250" cy="111760"/>
                            <wp:effectExtent l="0" t="0" r="19050" b="21590"/>
                            <wp:wrapNone/>
                            <wp:docPr id="235982" name="Rectangle 2359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1176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315235CB" id="Rectangle 235982" o:spid="_x0000_s1026" style="position:absolute;margin-left:69pt;margin-top:-13.45pt;width:7.5pt;height:8.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"/>
                        </w:pict>
                      </mc:Fallback>
                    </mc:AlternateContent>
                  </w:r>
                  <w:r w:rsidRPr="00697849">
                    <w:rPr>
                      <w:rFonts w:cs="Arial"/>
                      <w:noProof/>
                    </w:rPr>
                    <mc:AlternateContent>
                      <mc:Choice Requires="wps">
                        <w:drawing>
                          <wp:anchor distT="0" distB="0" distL="114300" distR="114300" simplePos="0" relativeHeight="251664384" behindDoc="0" locked="0" layoutInCell="1" allowOverlap="1" wp14:anchorId="4B6F9811" wp14:editId="13299733">
                            <wp:simplePos x="0" y="0"/>
                            <wp:positionH relativeFrom="column">
                              <wp:posOffset>181610</wp:posOffset>
                            </wp:positionH>
                            <wp:positionV relativeFrom="paragraph">
                              <wp:posOffset>-153670</wp:posOffset>
                            </wp:positionV>
                            <wp:extent cx="114300" cy="104775"/>
                            <wp:effectExtent l="0" t="0" r="19050" b="28575"/>
                            <wp:wrapNone/>
                            <wp:docPr id="235983" name="Rectangle 2359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8572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4A2F02B6" id="Rectangle 235983" o:spid="_x0000_s1026" style="position:absolute;margin-left:14.3pt;margin-top:-12.1pt;width:9pt;height: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"/>
                        </w:pict>
                      </mc:Fallback>
                    </mc:AlternateContent>
                  </w:r>
                  <w:r w:rsidRPr="00697849">
                    <w:rPr>
                      <w:rFonts w:ascii="Times New Roman" w:hAnsi="Times New Roman"/>
                      <w:sz w:val="24"/>
                      <w:szCs w:val="24"/>
                      <w:lang w:val="bg-BG"/>
                    </w:rPr>
                    <w:t xml:space="preserve">     Да          Не          </w:t>
                  </w:r>
                  <w:r w:rsidRPr="00697849">
                    <w:rPr>
                      <w:rFonts w:ascii="Times New Roman" w:hAnsi="Times New Roman"/>
                      <w:sz w:val="24"/>
                      <w:szCs w:val="24"/>
                      <w:lang w:val="bg-BG"/>
                    </w:rPr>
                    <w:br/>
                  </w:r>
                  <w:r w:rsidRPr="00697849">
                    <w:rPr>
                      <w:rFonts w:ascii="Times New Roman" w:hAnsi="Times New Roman"/>
                      <w:sz w:val="24"/>
                      <w:szCs w:val="24"/>
                      <w:lang w:val="bg-BG"/>
                    </w:rPr>
                    <w:br/>
                  </w:r>
                  <w:r w:rsidRPr="00697849">
                    <w:rPr>
                      <w:rFonts w:ascii="Times New Roman" w:hAnsi="Times New Roman"/>
                      <w:i/>
                      <w:iCs/>
                      <w:sz w:val="24"/>
                      <w:szCs w:val="24"/>
                      <w:lang w:val="bg-BG"/>
                    </w:rPr>
                    <w:t>Да - има неспазване на сроковете</w:t>
                  </w:r>
                  <w:r w:rsidRPr="00697849">
                    <w:rPr>
                      <w:rFonts w:ascii="Times New Roman" w:hAnsi="Times New Roman"/>
                      <w:i/>
                      <w:iCs/>
                      <w:sz w:val="24"/>
                      <w:szCs w:val="24"/>
                      <w:lang w:val="bg-BG"/>
                    </w:rPr>
                    <w:br/>
                  </w:r>
                  <w:r w:rsidRPr="00697849">
                    <w:rPr>
                      <w:rFonts w:ascii="Times New Roman" w:hAnsi="Times New Roman"/>
                      <w:i/>
                      <w:iCs/>
                      <w:sz w:val="24"/>
                      <w:szCs w:val="24"/>
                      <w:lang w:val="bg-BG"/>
                    </w:rPr>
                    <w:br/>
                    <w:t>Не - няма неспазване на сроковете</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i/>
                <w:iCs/>
                <w:color w:val="000000"/>
                <w:sz w:val="24"/>
                <w:szCs w:val="24"/>
                <w:lang w:val="bg-BG"/>
              </w:rPr>
            </w:pPr>
            <w:r w:rsidRPr="00697849">
              <w:rPr>
                <w:rFonts w:ascii="Times New Roman" w:hAnsi="Times New Roman"/>
                <w:i/>
                <w:iCs/>
                <w:color w:val="000000"/>
                <w:sz w:val="24"/>
                <w:szCs w:val="24"/>
                <w:lang w:val="bg-BG"/>
              </w:rPr>
              <w:t>25% в случай че съкращаването на сроковете е по-голямо или равно на 50%;</w:t>
            </w:r>
            <w:r w:rsidRPr="00697849">
              <w:rPr>
                <w:rFonts w:ascii="Times New Roman" w:hAnsi="Times New Roman"/>
                <w:i/>
                <w:iCs/>
                <w:color w:val="000000"/>
                <w:sz w:val="24"/>
                <w:szCs w:val="24"/>
                <w:lang w:val="bg-BG"/>
              </w:rPr>
              <w:br/>
            </w:r>
            <w:r w:rsidRPr="00697849">
              <w:rPr>
                <w:rFonts w:ascii="Times New Roman" w:hAnsi="Times New Roman"/>
                <w:i/>
                <w:iCs/>
                <w:color w:val="000000"/>
                <w:sz w:val="24"/>
                <w:szCs w:val="24"/>
                <w:lang w:val="bg-BG"/>
              </w:rPr>
              <w:br/>
              <w:t xml:space="preserve">10% </w:t>
            </w:r>
            <w:r>
              <w:rPr>
                <w:rFonts w:ascii="Times New Roman" w:hAnsi="Times New Roman"/>
                <w:i/>
                <w:iCs/>
                <w:color w:val="000000"/>
                <w:sz w:val="24"/>
                <w:szCs w:val="24"/>
                <w:lang w:val="bg-BG"/>
              </w:rPr>
              <w:t xml:space="preserve"> </w:t>
            </w:r>
            <w:r w:rsidRPr="00697849">
              <w:rPr>
                <w:rFonts w:ascii="Times New Roman" w:hAnsi="Times New Roman"/>
                <w:i/>
                <w:iCs/>
                <w:color w:val="000000"/>
                <w:sz w:val="24"/>
                <w:szCs w:val="24"/>
                <w:lang w:val="bg-BG"/>
              </w:rPr>
              <w:t xml:space="preserve">в случай че съкращаването на сроковете е по-голямо или равно на 30%;                                                                                                                                                                                                                                                             5% в случай на каквото и да е друго съкращаване на сроковете (този процент на корекцията може да бъде намален от 5% на 2%, когато се счита, че характерът и тежестта на нарушението не оправдават корекция от 5%).                </w:t>
            </w:r>
          </w:p>
        </w:tc>
      </w:tr>
      <w:tr w:rsidR="00697849" w:rsidRPr="00697849" w:rsidTr="008114F4">
        <w:trPr>
          <w:trHeight w:val="7575"/>
        </w:trPr>
        <w:tc>
          <w:tcPr>
            <w:tcW w:w="516" w:type="dxa"/>
            <w:tcBorders>
              <w:top w:val="nil"/>
              <w:left w:val="single" w:sz="4" w:space="0" w:color="auto"/>
              <w:bottom w:val="single" w:sz="4" w:space="0" w:color="auto"/>
              <w:right w:val="single" w:sz="4" w:space="0" w:color="auto"/>
            </w:tcBorders>
            <w:shd w:val="clear" w:color="000000" w:fill="C4D79B"/>
            <w:noWrap/>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lastRenderedPageBreak/>
              <w:t>4.</w:t>
            </w:r>
          </w:p>
        </w:tc>
        <w:tc>
          <w:tcPr>
            <w:tcW w:w="1829"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Недостатъчен срок за потенциалинте участници за достъп до документацията за обществената поръчка</w:t>
            </w:r>
          </w:p>
        </w:tc>
        <w:tc>
          <w:tcPr>
            <w:tcW w:w="1975"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Срокът за потенциалните участници/кандидати за достъп до документация за участие е прекалено кратък и това ограничава необосновано конкуренцията за участие в процедурата за възлагане на обществената поръчка. Корекции се прилагат за всеки конкретен случай, като при определяне на стойността на корекцията се вземат предвид евентуални смекчаващи фактори, свързани със спецификата и сложността на поръчката, по-специално възможната административна тежест или затруднения в осигуряването на документацията</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7575"/>
                <w:tblCellSpacing w:w="0" w:type="dxa"/>
              </w:trPr>
              <w:tc>
                <w:tcPr>
                  <w:tcW w:w="3132"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jc w:val="both"/>
                    <w:textAlignment w:val="auto"/>
                    <w:rPr>
                      <w:rFonts w:ascii="Times New Roman" w:hAnsi="Times New Roman"/>
                      <w:sz w:val="24"/>
                      <w:szCs w:val="24"/>
                      <w:lang w:val="bg-BG"/>
                    </w:rPr>
                  </w:pPr>
                  <w:r w:rsidRPr="00697849">
                    <w:rPr>
                      <w:rFonts w:cs="Arial"/>
                      <w:noProof/>
                    </w:rPr>
                    <mc:AlternateContent>
                      <mc:Choice Requires="wps">
                        <w:drawing>
                          <wp:anchor distT="0" distB="0" distL="114300" distR="114300" simplePos="0" relativeHeight="251681792" behindDoc="0" locked="0" layoutInCell="1" allowOverlap="1" wp14:anchorId="3D9A3CE5" wp14:editId="611EEDF6">
                            <wp:simplePos x="0" y="0"/>
                            <wp:positionH relativeFrom="column">
                              <wp:posOffset>857885</wp:posOffset>
                            </wp:positionH>
                            <wp:positionV relativeFrom="paragraph">
                              <wp:posOffset>-220345</wp:posOffset>
                            </wp:positionV>
                            <wp:extent cx="114300" cy="114300"/>
                            <wp:effectExtent l="0" t="0" r="19050" b="19050"/>
                            <wp:wrapNone/>
                            <wp:docPr id="236000" name="Rectangle 2360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20810FD3" id="Rectangle 236000" o:spid="_x0000_s1026" style="position:absolute;margin-left:67.55pt;margin-top:-17.35pt;width:9pt;height: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"/>
                        </w:pict>
                      </mc:Fallback>
                    </mc:AlternateContent>
                  </w:r>
                  <w:r w:rsidRPr="00697849">
                    <w:rPr>
                      <w:rFonts w:cs="Arial"/>
                      <w:noProof/>
                    </w:rPr>
                    <mc:AlternateContent>
                      <mc:Choice Requires="wps">
                        <w:drawing>
                          <wp:anchor distT="0" distB="0" distL="114300" distR="114300" simplePos="0" relativeHeight="251682816" behindDoc="0" locked="0" layoutInCell="1" allowOverlap="1" wp14:anchorId="7A9BEF39" wp14:editId="4B355D62">
                            <wp:simplePos x="0" y="0"/>
                            <wp:positionH relativeFrom="column">
                              <wp:posOffset>276860</wp:posOffset>
                            </wp:positionH>
                            <wp:positionV relativeFrom="paragraph">
                              <wp:posOffset>-207010</wp:posOffset>
                            </wp:positionV>
                            <wp:extent cx="114300" cy="133350"/>
                            <wp:effectExtent l="0" t="0" r="19050" b="19050"/>
                            <wp:wrapNone/>
                            <wp:docPr id="236001" name="Rectangle 2360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1430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376994CB" id="Rectangle 236001" o:spid="_x0000_s1026" style="position:absolute;margin-left:21.8pt;margin-top:-16.3pt;width:9pt;height: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"/>
                        </w:pict>
                      </mc:Fallback>
                    </mc:AlternateContent>
                  </w:r>
                  <w:r w:rsidRPr="00697849">
                    <w:rPr>
                      <w:rFonts w:ascii="Times New Roman" w:hAnsi="Times New Roman"/>
                      <w:sz w:val="24"/>
                      <w:szCs w:val="24"/>
                      <w:lang w:val="bg-BG"/>
                    </w:rPr>
                    <w:t xml:space="preserve">       Да           Не          </w:t>
                  </w:r>
                  <w:r w:rsidRPr="00697849">
                    <w:rPr>
                      <w:rFonts w:ascii="Times New Roman" w:hAnsi="Times New Roman"/>
                      <w:sz w:val="24"/>
                      <w:szCs w:val="24"/>
                      <w:lang w:val="bg-BG"/>
                    </w:rPr>
                    <w:br w:type="page"/>
                  </w:r>
                  <w:r w:rsidRPr="00697849">
                    <w:rPr>
                      <w:rFonts w:ascii="Times New Roman" w:hAnsi="Times New Roman"/>
                      <w:sz w:val="24"/>
                      <w:szCs w:val="24"/>
                      <w:lang w:val="bg-BG"/>
                    </w:rPr>
                    <w:br w:type="page"/>
                  </w:r>
                </w:p>
                <w:p w:rsidR="00697849" w:rsidRPr="00697849" w:rsidRDefault="00697849" w:rsidP="00697849">
                  <w:pPr>
                    <w:overflowPunct/>
                    <w:autoSpaceDE/>
                    <w:autoSpaceDN/>
                    <w:adjustRightInd/>
                    <w:jc w:val="both"/>
                    <w:textAlignment w:val="auto"/>
                    <w:rPr>
                      <w:rFonts w:ascii="Times New Roman" w:hAnsi="Times New Roman"/>
                      <w:i/>
                      <w:iCs/>
                      <w:sz w:val="24"/>
                      <w:szCs w:val="24"/>
                      <w:lang w:val="bg-BG"/>
                    </w:rPr>
                  </w:pPr>
                  <w:r w:rsidRPr="00697849">
                    <w:rPr>
                      <w:rFonts w:ascii="Times New Roman" w:hAnsi="Times New Roman"/>
                      <w:i/>
                      <w:iCs/>
                      <w:sz w:val="24"/>
                      <w:szCs w:val="24"/>
                      <w:lang w:val="bg-BG"/>
                    </w:rPr>
                    <w:t>Да - срока е недостатъчен</w:t>
                  </w:r>
                </w:p>
                <w:p w:rsidR="00697849" w:rsidRPr="00697849" w:rsidRDefault="00697849" w:rsidP="00697849">
                  <w:pPr>
                    <w:overflowPunct/>
                    <w:autoSpaceDE/>
                    <w:autoSpaceDN/>
                    <w:adjustRightInd/>
                    <w:jc w:val="both"/>
                    <w:textAlignment w:val="auto"/>
                    <w:rPr>
                      <w:rFonts w:ascii="Times New Roman" w:hAnsi="Times New Roman"/>
                      <w:sz w:val="24"/>
                      <w:szCs w:val="24"/>
                      <w:lang w:val="bg-BG"/>
                    </w:rPr>
                  </w:pPr>
                  <w:r w:rsidRPr="00697849">
                    <w:rPr>
                      <w:rFonts w:ascii="Times New Roman" w:hAnsi="Times New Roman"/>
                      <w:i/>
                      <w:iCs/>
                      <w:sz w:val="24"/>
                      <w:szCs w:val="24"/>
                      <w:lang w:val="bg-BG"/>
                    </w:rPr>
                    <w:br w:type="page"/>
                  </w:r>
                  <w:r w:rsidRPr="00697849">
                    <w:rPr>
                      <w:rFonts w:ascii="Times New Roman" w:hAnsi="Times New Roman"/>
                      <w:i/>
                      <w:iCs/>
                      <w:sz w:val="24"/>
                      <w:szCs w:val="24"/>
                      <w:lang w:val="bg-BG"/>
                    </w:rPr>
                    <w:br w:type="page"/>
                    <w:t>Не - срока не е недостатъчен</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i/>
                <w:iCs/>
                <w:sz w:val="24"/>
                <w:szCs w:val="24"/>
                <w:lang w:val="bg-BG"/>
              </w:rPr>
            </w:pPr>
            <w:r w:rsidRPr="00697849">
              <w:rPr>
                <w:rFonts w:ascii="Times New Roman" w:hAnsi="Times New Roman"/>
                <w:i/>
                <w:iCs/>
                <w:sz w:val="24"/>
                <w:szCs w:val="24"/>
                <w:lang w:val="bg-BG"/>
              </w:rPr>
              <w:t>25% в случай че срокът, който потенциалните участници/кандидати имат за достъп до документацията, или срокът за публичен достъп до публичната покана и информацията към нея е по-кратък от 50 на сто от срока за получаване на офертите (в съответствие с приложимите разпоредби);</w:t>
            </w:r>
            <w:r w:rsidRPr="00697849">
              <w:rPr>
                <w:rFonts w:ascii="Times New Roman" w:hAnsi="Times New Roman"/>
                <w:i/>
                <w:iCs/>
                <w:sz w:val="24"/>
                <w:szCs w:val="24"/>
                <w:lang w:val="bg-BG"/>
              </w:rPr>
              <w:br w:type="page"/>
            </w:r>
            <w:r w:rsidRPr="00697849">
              <w:rPr>
                <w:rFonts w:ascii="Times New Roman" w:hAnsi="Times New Roman"/>
                <w:i/>
                <w:iCs/>
                <w:sz w:val="24"/>
                <w:szCs w:val="24"/>
                <w:lang w:val="bg-BG"/>
              </w:rPr>
              <w:br w:type="page"/>
              <w:t>10% в случай че срокът, който потенциалните участници/кандидати имат за достъп до документацията, или срокът за публичен достъп до публичната покана и информацията към нея е по-кратък от 60 на сто от срока за получаване на офертите (в съответствие с приложимите разпоредби);</w:t>
            </w:r>
            <w:r w:rsidRPr="00697849">
              <w:rPr>
                <w:rFonts w:ascii="Times New Roman" w:hAnsi="Times New Roman"/>
                <w:i/>
                <w:iCs/>
                <w:sz w:val="24"/>
                <w:szCs w:val="24"/>
                <w:lang w:val="bg-BG"/>
              </w:rPr>
              <w:br w:type="page"/>
            </w:r>
            <w:r w:rsidRPr="00697849">
              <w:rPr>
                <w:rFonts w:ascii="Times New Roman" w:hAnsi="Times New Roman"/>
                <w:i/>
                <w:iCs/>
                <w:sz w:val="24"/>
                <w:szCs w:val="24"/>
                <w:lang w:val="bg-BG"/>
              </w:rPr>
              <w:br w:type="page"/>
              <w:t>5%  в случай че срокът, който потенциалните участници/кандидати имат за достъп до документацията, или срокът за публичен достъп до публичната покана и информацията към нея е по-малък от 80 на сто от срока за получаване на офертите (в съответствие с приложимите разпоредби).</w:t>
            </w:r>
            <w:r w:rsidRPr="00697849">
              <w:rPr>
                <w:rFonts w:ascii="Times New Roman" w:hAnsi="Times New Roman"/>
                <w:i/>
                <w:iCs/>
                <w:sz w:val="24"/>
                <w:szCs w:val="24"/>
                <w:lang w:val="bg-BG"/>
              </w:rPr>
              <w:br w:type="page"/>
            </w:r>
          </w:p>
        </w:tc>
      </w:tr>
      <w:tr w:rsidR="00697849" w:rsidRPr="00697849" w:rsidTr="008114F4">
        <w:trPr>
          <w:trHeight w:val="2325"/>
        </w:trPr>
        <w:tc>
          <w:tcPr>
            <w:tcW w:w="516" w:type="dxa"/>
            <w:tcBorders>
              <w:top w:val="nil"/>
              <w:left w:val="single" w:sz="4" w:space="0" w:color="auto"/>
              <w:bottom w:val="single" w:sz="4" w:space="0" w:color="auto"/>
              <w:right w:val="single" w:sz="4" w:space="0" w:color="auto"/>
            </w:tcBorders>
            <w:shd w:val="clear" w:color="000000" w:fill="C4D79B"/>
            <w:noWrap/>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lastRenderedPageBreak/>
              <w:t> </w:t>
            </w:r>
          </w:p>
        </w:tc>
        <w:tc>
          <w:tcPr>
            <w:tcW w:w="1829"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Липса на удължаване на обявените срокове за получаване на оферти или заявления за участие при съществени изменения в условията по обявената обществена поръчка.</w:t>
            </w:r>
          </w:p>
        </w:tc>
        <w:tc>
          <w:tcPr>
            <w:tcW w:w="1975" w:type="dxa"/>
            <w:tcBorders>
              <w:top w:val="single" w:sz="4" w:space="0" w:color="auto"/>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При липса на удължени срокове, когато са направени съществени изменения на условията на обществената поръчка.</w:t>
            </w: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r w:rsidRPr="00697849">
              <w:rPr>
                <w:rFonts w:cs="Arial"/>
                <w:noProof/>
              </w:rPr>
              <mc:AlternateContent>
                <mc:Choice Requires="wps">
                  <w:drawing>
                    <wp:anchor distT="0" distB="0" distL="114300" distR="114300" simplePos="0" relativeHeight="251703296" behindDoc="0" locked="0" layoutInCell="1" allowOverlap="1" wp14:anchorId="594C6638" wp14:editId="62FA6894">
                      <wp:simplePos x="0" y="0"/>
                      <wp:positionH relativeFrom="column">
                        <wp:posOffset>235585</wp:posOffset>
                      </wp:positionH>
                      <wp:positionV relativeFrom="paragraph">
                        <wp:posOffset>94615</wp:posOffset>
                      </wp:positionV>
                      <wp:extent cx="114300" cy="114300"/>
                      <wp:effectExtent l="0" t="0" r="19050" b="19050"/>
                      <wp:wrapNone/>
                      <wp:docPr id="236021" name="Rectangle 2360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1E40CD41" id="Rectangle 236021" o:spid="_x0000_s1026" style="position:absolute;margin-left:18.55pt;margin-top:7.45pt;width:9pt;height: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"/>
                  </w:pict>
                </mc:Fallback>
              </mc:AlternateContent>
            </w:r>
            <w:r w:rsidRPr="00697849">
              <w:rPr>
                <w:rFonts w:cs="Arial"/>
                <w:noProof/>
              </w:rPr>
              <mc:AlternateContent>
                <mc:Choice Requires="wps">
                  <w:drawing>
                    <wp:anchor distT="0" distB="0" distL="114300" distR="114300" simplePos="0" relativeHeight="251702272" behindDoc="0" locked="0" layoutInCell="1" allowOverlap="1" wp14:anchorId="3B8AE7BB" wp14:editId="5AE8D556">
                      <wp:simplePos x="0" y="0"/>
                      <wp:positionH relativeFrom="column">
                        <wp:posOffset>857250</wp:posOffset>
                      </wp:positionH>
                      <wp:positionV relativeFrom="paragraph">
                        <wp:posOffset>85725</wp:posOffset>
                      </wp:positionV>
                      <wp:extent cx="114300" cy="104775"/>
                      <wp:effectExtent l="0" t="0" r="19050" b="28575"/>
                      <wp:wrapNone/>
                      <wp:docPr id="236020" name="Rectangle 2360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8572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0E24502A" id="Rectangle 236020" o:spid="_x0000_s1026" style="position:absolute;margin-left:67.5pt;margin-top:6.75pt;width:9pt;height:8.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"/>
                  </w:pict>
                </mc:Fallback>
              </mc:AlternateContent>
            </w: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2325"/>
                <w:tblCellSpacing w:w="0" w:type="dxa"/>
              </w:trPr>
              <w:tc>
                <w:tcPr>
                  <w:tcW w:w="3132" w:type="dxa"/>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       Да              Не          </w:t>
                  </w:r>
                  <w:r w:rsidRPr="00697849">
                    <w:rPr>
                      <w:rFonts w:ascii="Times New Roman" w:hAnsi="Times New Roman"/>
                      <w:sz w:val="24"/>
                      <w:szCs w:val="24"/>
                      <w:lang w:val="bg-BG"/>
                    </w:rPr>
                    <w:br/>
                  </w:r>
                  <w:r w:rsidRPr="00697849">
                    <w:rPr>
                      <w:rFonts w:ascii="Times New Roman" w:hAnsi="Times New Roman"/>
                      <w:sz w:val="24"/>
                      <w:szCs w:val="24"/>
                      <w:lang w:val="bg-BG"/>
                    </w:rPr>
                    <w:br/>
                  </w:r>
                  <w:r w:rsidRPr="00697849">
                    <w:rPr>
                      <w:rFonts w:ascii="Times New Roman" w:hAnsi="Times New Roman"/>
                      <w:i/>
                      <w:iCs/>
                      <w:sz w:val="24"/>
                      <w:szCs w:val="24"/>
                      <w:lang w:val="bg-BG"/>
                    </w:rPr>
                    <w:t>Да - има липса на удължаване на сроковете</w:t>
                  </w:r>
                  <w:r w:rsidRPr="00697849">
                    <w:rPr>
                      <w:rFonts w:ascii="Times New Roman" w:hAnsi="Times New Roman"/>
                      <w:i/>
                      <w:iCs/>
                      <w:sz w:val="24"/>
                      <w:szCs w:val="24"/>
                      <w:lang w:val="bg-BG"/>
                    </w:rPr>
                    <w:br/>
                  </w:r>
                  <w:r w:rsidRPr="00697849">
                    <w:rPr>
                      <w:rFonts w:ascii="Times New Roman" w:hAnsi="Times New Roman"/>
                      <w:i/>
                      <w:iCs/>
                      <w:sz w:val="24"/>
                      <w:szCs w:val="24"/>
                      <w:lang w:val="bg-BG"/>
                    </w:rPr>
                    <w:br/>
                    <w:t>Не - няма липса на удължаване на сроковете</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i/>
                <w:iCs/>
                <w:sz w:val="24"/>
                <w:szCs w:val="24"/>
                <w:lang w:val="bg-BG"/>
              </w:rPr>
            </w:pPr>
            <w:r w:rsidRPr="00697849">
              <w:rPr>
                <w:rFonts w:ascii="Times New Roman" w:hAnsi="Times New Roman"/>
                <w:i/>
                <w:iCs/>
                <w:sz w:val="24"/>
                <w:szCs w:val="24"/>
                <w:lang w:val="bg-BG"/>
              </w:rPr>
              <w:t>10%</w:t>
            </w:r>
          </w:p>
        </w:tc>
      </w:tr>
      <w:tr w:rsidR="00697849" w:rsidRPr="00697849" w:rsidTr="008114F4">
        <w:trPr>
          <w:trHeight w:val="3435"/>
        </w:trPr>
        <w:tc>
          <w:tcPr>
            <w:tcW w:w="516" w:type="dxa"/>
            <w:tcBorders>
              <w:top w:val="nil"/>
              <w:left w:val="single" w:sz="4" w:space="0" w:color="auto"/>
              <w:bottom w:val="single" w:sz="4" w:space="0" w:color="auto"/>
              <w:right w:val="single" w:sz="4" w:space="0" w:color="auto"/>
            </w:tcBorders>
            <w:shd w:val="clear" w:color="000000" w:fill="C4D79B"/>
            <w:noWrap/>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5.</w:t>
            </w:r>
          </w:p>
        </w:tc>
        <w:tc>
          <w:tcPr>
            <w:tcW w:w="1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Липса на публикация за удължаване срока за получаване на офертите или за удължаване на срока за получаване на заявления за участие</w:t>
            </w:r>
          </w:p>
        </w:tc>
        <w:tc>
          <w:tcPr>
            <w:tcW w:w="1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Срокът за получаване на офертите е удължен, без това да бъде публикувано съгласно съответните правила (т.е. публикуване в РОП/„ОВ“ на ЕС, ако обществената поръчка подлежи на публикуване).</w:t>
            </w: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3435"/>
                <w:tblCellSpacing w:w="0" w:type="dxa"/>
              </w:trPr>
              <w:tc>
                <w:tcPr>
                  <w:tcW w:w="3132" w:type="dxa"/>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i/>
                      <w:iCs/>
                      <w:sz w:val="24"/>
                      <w:szCs w:val="24"/>
                      <w:lang w:val="bg-BG"/>
                    </w:rPr>
                  </w:pPr>
                  <w:r w:rsidRPr="00697849">
                    <w:rPr>
                      <w:rFonts w:cs="Arial"/>
                      <w:noProof/>
                    </w:rPr>
                    <mc:AlternateContent>
                      <mc:Choice Requires="wps">
                        <w:drawing>
                          <wp:anchor distT="0" distB="0" distL="114300" distR="114300" simplePos="0" relativeHeight="251666432" behindDoc="0" locked="0" layoutInCell="1" allowOverlap="1" wp14:anchorId="314D2D5E" wp14:editId="78D242EA">
                            <wp:simplePos x="0" y="0"/>
                            <wp:positionH relativeFrom="column">
                              <wp:posOffset>118745</wp:posOffset>
                            </wp:positionH>
                            <wp:positionV relativeFrom="paragraph">
                              <wp:posOffset>-187960</wp:posOffset>
                            </wp:positionV>
                            <wp:extent cx="95250" cy="114300"/>
                            <wp:effectExtent l="0" t="0" r="19050" b="19050"/>
                            <wp:wrapNone/>
                            <wp:docPr id="235985" name="Rectangle 2359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6DB2405F" id="Rectangle 235985" o:spid="_x0000_s1026" style="position:absolute;margin-left:9.35pt;margin-top:-14.8pt;width:7.5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"/>
                        </w:pict>
                      </mc:Fallback>
                    </mc:AlternateContent>
                  </w:r>
                  <w:r w:rsidRPr="00697849">
                    <w:rPr>
                      <w:rFonts w:cs="Arial"/>
                      <w:noProof/>
                    </w:rPr>
                    <mc:AlternateContent>
                      <mc:Choice Requires="wps">
                        <w:drawing>
                          <wp:anchor distT="0" distB="0" distL="114300" distR="114300" simplePos="0" relativeHeight="251667456" behindDoc="0" locked="0" layoutInCell="1" allowOverlap="1" wp14:anchorId="355E0E0F" wp14:editId="744E2372">
                            <wp:simplePos x="0" y="0"/>
                            <wp:positionH relativeFrom="column">
                              <wp:posOffset>1346835</wp:posOffset>
                            </wp:positionH>
                            <wp:positionV relativeFrom="paragraph">
                              <wp:posOffset>-191135</wp:posOffset>
                            </wp:positionV>
                            <wp:extent cx="114300" cy="114300"/>
                            <wp:effectExtent l="0" t="0" r="19050" b="19050"/>
                            <wp:wrapNone/>
                            <wp:docPr id="235986" name="Rectangle 2359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43BFC4D6" id="Rectangle 235986" o:spid="_x0000_s1026" style="position:absolute;margin-left:106.05pt;margin-top:-15.05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"/>
                        </w:pict>
                      </mc:Fallback>
                    </mc:AlternateContent>
                  </w:r>
                  <w:r w:rsidRPr="00697849">
                    <w:rPr>
                      <w:rFonts w:cs="Arial"/>
                      <w:noProof/>
                    </w:rPr>
                    <mc:AlternateContent>
                      <mc:Choice Requires="wps">
                        <w:drawing>
                          <wp:anchor distT="0" distB="0" distL="114300" distR="114300" simplePos="0" relativeHeight="251665408" behindDoc="0" locked="0" layoutInCell="1" allowOverlap="1" wp14:anchorId="74B2CFFC" wp14:editId="0AE1F541">
                            <wp:simplePos x="0" y="0"/>
                            <wp:positionH relativeFrom="column">
                              <wp:posOffset>704850</wp:posOffset>
                            </wp:positionH>
                            <wp:positionV relativeFrom="paragraph">
                              <wp:posOffset>-186055</wp:posOffset>
                            </wp:positionV>
                            <wp:extent cx="114300" cy="114300"/>
                            <wp:effectExtent l="0" t="0" r="19050" b="19050"/>
                            <wp:wrapNone/>
                            <wp:docPr id="235984" name="Rectangle 2359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13DBC0F9" id="Rectangle 235984" o:spid="_x0000_s1026" style="position:absolute;margin-left:55.5pt;margin-top:-14.6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"/>
                        </w:pict>
                      </mc:Fallback>
                    </mc:AlternateContent>
                  </w:r>
                  <w:r w:rsidRPr="00697849">
                    <w:rPr>
                      <w:rFonts w:ascii="Times New Roman" w:hAnsi="Times New Roman"/>
                      <w:sz w:val="24"/>
                      <w:szCs w:val="24"/>
                      <w:lang w:val="bg-BG"/>
                    </w:rPr>
                    <w:t>Да</w:t>
                  </w:r>
                  <w:r w:rsidRPr="00697849">
                    <w:rPr>
                      <w:rFonts w:cs="Arial"/>
                      <w:noProof/>
                      <w:lang w:val="bg-BG"/>
                    </w:rPr>
                    <w:t xml:space="preserve"> </w:t>
                  </w:r>
                  <w:r w:rsidRPr="00697849">
                    <w:rPr>
                      <w:rFonts w:ascii="Times New Roman" w:hAnsi="Times New Roman"/>
                      <w:sz w:val="24"/>
                      <w:szCs w:val="24"/>
                      <w:lang w:val="bg-BG"/>
                    </w:rPr>
                    <w:t xml:space="preserve">            Не           Непр.</w:t>
                  </w:r>
                  <w:r w:rsidRPr="00697849">
                    <w:rPr>
                      <w:rFonts w:ascii="Times New Roman" w:hAnsi="Times New Roman"/>
                      <w:sz w:val="24"/>
                      <w:szCs w:val="24"/>
                      <w:lang w:val="bg-BG"/>
                    </w:rPr>
                    <w:br/>
                  </w:r>
                  <w:r w:rsidRPr="00697849">
                    <w:rPr>
                      <w:rFonts w:ascii="Times New Roman" w:hAnsi="Times New Roman"/>
                      <w:sz w:val="24"/>
                      <w:szCs w:val="24"/>
                      <w:lang w:val="bg-BG"/>
                    </w:rPr>
                    <w:br/>
                  </w:r>
                  <w:r w:rsidRPr="00697849">
                    <w:rPr>
                      <w:rFonts w:ascii="Times New Roman" w:hAnsi="Times New Roman"/>
                      <w:i/>
                      <w:iCs/>
                      <w:sz w:val="24"/>
                      <w:szCs w:val="24"/>
                      <w:lang w:val="bg-BG"/>
                    </w:rPr>
                    <w:t>Да - има липса на публикация</w:t>
                  </w:r>
                  <w:r w:rsidRPr="00697849">
                    <w:rPr>
                      <w:rFonts w:ascii="Times New Roman" w:hAnsi="Times New Roman"/>
                      <w:i/>
                      <w:iCs/>
                      <w:sz w:val="24"/>
                      <w:szCs w:val="24"/>
                      <w:lang w:val="bg-BG"/>
                    </w:rPr>
                    <w:br/>
                  </w:r>
                </w:p>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i/>
                      <w:iCs/>
                      <w:sz w:val="24"/>
                      <w:szCs w:val="24"/>
                      <w:lang w:val="bg-BG"/>
                    </w:rPr>
                    <w:t>Не - няма липса на публикация</w:t>
                  </w:r>
                  <w:r w:rsidRPr="00697849">
                    <w:rPr>
                      <w:rFonts w:ascii="Times New Roman" w:hAnsi="Times New Roman"/>
                      <w:i/>
                      <w:iCs/>
                      <w:sz w:val="24"/>
                      <w:szCs w:val="24"/>
                      <w:lang w:val="bg-BG"/>
                    </w:rPr>
                    <w:br/>
                  </w:r>
                  <w:r w:rsidRPr="00697849">
                    <w:rPr>
                      <w:rFonts w:ascii="Times New Roman" w:hAnsi="Times New Roman"/>
                      <w:i/>
                      <w:iCs/>
                      <w:sz w:val="24"/>
                      <w:szCs w:val="24"/>
                      <w:lang w:val="bg-BG"/>
                    </w:rPr>
                    <w:br/>
                    <w:t>Непр. - не е имало необходимост от удължаване на срока за получаване на офертите</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10%</w:t>
            </w:r>
            <w:r w:rsidRPr="00697849">
              <w:rPr>
                <w:rFonts w:ascii="Times New Roman" w:hAnsi="Times New Roman"/>
                <w:sz w:val="24"/>
                <w:szCs w:val="24"/>
                <w:lang w:val="bg-BG"/>
              </w:rPr>
              <w:br/>
            </w:r>
            <w:r w:rsidRPr="00697849">
              <w:rPr>
                <w:rFonts w:ascii="Times New Roman" w:hAnsi="Times New Roman"/>
                <w:sz w:val="24"/>
                <w:szCs w:val="24"/>
                <w:lang w:val="bg-BG"/>
              </w:rPr>
              <w:br/>
            </w:r>
            <w:r w:rsidRPr="00697849">
              <w:rPr>
                <w:rFonts w:ascii="Times New Roman" w:hAnsi="Times New Roman"/>
                <w:i/>
                <w:iCs/>
                <w:sz w:val="24"/>
                <w:szCs w:val="24"/>
                <w:lang w:val="bg-BG"/>
              </w:rPr>
              <w:t>(корекцията може да бъде намалена до 5%  в зависимост от тежестта на нарушението)</w:t>
            </w:r>
          </w:p>
        </w:tc>
      </w:tr>
      <w:tr w:rsidR="00697849" w:rsidRPr="00697849" w:rsidTr="008114F4">
        <w:trPr>
          <w:trHeight w:val="3000"/>
        </w:trPr>
        <w:tc>
          <w:tcPr>
            <w:tcW w:w="516" w:type="dxa"/>
            <w:tcBorders>
              <w:top w:val="nil"/>
              <w:left w:val="single" w:sz="4" w:space="0" w:color="auto"/>
              <w:bottom w:val="single" w:sz="4" w:space="0" w:color="auto"/>
              <w:right w:val="single" w:sz="4" w:space="0" w:color="auto"/>
            </w:tcBorders>
            <w:shd w:val="clear" w:color="000000" w:fill="C4D79B"/>
            <w:noWrap/>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6.</w:t>
            </w:r>
          </w:p>
        </w:tc>
        <w:tc>
          <w:tcPr>
            <w:tcW w:w="1829" w:type="dxa"/>
            <w:tcBorders>
              <w:top w:val="single" w:sz="4" w:space="0" w:color="auto"/>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Незаконосъобразен избор на по-облекчен ред за възлагане на поръчката</w:t>
            </w:r>
          </w:p>
        </w:tc>
        <w:tc>
          <w:tcPr>
            <w:tcW w:w="1975" w:type="dxa"/>
            <w:tcBorders>
              <w:top w:val="single" w:sz="4" w:space="0" w:color="auto"/>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Възложителят възлага обществена поръчка по по-облекчен ред, без да са налице нормативно установените предпоставки за това.</w:t>
            </w: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3000"/>
                <w:tblCellSpacing w:w="0" w:type="dxa"/>
              </w:trPr>
              <w:tc>
                <w:tcPr>
                  <w:tcW w:w="3132" w:type="dxa"/>
                  <w:shd w:val="clear" w:color="auto" w:fill="auto"/>
                  <w:vAlign w:val="center"/>
                  <w:hideMark/>
                </w:tcPr>
                <w:p w:rsidR="00697849" w:rsidRPr="00697849" w:rsidRDefault="00697849" w:rsidP="00697849">
                  <w:pPr>
                    <w:overflowPunct/>
                    <w:autoSpaceDE/>
                    <w:autoSpaceDN/>
                    <w:adjustRightInd/>
                    <w:jc w:val="both"/>
                    <w:textAlignment w:val="auto"/>
                    <w:rPr>
                      <w:rFonts w:ascii="Times New Roman" w:hAnsi="Times New Roman"/>
                      <w:sz w:val="24"/>
                      <w:szCs w:val="24"/>
                      <w:lang w:val="bg-BG"/>
                    </w:rPr>
                  </w:pPr>
                  <w:r w:rsidRPr="00697849">
                    <w:rPr>
                      <w:rFonts w:cs="Arial"/>
                      <w:noProof/>
                    </w:rPr>
                    <mc:AlternateContent>
                      <mc:Choice Requires="wps">
                        <w:drawing>
                          <wp:anchor distT="0" distB="0" distL="114300" distR="114300" simplePos="0" relativeHeight="251683840" behindDoc="0" locked="0" layoutInCell="1" allowOverlap="1" wp14:anchorId="198A7816" wp14:editId="702DA3AE">
                            <wp:simplePos x="0" y="0"/>
                            <wp:positionH relativeFrom="column">
                              <wp:posOffset>872490</wp:posOffset>
                            </wp:positionH>
                            <wp:positionV relativeFrom="paragraph">
                              <wp:posOffset>-193675</wp:posOffset>
                            </wp:positionV>
                            <wp:extent cx="114300" cy="95250"/>
                            <wp:effectExtent l="0" t="0" r="19050" b="19050"/>
                            <wp:wrapNone/>
                            <wp:docPr id="236002" name="Rectangle 2360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23FB4388" id="Rectangle 236002" o:spid="_x0000_s1026" style="position:absolute;margin-left:68.7pt;margin-top:-15.25pt;width:9pt;height: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"/>
                        </w:pict>
                      </mc:Fallback>
                    </mc:AlternateContent>
                  </w:r>
                  <w:r w:rsidRPr="00697849">
                    <w:rPr>
                      <w:rFonts w:cs="Arial"/>
                      <w:noProof/>
                    </w:rPr>
                    <mc:AlternateContent>
                      <mc:Choice Requires="wps">
                        <w:drawing>
                          <wp:anchor distT="0" distB="0" distL="114300" distR="114300" simplePos="0" relativeHeight="251684864" behindDoc="0" locked="0" layoutInCell="1" allowOverlap="1" wp14:anchorId="21ED3330" wp14:editId="23D17E59">
                            <wp:simplePos x="0" y="0"/>
                            <wp:positionH relativeFrom="column">
                              <wp:posOffset>175260</wp:posOffset>
                            </wp:positionH>
                            <wp:positionV relativeFrom="paragraph">
                              <wp:posOffset>-220980</wp:posOffset>
                            </wp:positionV>
                            <wp:extent cx="114300" cy="114300"/>
                            <wp:effectExtent l="0" t="0" r="19050" b="19050"/>
                            <wp:wrapNone/>
                            <wp:docPr id="236003" name="Rectangle 2360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09C74123" id="Rectangle 236003" o:spid="_x0000_s1026" style="position:absolute;margin-left:13.8pt;margin-top:-17.4pt;width:9pt;height: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"/>
                        </w:pict>
                      </mc:Fallback>
                    </mc:AlternateContent>
                  </w:r>
                  <w:r w:rsidRPr="00697849">
                    <w:rPr>
                      <w:rFonts w:ascii="Times New Roman" w:hAnsi="Times New Roman"/>
                      <w:sz w:val="24"/>
                      <w:szCs w:val="24"/>
                      <w:lang w:val="bg-BG"/>
                    </w:rPr>
                    <w:t xml:space="preserve">    Да            Не    </w:t>
                  </w:r>
                  <w:r w:rsidRPr="00697849">
                    <w:rPr>
                      <w:rFonts w:ascii="Times New Roman" w:hAnsi="Times New Roman"/>
                      <w:sz w:val="24"/>
                      <w:szCs w:val="24"/>
                      <w:lang w:val="bg-BG"/>
                    </w:rPr>
                    <w:br w:type="page"/>
                  </w:r>
                  <w:r w:rsidRPr="00697849">
                    <w:rPr>
                      <w:rFonts w:ascii="Times New Roman" w:hAnsi="Times New Roman"/>
                      <w:sz w:val="24"/>
                      <w:szCs w:val="24"/>
                      <w:lang w:val="bg-BG"/>
                    </w:rPr>
                    <w:br w:type="page"/>
                  </w:r>
                </w:p>
                <w:p w:rsidR="00697849" w:rsidRPr="00697849" w:rsidRDefault="00697849" w:rsidP="00697849">
                  <w:pPr>
                    <w:overflowPunct/>
                    <w:autoSpaceDE/>
                    <w:autoSpaceDN/>
                    <w:adjustRightInd/>
                    <w:textAlignment w:val="auto"/>
                    <w:rPr>
                      <w:rFonts w:ascii="Times New Roman" w:hAnsi="Times New Roman"/>
                      <w:i/>
                      <w:iCs/>
                      <w:sz w:val="24"/>
                      <w:szCs w:val="24"/>
                      <w:lang w:val="bg-BG"/>
                    </w:rPr>
                  </w:pPr>
                  <w:r w:rsidRPr="00697849">
                    <w:rPr>
                      <w:rFonts w:ascii="Times New Roman" w:hAnsi="Times New Roman"/>
                      <w:i/>
                      <w:iCs/>
                      <w:sz w:val="24"/>
                      <w:szCs w:val="24"/>
                      <w:lang w:val="bg-BG"/>
                    </w:rPr>
                    <w:t>Да - поръчката е възложена по по-облекчен ред за възлагане</w:t>
                  </w:r>
                  <w:r w:rsidRPr="00697849">
                    <w:rPr>
                      <w:rFonts w:ascii="Times New Roman" w:hAnsi="Times New Roman"/>
                      <w:i/>
                      <w:iCs/>
                      <w:sz w:val="24"/>
                      <w:szCs w:val="24"/>
                      <w:lang w:val="bg-BG"/>
                    </w:rPr>
                    <w:br w:type="page"/>
                  </w:r>
                  <w:r w:rsidRPr="00697849">
                    <w:rPr>
                      <w:rFonts w:ascii="Times New Roman" w:hAnsi="Times New Roman"/>
                      <w:i/>
                      <w:iCs/>
                      <w:sz w:val="24"/>
                      <w:szCs w:val="24"/>
                      <w:lang w:val="bg-BG"/>
                    </w:rPr>
                    <w:br w:type="page"/>
                  </w:r>
                </w:p>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i/>
                      <w:iCs/>
                      <w:sz w:val="24"/>
                      <w:szCs w:val="24"/>
                      <w:lang w:val="bg-BG"/>
                    </w:rPr>
                    <w:t>Не - поръчката не е възложена на по-облекчен ред за възлагане</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25%</w:t>
            </w:r>
            <w:r w:rsidRPr="00697849">
              <w:rPr>
                <w:rFonts w:ascii="Times New Roman" w:hAnsi="Times New Roman"/>
                <w:sz w:val="24"/>
                <w:szCs w:val="24"/>
                <w:lang w:val="bg-BG"/>
              </w:rPr>
              <w:br w:type="page"/>
            </w:r>
            <w:r w:rsidRPr="00697849">
              <w:rPr>
                <w:rFonts w:ascii="Times New Roman" w:hAnsi="Times New Roman"/>
                <w:sz w:val="24"/>
                <w:szCs w:val="24"/>
                <w:lang w:val="bg-BG"/>
              </w:rPr>
              <w:br w:type="page"/>
              <w:t xml:space="preserve"> </w:t>
            </w:r>
            <w:r w:rsidRPr="00697849">
              <w:rPr>
                <w:rFonts w:ascii="Times New Roman" w:hAnsi="Times New Roman"/>
                <w:i/>
                <w:iCs/>
                <w:sz w:val="24"/>
                <w:szCs w:val="24"/>
                <w:lang w:val="bg-BG"/>
              </w:rPr>
              <w:t>(корекцията може да бъде намалена до 10% или до 5% в зависимост от тежестта на нарушението)</w:t>
            </w:r>
          </w:p>
        </w:tc>
      </w:tr>
      <w:tr w:rsidR="00697849" w:rsidRPr="00697849" w:rsidTr="008114F4">
        <w:trPr>
          <w:trHeight w:val="3135"/>
        </w:trPr>
        <w:tc>
          <w:tcPr>
            <w:tcW w:w="516" w:type="dxa"/>
            <w:tcBorders>
              <w:top w:val="nil"/>
              <w:left w:val="single" w:sz="4" w:space="0" w:color="auto"/>
              <w:bottom w:val="single" w:sz="4" w:space="0" w:color="auto"/>
              <w:right w:val="single" w:sz="4" w:space="0" w:color="auto"/>
            </w:tcBorders>
            <w:shd w:val="clear" w:color="000000" w:fill="C4D79B"/>
            <w:noWrap/>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7. </w:t>
            </w:r>
          </w:p>
        </w:tc>
        <w:tc>
          <w:tcPr>
            <w:tcW w:w="1829"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В обявлението за обществената поръчка има липса на определяне на: </w:t>
            </w:r>
            <w:r w:rsidRPr="00697849">
              <w:rPr>
                <w:rFonts w:ascii="Times New Roman" w:hAnsi="Times New Roman"/>
                <w:sz w:val="24"/>
                <w:szCs w:val="24"/>
                <w:lang w:val="bg-BG"/>
              </w:rPr>
              <w:br/>
              <w:t>а) критериите за подбор, и/или</w:t>
            </w:r>
            <w:r w:rsidRPr="00697849">
              <w:rPr>
                <w:rFonts w:ascii="Times New Roman" w:hAnsi="Times New Roman"/>
                <w:sz w:val="24"/>
                <w:szCs w:val="24"/>
                <w:lang w:val="bg-BG"/>
              </w:rPr>
              <w:br/>
              <w:t>б) критерият за възлагане</w:t>
            </w:r>
          </w:p>
        </w:tc>
        <w:tc>
          <w:tcPr>
            <w:tcW w:w="1975"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В обявлението за обществената поръчка не са посочени достатъчно подробно критериите за подбор и/или нито в обявлението за поръчката, нито </w:t>
            </w:r>
            <w:r w:rsidRPr="00697849">
              <w:rPr>
                <w:rFonts w:ascii="Times New Roman" w:hAnsi="Times New Roman"/>
                <w:sz w:val="24"/>
                <w:szCs w:val="24"/>
                <w:lang w:val="bg-BG"/>
              </w:rPr>
              <w:lastRenderedPageBreak/>
              <w:t>в документацията е посочен критерият за възлагане</w:t>
            </w: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r w:rsidRPr="00697849">
              <w:rPr>
                <w:rFonts w:cs="Arial"/>
                <w:noProof/>
              </w:rPr>
              <w:lastRenderedPageBreak/>
              <mc:AlternateContent>
                <mc:Choice Requires="wps">
                  <w:drawing>
                    <wp:anchor distT="0" distB="0" distL="114300" distR="114300" simplePos="0" relativeHeight="251685888" behindDoc="0" locked="0" layoutInCell="1" allowOverlap="1" wp14:anchorId="36E8E1DE" wp14:editId="1F2DCAB5">
                      <wp:simplePos x="0" y="0"/>
                      <wp:positionH relativeFrom="column">
                        <wp:posOffset>699135</wp:posOffset>
                      </wp:positionH>
                      <wp:positionV relativeFrom="paragraph">
                        <wp:posOffset>59690</wp:posOffset>
                      </wp:positionV>
                      <wp:extent cx="95250" cy="126365"/>
                      <wp:effectExtent l="0" t="0" r="19050" b="26035"/>
                      <wp:wrapNone/>
                      <wp:docPr id="236004" name="Rectangle 2360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2636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3DB8795B" id="Rectangle 236004" o:spid="_x0000_s1026" style="position:absolute;margin-left:55.05pt;margin-top:4.7pt;width:7.5pt;height:9.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"/>
                  </w:pict>
                </mc:Fallback>
              </mc:AlternateContent>
            </w:r>
            <w:r w:rsidRPr="00697849">
              <w:rPr>
                <w:rFonts w:cs="Arial"/>
                <w:noProof/>
              </w:rPr>
              <mc:AlternateContent>
                <mc:Choice Requires="wps">
                  <w:drawing>
                    <wp:anchor distT="0" distB="0" distL="114300" distR="114300" simplePos="0" relativeHeight="251686912" behindDoc="0" locked="0" layoutInCell="1" allowOverlap="1" wp14:anchorId="3AC6390D" wp14:editId="61878382">
                      <wp:simplePos x="0" y="0"/>
                      <wp:positionH relativeFrom="column">
                        <wp:posOffset>142875</wp:posOffset>
                      </wp:positionH>
                      <wp:positionV relativeFrom="paragraph">
                        <wp:posOffset>57150</wp:posOffset>
                      </wp:positionV>
                      <wp:extent cx="114300" cy="114300"/>
                      <wp:effectExtent l="0" t="0" r="19050" b="19050"/>
                      <wp:wrapNone/>
                      <wp:docPr id="236005" name="Rectangle 2360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52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3EF0E309" id="Rectangle 236005" o:spid="_x0000_s1026" style="position:absolute;margin-left:11.25pt;margin-top:4.5pt;width:9pt;height: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"/>
                  </w:pict>
                </mc:Fallback>
              </mc:AlternateContent>
            </w: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3135"/>
                <w:tblCellSpacing w:w="0" w:type="dxa"/>
              </w:trPr>
              <w:tc>
                <w:tcPr>
                  <w:tcW w:w="3132" w:type="dxa"/>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lastRenderedPageBreak/>
                    <w:t xml:space="preserve">   Да          Не     </w:t>
                  </w:r>
                  <w:r w:rsidRPr="00697849">
                    <w:rPr>
                      <w:rFonts w:ascii="Times New Roman" w:hAnsi="Times New Roman"/>
                      <w:sz w:val="24"/>
                      <w:szCs w:val="24"/>
                      <w:lang w:val="bg-BG"/>
                    </w:rPr>
                    <w:br/>
                  </w:r>
                  <w:r w:rsidRPr="00697849">
                    <w:rPr>
                      <w:rFonts w:ascii="Times New Roman" w:hAnsi="Times New Roman"/>
                      <w:sz w:val="24"/>
                      <w:szCs w:val="24"/>
                      <w:lang w:val="bg-BG"/>
                    </w:rPr>
                    <w:br/>
                  </w:r>
                  <w:r w:rsidRPr="00697849">
                    <w:rPr>
                      <w:rFonts w:ascii="Times New Roman" w:hAnsi="Times New Roman"/>
                      <w:i/>
                      <w:iCs/>
                      <w:sz w:val="24"/>
                      <w:szCs w:val="24"/>
                      <w:lang w:val="bg-BG"/>
                    </w:rPr>
                    <w:t>Да - има липса на определяне на критерии</w:t>
                  </w:r>
                  <w:r w:rsidRPr="00697849">
                    <w:rPr>
                      <w:rFonts w:ascii="Times New Roman" w:hAnsi="Times New Roman"/>
                      <w:i/>
                      <w:iCs/>
                      <w:sz w:val="24"/>
                      <w:szCs w:val="24"/>
                      <w:lang w:val="bg-BG"/>
                    </w:rPr>
                    <w:br/>
                  </w:r>
                  <w:r w:rsidRPr="00697849">
                    <w:rPr>
                      <w:rFonts w:ascii="Times New Roman" w:hAnsi="Times New Roman"/>
                      <w:i/>
                      <w:iCs/>
                      <w:sz w:val="24"/>
                      <w:szCs w:val="24"/>
                      <w:lang w:val="bg-BG"/>
                    </w:rPr>
                    <w:br/>
                    <w:t>Не - няма липса на определяне на критерии</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lastRenderedPageBreak/>
              <w:t>25%</w:t>
            </w:r>
            <w:r w:rsidRPr="00697849">
              <w:rPr>
                <w:rFonts w:ascii="Times New Roman" w:hAnsi="Times New Roman"/>
                <w:sz w:val="24"/>
                <w:szCs w:val="24"/>
                <w:lang w:val="bg-BG"/>
              </w:rPr>
              <w:br/>
            </w:r>
            <w:r w:rsidRPr="00697849">
              <w:rPr>
                <w:rFonts w:ascii="Times New Roman" w:hAnsi="Times New Roman"/>
                <w:sz w:val="24"/>
                <w:szCs w:val="24"/>
                <w:lang w:val="bg-BG"/>
              </w:rPr>
              <w:br/>
            </w:r>
            <w:r w:rsidRPr="00697849">
              <w:rPr>
                <w:rFonts w:ascii="Times New Roman" w:hAnsi="Times New Roman"/>
                <w:i/>
                <w:iCs/>
                <w:sz w:val="24"/>
                <w:szCs w:val="24"/>
                <w:lang w:val="bg-BG"/>
              </w:rPr>
              <w:t xml:space="preserve">(корекцията може да бъде намалена до 10% или до 5% , ако  критерите за подбор/критерият за възлагане са посочени в обявлението или в документацията, но </w:t>
            </w:r>
            <w:r w:rsidRPr="00697849">
              <w:rPr>
                <w:rFonts w:ascii="Times New Roman" w:hAnsi="Times New Roman"/>
                <w:i/>
                <w:iCs/>
                <w:sz w:val="24"/>
                <w:szCs w:val="24"/>
                <w:lang w:val="bg-BG"/>
              </w:rPr>
              <w:lastRenderedPageBreak/>
              <w:t>се са посочени достатъчно подробно)</w:t>
            </w:r>
          </w:p>
        </w:tc>
      </w:tr>
      <w:tr w:rsidR="00697849" w:rsidRPr="00697849" w:rsidTr="008114F4">
        <w:trPr>
          <w:trHeight w:val="5940"/>
        </w:trPr>
        <w:tc>
          <w:tcPr>
            <w:tcW w:w="516" w:type="dxa"/>
            <w:tcBorders>
              <w:top w:val="nil"/>
              <w:left w:val="single" w:sz="4" w:space="0" w:color="auto"/>
              <w:bottom w:val="single" w:sz="4" w:space="0" w:color="auto"/>
              <w:right w:val="single" w:sz="4" w:space="0" w:color="auto"/>
            </w:tcBorders>
            <w:shd w:val="clear" w:color="000000" w:fill="C4D79B"/>
            <w:noWrap/>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lastRenderedPageBreak/>
              <w:t xml:space="preserve">8. </w:t>
            </w:r>
          </w:p>
        </w:tc>
        <w:tc>
          <w:tcPr>
            <w:tcW w:w="18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Неправомерни критерии за подбор и/или критерии за възлагане, посочени в обявлението за поръчката или в документацията за участие, включително</w:t>
            </w:r>
            <w:r w:rsidRPr="00697849">
              <w:rPr>
                <w:rFonts w:ascii="Times New Roman" w:hAnsi="Times New Roman"/>
                <w:sz w:val="24"/>
                <w:szCs w:val="24"/>
                <w:lang w:val="bg-BG"/>
              </w:rPr>
              <w:br/>
              <w:t>критериите за подбор не са свързани със и/или не са пропор-ционални на предмета на поръчката.</w:t>
            </w:r>
          </w:p>
        </w:tc>
        <w:tc>
          <w:tcPr>
            <w:tcW w:w="1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Случаи, в които потенциалните участници/кандидати са възпрепятствани от участие поради неправомерни критерии за подбор и/или критерии за възлагане, посочени в обявлението за поръчка или в документацията. Нередност е налице, когато минималните изисквания за възможностите на участника или на кандидата за определена поръчка не са свързани със и/или не са пропорционални на предмета на поръчката, като по този начин не се гарантира равен достъп на участниците в процедурата или се ограничава конкуренцията за участие в обществената поръчка, нпр.: а) задължение за </w:t>
            </w:r>
            <w:r w:rsidRPr="00697849">
              <w:rPr>
                <w:rFonts w:ascii="Times New Roman" w:hAnsi="Times New Roman"/>
                <w:sz w:val="24"/>
                <w:szCs w:val="24"/>
                <w:lang w:val="bg-BG"/>
              </w:rPr>
              <w:lastRenderedPageBreak/>
              <w:t>наличие на стопанска дейност или представителство в страната или в региона;</w:t>
            </w:r>
            <w:r w:rsidRPr="00697849">
              <w:rPr>
                <w:rFonts w:ascii="Times New Roman" w:hAnsi="Times New Roman"/>
                <w:sz w:val="24"/>
                <w:szCs w:val="24"/>
                <w:lang w:val="bg-BG"/>
              </w:rPr>
              <w:br/>
              <w:t>б)участниците/кандидатите да притежават опит в страната или в региона.</w:t>
            </w: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5940"/>
                <w:tblCellSpacing w:w="0" w:type="dxa"/>
              </w:trPr>
              <w:tc>
                <w:tcPr>
                  <w:tcW w:w="3132"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cs="Arial"/>
                      <w:noProof/>
                    </w:rPr>
                    <mc:AlternateContent>
                      <mc:Choice Requires="wps">
                        <w:drawing>
                          <wp:anchor distT="0" distB="0" distL="114300" distR="114300" simplePos="0" relativeHeight="251687936" behindDoc="0" locked="0" layoutInCell="1" allowOverlap="1" wp14:anchorId="26CCFFA0" wp14:editId="21775819">
                            <wp:simplePos x="0" y="0"/>
                            <wp:positionH relativeFrom="column">
                              <wp:posOffset>680720</wp:posOffset>
                            </wp:positionH>
                            <wp:positionV relativeFrom="paragraph">
                              <wp:posOffset>-206375</wp:posOffset>
                            </wp:positionV>
                            <wp:extent cx="114300" cy="95250"/>
                            <wp:effectExtent l="0" t="0" r="19050" b="19050"/>
                            <wp:wrapNone/>
                            <wp:docPr id="236006" name="Rectangle 2360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8572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0C225F3A" id="Rectangle 236006" o:spid="_x0000_s1026" style="position:absolute;margin-left:53.6pt;margin-top:-16.25pt;width:9pt;height: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"/>
                        </w:pict>
                      </mc:Fallback>
                    </mc:AlternateContent>
                  </w:r>
                  <w:r w:rsidRPr="00697849">
                    <w:rPr>
                      <w:rFonts w:cs="Arial"/>
                      <w:noProof/>
                    </w:rPr>
                    <mc:AlternateContent>
                      <mc:Choice Requires="wps">
                        <w:drawing>
                          <wp:anchor distT="0" distB="0" distL="114300" distR="114300" simplePos="0" relativeHeight="251688960" behindDoc="0" locked="0" layoutInCell="1" allowOverlap="1" wp14:anchorId="7A7B68AE" wp14:editId="6B6BE4DA">
                            <wp:simplePos x="0" y="0"/>
                            <wp:positionH relativeFrom="column">
                              <wp:posOffset>146685</wp:posOffset>
                            </wp:positionH>
                            <wp:positionV relativeFrom="paragraph">
                              <wp:posOffset>-217170</wp:posOffset>
                            </wp:positionV>
                            <wp:extent cx="114300" cy="95250"/>
                            <wp:effectExtent l="0" t="0" r="19050" b="19050"/>
                            <wp:wrapNone/>
                            <wp:docPr id="236007" name="Rectangle 2360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8572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6AEE7FB7" id="Rectangle 236007" o:spid="_x0000_s1026" style="position:absolute;margin-left:11.55pt;margin-top:-17.1pt;width:9pt;height: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"/>
                        </w:pict>
                      </mc:Fallback>
                    </mc:AlternateContent>
                  </w:r>
                  <w:r w:rsidRPr="00697849">
                    <w:rPr>
                      <w:rFonts w:ascii="Times New Roman" w:hAnsi="Times New Roman"/>
                      <w:sz w:val="24"/>
                      <w:szCs w:val="24"/>
                      <w:lang w:val="bg-BG"/>
                    </w:rPr>
                    <w:t xml:space="preserve">   Да          Не      </w:t>
                  </w:r>
                  <w:r w:rsidRPr="00697849">
                    <w:rPr>
                      <w:rFonts w:ascii="Times New Roman" w:hAnsi="Times New Roman"/>
                      <w:sz w:val="24"/>
                      <w:szCs w:val="24"/>
                      <w:lang w:val="bg-BG"/>
                    </w:rPr>
                    <w:br/>
                  </w:r>
                  <w:r w:rsidRPr="00697849">
                    <w:rPr>
                      <w:rFonts w:ascii="Times New Roman" w:hAnsi="Times New Roman"/>
                      <w:sz w:val="24"/>
                      <w:szCs w:val="24"/>
                      <w:lang w:val="bg-BG"/>
                    </w:rPr>
                    <w:br/>
                  </w:r>
                  <w:r w:rsidRPr="00697849">
                    <w:rPr>
                      <w:rFonts w:ascii="Times New Roman" w:hAnsi="Times New Roman"/>
                      <w:i/>
                      <w:iCs/>
                      <w:sz w:val="24"/>
                      <w:szCs w:val="24"/>
                      <w:lang w:val="bg-BG"/>
                    </w:rPr>
                    <w:t>Да - има неправомерни критерии</w:t>
                  </w:r>
                  <w:r w:rsidRPr="00697849">
                    <w:rPr>
                      <w:rFonts w:ascii="Times New Roman" w:hAnsi="Times New Roman"/>
                      <w:i/>
                      <w:iCs/>
                      <w:sz w:val="24"/>
                      <w:szCs w:val="24"/>
                      <w:lang w:val="bg-BG"/>
                    </w:rPr>
                    <w:br/>
                    <w:t xml:space="preserve">Не - няма неправомерни критерии </w:t>
                  </w:r>
                  <w:r w:rsidRPr="00697849">
                    <w:rPr>
                      <w:rFonts w:ascii="Times New Roman" w:hAnsi="Times New Roman"/>
                      <w:sz w:val="24"/>
                      <w:szCs w:val="24"/>
                      <w:lang w:val="bg-BG"/>
                    </w:rPr>
                    <w:t xml:space="preserve">    </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25%</w:t>
            </w:r>
            <w:r w:rsidRPr="00697849">
              <w:rPr>
                <w:rFonts w:ascii="Times New Roman" w:hAnsi="Times New Roman"/>
                <w:sz w:val="24"/>
                <w:szCs w:val="24"/>
                <w:lang w:val="bg-BG"/>
              </w:rPr>
              <w:br/>
            </w:r>
            <w:r w:rsidRPr="00697849">
              <w:rPr>
                <w:rFonts w:ascii="Times New Roman" w:hAnsi="Times New Roman"/>
                <w:sz w:val="24"/>
                <w:szCs w:val="24"/>
                <w:lang w:val="bg-BG"/>
              </w:rPr>
              <w:br/>
              <w:t>(</w:t>
            </w:r>
            <w:r w:rsidRPr="00697849">
              <w:rPr>
                <w:rFonts w:ascii="Times New Roman" w:hAnsi="Times New Roman"/>
                <w:i/>
                <w:iCs/>
                <w:sz w:val="24"/>
                <w:szCs w:val="24"/>
                <w:lang w:val="bg-BG"/>
              </w:rPr>
              <w:t>корекцията може да бъде намалена до 10% или до 5% в зависимост от тежестта на нарушението</w:t>
            </w:r>
            <w:r w:rsidRPr="00697849">
              <w:rPr>
                <w:rFonts w:ascii="Times New Roman" w:hAnsi="Times New Roman"/>
                <w:sz w:val="24"/>
                <w:szCs w:val="24"/>
                <w:lang w:val="bg-BG"/>
              </w:rPr>
              <w:t>)</w:t>
            </w:r>
          </w:p>
        </w:tc>
      </w:tr>
      <w:tr w:rsidR="00697849" w:rsidRPr="00697849" w:rsidTr="008114F4">
        <w:trPr>
          <w:trHeight w:val="2400"/>
        </w:trPr>
        <w:tc>
          <w:tcPr>
            <w:tcW w:w="516" w:type="dxa"/>
            <w:tcBorders>
              <w:top w:val="nil"/>
              <w:left w:val="single" w:sz="4" w:space="0" w:color="auto"/>
              <w:bottom w:val="single" w:sz="4" w:space="0" w:color="auto"/>
              <w:right w:val="single" w:sz="4" w:space="0" w:color="auto"/>
            </w:tcBorders>
            <w:shd w:val="clear" w:color="000000" w:fill="C4D79B"/>
            <w:noWrap/>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9.</w:t>
            </w:r>
          </w:p>
        </w:tc>
        <w:tc>
          <w:tcPr>
            <w:tcW w:w="1829" w:type="dxa"/>
            <w:tcBorders>
              <w:top w:val="single" w:sz="4" w:space="0" w:color="auto"/>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Дискриминационна техническа спецификация</w:t>
            </w:r>
          </w:p>
        </w:tc>
        <w:tc>
          <w:tcPr>
            <w:tcW w:w="1975" w:type="dxa"/>
            <w:tcBorders>
              <w:top w:val="single" w:sz="4" w:space="0" w:color="auto"/>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Поставяне на характеристики, които са прекалено специфични и по този начин не предоставят равен достъп на всички участници в процедурата или това води до необосновано ограничиване на конкуренцията за участие в поръчката</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r w:rsidRPr="00697849">
              <w:rPr>
                <w:rFonts w:cs="Arial"/>
                <w:noProof/>
              </w:rPr>
              <mc:AlternateContent>
                <mc:Choice Requires="wps">
                  <w:drawing>
                    <wp:anchor distT="0" distB="0" distL="114300" distR="114300" simplePos="0" relativeHeight="251659264" behindDoc="0" locked="0" layoutInCell="1" allowOverlap="1" wp14:anchorId="253772F6" wp14:editId="5B421345">
                      <wp:simplePos x="0" y="0"/>
                      <wp:positionH relativeFrom="column">
                        <wp:posOffset>847725</wp:posOffset>
                      </wp:positionH>
                      <wp:positionV relativeFrom="paragraph">
                        <wp:posOffset>104775</wp:posOffset>
                      </wp:positionV>
                      <wp:extent cx="104775" cy="114300"/>
                      <wp:effectExtent l="0" t="0" r="28575" b="19050"/>
                      <wp:wrapNone/>
                      <wp:docPr id="235956" name="Rectangle 2359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22B7390F" id="Rectangle 235956" o:spid="_x0000_s1026" style="position:absolute;margin-left:66.75pt;margin-top:8.25pt;width:8.2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"/>
                  </w:pict>
                </mc:Fallback>
              </mc:AlternateContent>
            </w:r>
            <w:r w:rsidRPr="00697849">
              <w:rPr>
                <w:rFonts w:cs="Arial"/>
                <w:noProof/>
              </w:rPr>
              <mc:AlternateContent>
                <mc:Choice Requires="wps">
                  <w:drawing>
                    <wp:anchor distT="0" distB="0" distL="114300" distR="114300" simplePos="0" relativeHeight="251660288" behindDoc="0" locked="0" layoutInCell="1" allowOverlap="1" wp14:anchorId="10EA17FC" wp14:editId="7FA6D0D2">
                      <wp:simplePos x="0" y="0"/>
                      <wp:positionH relativeFrom="column">
                        <wp:posOffset>123825</wp:posOffset>
                      </wp:positionH>
                      <wp:positionV relativeFrom="paragraph">
                        <wp:posOffset>104775</wp:posOffset>
                      </wp:positionV>
                      <wp:extent cx="104775" cy="114300"/>
                      <wp:effectExtent l="0" t="0" r="28575" b="19050"/>
                      <wp:wrapNone/>
                      <wp:docPr id="235957" name="Rectangle 2359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55C87B76" id="Rectangle 235957" o:spid="_x0000_s1026" style="position:absolute;margin-left:9.75pt;margin-top:8.25pt;width:8.25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"/>
                  </w:pict>
                </mc:Fallback>
              </mc:AlternateContent>
            </w: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2400"/>
                <w:tblCellSpacing w:w="0" w:type="dxa"/>
              </w:trPr>
              <w:tc>
                <w:tcPr>
                  <w:tcW w:w="3132" w:type="dxa"/>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  Да               Не    </w:t>
                  </w:r>
                </w:p>
                <w:p w:rsidR="00697849" w:rsidRPr="00697849" w:rsidRDefault="00697849" w:rsidP="00697849">
                  <w:pPr>
                    <w:overflowPunct/>
                    <w:autoSpaceDE/>
                    <w:autoSpaceDN/>
                    <w:adjustRightInd/>
                    <w:textAlignment w:val="auto"/>
                    <w:rPr>
                      <w:rFonts w:ascii="Times New Roman" w:hAnsi="Times New Roman"/>
                      <w:i/>
                      <w:iCs/>
                      <w:sz w:val="24"/>
                      <w:szCs w:val="24"/>
                      <w:lang w:val="bg-BG"/>
                    </w:rPr>
                  </w:pPr>
                  <w:r w:rsidRPr="00697849">
                    <w:rPr>
                      <w:rFonts w:ascii="Times New Roman" w:hAnsi="Times New Roman"/>
                      <w:sz w:val="24"/>
                      <w:szCs w:val="24"/>
                      <w:lang w:val="bg-BG"/>
                    </w:rPr>
                    <w:br w:type="page"/>
                  </w:r>
                  <w:r w:rsidRPr="00697849">
                    <w:rPr>
                      <w:rFonts w:ascii="Times New Roman" w:hAnsi="Times New Roman"/>
                      <w:sz w:val="24"/>
                      <w:szCs w:val="24"/>
                      <w:lang w:val="bg-BG"/>
                    </w:rPr>
                    <w:br w:type="page"/>
                  </w:r>
                  <w:r w:rsidRPr="00697849">
                    <w:rPr>
                      <w:rFonts w:ascii="Times New Roman" w:hAnsi="Times New Roman"/>
                      <w:i/>
                      <w:iCs/>
                      <w:sz w:val="24"/>
                      <w:szCs w:val="24"/>
                      <w:lang w:val="bg-BG"/>
                    </w:rPr>
                    <w:t>Да - спецификацията е дискриминационна</w:t>
                  </w:r>
                  <w:r w:rsidRPr="00697849">
                    <w:rPr>
                      <w:rFonts w:ascii="Times New Roman" w:hAnsi="Times New Roman"/>
                      <w:i/>
                      <w:iCs/>
                      <w:sz w:val="24"/>
                      <w:szCs w:val="24"/>
                      <w:lang w:val="bg-BG"/>
                    </w:rPr>
                    <w:br w:type="page"/>
                  </w:r>
                  <w:r w:rsidRPr="00697849">
                    <w:rPr>
                      <w:rFonts w:ascii="Times New Roman" w:hAnsi="Times New Roman"/>
                      <w:i/>
                      <w:iCs/>
                      <w:sz w:val="24"/>
                      <w:szCs w:val="24"/>
                      <w:lang w:val="bg-BG"/>
                    </w:rPr>
                    <w:br w:type="page"/>
                  </w:r>
                </w:p>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i/>
                      <w:iCs/>
                      <w:sz w:val="24"/>
                      <w:szCs w:val="24"/>
                      <w:lang w:val="bg-BG"/>
                    </w:rPr>
                    <w:t xml:space="preserve">Не - спецификацията не е дискриминационна   </w:t>
                  </w:r>
                  <w:r w:rsidRPr="00697849">
                    <w:rPr>
                      <w:rFonts w:ascii="Times New Roman" w:hAnsi="Times New Roman"/>
                      <w:sz w:val="24"/>
                      <w:szCs w:val="24"/>
                      <w:lang w:val="bg-BG"/>
                    </w:rPr>
                    <w:t xml:space="preserve">   </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25%</w:t>
            </w:r>
            <w:r w:rsidRPr="00697849">
              <w:rPr>
                <w:rFonts w:ascii="Times New Roman" w:hAnsi="Times New Roman"/>
                <w:sz w:val="24"/>
                <w:szCs w:val="24"/>
                <w:lang w:val="bg-BG"/>
              </w:rPr>
              <w:br w:type="page"/>
            </w:r>
            <w:r w:rsidRPr="00697849">
              <w:rPr>
                <w:rFonts w:ascii="Times New Roman" w:hAnsi="Times New Roman"/>
                <w:sz w:val="24"/>
                <w:szCs w:val="24"/>
                <w:lang w:val="bg-BG"/>
              </w:rPr>
              <w:br w:type="page"/>
              <w:t xml:space="preserve"> (</w:t>
            </w:r>
            <w:r w:rsidRPr="00697849">
              <w:rPr>
                <w:rFonts w:ascii="Times New Roman" w:hAnsi="Times New Roman"/>
                <w:i/>
                <w:iCs/>
                <w:sz w:val="24"/>
                <w:szCs w:val="24"/>
                <w:lang w:val="bg-BG"/>
              </w:rPr>
              <w:t>корекцията може да бъде намалена до 10% или до 5% в зависимост от тежестта на нарушението</w:t>
            </w:r>
            <w:r w:rsidRPr="00697849">
              <w:rPr>
                <w:rFonts w:ascii="Times New Roman" w:hAnsi="Times New Roman"/>
                <w:sz w:val="24"/>
                <w:szCs w:val="24"/>
                <w:lang w:val="bg-BG"/>
              </w:rPr>
              <w:t>)</w:t>
            </w:r>
          </w:p>
        </w:tc>
      </w:tr>
      <w:tr w:rsidR="00697849" w:rsidRPr="00697849" w:rsidTr="008114F4">
        <w:trPr>
          <w:trHeight w:val="2400"/>
        </w:trPr>
        <w:tc>
          <w:tcPr>
            <w:tcW w:w="516" w:type="dxa"/>
            <w:tcBorders>
              <w:top w:val="nil"/>
              <w:left w:val="single" w:sz="4" w:space="0" w:color="auto"/>
              <w:bottom w:val="single" w:sz="4" w:space="0" w:color="auto"/>
              <w:right w:val="single" w:sz="4" w:space="0" w:color="auto"/>
            </w:tcBorders>
            <w:shd w:val="clear" w:color="000000" w:fill="C4D79B"/>
            <w:noWrap/>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10. </w:t>
            </w:r>
          </w:p>
        </w:tc>
        <w:tc>
          <w:tcPr>
            <w:tcW w:w="1829"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Недостатъчно подробно определяне на предмета на договора</w:t>
            </w:r>
          </w:p>
        </w:tc>
        <w:tc>
          <w:tcPr>
            <w:tcW w:w="1975"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Описанието в обявлението и/или в документацията е недостатъчно за потенциалните участници да определят предмета на договора</w:t>
            </w: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r w:rsidRPr="00697849">
              <w:rPr>
                <w:rFonts w:cs="Arial"/>
                <w:noProof/>
              </w:rPr>
              <mc:AlternateContent>
                <mc:Choice Requires="wps">
                  <w:drawing>
                    <wp:anchor distT="0" distB="0" distL="114300" distR="114300" simplePos="0" relativeHeight="251689984" behindDoc="0" locked="0" layoutInCell="1" allowOverlap="1" wp14:anchorId="3DA603EC" wp14:editId="24F1437C">
                      <wp:simplePos x="0" y="0"/>
                      <wp:positionH relativeFrom="column">
                        <wp:posOffset>847725</wp:posOffset>
                      </wp:positionH>
                      <wp:positionV relativeFrom="paragraph">
                        <wp:posOffset>104775</wp:posOffset>
                      </wp:positionV>
                      <wp:extent cx="104775" cy="104775"/>
                      <wp:effectExtent l="0" t="0" r="28575" b="28575"/>
                      <wp:wrapNone/>
                      <wp:docPr id="236008" name="Rectangle 2360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443C459E" id="Rectangle 236008" o:spid="_x0000_s1026" style="position:absolute;margin-left:66.75pt;margin-top:8.25pt;width:8.25pt;height:8.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"/>
                  </w:pict>
                </mc:Fallback>
              </mc:AlternateContent>
            </w:r>
            <w:r w:rsidRPr="00697849">
              <w:rPr>
                <w:rFonts w:cs="Arial"/>
                <w:noProof/>
              </w:rPr>
              <mc:AlternateContent>
                <mc:Choice Requires="wps">
                  <w:drawing>
                    <wp:anchor distT="0" distB="0" distL="114300" distR="114300" simplePos="0" relativeHeight="251691008" behindDoc="0" locked="0" layoutInCell="1" allowOverlap="1" wp14:anchorId="56B6C237" wp14:editId="3C458D79">
                      <wp:simplePos x="0" y="0"/>
                      <wp:positionH relativeFrom="column">
                        <wp:posOffset>161925</wp:posOffset>
                      </wp:positionH>
                      <wp:positionV relativeFrom="paragraph">
                        <wp:posOffset>104775</wp:posOffset>
                      </wp:positionV>
                      <wp:extent cx="95250" cy="114300"/>
                      <wp:effectExtent l="0" t="0" r="19050" b="19050"/>
                      <wp:wrapNone/>
                      <wp:docPr id="236009" name="Rectangle 2360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36A35CB8" id="Rectangle 236009" o:spid="_x0000_s1026" style="position:absolute;margin-left:12.75pt;margin-top:8.25pt;width:7.5pt;height: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"/>
                  </w:pict>
                </mc:Fallback>
              </mc:AlternateContent>
            </w: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2400"/>
                <w:tblCellSpacing w:w="0" w:type="dxa"/>
              </w:trPr>
              <w:tc>
                <w:tcPr>
                  <w:tcW w:w="3132" w:type="dxa"/>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   Да              Не          </w:t>
                  </w:r>
                  <w:r w:rsidRPr="00697849">
                    <w:rPr>
                      <w:rFonts w:ascii="Times New Roman" w:hAnsi="Times New Roman"/>
                      <w:sz w:val="24"/>
                      <w:szCs w:val="24"/>
                      <w:lang w:val="bg-BG"/>
                    </w:rPr>
                    <w:br/>
                  </w:r>
                  <w:r w:rsidRPr="00697849">
                    <w:rPr>
                      <w:rFonts w:ascii="Times New Roman" w:hAnsi="Times New Roman"/>
                      <w:sz w:val="24"/>
                      <w:szCs w:val="24"/>
                      <w:lang w:val="bg-BG"/>
                    </w:rPr>
                    <w:br/>
                  </w:r>
                  <w:r w:rsidRPr="00697849">
                    <w:rPr>
                      <w:rFonts w:ascii="Times New Roman" w:hAnsi="Times New Roman"/>
                      <w:i/>
                      <w:iCs/>
                      <w:sz w:val="24"/>
                      <w:szCs w:val="24"/>
                      <w:lang w:val="bg-BG"/>
                    </w:rPr>
                    <w:t xml:space="preserve">Да - има недостатъчно подробно описание </w:t>
                  </w:r>
                  <w:r w:rsidRPr="00697849">
                    <w:rPr>
                      <w:rFonts w:ascii="Times New Roman" w:hAnsi="Times New Roman"/>
                      <w:i/>
                      <w:iCs/>
                      <w:sz w:val="24"/>
                      <w:szCs w:val="24"/>
                      <w:lang w:val="bg-BG"/>
                    </w:rPr>
                    <w:br/>
                  </w:r>
                  <w:r w:rsidRPr="00697849">
                    <w:rPr>
                      <w:rFonts w:ascii="Times New Roman" w:hAnsi="Times New Roman"/>
                      <w:i/>
                      <w:iCs/>
                      <w:sz w:val="24"/>
                      <w:szCs w:val="24"/>
                      <w:lang w:val="bg-BG"/>
                    </w:rPr>
                    <w:br/>
                    <w:t>Не - описанието е достатъчно подробно</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10%</w:t>
            </w:r>
            <w:r w:rsidRPr="00697849">
              <w:rPr>
                <w:rFonts w:ascii="Times New Roman" w:hAnsi="Times New Roman"/>
                <w:sz w:val="24"/>
                <w:szCs w:val="24"/>
                <w:lang w:val="bg-BG"/>
              </w:rPr>
              <w:br/>
            </w:r>
            <w:r w:rsidRPr="00697849">
              <w:rPr>
                <w:rFonts w:ascii="Times New Roman" w:hAnsi="Times New Roman"/>
                <w:sz w:val="24"/>
                <w:szCs w:val="24"/>
                <w:lang w:val="bg-BG"/>
              </w:rPr>
              <w:br/>
            </w:r>
            <w:r w:rsidRPr="00697849">
              <w:rPr>
                <w:rFonts w:ascii="Times New Roman" w:hAnsi="Times New Roman"/>
                <w:i/>
                <w:iCs/>
                <w:sz w:val="24"/>
                <w:szCs w:val="24"/>
                <w:lang w:val="bg-BG"/>
              </w:rPr>
              <w:t>(корекцията може да бъде намалена до 5% в зависимост от тежестта на нарушението)</w:t>
            </w:r>
          </w:p>
        </w:tc>
      </w:tr>
      <w:tr w:rsidR="00697849" w:rsidRPr="00697849" w:rsidTr="008114F4">
        <w:trPr>
          <w:trHeight w:val="2685"/>
        </w:trPr>
        <w:tc>
          <w:tcPr>
            <w:tcW w:w="516" w:type="dxa"/>
            <w:tcBorders>
              <w:top w:val="nil"/>
              <w:left w:val="single" w:sz="4" w:space="0" w:color="auto"/>
              <w:bottom w:val="single" w:sz="4" w:space="0" w:color="auto"/>
              <w:right w:val="single" w:sz="4" w:space="0" w:color="auto"/>
            </w:tcBorders>
            <w:shd w:val="clear" w:color="000000" w:fill="C4D79B"/>
            <w:noWrap/>
            <w:vAlign w:val="center"/>
            <w:hideMark/>
          </w:tcPr>
          <w:p w:rsidR="00697849" w:rsidRPr="00697849" w:rsidRDefault="00697849" w:rsidP="00697849">
            <w:pPr>
              <w:overflowPunct/>
              <w:autoSpaceDE/>
              <w:autoSpaceDN/>
              <w:adjustRightInd/>
              <w:jc w:val="center"/>
              <w:textAlignment w:val="auto"/>
              <w:rPr>
                <w:rFonts w:ascii="Times New Roman" w:hAnsi="Times New Roman"/>
                <w:sz w:val="24"/>
                <w:szCs w:val="24"/>
                <w:lang w:val="bg-BG"/>
              </w:rPr>
            </w:pPr>
            <w:r w:rsidRPr="00697849">
              <w:rPr>
                <w:rFonts w:ascii="Times New Roman" w:hAnsi="Times New Roman"/>
                <w:sz w:val="24"/>
                <w:szCs w:val="24"/>
                <w:lang w:val="bg-BG"/>
              </w:rPr>
              <w:lastRenderedPageBreak/>
              <w:t>11.</w:t>
            </w:r>
          </w:p>
        </w:tc>
        <w:tc>
          <w:tcPr>
            <w:tcW w:w="1829"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Изменение на критериите за подбор след отваряне на офертите, което води до незаконосъобразно допускане на участници/ кандидати в процедурата</w:t>
            </w:r>
          </w:p>
        </w:tc>
        <w:tc>
          <w:tcPr>
            <w:tcW w:w="1975"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Критериите за подбор са изменени по време на етапа на подбор, което води до допускане на участници, които не би трябвало да бъдат допуснати при спазване на обявените критерии за подбор</w:t>
            </w: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r w:rsidRPr="00697849">
              <w:rPr>
                <w:rFonts w:cs="Arial"/>
                <w:noProof/>
              </w:rPr>
              <mc:AlternateContent>
                <mc:Choice Requires="wps">
                  <w:drawing>
                    <wp:anchor distT="0" distB="0" distL="114300" distR="114300" simplePos="0" relativeHeight="251669504" behindDoc="0" locked="0" layoutInCell="1" allowOverlap="1" wp14:anchorId="53513E76" wp14:editId="6ED61718">
                      <wp:simplePos x="0" y="0"/>
                      <wp:positionH relativeFrom="column">
                        <wp:posOffset>180975</wp:posOffset>
                      </wp:positionH>
                      <wp:positionV relativeFrom="paragraph">
                        <wp:posOffset>304800</wp:posOffset>
                      </wp:positionV>
                      <wp:extent cx="114300" cy="123825"/>
                      <wp:effectExtent l="0" t="0" r="19050" b="28575"/>
                      <wp:wrapNone/>
                      <wp:docPr id="235988" name="Rectangle 2359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69923103" id="Rectangle 235988" o:spid="_x0000_s1026" style="position:absolute;margin-left:14.25pt;margin-top:24pt;width:9pt;height: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"/>
                  </w:pict>
                </mc:Fallback>
              </mc:AlternateContent>
            </w: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2685"/>
                <w:tblCellSpacing w:w="0" w:type="dxa"/>
              </w:trPr>
              <w:tc>
                <w:tcPr>
                  <w:tcW w:w="3132" w:type="dxa"/>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cs="Arial"/>
                      <w:noProof/>
                    </w:rPr>
                    <mc:AlternateContent>
                      <mc:Choice Requires="wps">
                        <w:drawing>
                          <wp:anchor distT="0" distB="0" distL="114300" distR="114300" simplePos="0" relativeHeight="251668480" behindDoc="0" locked="0" layoutInCell="1" allowOverlap="1" wp14:anchorId="2640F8F1" wp14:editId="259B0DE5">
                            <wp:simplePos x="0" y="0"/>
                            <wp:positionH relativeFrom="column">
                              <wp:posOffset>654685</wp:posOffset>
                            </wp:positionH>
                            <wp:positionV relativeFrom="paragraph">
                              <wp:posOffset>-167005</wp:posOffset>
                            </wp:positionV>
                            <wp:extent cx="114300" cy="114300"/>
                            <wp:effectExtent l="0" t="0" r="19050" b="19050"/>
                            <wp:wrapNone/>
                            <wp:docPr id="235987" name="Rectangle 2359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28940C1D" id="Rectangle 235987" o:spid="_x0000_s1026" style="position:absolute;margin-left:51.55pt;margin-top:-13.1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"/>
                        </w:pict>
                      </mc:Fallback>
                    </mc:AlternateContent>
                  </w:r>
                  <w:r w:rsidRPr="00697849">
                    <w:rPr>
                      <w:rFonts w:ascii="Times New Roman" w:hAnsi="Times New Roman"/>
                      <w:sz w:val="24"/>
                      <w:szCs w:val="24"/>
                      <w:lang w:val="bg-BG"/>
                    </w:rPr>
                    <w:t xml:space="preserve">     Да      Не          </w:t>
                  </w:r>
                  <w:r w:rsidRPr="00697849">
                    <w:rPr>
                      <w:rFonts w:ascii="Times New Roman" w:hAnsi="Times New Roman"/>
                      <w:sz w:val="24"/>
                      <w:szCs w:val="24"/>
                      <w:lang w:val="bg-BG"/>
                    </w:rPr>
                    <w:br/>
                  </w:r>
                  <w:r w:rsidRPr="00697849">
                    <w:rPr>
                      <w:rFonts w:ascii="Times New Roman" w:hAnsi="Times New Roman"/>
                      <w:sz w:val="24"/>
                      <w:szCs w:val="24"/>
                      <w:lang w:val="bg-BG"/>
                    </w:rPr>
                    <w:br/>
                  </w:r>
                  <w:r w:rsidRPr="00697849">
                    <w:rPr>
                      <w:rFonts w:ascii="Times New Roman" w:hAnsi="Times New Roman"/>
                      <w:i/>
                      <w:iCs/>
                      <w:sz w:val="24"/>
                      <w:szCs w:val="24"/>
                      <w:lang w:val="bg-BG"/>
                    </w:rPr>
                    <w:t>Да - критериите за подбор са били изменени</w:t>
                  </w:r>
                  <w:r w:rsidRPr="00697849">
                    <w:rPr>
                      <w:rFonts w:ascii="Times New Roman" w:hAnsi="Times New Roman"/>
                      <w:i/>
                      <w:iCs/>
                      <w:sz w:val="24"/>
                      <w:szCs w:val="24"/>
                      <w:lang w:val="bg-BG"/>
                    </w:rPr>
                    <w:br/>
                    <w:t>Не - критериите за подбор не са били изменени</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25%</w:t>
            </w:r>
            <w:r w:rsidRPr="00697849">
              <w:rPr>
                <w:rFonts w:ascii="Times New Roman" w:hAnsi="Times New Roman"/>
                <w:sz w:val="24"/>
                <w:szCs w:val="24"/>
                <w:lang w:val="bg-BG"/>
              </w:rPr>
              <w:br/>
            </w:r>
            <w:r w:rsidRPr="00697849">
              <w:rPr>
                <w:rFonts w:ascii="Times New Roman" w:hAnsi="Times New Roman"/>
                <w:sz w:val="24"/>
                <w:szCs w:val="24"/>
                <w:lang w:val="bg-BG"/>
              </w:rPr>
              <w:br/>
              <w:t>(</w:t>
            </w:r>
            <w:r w:rsidRPr="00697849">
              <w:rPr>
                <w:rFonts w:ascii="Times New Roman" w:hAnsi="Times New Roman"/>
                <w:i/>
                <w:iCs/>
                <w:sz w:val="24"/>
                <w:szCs w:val="24"/>
                <w:lang w:val="bg-BG"/>
              </w:rPr>
              <w:t>корекцията може да бъде намалена до 10% или до 5% в зависимост от тежестта на нарушението</w:t>
            </w:r>
            <w:r w:rsidRPr="00697849">
              <w:rPr>
                <w:rFonts w:ascii="Times New Roman" w:hAnsi="Times New Roman"/>
                <w:sz w:val="24"/>
                <w:szCs w:val="24"/>
                <w:lang w:val="bg-BG"/>
              </w:rPr>
              <w:t>)</w:t>
            </w:r>
          </w:p>
        </w:tc>
      </w:tr>
      <w:tr w:rsidR="00697849" w:rsidRPr="00697849" w:rsidTr="008114F4">
        <w:trPr>
          <w:trHeight w:val="2460"/>
        </w:trPr>
        <w:tc>
          <w:tcPr>
            <w:tcW w:w="516" w:type="dxa"/>
            <w:tcBorders>
              <w:top w:val="nil"/>
              <w:left w:val="single" w:sz="4" w:space="0" w:color="auto"/>
              <w:bottom w:val="single" w:sz="4" w:space="0" w:color="auto"/>
              <w:right w:val="single" w:sz="4" w:space="0" w:color="auto"/>
            </w:tcBorders>
            <w:shd w:val="clear" w:color="000000" w:fill="C4D79B"/>
            <w:noWrap/>
            <w:vAlign w:val="center"/>
            <w:hideMark/>
          </w:tcPr>
          <w:p w:rsidR="00697849" w:rsidRPr="00697849" w:rsidRDefault="00697849" w:rsidP="00697849">
            <w:pPr>
              <w:overflowPunct/>
              <w:autoSpaceDE/>
              <w:autoSpaceDN/>
              <w:adjustRightInd/>
              <w:jc w:val="center"/>
              <w:textAlignment w:val="auto"/>
              <w:rPr>
                <w:rFonts w:ascii="Times New Roman" w:hAnsi="Times New Roman"/>
                <w:sz w:val="24"/>
                <w:szCs w:val="24"/>
                <w:lang w:val="bg-BG"/>
              </w:rPr>
            </w:pPr>
            <w:r w:rsidRPr="00697849">
              <w:rPr>
                <w:rFonts w:ascii="Times New Roman" w:hAnsi="Times New Roman"/>
                <w:sz w:val="24"/>
                <w:szCs w:val="24"/>
                <w:lang w:val="bg-BG"/>
              </w:rPr>
              <w:t xml:space="preserve">12. </w:t>
            </w:r>
          </w:p>
        </w:tc>
        <w:tc>
          <w:tcPr>
            <w:tcW w:w="1829"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Изменение на критериите за подбор след отваряне на офертите, което води до незаконосъобразно отстраняване на участници/ кандидати в процедурата</w:t>
            </w:r>
          </w:p>
        </w:tc>
        <w:tc>
          <w:tcPr>
            <w:tcW w:w="1975"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Критериите за подбор са изменени по време на етапа на подбор, което води до отстраняване на участници, които не би трябвало да бъдат отстранени при спазване на обяваните критерии</w:t>
            </w: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r w:rsidRPr="00697849">
              <w:rPr>
                <w:rFonts w:cs="Arial"/>
                <w:noProof/>
              </w:rPr>
              <mc:AlternateContent>
                <mc:Choice Requires="wps">
                  <w:drawing>
                    <wp:anchor distT="0" distB="0" distL="114300" distR="114300" simplePos="0" relativeHeight="251692032" behindDoc="0" locked="0" layoutInCell="1" allowOverlap="1" wp14:anchorId="4870C396" wp14:editId="290C3094">
                      <wp:simplePos x="0" y="0"/>
                      <wp:positionH relativeFrom="column">
                        <wp:posOffset>857250</wp:posOffset>
                      </wp:positionH>
                      <wp:positionV relativeFrom="paragraph">
                        <wp:posOffset>228600</wp:posOffset>
                      </wp:positionV>
                      <wp:extent cx="114300" cy="104775"/>
                      <wp:effectExtent l="0" t="0" r="19050" b="28575"/>
                      <wp:wrapNone/>
                      <wp:docPr id="236010" name="Rectangle 2360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78BAB076" id="Rectangle 236010" o:spid="_x0000_s1026" style="position:absolute;margin-left:67.5pt;margin-top:18pt;width:9pt;height:8.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"/>
                  </w:pict>
                </mc:Fallback>
              </mc:AlternateContent>
            </w:r>
            <w:r w:rsidRPr="00697849">
              <w:rPr>
                <w:rFonts w:cs="Arial"/>
                <w:noProof/>
              </w:rPr>
              <mc:AlternateContent>
                <mc:Choice Requires="wps">
                  <w:drawing>
                    <wp:anchor distT="0" distB="0" distL="114300" distR="114300" simplePos="0" relativeHeight="251693056" behindDoc="0" locked="0" layoutInCell="1" allowOverlap="1" wp14:anchorId="53B0647F" wp14:editId="310C47F6">
                      <wp:simplePos x="0" y="0"/>
                      <wp:positionH relativeFrom="column">
                        <wp:posOffset>180975</wp:posOffset>
                      </wp:positionH>
                      <wp:positionV relativeFrom="paragraph">
                        <wp:posOffset>247650</wp:posOffset>
                      </wp:positionV>
                      <wp:extent cx="114300" cy="114300"/>
                      <wp:effectExtent l="0" t="0" r="19050" b="19050"/>
                      <wp:wrapNone/>
                      <wp:docPr id="236011" name="Rectangle 2360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52B47C10" id="Rectangle 236011" o:spid="_x0000_s1026" style="position:absolute;margin-left:14.25pt;margin-top:19.5pt;width:9pt;height: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"/>
                  </w:pict>
                </mc:Fallback>
              </mc:AlternateContent>
            </w: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2460"/>
                <w:tblCellSpacing w:w="0" w:type="dxa"/>
              </w:trPr>
              <w:tc>
                <w:tcPr>
                  <w:tcW w:w="3132" w:type="dxa"/>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    Да              Не          </w:t>
                  </w:r>
                  <w:r w:rsidRPr="00697849">
                    <w:rPr>
                      <w:rFonts w:ascii="Times New Roman" w:hAnsi="Times New Roman"/>
                      <w:sz w:val="24"/>
                      <w:szCs w:val="24"/>
                      <w:lang w:val="bg-BG"/>
                    </w:rPr>
                    <w:br/>
                  </w:r>
                  <w:r w:rsidRPr="00697849">
                    <w:rPr>
                      <w:rFonts w:ascii="Times New Roman" w:hAnsi="Times New Roman"/>
                      <w:sz w:val="24"/>
                      <w:szCs w:val="24"/>
                      <w:lang w:val="bg-BG"/>
                    </w:rPr>
                    <w:br/>
                  </w:r>
                  <w:r w:rsidRPr="00697849">
                    <w:rPr>
                      <w:rFonts w:ascii="Times New Roman" w:hAnsi="Times New Roman"/>
                      <w:i/>
                      <w:iCs/>
                      <w:sz w:val="24"/>
                      <w:szCs w:val="24"/>
                      <w:lang w:val="bg-BG"/>
                    </w:rPr>
                    <w:t>Да - критериите за подбор са били изменени</w:t>
                  </w:r>
                  <w:r w:rsidRPr="00697849">
                    <w:rPr>
                      <w:rFonts w:ascii="Times New Roman" w:hAnsi="Times New Roman"/>
                      <w:i/>
                      <w:iCs/>
                      <w:sz w:val="24"/>
                      <w:szCs w:val="24"/>
                      <w:lang w:val="bg-BG"/>
                    </w:rPr>
                    <w:br/>
                    <w:t>Не - критериите за подбор не са били изменени</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25%</w:t>
            </w:r>
            <w:r w:rsidRPr="00697849">
              <w:rPr>
                <w:rFonts w:ascii="Times New Roman" w:hAnsi="Times New Roman"/>
                <w:sz w:val="24"/>
                <w:szCs w:val="24"/>
                <w:lang w:val="bg-BG"/>
              </w:rPr>
              <w:br/>
            </w:r>
            <w:r w:rsidRPr="00697849">
              <w:rPr>
                <w:rFonts w:ascii="Times New Roman" w:hAnsi="Times New Roman"/>
                <w:sz w:val="24"/>
                <w:szCs w:val="24"/>
                <w:lang w:val="bg-BG"/>
              </w:rPr>
              <w:br/>
              <w:t>(</w:t>
            </w:r>
            <w:r w:rsidRPr="00697849">
              <w:rPr>
                <w:rFonts w:ascii="Times New Roman" w:hAnsi="Times New Roman"/>
                <w:i/>
                <w:iCs/>
                <w:sz w:val="24"/>
                <w:szCs w:val="24"/>
                <w:lang w:val="bg-BG"/>
              </w:rPr>
              <w:t>корекцията може да бъде намалена до 10% или до 5% в зависимост от тежестта на нарушението</w:t>
            </w:r>
            <w:r w:rsidRPr="00697849">
              <w:rPr>
                <w:rFonts w:ascii="Times New Roman" w:hAnsi="Times New Roman"/>
                <w:sz w:val="24"/>
                <w:szCs w:val="24"/>
                <w:lang w:val="bg-BG"/>
              </w:rPr>
              <w:t>)</w:t>
            </w:r>
          </w:p>
        </w:tc>
      </w:tr>
      <w:tr w:rsidR="00697849" w:rsidRPr="00697849" w:rsidTr="008114F4">
        <w:trPr>
          <w:trHeight w:val="4125"/>
        </w:trPr>
        <w:tc>
          <w:tcPr>
            <w:tcW w:w="516" w:type="dxa"/>
            <w:tcBorders>
              <w:top w:val="nil"/>
              <w:left w:val="single" w:sz="4" w:space="0" w:color="auto"/>
              <w:bottom w:val="single" w:sz="4" w:space="0" w:color="auto"/>
              <w:right w:val="single" w:sz="4" w:space="0" w:color="auto"/>
            </w:tcBorders>
            <w:shd w:val="clear" w:color="000000" w:fill="C4D79B"/>
            <w:noWrap/>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13.</w:t>
            </w:r>
          </w:p>
        </w:tc>
        <w:tc>
          <w:tcPr>
            <w:tcW w:w="1829"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Оценяване на участниците при използване на незаконосъобразни критерии за подбор или показатели за оценка</w:t>
            </w:r>
          </w:p>
        </w:tc>
        <w:tc>
          <w:tcPr>
            <w:tcW w:w="1975"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По време на оценяването на участниците критериите за подбор са били използвани като показатели за оценка, или показателите за оценка не са били приложени, в резултат на което се прилаган незаконосъобразни критерии за подбор и показатели за оценка.</w:t>
            </w:r>
            <w:r w:rsidRPr="00697849">
              <w:rPr>
                <w:rFonts w:ascii="Times New Roman" w:hAnsi="Times New Roman"/>
                <w:sz w:val="24"/>
                <w:szCs w:val="24"/>
                <w:lang w:val="bg-BG"/>
              </w:rPr>
              <w:br w:type="page"/>
            </w:r>
            <w:r w:rsidRPr="00697849">
              <w:rPr>
                <w:rFonts w:ascii="Times New Roman" w:hAnsi="Times New Roman"/>
                <w:sz w:val="24"/>
                <w:szCs w:val="24"/>
                <w:lang w:val="bg-BG"/>
              </w:rPr>
              <w:br w:type="page"/>
            </w:r>
            <w:r w:rsidRPr="00697849">
              <w:rPr>
                <w:rFonts w:ascii="Times New Roman" w:hAnsi="Times New Roman"/>
                <w:i/>
                <w:iCs/>
                <w:sz w:val="24"/>
                <w:szCs w:val="24"/>
                <w:lang w:val="bg-BG"/>
              </w:rPr>
              <w:t xml:space="preserve">Напр. </w:t>
            </w:r>
            <w:r w:rsidRPr="00697849">
              <w:rPr>
                <w:rFonts w:ascii="Times New Roman" w:hAnsi="Times New Roman"/>
                <w:sz w:val="24"/>
                <w:szCs w:val="24"/>
                <w:lang w:val="bg-BG"/>
              </w:rPr>
              <w:t xml:space="preserve">Подпоказателите, използвани за възлагане на </w:t>
            </w:r>
            <w:r w:rsidRPr="00697849">
              <w:rPr>
                <w:rFonts w:ascii="Times New Roman" w:hAnsi="Times New Roman"/>
                <w:sz w:val="24"/>
                <w:szCs w:val="24"/>
                <w:lang w:val="bg-BG"/>
              </w:rPr>
              <w:lastRenderedPageBreak/>
              <w:t xml:space="preserve">договора не са свързани с показателите за оценка, посочени в документацията на поръчката. </w:t>
            </w: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r w:rsidRPr="00697849">
              <w:rPr>
                <w:rFonts w:cs="Arial"/>
                <w:noProof/>
              </w:rPr>
              <w:lastRenderedPageBreak/>
              <mc:AlternateContent>
                <mc:Choice Requires="wps">
                  <w:drawing>
                    <wp:anchor distT="0" distB="0" distL="114300" distR="114300" simplePos="0" relativeHeight="251673600" behindDoc="0" locked="0" layoutInCell="1" allowOverlap="1" wp14:anchorId="3F316A74" wp14:editId="65CDC5EC">
                      <wp:simplePos x="0" y="0"/>
                      <wp:positionH relativeFrom="column">
                        <wp:posOffset>142875</wp:posOffset>
                      </wp:positionH>
                      <wp:positionV relativeFrom="paragraph">
                        <wp:posOffset>666750</wp:posOffset>
                      </wp:positionV>
                      <wp:extent cx="114300" cy="114300"/>
                      <wp:effectExtent l="0" t="0" r="19050" b="19050"/>
                      <wp:wrapNone/>
                      <wp:docPr id="235992" name="Rectangle 2359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63B8B702" id="Rectangle 235992" o:spid="_x0000_s1026" style="position:absolute;margin-left:11.25pt;margin-top:5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"/>
                  </w:pict>
                </mc:Fallback>
              </mc:AlternateContent>
            </w:r>
            <w:r w:rsidRPr="00697849">
              <w:rPr>
                <w:rFonts w:cs="Arial"/>
                <w:noProof/>
              </w:rPr>
              <mc:AlternateContent>
                <mc:Choice Requires="wps">
                  <w:drawing>
                    <wp:anchor distT="0" distB="0" distL="114300" distR="114300" simplePos="0" relativeHeight="251674624" behindDoc="0" locked="0" layoutInCell="1" allowOverlap="1" wp14:anchorId="222ECA26" wp14:editId="780DDE5B">
                      <wp:simplePos x="0" y="0"/>
                      <wp:positionH relativeFrom="column">
                        <wp:posOffset>847725</wp:posOffset>
                      </wp:positionH>
                      <wp:positionV relativeFrom="paragraph">
                        <wp:posOffset>647700</wp:posOffset>
                      </wp:positionV>
                      <wp:extent cx="104775" cy="114300"/>
                      <wp:effectExtent l="0" t="0" r="28575" b="19050"/>
                      <wp:wrapNone/>
                      <wp:docPr id="235993" name="Rectangle 2359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1F954355" id="Rectangle 235993" o:spid="_x0000_s1026" style="position:absolute;margin-left:66.75pt;margin-top:51pt;width:8.25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"/>
                  </w:pict>
                </mc:Fallback>
              </mc:AlternateContent>
            </w: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4125"/>
                <w:tblCellSpacing w:w="0" w:type="dxa"/>
              </w:trPr>
              <w:tc>
                <w:tcPr>
                  <w:tcW w:w="3132" w:type="dxa"/>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   Да              Не    </w:t>
                  </w:r>
                  <w:r w:rsidRPr="00697849">
                    <w:rPr>
                      <w:rFonts w:ascii="Times New Roman" w:hAnsi="Times New Roman"/>
                      <w:sz w:val="24"/>
                      <w:szCs w:val="24"/>
                      <w:lang w:val="bg-BG"/>
                    </w:rPr>
                    <w:br w:type="page"/>
                  </w:r>
                  <w:r w:rsidRPr="00697849">
                    <w:rPr>
                      <w:rFonts w:ascii="Times New Roman" w:hAnsi="Times New Roman"/>
                      <w:sz w:val="24"/>
                      <w:szCs w:val="24"/>
                      <w:lang w:val="bg-BG"/>
                    </w:rPr>
                    <w:br w:type="page"/>
                  </w:r>
                </w:p>
                <w:p w:rsidR="00697849" w:rsidRPr="00697849" w:rsidRDefault="00697849" w:rsidP="00697849">
                  <w:pPr>
                    <w:overflowPunct/>
                    <w:autoSpaceDE/>
                    <w:autoSpaceDN/>
                    <w:adjustRightInd/>
                    <w:textAlignment w:val="auto"/>
                    <w:rPr>
                      <w:rFonts w:ascii="Times New Roman" w:hAnsi="Times New Roman"/>
                      <w:i/>
                      <w:iCs/>
                      <w:sz w:val="24"/>
                      <w:szCs w:val="24"/>
                      <w:lang w:val="bg-BG"/>
                    </w:rPr>
                  </w:pPr>
                  <w:r w:rsidRPr="00697849">
                    <w:rPr>
                      <w:rFonts w:ascii="Times New Roman" w:hAnsi="Times New Roman"/>
                      <w:i/>
                      <w:iCs/>
                      <w:sz w:val="24"/>
                      <w:szCs w:val="24"/>
                      <w:lang w:val="bg-BG"/>
                    </w:rPr>
                    <w:t xml:space="preserve">Да - критериите за подбор са свързани с показателите за оценка </w:t>
                  </w:r>
                  <w:r w:rsidRPr="00697849">
                    <w:rPr>
                      <w:rFonts w:ascii="Times New Roman" w:hAnsi="Times New Roman"/>
                      <w:i/>
                      <w:iCs/>
                      <w:sz w:val="24"/>
                      <w:szCs w:val="24"/>
                      <w:lang w:val="bg-BG"/>
                    </w:rPr>
                    <w:br w:type="page"/>
                  </w:r>
                  <w:r w:rsidRPr="00697849">
                    <w:rPr>
                      <w:rFonts w:ascii="Times New Roman" w:hAnsi="Times New Roman"/>
                      <w:i/>
                      <w:iCs/>
                      <w:sz w:val="24"/>
                      <w:szCs w:val="24"/>
                      <w:lang w:val="bg-BG"/>
                    </w:rPr>
                    <w:br w:type="page"/>
                  </w:r>
                </w:p>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i/>
                      <w:iCs/>
                      <w:sz w:val="24"/>
                      <w:szCs w:val="24"/>
                      <w:lang w:val="bg-BG"/>
                    </w:rPr>
                    <w:t>Не - критериите за подбор не са свързани с показателите за оценка</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25%</w:t>
            </w:r>
            <w:r w:rsidRPr="00697849">
              <w:rPr>
                <w:rFonts w:ascii="Times New Roman" w:hAnsi="Times New Roman"/>
                <w:sz w:val="24"/>
                <w:szCs w:val="24"/>
                <w:lang w:val="bg-BG"/>
              </w:rPr>
              <w:br w:type="page"/>
            </w:r>
            <w:r w:rsidRPr="00697849">
              <w:rPr>
                <w:rFonts w:ascii="Times New Roman" w:hAnsi="Times New Roman"/>
                <w:sz w:val="24"/>
                <w:szCs w:val="24"/>
                <w:lang w:val="bg-BG"/>
              </w:rPr>
              <w:br w:type="page"/>
              <w:t>(</w:t>
            </w:r>
            <w:r w:rsidRPr="00697849">
              <w:rPr>
                <w:rFonts w:ascii="Times New Roman" w:hAnsi="Times New Roman"/>
                <w:i/>
                <w:iCs/>
                <w:sz w:val="24"/>
                <w:szCs w:val="24"/>
                <w:lang w:val="bg-BG"/>
              </w:rPr>
              <w:t>корекцията може да бъде намалена до 10% или до 5% в зависимост от тежестта на нарушението</w:t>
            </w:r>
            <w:r w:rsidRPr="00697849">
              <w:rPr>
                <w:rFonts w:ascii="Times New Roman" w:hAnsi="Times New Roman"/>
                <w:sz w:val="24"/>
                <w:szCs w:val="24"/>
                <w:lang w:val="bg-BG"/>
              </w:rPr>
              <w:t>)</w:t>
            </w:r>
          </w:p>
        </w:tc>
      </w:tr>
      <w:tr w:rsidR="00697849" w:rsidRPr="00697849" w:rsidTr="008114F4">
        <w:trPr>
          <w:trHeight w:val="2565"/>
        </w:trPr>
        <w:tc>
          <w:tcPr>
            <w:tcW w:w="516" w:type="dxa"/>
            <w:tcBorders>
              <w:top w:val="nil"/>
              <w:left w:val="single" w:sz="4" w:space="0" w:color="auto"/>
              <w:bottom w:val="single" w:sz="4" w:space="0" w:color="auto"/>
              <w:right w:val="single" w:sz="4" w:space="0" w:color="auto"/>
            </w:tcBorders>
            <w:shd w:val="clear" w:color="000000" w:fill="C4D79B"/>
            <w:noWrap/>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14. </w:t>
            </w:r>
          </w:p>
        </w:tc>
        <w:tc>
          <w:tcPr>
            <w:tcW w:w="1829"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Липса на прозрачност и/или равно третиране по време на оценяването</w:t>
            </w:r>
          </w:p>
        </w:tc>
        <w:tc>
          <w:tcPr>
            <w:tcW w:w="1975"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Одитната пътека, отнасяща се конкретно до оценките, пставени на всяка оферта, е неясна/неоправдана/непрозрачна или изобщо не съществува и/или протокола за оценка не съществува или не съдържа всички елементи, изисквани от съответните разпоредби</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697849">
              <w:trPr>
                <w:trHeight w:val="2565"/>
                <w:tblCellSpacing w:w="0" w:type="dxa"/>
              </w:trPr>
              <w:tc>
                <w:tcPr>
                  <w:tcW w:w="3132" w:type="dxa"/>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cs="Arial"/>
                      <w:noProof/>
                    </w:rPr>
                    <mc:AlternateContent>
                      <mc:Choice Requires="wps">
                        <w:drawing>
                          <wp:anchor distT="0" distB="0" distL="114300" distR="114300" simplePos="0" relativeHeight="251695104" behindDoc="0" locked="0" layoutInCell="1" allowOverlap="1" wp14:anchorId="47183EFF" wp14:editId="083592E2">
                            <wp:simplePos x="0" y="0"/>
                            <wp:positionH relativeFrom="column">
                              <wp:posOffset>784225</wp:posOffset>
                            </wp:positionH>
                            <wp:positionV relativeFrom="paragraph">
                              <wp:posOffset>-159385</wp:posOffset>
                            </wp:positionV>
                            <wp:extent cx="114300" cy="114300"/>
                            <wp:effectExtent l="0" t="0" r="19050" b="19050"/>
                            <wp:wrapNone/>
                            <wp:docPr id="236013" name="Rectangle 2360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2FEDC138" id="Rectangle 236013" o:spid="_x0000_s1026" style="position:absolute;margin-left:61.75pt;margin-top:-12.55pt;width:9pt;height: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"/>
                        </w:pict>
                      </mc:Fallback>
                    </mc:AlternateContent>
                  </w:r>
                  <w:r w:rsidRPr="00697849">
                    <w:rPr>
                      <w:rFonts w:cs="Arial"/>
                      <w:noProof/>
                    </w:rPr>
                    <mc:AlternateContent>
                      <mc:Choice Requires="wps">
                        <w:drawing>
                          <wp:anchor distT="0" distB="0" distL="114300" distR="114300" simplePos="0" relativeHeight="251694080" behindDoc="0" locked="0" layoutInCell="1" allowOverlap="1" wp14:anchorId="0A509E34" wp14:editId="51D1E9E9">
                            <wp:simplePos x="0" y="0"/>
                            <wp:positionH relativeFrom="column">
                              <wp:posOffset>288290</wp:posOffset>
                            </wp:positionH>
                            <wp:positionV relativeFrom="paragraph">
                              <wp:posOffset>-155575</wp:posOffset>
                            </wp:positionV>
                            <wp:extent cx="114300" cy="114300"/>
                            <wp:effectExtent l="0" t="0" r="19050" b="19050"/>
                            <wp:wrapNone/>
                            <wp:docPr id="236012" name="Rectangle 2360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1A5DB1A4" id="Rectangle 236012" o:spid="_x0000_s1026" style="position:absolute;margin-left:22.7pt;margin-top:-12.25pt;width:9pt;height: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"/>
                        </w:pict>
                      </mc:Fallback>
                    </mc:AlternateContent>
                  </w:r>
                  <w:r w:rsidRPr="00697849">
                    <w:rPr>
                      <w:rFonts w:ascii="Times New Roman" w:hAnsi="Times New Roman"/>
                      <w:sz w:val="24"/>
                      <w:szCs w:val="24"/>
                      <w:lang w:val="bg-BG"/>
                    </w:rPr>
                    <w:t xml:space="preserve">       Да         Не    </w:t>
                  </w:r>
                  <w:r w:rsidRPr="00697849">
                    <w:rPr>
                      <w:rFonts w:ascii="Times New Roman" w:hAnsi="Times New Roman"/>
                      <w:sz w:val="24"/>
                      <w:szCs w:val="24"/>
                      <w:lang w:val="bg-BG"/>
                    </w:rPr>
                    <w:br/>
                  </w:r>
                  <w:r w:rsidRPr="00697849">
                    <w:rPr>
                      <w:rFonts w:ascii="Times New Roman" w:hAnsi="Times New Roman"/>
                      <w:i/>
                      <w:iCs/>
                      <w:sz w:val="24"/>
                      <w:szCs w:val="24"/>
                      <w:lang w:val="bg-BG"/>
                    </w:rPr>
                    <w:t xml:space="preserve">Да - има липса на прозрачност </w:t>
                  </w:r>
                  <w:r w:rsidRPr="00697849">
                    <w:rPr>
                      <w:rFonts w:ascii="Times New Roman" w:hAnsi="Times New Roman"/>
                      <w:i/>
                      <w:iCs/>
                      <w:sz w:val="24"/>
                      <w:szCs w:val="24"/>
                      <w:lang w:val="bg-BG"/>
                    </w:rPr>
                    <w:br/>
                    <w:t>Не - няма липса на прозрачност</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25%</w:t>
            </w:r>
            <w:r w:rsidRPr="00697849">
              <w:rPr>
                <w:rFonts w:ascii="Times New Roman" w:hAnsi="Times New Roman"/>
                <w:sz w:val="24"/>
                <w:szCs w:val="24"/>
                <w:lang w:val="bg-BG"/>
              </w:rPr>
              <w:br/>
            </w:r>
            <w:r w:rsidRPr="00697849">
              <w:rPr>
                <w:rFonts w:ascii="Times New Roman" w:hAnsi="Times New Roman"/>
                <w:sz w:val="24"/>
                <w:szCs w:val="24"/>
                <w:lang w:val="bg-BG"/>
              </w:rPr>
              <w:br/>
              <w:t>(</w:t>
            </w:r>
            <w:r w:rsidRPr="00697849">
              <w:rPr>
                <w:rFonts w:ascii="Times New Roman" w:hAnsi="Times New Roman"/>
                <w:i/>
                <w:iCs/>
                <w:sz w:val="24"/>
                <w:szCs w:val="24"/>
                <w:lang w:val="bg-BG"/>
              </w:rPr>
              <w:t>корекцията може да бъде намалена до 10% или до 5% в зависимост от тежестта на нарушението</w:t>
            </w:r>
            <w:r w:rsidRPr="00697849">
              <w:rPr>
                <w:rFonts w:ascii="Times New Roman" w:hAnsi="Times New Roman"/>
                <w:sz w:val="24"/>
                <w:szCs w:val="24"/>
                <w:lang w:val="bg-BG"/>
              </w:rPr>
              <w:t>)</w:t>
            </w:r>
          </w:p>
        </w:tc>
      </w:tr>
      <w:tr w:rsidR="00697849" w:rsidRPr="00697849" w:rsidTr="008114F4">
        <w:trPr>
          <w:trHeight w:val="2925"/>
        </w:trPr>
        <w:tc>
          <w:tcPr>
            <w:tcW w:w="516" w:type="dxa"/>
            <w:tcBorders>
              <w:top w:val="nil"/>
              <w:left w:val="single" w:sz="4" w:space="0" w:color="auto"/>
              <w:bottom w:val="single" w:sz="4" w:space="0" w:color="auto"/>
              <w:right w:val="single" w:sz="4" w:space="0" w:color="auto"/>
            </w:tcBorders>
            <w:shd w:val="clear" w:color="000000" w:fill="C4D79B"/>
            <w:noWrap/>
            <w:vAlign w:val="center"/>
            <w:hideMark/>
          </w:tcPr>
          <w:p w:rsidR="00697849" w:rsidRPr="00697849" w:rsidRDefault="00697849" w:rsidP="00697849">
            <w:pPr>
              <w:overflowPunct/>
              <w:autoSpaceDE/>
              <w:autoSpaceDN/>
              <w:adjustRightInd/>
              <w:jc w:val="center"/>
              <w:textAlignment w:val="auto"/>
              <w:rPr>
                <w:rFonts w:ascii="Times New Roman" w:hAnsi="Times New Roman"/>
                <w:sz w:val="24"/>
                <w:szCs w:val="24"/>
                <w:lang w:val="bg-BG"/>
              </w:rPr>
            </w:pPr>
            <w:r w:rsidRPr="00697849">
              <w:rPr>
                <w:rFonts w:ascii="Times New Roman" w:hAnsi="Times New Roman"/>
                <w:sz w:val="24"/>
                <w:szCs w:val="24"/>
                <w:lang w:val="bg-BG"/>
              </w:rPr>
              <w:t xml:space="preserve">15. </w:t>
            </w:r>
          </w:p>
        </w:tc>
        <w:tc>
          <w:tcPr>
            <w:tcW w:w="1829"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Изменение на оферта/ заявление по време на оценяването</w:t>
            </w:r>
          </w:p>
        </w:tc>
        <w:tc>
          <w:tcPr>
            <w:tcW w:w="1975"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Възложителят разрешава на участник/ кандидат в процедурата да измени офертата/ заявлението си по време на оценяването на офертите</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2925"/>
                <w:tblCellSpacing w:w="0" w:type="dxa"/>
              </w:trPr>
              <w:tc>
                <w:tcPr>
                  <w:tcW w:w="3132" w:type="dxa"/>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cs="Arial"/>
                      <w:noProof/>
                    </w:rPr>
                    <mc:AlternateContent>
                      <mc:Choice Requires="wps">
                        <w:drawing>
                          <wp:anchor distT="0" distB="0" distL="114300" distR="114300" simplePos="0" relativeHeight="251697152" behindDoc="0" locked="0" layoutInCell="1" allowOverlap="1" wp14:anchorId="7D07723F" wp14:editId="21B6DC97">
                            <wp:simplePos x="0" y="0"/>
                            <wp:positionH relativeFrom="column">
                              <wp:posOffset>887095</wp:posOffset>
                            </wp:positionH>
                            <wp:positionV relativeFrom="paragraph">
                              <wp:posOffset>-154305</wp:posOffset>
                            </wp:positionV>
                            <wp:extent cx="114300" cy="123825"/>
                            <wp:effectExtent l="0" t="0" r="19050" b="28575"/>
                            <wp:wrapNone/>
                            <wp:docPr id="236015" name="Rectangle 2360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0E105A6C" id="Rectangle 236015" o:spid="_x0000_s1026" style="position:absolute;margin-left:69.85pt;margin-top:-12.15pt;width:9pt;height:9.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"/>
                        </w:pict>
                      </mc:Fallback>
                    </mc:AlternateContent>
                  </w:r>
                  <w:r w:rsidRPr="00697849">
                    <w:rPr>
                      <w:rFonts w:cs="Arial"/>
                      <w:noProof/>
                    </w:rPr>
                    <mc:AlternateContent>
                      <mc:Choice Requires="wps">
                        <w:drawing>
                          <wp:anchor distT="0" distB="0" distL="114300" distR="114300" simplePos="0" relativeHeight="251696128" behindDoc="0" locked="0" layoutInCell="1" allowOverlap="1" wp14:anchorId="7F395083" wp14:editId="54D2B29E">
                            <wp:simplePos x="0" y="0"/>
                            <wp:positionH relativeFrom="column">
                              <wp:posOffset>159385</wp:posOffset>
                            </wp:positionH>
                            <wp:positionV relativeFrom="paragraph">
                              <wp:posOffset>-151130</wp:posOffset>
                            </wp:positionV>
                            <wp:extent cx="114300" cy="123825"/>
                            <wp:effectExtent l="0" t="0" r="19050" b="28575"/>
                            <wp:wrapNone/>
                            <wp:docPr id="236014" name="Rectangle 2360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6A314EEE" id="Rectangle 236014" o:spid="_x0000_s1026" style="position:absolute;margin-left:12.55pt;margin-top:-11.9pt;width:9pt;height:9.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"/>
                        </w:pict>
                      </mc:Fallback>
                    </mc:AlternateContent>
                  </w:r>
                  <w:r w:rsidRPr="00697849">
                    <w:rPr>
                      <w:rFonts w:ascii="Times New Roman" w:hAnsi="Times New Roman"/>
                      <w:sz w:val="24"/>
                      <w:szCs w:val="24"/>
                      <w:lang w:val="bg-BG"/>
                    </w:rPr>
                    <w:t xml:space="preserve">    Да              Не    </w:t>
                  </w:r>
                  <w:r w:rsidRPr="00697849">
                    <w:rPr>
                      <w:rFonts w:ascii="Times New Roman" w:hAnsi="Times New Roman"/>
                      <w:sz w:val="24"/>
                      <w:szCs w:val="24"/>
                      <w:lang w:val="bg-BG"/>
                    </w:rPr>
                    <w:br/>
                  </w:r>
                  <w:r w:rsidRPr="00697849">
                    <w:rPr>
                      <w:rFonts w:ascii="Times New Roman" w:hAnsi="Times New Roman"/>
                      <w:sz w:val="24"/>
                      <w:szCs w:val="24"/>
                      <w:lang w:val="bg-BG"/>
                    </w:rPr>
                    <w:br/>
                  </w:r>
                  <w:r w:rsidRPr="00697849">
                    <w:rPr>
                      <w:rFonts w:ascii="Times New Roman" w:hAnsi="Times New Roman"/>
                      <w:i/>
                      <w:iCs/>
                      <w:sz w:val="24"/>
                      <w:szCs w:val="24"/>
                      <w:lang w:val="bg-BG"/>
                    </w:rPr>
                    <w:t xml:space="preserve">Да - има изменение на офертите </w:t>
                  </w:r>
                  <w:r w:rsidRPr="00697849">
                    <w:rPr>
                      <w:rFonts w:ascii="Times New Roman" w:hAnsi="Times New Roman"/>
                      <w:i/>
                      <w:iCs/>
                      <w:sz w:val="24"/>
                      <w:szCs w:val="24"/>
                      <w:lang w:val="bg-BG"/>
                    </w:rPr>
                    <w:br/>
                    <w:t>Не - няма изменение на офертите</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25%</w:t>
            </w:r>
            <w:r w:rsidRPr="00697849">
              <w:rPr>
                <w:rFonts w:ascii="Times New Roman" w:hAnsi="Times New Roman"/>
                <w:sz w:val="24"/>
                <w:szCs w:val="24"/>
                <w:lang w:val="bg-BG"/>
              </w:rPr>
              <w:br/>
            </w:r>
            <w:r w:rsidRPr="00697849">
              <w:rPr>
                <w:rFonts w:ascii="Times New Roman" w:hAnsi="Times New Roman"/>
                <w:sz w:val="24"/>
                <w:szCs w:val="24"/>
                <w:lang w:val="bg-BG"/>
              </w:rPr>
              <w:br/>
              <w:t>(</w:t>
            </w:r>
            <w:r w:rsidRPr="00697849">
              <w:rPr>
                <w:rFonts w:ascii="Times New Roman" w:hAnsi="Times New Roman"/>
                <w:i/>
                <w:iCs/>
                <w:sz w:val="24"/>
                <w:szCs w:val="24"/>
                <w:lang w:val="bg-BG"/>
              </w:rPr>
              <w:t>корекцията може да бъде намалена до 10% или до 5% в зависимост от тежестта на нарушението</w:t>
            </w:r>
            <w:r w:rsidRPr="00697849">
              <w:rPr>
                <w:rFonts w:ascii="Times New Roman" w:hAnsi="Times New Roman"/>
                <w:sz w:val="24"/>
                <w:szCs w:val="24"/>
                <w:lang w:val="bg-BG"/>
              </w:rPr>
              <w:t>)</w:t>
            </w:r>
          </w:p>
        </w:tc>
      </w:tr>
      <w:tr w:rsidR="00697849" w:rsidRPr="00697849" w:rsidTr="008114F4">
        <w:trPr>
          <w:trHeight w:val="2730"/>
        </w:trPr>
        <w:tc>
          <w:tcPr>
            <w:tcW w:w="516" w:type="dxa"/>
            <w:tcBorders>
              <w:top w:val="nil"/>
              <w:left w:val="single" w:sz="4" w:space="0" w:color="auto"/>
              <w:bottom w:val="single" w:sz="4" w:space="0" w:color="auto"/>
              <w:right w:val="single" w:sz="4" w:space="0" w:color="auto"/>
            </w:tcBorders>
            <w:shd w:val="clear" w:color="000000" w:fill="C4D79B"/>
            <w:noWrap/>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lastRenderedPageBreak/>
              <w:t>16.</w:t>
            </w:r>
          </w:p>
        </w:tc>
        <w:tc>
          <w:tcPr>
            <w:tcW w:w="1829"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Преговаряне по време на процедурата по възлагане на поръчката</w:t>
            </w:r>
          </w:p>
        </w:tc>
        <w:tc>
          <w:tcPr>
            <w:tcW w:w="1975"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В рамките на открита или ограничена процедура възложителят преговаря с участниците/кандидатите по време на етапа на оценяване, което води до значително изменение на първоначалните условия, посочени в обявлението за поръчката или в документацията.</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r w:rsidRPr="00697849">
              <w:rPr>
                <w:rFonts w:cs="Arial"/>
                <w:noProof/>
              </w:rPr>
              <mc:AlternateContent>
                <mc:Choice Requires="wps">
                  <w:drawing>
                    <wp:anchor distT="0" distB="0" distL="114300" distR="114300" simplePos="0" relativeHeight="251699200" behindDoc="0" locked="0" layoutInCell="1" allowOverlap="1" wp14:anchorId="321B2925" wp14:editId="570650CC">
                      <wp:simplePos x="0" y="0"/>
                      <wp:positionH relativeFrom="column">
                        <wp:posOffset>684530</wp:posOffset>
                      </wp:positionH>
                      <wp:positionV relativeFrom="paragraph">
                        <wp:posOffset>4445</wp:posOffset>
                      </wp:positionV>
                      <wp:extent cx="114300" cy="123825"/>
                      <wp:effectExtent l="0" t="0" r="19050" b="28575"/>
                      <wp:wrapNone/>
                      <wp:docPr id="236017" name="Rectangle 2360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1D22FBB8" id="Rectangle 236017" o:spid="_x0000_s1026" style="position:absolute;margin-left:53.9pt;margin-top:.35pt;width:9pt;height: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"/>
                  </w:pict>
                </mc:Fallback>
              </mc:AlternateContent>
            </w:r>
            <w:r w:rsidRPr="00697849">
              <w:rPr>
                <w:rFonts w:cs="Arial"/>
                <w:noProof/>
              </w:rPr>
              <mc:AlternateContent>
                <mc:Choice Requires="wps">
                  <w:drawing>
                    <wp:anchor distT="0" distB="0" distL="114300" distR="114300" simplePos="0" relativeHeight="251698176" behindDoc="0" locked="0" layoutInCell="1" allowOverlap="1" wp14:anchorId="28569294" wp14:editId="1C4203E5">
                      <wp:simplePos x="0" y="0"/>
                      <wp:positionH relativeFrom="column">
                        <wp:posOffset>269240</wp:posOffset>
                      </wp:positionH>
                      <wp:positionV relativeFrom="paragraph">
                        <wp:posOffset>-5080</wp:posOffset>
                      </wp:positionV>
                      <wp:extent cx="114300" cy="123825"/>
                      <wp:effectExtent l="0" t="0" r="19050" b="28575"/>
                      <wp:wrapNone/>
                      <wp:docPr id="236016" name="Rectangle 2360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4D9E2916" id="Rectangle 236016" o:spid="_x0000_s1026" style="position:absolute;margin-left:21.2pt;margin-top:-.4pt;width:9pt;height:9.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"/>
                  </w:pict>
                </mc:Fallback>
              </mc:AlternateContent>
            </w: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2730"/>
                <w:tblCellSpacing w:w="0" w:type="dxa"/>
              </w:trPr>
              <w:tc>
                <w:tcPr>
                  <w:tcW w:w="3132" w:type="dxa"/>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       Да      Не    </w:t>
                  </w:r>
                  <w:r w:rsidRPr="00697849">
                    <w:rPr>
                      <w:rFonts w:ascii="Times New Roman" w:hAnsi="Times New Roman"/>
                      <w:sz w:val="24"/>
                      <w:szCs w:val="24"/>
                      <w:lang w:val="bg-BG"/>
                    </w:rPr>
                    <w:br/>
                  </w:r>
                  <w:r w:rsidRPr="00697849">
                    <w:rPr>
                      <w:rFonts w:ascii="Times New Roman" w:hAnsi="Times New Roman"/>
                      <w:sz w:val="24"/>
                      <w:szCs w:val="24"/>
                      <w:lang w:val="bg-BG"/>
                    </w:rPr>
                    <w:br/>
                  </w:r>
                  <w:r w:rsidRPr="00697849">
                    <w:rPr>
                      <w:rFonts w:ascii="Times New Roman" w:hAnsi="Times New Roman"/>
                      <w:i/>
                      <w:iCs/>
                      <w:sz w:val="24"/>
                      <w:szCs w:val="24"/>
                      <w:lang w:val="bg-BG"/>
                    </w:rPr>
                    <w:t>Да - извършено е преговаряне по време оценяването на офертите</w:t>
                  </w:r>
                  <w:r w:rsidRPr="00697849">
                    <w:rPr>
                      <w:rFonts w:ascii="Times New Roman" w:hAnsi="Times New Roman"/>
                      <w:i/>
                      <w:iCs/>
                      <w:sz w:val="24"/>
                      <w:szCs w:val="24"/>
                      <w:lang w:val="bg-BG"/>
                    </w:rPr>
                    <w:br/>
                    <w:t xml:space="preserve"> </w:t>
                  </w:r>
                  <w:r w:rsidRPr="00697849">
                    <w:rPr>
                      <w:rFonts w:ascii="Times New Roman" w:hAnsi="Times New Roman"/>
                      <w:i/>
                      <w:iCs/>
                      <w:sz w:val="24"/>
                      <w:szCs w:val="24"/>
                      <w:lang w:val="bg-BG"/>
                    </w:rPr>
                    <w:br/>
                    <w:t>Не - не е извършено преговаряне по време на оценяването на офертите</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25%</w:t>
            </w:r>
            <w:r w:rsidRPr="00697849">
              <w:rPr>
                <w:rFonts w:ascii="Times New Roman" w:hAnsi="Times New Roman"/>
                <w:sz w:val="24"/>
                <w:szCs w:val="24"/>
                <w:lang w:val="bg-BG"/>
              </w:rPr>
              <w:br/>
            </w:r>
            <w:r w:rsidRPr="00697849">
              <w:rPr>
                <w:rFonts w:ascii="Times New Roman" w:hAnsi="Times New Roman"/>
                <w:sz w:val="24"/>
                <w:szCs w:val="24"/>
                <w:lang w:val="bg-BG"/>
              </w:rPr>
              <w:br/>
              <w:t>(</w:t>
            </w:r>
            <w:r w:rsidRPr="00697849">
              <w:rPr>
                <w:rFonts w:ascii="Times New Roman" w:hAnsi="Times New Roman"/>
                <w:i/>
                <w:iCs/>
                <w:sz w:val="24"/>
                <w:szCs w:val="24"/>
                <w:lang w:val="bg-BG"/>
              </w:rPr>
              <w:t>корекцията може да бъде намалена до 10% или до 5% в зависимост от тежестта на нарушението</w:t>
            </w:r>
            <w:r w:rsidRPr="00697849">
              <w:rPr>
                <w:rFonts w:ascii="Times New Roman" w:hAnsi="Times New Roman"/>
                <w:sz w:val="24"/>
                <w:szCs w:val="24"/>
                <w:lang w:val="bg-BG"/>
              </w:rPr>
              <w:t>)</w:t>
            </w:r>
          </w:p>
        </w:tc>
      </w:tr>
      <w:tr w:rsidR="00697849" w:rsidRPr="00697849" w:rsidTr="008114F4">
        <w:trPr>
          <w:trHeight w:val="3375"/>
        </w:trPr>
        <w:tc>
          <w:tcPr>
            <w:tcW w:w="516" w:type="dxa"/>
            <w:tcBorders>
              <w:top w:val="nil"/>
              <w:left w:val="single" w:sz="4" w:space="0" w:color="auto"/>
              <w:bottom w:val="single" w:sz="4" w:space="0" w:color="auto"/>
              <w:right w:val="single" w:sz="4" w:space="0" w:color="auto"/>
            </w:tcBorders>
            <w:shd w:val="clear" w:color="000000" w:fill="C4D79B"/>
            <w:noWrap/>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17.</w:t>
            </w:r>
          </w:p>
        </w:tc>
        <w:tc>
          <w:tcPr>
            <w:tcW w:w="1829"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Проведена е процедура на договаряне без предварително обявление при съществена промяна в първоначално обявените условия, посочени в обявлението за обществената поръчка </w:t>
            </w:r>
          </w:p>
        </w:tc>
        <w:tc>
          <w:tcPr>
            <w:tcW w:w="1975"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При процедури на договаряне без предварително обявление първоначално обявените условия за договор са съществено променени, което е основание за обявяване на нова процедура</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r w:rsidRPr="00697849">
              <w:rPr>
                <w:rFonts w:cs="Arial"/>
                <w:noProof/>
              </w:rPr>
              <mc:AlternateContent>
                <mc:Choice Requires="wps">
                  <w:drawing>
                    <wp:anchor distT="0" distB="0" distL="114300" distR="114300" simplePos="0" relativeHeight="251700224" behindDoc="0" locked="0" layoutInCell="1" allowOverlap="1" wp14:anchorId="2B9C30A6" wp14:editId="22031C95">
                      <wp:simplePos x="0" y="0"/>
                      <wp:positionH relativeFrom="column">
                        <wp:posOffset>142875</wp:posOffset>
                      </wp:positionH>
                      <wp:positionV relativeFrom="paragraph">
                        <wp:posOffset>38100</wp:posOffset>
                      </wp:positionV>
                      <wp:extent cx="114300" cy="123825"/>
                      <wp:effectExtent l="0" t="0" r="19050" b="28575"/>
                      <wp:wrapNone/>
                      <wp:docPr id="236018" name="Rectangle 2360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7F1A5860" id="Rectangle 236018" o:spid="_x0000_s1026" style="position:absolute;margin-left:11.25pt;margin-top:3pt;width:9pt;height:9.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"/>
                  </w:pict>
                </mc:Fallback>
              </mc:AlternateContent>
            </w:r>
            <w:r w:rsidRPr="00697849">
              <w:rPr>
                <w:rFonts w:cs="Arial"/>
                <w:noProof/>
              </w:rPr>
              <mc:AlternateContent>
                <mc:Choice Requires="wps">
                  <w:drawing>
                    <wp:anchor distT="0" distB="0" distL="114300" distR="114300" simplePos="0" relativeHeight="251701248" behindDoc="0" locked="0" layoutInCell="1" allowOverlap="1" wp14:anchorId="6C6C5685" wp14:editId="134016B8">
                      <wp:simplePos x="0" y="0"/>
                      <wp:positionH relativeFrom="column">
                        <wp:posOffset>838200</wp:posOffset>
                      </wp:positionH>
                      <wp:positionV relativeFrom="paragraph">
                        <wp:posOffset>38100</wp:posOffset>
                      </wp:positionV>
                      <wp:extent cx="95250" cy="123825"/>
                      <wp:effectExtent l="0" t="0" r="19050" b="28575"/>
                      <wp:wrapNone/>
                      <wp:docPr id="236019" name="Rectangle 2360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2F8A25B6" id="Rectangle 236019" o:spid="_x0000_s1026" style="position:absolute;margin-left:66pt;margin-top:3pt;width:7.5pt;height:9.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"/>
                  </w:pict>
                </mc:Fallback>
              </mc:AlternateContent>
            </w: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3375"/>
                <w:tblCellSpacing w:w="0" w:type="dxa"/>
              </w:trPr>
              <w:tc>
                <w:tcPr>
                  <w:tcW w:w="3132" w:type="dxa"/>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   Да              Не    </w:t>
                  </w:r>
                  <w:r w:rsidRPr="00697849">
                    <w:rPr>
                      <w:rFonts w:ascii="Times New Roman" w:hAnsi="Times New Roman"/>
                      <w:sz w:val="24"/>
                      <w:szCs w:val="24"/>
                      <w:lang w:val="bg-BG"/>
                    </w:rPr>
                    <w:br w:type="page"/>
                  </w:r>
                  <w:r w:rsidRPr="00697849">
                    <w:rPr>
                      <w:rFonts w:ascii="Times New Roman" w:hAnsi="Times New Roman"/>
                      <w:sz w:val="24"/>
                      <w:szCs w:val="24"/>
                      <w:lang w:val="bg-BG"/>
                    </w:rPr>
                    <w:br w:type="page"/>
                  </w:r>
                </w:p>
                <w:p w:rsidR="00697849" w:rsidRPr="00697849" w:rsidRDefault="00697849" w:rsidP="00697849">
                  <w:pPr>
                    <w:overflowPunct/>
                    <w:autoSpaceDE/>
                    <w:autoSpaceDN/>
                    <w:adjustRightInd/>
                    <w:textAlignment w:val="auto"/>
                    <w:rPr>
                      <w:rFonts w:ascii="Times New Roman" w:hAnsi="Times New Roman"/>
                      <w:sz w:val="24"/>
                      <w:szCs w:val="24"/>
                      <w:lang w:val="bg-BG"/>
                    </w:rPr>
                  </w:pPr>
                </w:p>
                <w:p w:rsidR="00697849" w:rsidRPr="00697849" w:rsidRDefault="00697849" w:rsidP="00697849">
                  <w:pPr>
                    <w:overflowPunct/>
                    <w:autoSpaceDE/>
                    <w:autoSpaceDN/>
                    <w:adjustRightInd/>
                    <w:textAlignment w:val="auto"/>
                    <w:rPr>
                      <w:rFonts w:ascii="Times New Roman" w:hAnsi="Times New Roman"/>
                      <w:i/>
                      <w:iCs/>
                      <w:sz w:val="24"/>
                      <w:szCs w:val="24"/>
                      <w:lang w:val="bg-BG"/>
                    </w:rPr>
                  </w:pPr>
                  <w:r w:rsidRPr="00697849">
                    <w:rPr>
                      <w:rFonts w:ascii="Times New Roman" w:hAnsi="Times New Roman"/>
                      <w:i/>
                      <w:iCs/>
                      <w:sz w:val="24"/>
                      <w:szCs w:val="24"/>
                      <w:lang w:val="bg-BG"/>
                    </w:rPr>
                    <w:t>Да - извършена е съществена промяна в първоначално обявените условия на договора</w:t>
                  </w:r>
                  <w:r w:rsidRPr="00697849">
                    <w:rPr>
                      <w:rFonts w:ascii="Times New Roman" w:hAnsi="Times New Roman"/>
                      <w:i/>
                      <w:iCs/>
                      <w:sz w:val="24"/>
                      <w:szCs w:val="24"/>
                      <w:lang w:val="bg-BG"/>
                    </w:rPr>
                    <w:br w:type="page"/>
                    <w:t xml:space="preserve"> </w:t>
                  </w:r>
                  <w:r w:rsidRPr="00697849">
                    <w:rPr>
                      <w:rFonts w:ascii="Times New Roman" w:hAnsi="Times New Roman"/>
                      <w:i/>
                      <w:iCs/>
                      <w:sz w:val="24"/>
                      <w:szCs w:val="24"/>
                      <w:lang w:val="bg-BG"/>
                    </w:rPr>
                    <w:br w:type="page"/>
                  </w:r>
                </w:p>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i/>
                      <w:iCs/>
                      <w:sz w:val="24"/>
                      <w:szCs w:val="24"/>
                      <w:lang w:val="bg-BG"/>
                    </w:rPr>
                    <w:t>Не - не е извършена съществена промяна в първоначално обявените условия на договора</w:t>
                  </w:r>
                  <w:r w:rsidRPr="00697849">
                    <w:rPr>
                      <w:rFonts w:ascii="Times New Roman" w:hAnsi="Times New Roman"/>
                      <w:i/>
                      <w:iCs/>
                      <w:sz w:val="24"/>
                      <w:szCs w:val="24"/>
                      <w:lang w:val="bg-BG"/>
                    </w:rPr>
                    <w:br w:type="page"/>
                  </w:r>
                  <w:r w:rsidRPr="00697849">
                    <w:rPr>
                      <w:rFonts w:ascii="Times New Roman" w:hAnsi="Times New Roman"/>
                      <w:i/>
                      <w:iCs/>
                      <w:sz w:val="24"/>
                      <w:szCs w:val="24"/>
                      <w:lang w:val="bg-BG"/>
                    </w:rPr>
                    <w:br w:type="page"/>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25%</w:t>
            </w:r>
            <w:r w:rsidRPr="00697849">
              <w:rPr>
                <w:rFonts w:ascii="Times New Roman" w:hAnsi="Times New Roman"/>
                <w:sz w:val="24"/>
                <w:szCs w:val="24"/>
                <w:lang w:val="bg-BG"/>
              </w:rPr>
              <w:br w:type="page"/>
            </w:r>
            <w:r w:rsidRPr="00697849">
              <w:rPr>
                <w:rFonts w:ascii="Times New Roman" w:hAnsi="Times New Roman"/>
                <w:sz w:val="24"/>
                <w:szCs w:val="24"/>
                <w:lang w:val="bg-BG"/>
              </w:rPr>
              <w:br w:type="page"/>
              <w:t xml:space="preserve"> </w:t>
            </w:r>
          </w:p>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w:t>
            </w:r>
            <w:r w:rsidRPr="00697849">
              <w:rPr>
                <w:rFonts w:ascii="Times New Roman" w:hAnsi="Times New Roman"/>
                <w:i/>
                <w:iCs/>
                <w:sz w:val="24"/>
                <w:szCs w:val="24"/>
                <w:lang w:val="bg-BG"/>
              </w:rPr>
              <w:t>корекцията може да бъде намалена до 10% или до 5% в зависимост от тежестта на нарушението</w:t>
            </w:r>
            <w:r w:rsidRPr="00697849">
              <w:rPr>
                <w:rFonts w:ascii="Times New Roman" w:hAnsi="Times New Roman"/>
                <w:sz w:val="24"/>
                <w:szCs w:val="24"/>
                <w:lang w:val="bg-BG"/>
              </w:rPr>
              <w:t>)</w:t>
            </w:r>
          </w:p>
        </w:tc>
      </w:tr>
      <w:tr w:rsidR="00697849" w:rsidRPr="00697849" w:rsidTr="008114F4">
        <w:trPr>
          <w:trHeight w:val="3405"/>
        </w:trPr>
        <w:tc>
          <w:tcPr>
            <w:tcW w:w="516" w:type="dxa"/>
            <w:tcBorders>
              <w:top w:val="nil"/>
              <w:left w:val="single" w:sz="4" w:space="0" w:color="auto"/>
              <w:bottom w:val="single" w:sz="4" w:space="0" w:color="auto"/>
              <w:right w:val="single" w:sz="4" w:space="0" w:color="auto"/>
            </w:tcBorders>
            <w:shd w:val="clear" w:color="000000" w:fill="C4D79B"/>
            <w:noWrap/>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18. </w:t>
            </w:r>
          </w:p>
        </w:tc>
        <w:tc>
          <w:tcPr>
            <w:tcW w:w="1829"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Отстраняване на оферти с необичайно ниска цена </w:t>
            </w:r>
          </w:p>
        </w:tc>
        <w:tc>
          <w:tcPr>
            <w:tcW w:w="1975"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Офертите на участниците/кандидатите са с необичайно ниски цени по отношение на услугата, но  преди да ги отхвърли Възложителя не им е изискал подробна писмена обосновка за образуването на цената</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r w:rsidRPr="00697849">
              <w:rPr>
                <w:rFonts w:cs="Arial"/>
                <w:noProof/>
              </w:rPr>
              <mc:AlternateContent>
                <mc:Choice Requires="wps">
                  <w:drawing>
                    <wp:anchor distT="0" distB="0" distL="114300" distR="114300" simplePos="0" relativeHeight="251671552" behindDoc="0" locked="0" layoutInCell="1" allowOverlap="1" wp14:anchorId="1CB441A0" wp14:editId="4A46541E">
                      <wp:simplePos x="0" y="0"/>
                      <wp:positionH relativeFrom="column">
                        <wp:posOffset>201295</wp:posOffset>
                      </wp:positionH>
                      <wp:positionV relativeFrom="paragraph">
                        <wp:posOffset>49530</wp:posOffset>
                      </wp:positionV>
                      <wp:extent cx="95250" cy="92075"/>
                      <wp:effectExtent l="0" t="0" r="19050" b="22225"/>
                      <wp:wrapNone/>
                      <wp:docPr id="235990" name="Rectangle 2359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20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2C795968" id="Rectangle 235990" o:spid="_x0000_s1026" style="position:absolute;margin-left:15.85pt;margin-top:3.9pt;width:7.5pt;height: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"/>
                  </w:pict>
                </mc:Fallback>
              </mc:AlternateContent>
            </w:r>
            <w:r w:rsidRPr="00697849">
              <w:rPr>
                <w:rFonts w:cs="Arial"/>
                <w:noProof/>
              </w:rPr>
              <mc:AlternateContent>
                <mc:Choice Requires="wps">
                  <w:drawing>
                    <wp:anchor distT="0" distB="0" distL="114300" distR="114300" simplePos="0" relativeHeight="251672576" behindDoc="0" locked="0" layoutInCell="1" allowOverlap="1" wp14:anchorId="0715D732" wp14:editId="6BED59E6">
                      <wp:simplePos x="0" y="0"/>
                      <wp:positionH relativeFrom="column">
                        <wp:posOffset>1278255</wp:posOffset>
                      </wp:positionH>
                      <wp:positionV relativeFrom="paragraph">
                        <wp:posOffset>46990</wp:posOffset>
                      </wp:positionV>
                      <wp:extent cx="114300" cy="95250"/>
                      <wp:effectExtent l="0" t="0" r="19050" b="19050"/>
                      <wp:wrapNone/>
                      <wp:docPr id="235991" name="Rectangle 2359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7A046A48" id="Rectangle 235991" o:spid="_x0000_s1026" style="position:absolute;margin-left:100.65pt;margin-top:3.7pt;width:9pt;height: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"/>
                  </w:pict>
                </mc:Fallback>
              </mc:AlternateContent>
            </w:r>
            <w:r w:rsidRPr="00697849">
              <w:rPr>
                <w:rFonts w:cs="Arial"/>
                <w:noProof/>
              </w:rPr>
              <mc:AlternateContent>
                <mc:Choice Requires="wps">
                  <w:drawing>
                    <wp:anchor distT="0" distB="0" distL="114300" distR="114300" simplePos="0" relativeHeight="251670528" behindDoc="0" locked="0" layoutInCell="1" allowOverlap="1" wp14:anchorId="0B9ECA5D" wp14:editId="65C6045C">
                      <wp:simplePos x="0" y="0"/>
                      <wp:positionH relativeFrom="column">
                        <wp:posOffset>721995</wp:posOffset>
                      </wp:positionH>
                      <wp:positionV relativeFrom="paragraph">
                        <wp:posOffset>41910</wp:posOffset>
                      </wp:positionV>
                      <wp:extent cx="114300" cy="104775"/>
                      <wp:effectExtent l="0" t="0" r="19050" b="28575"/>
                      <wp:wrapNone/>
                      <wp:docPr id="235989" name="Rectangle 2359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1FC4C88A" id="Rectangle 235989" o:spid="_x0000_s1026" style="position:absolute;margin-left:56.85pt;margin-top:3.3pt;width:9pt;height:8.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"/>
                  </w:pict>
                </mc:Fallback>
              </mc:AlternateContent>
            </w: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3405"/>
                <w:tblCellSpacing w:w="0" w:type="dxa"/>
              </w:trPr>
              <w:tc>
                <w:tcPr>
                  <w:tcW w:w="3132" w:type="dxa"/>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     Да         Не       Непр.</w:t>
                  </w:r>
                  <w:r w:rsidRPr="00697849">
                    <w:rPr>
                      <w:rFonts w:ascii="Times New Roman" w:hAnsi="Times New Roman"/>
                      <w:sz w:val="24"/>
                      <w:szCs w:val="24"/>
                      <w:lang w:val="bg-BG"/>
                    </w:rPr>
                    <w:br/>
                  </w:r>
                  <w:r w:rsidRPr="00697849">
                    <w:rPr>
                      <w:rFonts w:ascii="Times New Roman" w:hAnsi="Times New Roman"/>
                      <w:sz w:val="24"/>
                      <w:szCs w:val="24"/>
                      <w:lang w:val="bg-BG"/>
                    </w:rPr>
                    <w:br/>
                  </w:r>
                  <w:r w:rsidRPr="00697849">
                    <w:rPr>
                      <w:rFonts w:ascii="Times New Roman" w:hAnsi="Times New Roman"/>
                      <w:i/>
                      <w:iCs/>
                      <w:sz w:val="24"/>
                      <w:szCs w:val="24"/>
                      <w:lang w:val="bg-BG"/>
                    </w:rPr>
                    <w:t>Да - има отстранен участник, на койно не е искана обосновка</w:t>
                  </w:r>
                  <w:r w:rsidRPr="00697849">
                    <w:rPr>
                      <w:rFonts w:ascii="Times New Roman" w:hAnsi="Times New Roman"/>
                      <w:i/>
                      <w:iCs/>
                      <w:sz w:val="24"/>
                      <w:szCs w:val="24"/>
                      <w:lang w:val="bg-BG"/>
                    </w:rPr>
                    <w:br/>
                  </w:r>
                  <w:r w:rsidRPr="00697849">
                    <w:rPr>
                      <w:rFonts w:ascii="Times New Roman" w:hAnsi="Times New Roman"/>
                      <w:i/>
                      <w:iCs/>
                      <w:sz w:val="24"/>
                      <w:szCs w:val="24"/>
                      <w:lang w:val="bg-BG"/>
                    </w:rPr>
                    <w:br/>
                    <w:t>Не - няма отстранен участник, на койно не е искана обосновка</w:t>
                  </w:r>
                  <w:r w:rsidRPr="00697849">
                    <w:rPr>
                      <w:rFonts w:ascii="Times New Roman" w:hAnsi="Times New Roman"/>
                      <w:i/>
                      <w:iCs/>
                      <w:sz w:val="24"/>
                      <w:szCs w:val="24"/>
                      <w:lang w:val="bg-BG"/>
                    </w:rPr>
                    <w:br/>
                  </w:r>
                  <w:r w:rsidRPr="00697849">
                    <w:rPr>
                      <w:rFonts w:ascii="Times New Roman" w:hAnsi="Times New Roman"/>
                      <w:i/>
                      <w:iCs/>
                      <w:sz w:val="24"/>
                      <w:szCs w:val="24"/>
                      <w:lang w:val="bg-BG"/>
                    </w:rPr>
                    <w:br/>
                    <w:t>Непр. - не е имало оферти с необичайно ниска цена</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7849" w:rsidRPr="00697849" w:rsidRDefault="00697849" w:rsidP="00697849">
            <w:pPr>
              <w:overflowPunct/>
              <w:autoSpaceDE/>
              <w:autoSpaceDN/>
              <w:adjustRightInd/>
              <w:textAlignment w:val="auto"/>
              <w:rPr>
                <w:rFonts w:ascii="Times New Roman" w:hAnsi="Times New Roman"/>
                <w:lang w:val="bg-BG"/>
              </w:rPr>
            </w:pPr>
            <w:r w:rsidRPr="00697849">
              <w:rPr>
                <w:rFonts w:ascii="Times New Roman" w:hAnsi="Times New Roman"/>
                <w:sz w:val="24"/>
                <w:lang w:val="bg-BG"/>
              </w:rPr>
              <w:t>25%</w:t>
            </w:r>
          </w:p>
        </w:tc>
      </w:tr>
      <w:tr w:rsidR="00697849" w:rsidRPr="00697849" w:rsidTr="008114F4">
        <w:trPr>
          <w:trHeight w:val="2385"/>
        </w:trPr>
        <w:tc>
          <w:tcPr>
            <w:tcW w:w="516" w:type="dxa"/>
            <w:tcBorders>
              <w:top w:val="nil"/>
              <w:left w:val="single" w:sz="4" w:space="0" w:color="auto"/>
              <w:bottom w:val="single" w:sz="4" w:space="0" w:color="auto"/>
              <w:right w:val="single" w:sz="4" w:space="0" w:color="auto"/>
            </w:tcBorders>
            <w:shd w:val="clear" w:color="000000" w:fill="C4D79B"/>
            <w:noWrap/>
            <w:vAlign w:val="center"/>
            <w:hideMark/>
          </w:tcPr>
          <w:p w:rsidR="00697849" w:rsidRPr="00697849" w:rsidRDefault="00697849" w:rsidP="00697849">
            <w:pPr>
              <w:overflowPunct/>
              <w:autoSpaceDE/>
              <w:autoSpaceDN/>
              <w:adjustRightInd/>
              <w:jc w:val="center"/>
              <w:textAlignment w:val="auto"/>
              <w:rPr>
                <w:rFonts w:ascii="Times New Roman" w:hAnsi="Times New Roman"/>
                <w:sz w:val="24"/>
                <w:szCs w:val="24"/>
                <w:lang w:val="bg-BG"/>
              </w:rPr>
            </w:pPr>
            <w:r w:rsidRPr="00697849">
              <w:rPr>
                <w:rFonts w:ascii="Times New Roman" w:hAnsi="Times New Roman"/>
                <w:sz w:val="24"/>
                <w:szCs w:val="24"/>
                <w:lang w:val="bg-BG"/>
              </w:rPr>
              <w:lastRenderedPageBreak/>
              <w:t xml:space="preserve">19. </w:t>
            </w:r>
          </w:p>
        </w:tc>
        <w:tc>
          <w:tcPr>
            <w:tcW w:w="1829"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Конфликт на интереси</w:t>
            </w:r>
          </w:p>
        </w:tc>
        <w:tc>
          <w:tcPr>
            <w:tcW w:w="1975" w:type="dxa"/>
            <w:tcBorders>
              <w:top w:val="nil"/>
              <w:left w:val="nil"/>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Установен от компетентен съдебен или администаритев орган конфликт на интереси на бенефициента или Възложителя. </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r w:rsidRPr="00697849">
              <w:rPr>
                <w:rFonts w:cs="Arial"/>
                <w:noProof/>
              </w:rPr>
              <mc:AlternateContent>
                <mc:Choice Requires="wps">
                  <w:drawing>
                    <wp:anchor distT="0" distB="0" distL="114300" distR="114300" simplePos="0" relativeHeight="251675648" behindDoc="0" locked="0" layoutInCell="1" allowOverlap="1" wp14:anchorId="78A22E8F" wp14:editId="00E12ECC">
                      <wp:simplePos x="0" y="0"/>
                      <wp:positionH relativeFrom="column">
                        <wp:posOffset>866775</wp:posOffset>
                      </wp:positionH>
                      <wp:positionV relativeFrom="paragraph">
                        <wp:posOffset>104775</wp:posOffset>
                      </wp:positionV>
                      <wp:extent cx="114300" cy="95250"/>
                      <wp:effectExtent l="0" t="0" r="19050" b="19050"/>
                      <wp:wrapNone/>
                      <wp:docPr id="235994" name="Rectangle 2359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346441A1" id="Rectangle 235994" o:spid="_x0000_s1026" style="position:absolute;margin-left:68.25pt;margin-top:8.25pt;width:9pt;height: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"/>
                  </w:pict>
                </mc:Fallback>
              </mc:AlternateContent>
            </w:r>
            <w:r w:rsidRPr="00697849">
              <w:rPr>
                <w:rFonts w:cs="Arial"/>
                <w:noProof/>
              </w:rPr>
              <mc:AlternateContent>
                <mc:Choice Requires="wps">
                  <w:drawing>
                    <wp:anchor distT="0" distB="0" distL="114300" distR="114300" simplePos="0" relativeHeight="251676672" behindDoc="0" locked="0" layoutInCell="1" allowOverlap="1" wp14:anchorId="59CCEB8D" wp14:editId="257556D8">
                      <wp:simplePos x="0" y="0"/>
                      <wp:positionH relativeFrom="column">
                        <wp:posOffset>171450</wp:posOffset>
                      </wp:positionH>
                      <wp:positionV relativeFrom="paragraph">
                        <wp:posOffset>104775</wp:posOffset>
                      </wp:positionV>
                      <wp:extent cx="114300" cy="114300"/>
                      <wp:effectExtent l="0" t="0" r="19050" b="19050"/>
                      <wp:wrapNone/>
                      <wp:docPr id="235995" name="Rectangle 2359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1F4BF8A3" id="Rectangle 235995" o:spid="_x0000_s1026" style="position:absolute;margin-left:13.5pt;margin-top:8.2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"/>
                  </w:pict>
                </mc:Fallback>
              </mc:AlternateContent>
            </w:r>
          </w:p>
          <w:tbl>
            <w:tblPr>
              <w:tblW w:w="3132" w:type="dxa"/>
              <w:tblCellSpacing w:w="0" w:type="dxa"/>
              <w:tblLayout w:type="fixed"/>
              <w:tblCellMar>
                <w:left w:w="0" w:type="dxa"/>
                <w:right w:w="0" w:type="dxa"/>
              </w:tblCellMar>
              <w:tblLook w:val="04A0" w:firstRow="1" w:lastRow="0" w:firstColumn="1" w:lastColumn="0" w:noHBand="0" w:noVBand="1"/>
            </w:tblPr>
            <w:tblGrid>
              <w:gridCol w:w="3132"/>
            </w:tblGrid>
            <w:tr w:rsidR="00697849" w:rsidRPr="00697849" w:rsidTr="008114F4">
              <w:trPr>
                <w:trHeight w:val="2385"/>
                <w:tblCellSpacing w:w="0" w:type="dxa"/>
              </w:trPr>
              <w:tc>
                <w:tcPr>
                  <w:tcW w:w="3132" w:type="dxa"/>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 xml:space="preserve">    Да              Не          </w:t>
                  </w:r>
                  <w:r w:rsidRPr="00697849">
                    <w:rPr>
                      <w:rFonts w:ascii="Times New Roman" w:hAnsi="Times New Roman"/>
                      <w:sz w:val="24"/>
                      <w:szCs w:val="24"/>
                      <w:lang w:val="bg-BG"/>
                    </w:rPr>
                    <w:br/>
                  </w:r>
                  <w:r w:rsidRPr="00697849">
                    <w:rPr>
                      <w:rFonts w:ascii="Times New Roman" w:hAnsi="Times New Roman"/>
                      <w:sz w:val="24"/>
                      <w:szCs w:val="24"/>
                      <w:lang w:val="bg-BG"/>
                    </w:rPr>
                    <w:br/>
                  </w:r>
                  <w:r w:rsidRPr="00697849">
                    <w:rPr>
                      <w:rFonts w:ascii="Times New Roman" w:hAnsi="Times New Roman"/>
                      <w:i/>
                      <w:iCs/>
                      <w:sz w:val="24"/>
                      <w:szCs w:val="24"/>
                      <w:lang w:val="bg-BG"/>
                    </w:rPr>
                    <w:t>Да - има наличие на конфликт на интереси</w:t>
                  </w:r>
                  <w:r w:rsidRPr="00697849">
                    <w:rPr>
                      <w:rFonts w:ascii="Times New Roman" w:hAnsi="Times New Roman"/>
                      <w:i/>
                      <w:iCs/>
                      <w:sz w:val="24"/>
                      <w:szCs w:val="24"/>
                      <w:lang w:val="bg-BG"/>
                    </w:rPr>
                    <w:br/>
                  </w:r>
                  <w:r w:rsidRPr="00697849">
                    <w:rPr>
                      <w:rFonts w:ascii="Times New Roman" w:hAnsi="Times New Roman"/>
                      <w:i/>
                      <w:iCs/>
                      <w:sz w:val="24"/>
                      <w:szCs w:val="24"/>
                      <w:lang w:val="bg-BG"/>
                    </w:rPr>
                    <w:br/>
                    <w:t>Не - няма наличие на конфликт на интереси</w:t>
                  </w:r>
                </w:p>
              </w:tc>
            </w:tr>
          </w:tbl>
          <w:p w:rsidR="00697849" w:rsidRPr="00697849" w:rsidRDefault="00697849" w:rsidP="00697849">
            <w:pPr>
              <w:overflowPunct/>
              <w:autoSpaceDE/>
              <w:autoSpaceDN/>
              <w:adjustRightInd/>
              <w:textAlignment w:val="auto"/>
              <w:rPr>
                <w:rFonts w:cs="Arial"/>
                <w:lang w:val="bg-BG"/>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7849" w:rsidRPr="00697849" w:rsidRDefault="00697849" w:rsidP="00697849">
            <w:pPr>
              <w:overflowPunct/>
              <w:autoSpaceDE/>
              <w:autoSpaceDN/>
              <w:adjustRightInd/>
              <w:textAlignment w:val="auto"/>
              <w:rPr>
                <w:rFonts w:ascii="Times New Roman" w:hAnsi="Times New Roman"/>
                <w:sz w:val="24"/>
                <w:szCs w:val="24"/>
                <w:lang w:val="bg-BG"/>
              </w:rPr>
            </w:pPr>
            <w:r w:rsidRPr="00697849">
              <w:rPr>
                <w:rFonts w:ascii="Times New Roman" w:hAnsi="Times New Roman"/>
                <w:sz w:val="24"/>
                <w:szCs w:val="24"/>
                <w:lang w:val="bg-BG"/>
              </w:rPr>
              <w:t>100%</w:t>
            </w:r>
          </w:p>
        </w:tc>
      </w:tr>
      <w:tr w:rsidR="00697849" w:rsidRPr="00697849" w:rsidTr="008114F4">
        <w:trPr>
          <w:trHeight w:val="420"/>
        </w:trPr>
        <w:tc>
          <w:tcPr>
            <w:tcW w:w="9980" w:type="dxa"/>
            <w:gridSpan w:val="5"/>
            <w:tcBorders>
              <w:top w:val="single" w:sz="4" w:space="0" w:color="auto"/>
              <w:left w:val="single" w:sz="4" w:space="0" w:color="auto"/>
              <w:bottom w:val="single" w:sz="4" w:space="0" w:color="auto"/>
              <w:right w:val="single" w:sz="4" w:space="0" w:color="auto"/>
            </w:tcBorders>
            <w:shd w:val="clear" w:color="auto" w:fill="auto"/>
            <w:hideMark/>
          </w:tcPr>
          <w:p w:rsidR="00697849" w:rsidRPr="00697849" w:rsidRDefault="00697849" w:rsidP="00697849">
            <w:pPr>
              <w:overflowPunct/>
              <w:autoSpaceDE/>
              <w:autoSpaceDN/>
              <w:adjustRightInd/>
              <w:textAlignment w:val="auto"/>
              <w:rPr>
                <w:rFonts w:ascii="Times New Roman" w:hAnsi="Times New Roman"/>
                <w:i/>
                <w:iCs/>
                <w:color w:val="000000"/>
                <w:sz w:val="24"/>
                <w:szCs w:val="24"/>
                <w:lang w:val="bg-BG"/>
              </w:rPr>
            </w:pPr>
            <w:r w:rsidRPr="00697849">
              <w:rPr>
                <w:rFonts w:ascii="Times New Roman" w:hAnsi="Times New Roman"/>
                <w:i/>
                <w:iCs/>
                <w:color w:val="000000"/>
                <w:sz w:val="24"/>
                <w:szCs w:val="24"/>
                <w:lang w:val="bg-BG"/>
              </w:rPr>
              <w:t> </w:t>
            </w:r>
          </w:p>
        </w:tc>
      </w:tr>
      <w:tr w:rsidR="00697849" w:rsidRPr="00697849" w:rsidTr="008114F4">
        <w:trPr>
          <w:trHeight w:val="945"/>
        </w:trPr>
        <w:tc>
          <w:tcPr>
            <w:tcW w:w="7560" w:type="dxa"/>
            <w:gridSpan w:val="4"/>
            <w:tcBorders>
              <w:top w:val="single" w:sz="4" w:space="0" w:color="auto"/>
              <w:left w:val="single" w:sz="4" w:space="0" w:color="auto"/>
              <w:bottom w:val="single" w:sz="4" w:space="0" w:color="auto"/>
              <w:right w:val="single" w:sz="4" w:space="0" w:color="auto"/>
            </w:tcBorders>
            <w:shd w:val="clear" w:color="000000" w:fill="FDE9D9"/>
            <w:vAlign w:val="center"/>
            <w:hideMark/>
          </w:tcPr>
          <w:p w:rsidR="00697849" w:rsidRPr="00697849" w:rsidRDefault="00697849" w:rsidP="00697849">
            <w:pPr>
              <w:overflowPunct/>
              <w:autoSpaceDE/>
              <w:autoSpaceDN/>
              <w:adjustRightInd/>
              <w:textAlignment w:val="auto"/>
              <w:rPr>
                <w:rFonts w:ascii="Times New Roman" w:hAnsi="Times New Roman"/>
                <w:b/>
                <w:bCs/>
                <w:sz w:val="24"/>
                <w:szCs w:val="24"/>
                <w:lang w:val="bg-BG"/>
              </w:rPr>
            </w:pPr>
            <w:r w:rsidRPr="00697849">
              <w:rPr>
                <w:rFonts w:ascii="Times New Roman" w:hAnsi="Times New Roman"/>
                <w:b/>
                <w:bCs/>
                <w:sz w:val="24"/>
                <w:szCs w:val="24"/>
                <w:lang w:val="bg-BG"/>
              </w:rPr>
              <w:t>Наличие на нарушение:</w:t>
            </w:r>
            <w:r w:rsidRPr="00697849">
              <w:rPr>
                <w:rFonts w:ascii="Times New Roman" w:hAnsi="Times New Roman"/>
                <w:b/>
                <w:bCs/>
                <w:sz w:val="24"/>
                <w:szCs w:val="24"/>
                <w:lang w:val="bg-BG"/>
              </w:rPr>
              <w:br/>
            </w:r>
            <w:r w:rsidRPr="00697849">
              <w:rPr>
                <w:rFonts w:ascii="Times New Roman" w:hAnsi="Times New Roman"/>
                <w:i/>
                <w:iCs/>
                <w:sz w:val="24"/>
                <w:szCs w:val="24"/>
                <w:lang w:val="bg-BG"/>
              </w:rPr>
              <w:t>(да - има нарушение; не - няма нарушение)</w:t>
            </w:r>
          </w:p>
        </w:tc>
        <w:tc>
          <w:tcPr>
            <w:tcW w:w="2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849" w:rsidRPr="00697849" w:rsidRDefault="00697849" w:rsidP="00697849">
            <w:pPr>
              <w:overflowPunct/>
              <w:autoSpaceDE/>
              <w:autoSpaceDN/>
              <w:adjustRightInd/>
              <w:textAlignment w:val="auto"/>
              <w:rPr>
                <w:rFonts w:cs="Arial"/>
                <w:lang w:val="bg-BG"/>
              </w:rPr>
            </w:pPr>
          </w:p>
          <w:tbl>
            <w:tblPr>
              <w:tblW w:w="2322" w:type="dxa"/>
              <w:tblCellSpacing w:w="0" w:type="dxa"/>
              <w:tblLayout w:type="fixed"/>
              <w:tblCellMar>
                <w:left w:w="0" w:type="dxa"/>
                <w:right w:w="0" w:type="dxa"/>
              </w:tblCellMar>
              <w:tblLook w:val="04A0" w:firstRow="1" w:lastRow="0" w:firstColumn="1" w:lastColumn="0" w:noHBand="0" w:noVBand="1"/>
            </w:tblPr>
            <w:tblGrid>
              <w:gridCol w:w="2322"/>
            </w:tblGrid>
            <w:tr w:rsidR="00697849" w:rsidRPr="00697849" w:rsidTr="008114F4">
              <w:trPr>
                <w:trHeight w:val="945"/>
                <w:tblCellSpacing w:w="0" w:type="dxa"/>
              </w:trPr>
              <w:tc>
                <w:tcPr>
                  <w:tcW w:w="2322" w:type="dxa"/>
                  <w:shd w:val="clear" w:color="000000" w:fill="FDE9D9"/>
                  <w:vAlign w:val="center"/>
                  <w:hideMark/>
                </w:tcPr>
                <w:p w:rsidR="00697849" w:rsidRPr="00697849" w:rsidRDefault="00697849" w:rsidP="00697849">
                  <w:pPr>
                    <w:overflowPunct/>
                    <w:autoSpaceDE/>
                    <w:autoSpaceDN/>
                    <w:adjustRightInd/>
                    <w:jc w:val="both"/>
                    <w:textAlignment w:val="auto"/>
                    <w:rPr>
                      <w:rFonts w:ascii="Times New Roman" w:hAnsi="Times New Roman"/>
                      <w:b/>
                      <w:bCs/>
                      <w:sz w:val="24"/>
                      <w:szCs w:val="24"/>
                      <w:lang w:val="bg-BG"/>
                    </w:rPr>
                  </w:pPr>
                  <w:r w:rsidRPr="00697849">
                    <w:rPr>
                      <w:rFonts w:cs="Arial"/>
                      <w:noProof/>
                    </w:rPr>
                    <mc:AlternateContent>
                      <mc:Choice Requires="wps">
                        <w:drawing>
                          <wp:anchor distT="0" distB="0" distL="114300" distR="114300" simplePos="0" relativeHeight="251661312" behindDoc="0" locked="0" layoutInCell="1" allowOverlap="1" wp14:anchorId="21915A83" wp14:editId="604A1659">
                            <wp:simplePos x="0" y="0"/>
                            <wp:positionH relativeFrom="column">
                              <wp:posOffset>824865</wp:posOffset>
                            </wp:positionH>
                            <wp:positionV relativeFrom="paragraph">
                              <wp:posOffset>-126365</wp:posOffset>
                            </wp:positionV>
                            <wp:extent cx="114300" cy="104775"/>
                            <wp:effectExtent l="0" t="0" r="19050" b="28575"/>
                            <wp:wrapNone/>
                            <wp:docPr id="235980" name="Rectangle 2359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5BD86B8A" id="Rectangle 235980" o:spid="_x0000_s1026" style="position:absolute;margin-left:64.95pt;margin-top:-9.95pt;width:9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"/>
                        </w:pict>
                      </mc:Fallback>
                    </mc:AlternateContent>
                  </w:r>
                  <w:r w:rsidRPr="00697849">
                    <w:rPr>
                      <w:rFonts w:cs="Arial"/>
                      <w:noProof/>
                    </w:rPr>
                    <mc:AlternateContent>
                      <mc:Choice Requires="wps">
                        <w:drawing>
                          <wp:anchor distT="0" distB="0" distL="114300" distR="114300" simplePos="0" relativeHeight="251662336" behindDoc="0" locked="0" layoutInCell="1" allowOverlap="1" wp14:anchorId="15484E78" wp14:editId="11F707EB">
                            <wp:simplePos x="0" y="0"/>
                            <wp:positionH relativeFrom="column">
                              <wp:posOffset>224790</wp:posOffset>
                            </wp:positionH>
                            <wp:positionV relativeFrom="paragraph">
                              <wp:posOffset>-124460</wp:posOffset>
                            </wp:positionV>
                            <wp:extent cx="114300" cy="114300"/>
                            <wp:effectExtent l="0" t="0" r="19050" b="19050"/>
                            <wp:wrapNone/>
                            <wp:docPr id="235981" name="Rectangle 2359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4775"/>
                                    </a:xfrm>
                                    <a:prstGeom prst="rect">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55D3F699" id="Rectangle 235981" o:spid="_x0000_s1026" style="position:absolute;margin-left:17.7pt;margin-top:-9.8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"/>
                        </w:pict>
                      </mc:Fallback>
                    </mc:AlternateContent>
                  </w:r>
                  <w:r w:rsidRPr="00697849">
                    <w:rPr>
                      <w:rFonts w:ascii="Times New Roman" w:hAnsi="Times New Roman"/>
                      <w:b/>
                      <w:bCs/>
                      <w:sz w:val="24"/>
                      <w:szCs w:val="24"/>
                      <w:lang w:val="bg-BG"/>
                    </w:rPr>
                    <w:t xml:space="preserve">       Да              Не          </w:t>
                  </w:r>
                </w:p>
              </w:tc>
            </w:tr>
          </w:tbl>
          <w:p w:rsidR="00697849" w:rsidRPr="00697849" w:rsidRDefault="00697849" w:rsidP="00697849">
            <w:pPr>
              <w:overflowPunct/>
              <w:autoSpaceDE/>
              <w:autoSpaceDN/>
              <w:adjustRightInd/>
              <w:textAlignment w:val="auto"/>
              <w:rPr>
                <w:rFonts w:cs="Arial"/>
                <w:lang w:val="bg-BG"/>
              </w:rPr>
            </w:pPr>
          </w:p>
        </w:tc>
      </w:tr>
      <w:tr w:rsidR="00697849" w:rsidRPr="00697849" w:rsidTr="008114F4">
        <w:trPr>
          <w:trHeight w:val="645"/>
        </w:trPr>
        <w:tc>
          <w:tcPr>
            <w:tcW w:w="9980" w:type="dxa"/>
            <w:gridSpan w:val="5"/>
            <w:tcBorders>
              <w:top w:val="single" w:sz="4" w:space="0" w:color="auto"/>
              <w:left w:val="single" w:sz="4" w:space="0" w:color="auto"/>
              <w:bottom w:val="single" w:sz="4" w:space="0" w:color="auto"/>
              <w:right w:val="single" w:sz="4" w:space="0" w:color="000000"/>
            </w:tcBorders>
            <w:shd w:val="clear" w:color="000000" w:fill="FDE9D9"/>
            <w:hideMark/>
          </w:tcPr>
          <w:p w:rsidR="00697849" w:rsidRPr="00697849" w:rsidRDefault="00697849" w:rsidP="00697849">
            <w:pPr>
              <w:overflowPunct/>
              <w:autoSpaceDE/>
              <w:autoSpaceDN/>
              <w:adjustRightInd/>
              <w:textAlignment w:val="auto"/>
              <w:rPr>
                <w:rFonts w:ascii="Times New Roman" w:hAnsi="Times New Roman"/>
                <w:i/>
                <w:iCs/>
                <w:color w:val="000000"/>
                <w:sz w:val="24"/>
                <w:szCs w:val="24"/>
                <w:lang w:val="bg-BG"/>
              </w:rPr>
            </w:pPr>
            <w:r w:rsidRPr="00697849">
              <w:rPr>
                <w:rFonts w:ascii="Times New Roman" w:hAnsi="Times New Roman"/>
                <w:i/>
                <w:iCs/>
                <w:color w:val="000000"/>
                <w:sz w:val="24"/>
                <w:szCs w:val="24"/>
                <w:lang w:val="bg-BG"/>
              </w:rPr>
              <w:t>Забележки:</w:t>
            </w:r>
          </w:p>
        </w:tc>
      </w:tr>
      <w:tr w:rsidR="00697849" w:rsidRPr="00697849" w:rsidTr="008114F4">
        <w:trPr>
          <w:trHeight w:val="990"/>
        </w:trPr>
        <w:tc>
          <w:tcPr>
            <w:tcW w:w="9980" w:type="dxa"/>
            <w:gridSpan w:val="5"/>
            <w:tcBorders>
              <w:top w:val="single" w:sz="4" w:space="0" w:color="auto"/>
              <w:left w:val="single" w:sz="4" w:space="0" w:color="auto"/>
              <w:bottom w:val="single" w:sz="4" w:space="0" w:color="auto"/>
              <w:right w:val="single" w:sz="4" w:space="0" w:color="000000"/>
            </w:tcBorders>
            <w:shd w:val="clear" w:color="000000" w:fill="FDE9D9"/>
            <w:vAlign w:val="center"/>
            <w:hideMark/>
          </w:tcPr>
          <w:p w:rsidR="00697849" w:rsidRPr="00697849" w:rsidRDefault="00697849" w:rsidP="00697849">
            <w:pPr>
              <w:overflowPunct/>
              <w:autoSpaceDE/>
              <w:autoSpaceDN/>
              <w:adjustRightInd/>
              <w:textAlignment w:val="auto"/>
              <w:rPr>
                <w:rFonts w:ascii="Times New Roman" w:hAnsi="Times New Roman"/>
                <w:color w:val="000000"/>
                <w:sz w:val="24"/>
                <w:szCs w:val="24"/>
                <w:lang w:val="bg-BG"/>
              </w:rPr>
            </w:pPr>
            <w:r w:rsidRPr="00697849">
              <w:rPr>
                <w:rFonts w:ascii="Times New Roman" w:hAnsi="Times New Roman"/>
                <w:color w:val="000000"/>
                <w:sz w:val="24"/>
                <w:szCs w:val="24"/>
                <w:lang w:val="bg-BG"/>
              </w:rPr>
              <w:t xml:space="preserve">Период на извършване на последващия контрол:  от ………………..   до ……………………...          </w:t>
            </w:r>
            <w:r w:rsidRPr="00697849">
              <w:rPr>
                <w:rFonts w:ascii="Times New Roman" w:hAnsi="Times New Roman"/>
                <w:color w:val="000000"/>
                <w:sz w:val="24"/>
                <w:szCs w:val="24"/>
                <w:lang w:val="bg-BG"/>
              </w:rPr>
              <w:br/>
            </w:r>
            <w:r w:rsidRPr="00697849">
              <w:rPr>
                <w:rFonts w:ascii="Times New Roman" w:hAnsi="Times New Roman"/>
                <w:sz w:val="24"/>
                <w:szCs w:val="24"/>
                <w:lang w:val="bg-BG"/>
              </w:rPr>
              <w:t xml:space="preserve">Оценител 1 </w:t>
            </w:r>
            <w:r w:rsidRPr="00697849">
              <w:rPr>
                <w:rFonts w:ascii="Times New Roman" w:hAnsi="Times New Roman"/>
                <w:color w:val="000000"/>
                <w:sz w:val="24"/>
                <w:szCs w:val="24"/>
                <w:lang w:val="bg-BG"/>
              </w:rPr>
              <w:t>извършил последващия контрол (имена, подпис)         ………………………………………              …………………………………………</w:t>
            </w:r>
          </w:p>
        </w:tc>
      </w:tr>
      <w:tr w:rsidR="00697849" w:rsidRPr="00697849" w:rsidTr="008114F4">
        <w:trPr>
          <w:trHeight w:val="450"/>
        </w:trPr>
        <w:tc>
          <w:tcPr>
            <w:tcW w:w="998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697849" w:rsidRPr="00697849" w:rsidRDefault="00697849" w:rsidP="00697849">
            <w:pPr>
              <w:overflowPunct/>
              <w:autoSpaceDE/>
              <w:autoSpaceDN/>
              <w:adjustRightInd/>
              <w:jc w:val="center"/>
              <w:textAlignment w:val="auto"/>
              <w:rPr>
                <w:rFonts w:ascii="Times New Roman" w:hAnsi="Times New Roman"/>
                <w:b/>
                <w:bCs/>
                <w:color w:val="000000"/>
                <w:sz w:val="24"/>
                <w:szCs w:val="24"/>
                <w:lang w:val="bg-BG"/>
              </w:rPr>
            </w:pPr>
            <w:r w:rsidRPr="00697849">
              <w:rPr>
                <w:rFonts w:ascii="Times New Roman" w:hAnsi="Times New Roman"/>
                <w:b/>
                <w:bCs/>
                <w:color w:val="000000"/>
                <w:sz w:val="24"/>
                <w:szCs w:val="24"/>
                <w:lang w:val="bg-BG"/>
              </w:rPr>
              <w:t> </w:t>
            </w:r>
          </w:p>
        </w:tc>
      </w:tr>
      <w:tr w:rsidR="00697849" w:rsidRPr="00697849" w:rsidTr="008114F4">
        <w:trPr>
          <w:trHeight w:val="525"/>
        </w:trPr>
        <w:tc>
          <w:tcPr>
            <w:tcW w:w="9980" w:type="dxa"/>
            <w:gridSpan w:val="5"/>
            <w:tcBorders>
              <w:top w:val="single" w:sz="4" w:space="0" w:color="auto"/>
              <w:left w:val="single" w:sz="4" w:space="0" w:color="auto"/>
              <w:bottom w:val="single" w:sz="4" w:space="0" w:color="auto"/>
              <w:right w:val="single" w:sz="4" w:space="0" w:color="auto"/>
            </w:tcBorders>
            <w:shd w:val="clear" w:color="000000" w:fill="FDE9D9"/>
            <w:noWrap/>
            <w:hideMark/>
          </w:tcPr>
          <w:p w:rsidR="00697849" w:rsidRPr="00697849" w:rsidRDefault="00697849" w:rsidP="00697849">
            <w:pPr>
              <w:overflowPunct/>
              <w:autoSpaceDE/>
              <w:autoSpaceDN/>
              <w:adjustRightInd/>
              <w:textAlignment w:val="auto"/>
              <w:rPr>
                <w:rFonts w:ascii="Times New Roman" w:hAnsi="Times New Roman"/>
                <w:i/>
                <w:iCs/>
                <w:color w:val="000000"/>
                <w:sz w:val="24"/>
                <w:szCs w:val="24"/>
                <w:lang w:val="bg-BG"/>
              </w:rPr>
            </w:pPr>
            <w:r w:rsidRPr="00697849">
              <w:rPr>
                <w:rFonts w:ascii="Times New Roman" w:hAnsi="Times New Roman"/>
                <w:i/>
                <w:iCs/>
                <w:color w:val="000000"/>
                <w:sz w:val="24"/>
                <w:szCs w:val="24"/>
                <w:lang w:val="bg-BG"/>
              </w:rPr>
              <w:t>Забележки:</w:t>
            </w:r>
          </w:p>
        </w:tc>
      </w:tr>
      <w:tr w:rsidR="00697849" w:rsidRPr="00697849" w:rsidTr="008114F4">
        <w:trPr>
          <w:trHeight w:val="1020"/>
        </w:trPr>
        <w:tc>
          <w:tcPr>
            <w:tcW w:w="9980" w:type="dxa"/>
            <w:gridSpan w:val="5"/>
            <w:tcBorders>
              <w:top w:val="single" w:sz="4" w:space="0" w:color="auto"/>
              <w:left w:val="single" w:sz="4" w:space="0" w:color="auto"/>
              <w:bottom w:val="single" w:sz="4" w:space="0" w:color="auto"/>
              <w:right w:val="single" w:sz="4" w:space="0" w:color="auto"/>
            </w:tcBorders>
            <w:shd w:val="clear" w:color="000000" w:fill="FDE9D9"/>
            <w:vAlign w:val="center"/>
            <w:hideMark/>
          </w:tcPr>
          <w:p w:rsidR="00697849" w:rsidRPr="00697849" w:rsidRDefault="00697849" w:rsidP="00697849">
            <w:pPr>
              <w:overflowPunct/>
              <w:autoSpaceDE/>
              <w:autoSpaceDN/>
              <w:adjustRightInd/>
              <w:textAlignment w:val="auto"/>
              <w:rPr>
                <w:rFonts w:ascii="Times New Roman" w:hAnsi="Times New Roman"/>
                <w:color w:val="000000"/>
                <w:sz w:val="24"/>
                <w:szCs w:val="24"/>
                <w:lang w:val="bg-BG"/>
              </w:rPr>
            </w:pPr>
            <w:r w:rsidRPr="00697849">
              <w:rPr>
                <w:rFonts w:ascii="Times New Roman" w:hAnsi="Times New Roman"/>
                <w:color w:val="000000"/>
                <w:sz w:val="24"/>
                <w:szCs w:val="24"/>
                <w:lang w:val="bg-BG"/>
              </w:rPr>
              <w:t xml:space="preserve">Период на осъществяване на проверката върху извършения последващ контрол ……………………          </w:t>
            </w:r>
            <w:r w:rsidRPr="00697849">
              <w:rPr>
                <w:rFonts w:ascii="Times New Roman" w:hAnsi="Times New Roman"/>
                <w:color w:val="000000"/>
                <w:sz w:val="24"/>
                <w:szCs w:val="24"/>
                <w:lang w:val="bg-BG"/>
              </w:rPr>
              <w:br w:type="page"/>
            </w:r>
          </w:p>
          <w:p w:rsidR="00697849" w:rsidRPr="00697849" w:rsidRDefault="00697849" w:rsidP="00697849">
            <w:pPr>
              <w:overflowPunct/>
              <w:autoSpaceDE/>
              <w:autoSpaceDN/>
              <w:adjustRightInd/>
              <w:textAlignment w:val="auto"/>
              <w:rPr>
                <w:rFonts w:ascii="Times New Roman" w:hAnsi="Times New Roman"/>
                <w:color w:val="000000"/>
                <w:sz w:val="24"/>
                <w:szCs w:val="24"/>
                <w:lang w:val="bg-BG"/>
              </w:rPr>
            </w:pPr>
            <w:r w:rsidRPr="00697849">
              <w:rPr>
                <w:rFonts w:ascii="Times New Roman" w:hAnsi="Times New Roman"/>
                <w:color w:val="000000"/>
                <w:sz w:val="24"/>
                <w:szCs w:val="24"/>
                <w:lang w:val="bg-BG"/>
              </w:rPr>
              <w:t>Оценител 2</w:t>
            </w:r>
            <w:r w:rsidRPr="00697849">
              <w:rPr>
                <w:rFonts w:ascii="Times New Roman" w:hAnsi="Times New Roman"/>
                <w:sz w:val="24"/>
                <w:szCs w:val="24"/>
                <w:lang w:val="bg-BG"/>
              </w:rPr>
              <w:t xml:space="preserve"> осъществил</w:t>
            </w:r>
            <w:r w:rsidRPr="00697849">
              <w:rPr>
                <w:rFonts w:ascii="Times New Roman" w:hAnsi="Times New Roman"/>
                <w:color w:val="000000"/>
                <w:sz w:val="24"/>
                <w:szCs w:val="24"/>
                <w:lang w:val="bg-BG"/>
              </w:rPr>
              <w:t xml:space="preserve"> последващ контрол (имена, подпис)         ………………………………………              ……………………</w:t>
            </w:r>
          </w:p>
        </w:tc>
      </w:tr>
    </w:tbl>
    <w:p w:rsidR="006A3BC2" w:rsidRDefault="006A3BC2" w:rsidP="006A3BC2">
      <w:pPr>
        <w:spacing w:line="360" w:lineRule="auto"/>
        <w:ind w:firstLine="720"/>
        <w:jc w:val="right"/>
        <w:rPr>
          <w:rFonts w:ascii="Times New Roman" w:hAnsi="Times New Roman"/>
          <w:sz w:val="24"/>
          <w:szCs w:val="24"/>
          <w:lang w:val="bg-BG"/>
        </w:rPr>
      </w:pPr>
      <w:r>
        <w:rPr>
          <w:rFonts w:ascii="Times New Roman" w:hAnsi="Times New Roman"/>
          <w:sz w:val="24"/>
          <w:szCs w:val="24"/>
          <w:lang w:val="bg-BG"/>
        </w:rPr>
        <w:t>“</w:t>
      </w:r>
    </w:p>
    <w:p w:rsidR="00992635" w:rsidRDefault="00992635" w:rsidP="004A4031">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1.1</w:t>
      </w:r>
      <w:r w:rsidR="007E2E12">
        <w:rPr>
          <w:rFonts w:ascii="Times New Roman" w:hAnsi="Times New Roman"/>
          <w:sz w:val="24"/>
          <w:szCs w:val="24"/>
          <w:lang w:val="bg-BG"/>
        </w:rPr>
        <w:t>3</w:t>
      </w:r>
      <w:r>
        <w:rPr>
          <w:rFonts w:ascii="Times New Roman" w:hAnsi="Times New Roman"/>
          <w:sz w:val="24"/>
          <w:szCs w:val="24"/>
          <w:lang w:val="bg-BG"/>
        </w:rPr>
        <w:t>. Създава се ново приложение 5а:</w:t>
      </w:r>
    </w:p>
    <w:p w:rsidR="00992635" w:rsidRDefault="004A4031" w:rsidP="00BF4F34">
      <w:pPr>
        <w:spacing w:line="276" w:lineRule="auto"/>
        <w:ind w:firstLine="720"/>
        <w:jc w:val="both"/>
        <w:rPr>
          <w:rFonts w:ascii="Times New Roman" w:hAnsi="Times New Roman"/>
          <w:sz w:val="24"/>
          <w:szCs w:val="24"/>
          <w:lang w:val="bg-BG"/>
        </w:rPr>
      </w:pPr>
      <w:r>
        <w:rPr>
          <w:rFonts w:ascii="Times New Roman" w:hAnsi="Times New Roman"/>
          <w:sz w:val="24"/>
          <w:szCs w:val="24"/>
          <w:lang w:val="bg-BG"/>
        </w:rPr>
        <w:t>„Приложение № 5а към Условията за кандидатстване</w:t>
      </w:r>
    </w:p>
    <w:p w:rsidR="004A4031" w:rsidRPr="004A4031" w:rsidRDefault="004A4031" w:rsidP="004A4031">
      <w:pPr>
        <w:jc w:val="center"/>
        <w:rPr>
          <w:rFonts w:ascii="Times New Roman" w:hAnsi="Times New Roman"/>
          <w:sz w:val="24"/>
          <w:szCs w:val="24"/>
        </w:rPr>
      </w:pPr>
      <w:r w:rsidRPr="004A4031">
        <w:rPr>
          <w:rFonts w:ascii="Times New Roman" w:hAnsi="Times New Roman"/>
          <w:b/>
          <w:sz w:val="24"/>
          <w:szCs w:val="24"/>
        </w:rPr>
        <w:t>Д Е К Л А Р А Ц И Я</w:t>
      </w:r>
      <w:r w:rsidRPr="004A4031">
        <w:rPr>
          <w:rStyle w:val="FootnoteReference"/>
          <w:rFonts w:ascii="Times New Roman" w:hAnsi="Times New Roman"/>
          <w:b/>
          <w:sz w:val="24"/>
          <w:szCs w:val="24"/>
        </w:rPr>
        <w:footnoteReference w:id="1"/>
      </w:r>
    </w:p>
    <w:p w:rsidR="004A4031" w:rsidRPr="004A4031" w:rsidRDefault="004A4031" w:rsidP="004A4031">
      <w:pPr>
        <w:tabs>
          <w:tab w:val="left" w:pos="720"/>
        </w:tabs>
        <w:spacing w:line="360" w:lineRule="auto"/>
        <w:jc w:val="both"/>
        <w:rPr>
          <w:rFonts w:ascii="Times New Roman" w:hAnsi="Times New Roman"/>
          <w:i/>
          <w:color w:val="000000"/>
          <w:sz w:val="24"/>
          <w:szCs w:val="24"/>
          <w:lang w:val="ru-RU"/>
        </w:rPr>
      </w:pPr>
      <w:r w:rsidRPr="004A4031">
        <w:rPr>
          <w:rFonts w:ascii="Times New Roman" w:hAnsi="Times New Roman"/>
          <w:sz w:val="24"/>
          <w:szCs w:val="24"/>
          <w:lang w:val="ru-RU"/>
        </w:rPr>
        <w:t>Аз, долуподписаният/ата..................................................................................................</w:t>
      </w:r>
      <w:r w:rsidRPr="004A4031">
        <w:rPr>
          <w:rFonts w:ascii="Times New Roman" w:hAnsi="Times New Roman"/>
          <w:i/>
          <w:color w:val="000000"/>
          <w:sz w:val="24"/>
          <w:szCs w:val="24"/>
          <w:lang w:val="ru-RU"/>
        </w:rPr>
        <w:t xml:space="preserve"> </w:t>
      </w:r>
    </w:p>
    <w:p w:rsidR="004A4031" w:rsidRPr="004A4031" w:rsidRDefault="004A4031" w:rsidP="004A4031">
      <w:pPr>
        <w:spacing w:line="260" w:lineRule="exact"/>
        <w:ind w:left="567"/>
        <w:jc w:val="center"/>
        <w:rPr>
          <w:rFonts w:ascii="Times New Roman" w:hAnsi="Times New Roman"/>
          <w:sz w:val="24"/>
          <w:szCs w:val="24"/>
          <w:lang w:val="ru-RU"/>
        </w:rPr>
      </w:pPr>
      <w:r w:rsidRPr="004A4031">
        <w:rPr>
          <w:rFonts w:ascii="Times New Roman" w:hAnsi="Times New Roman"/>
          <w:i/>
          <w:color w:val="000000"/>
          <w:sz w:val="24"/>
          <w:szCs w:val="24"/>
          <w:lang w:val="ru-RU"/>
        </w:rPr>
        <w:t xml:space="preserve">(трите имена на </w:t>
      </w:r>
      <w:r w:rsidRPr="004A4031">
        <w:rPr>
          <w:rFonts w:ascii="Times New Roman" w:hAnsi="Times New Roman"/>
          <w:i/>
          <w:color w:val="000000"/>
          <w:sz w:val="24"/>
          <w:szCs w:val="24"/>
        </w:rPr>
        <w:t>законния представител</w:t>
      </w:r>
      <w:r w:rsidRPr="004A4031">
        <w:rPr>
          <w:rFonts w:ascii="Times New Roman" w:hAnsi="Times New Roman"/>
          <w:i/>
          <w:color w:val="000000"/>
          <w:sz w:val="24"/>
          <w:szCs w:val="24"/>
          <w:lang w:val="ru-RU"/>
        </w:rPr>
        <w:t>)</w:t>
      </w:r>
    </w:p>
    <w:p w:rsidR="004A4031" w:rsidRPr="004A4031" w:rsidRDefault="004A4031" w:rsidP="004A4031">
      <w:pPr>
        <w:pStyle w:val="NormalWeb"/>
        <w:spacing w:after="0" w:afterAutospacing="0"/>
        <w:jc w:val="both"/>
      </w:pPr>
      <w:r w:rsidRPr="004A4031">
        <w:t xml:space="preserve"> На длъжност............................................................................., представляващ кандидата</w:t>
      </w:r>
    </w:p>
    <w:p w:rsidR="004A4031" w:rsidRPr="004A4031" w:rsidRDefault="004A4031" w:rsidP="004A4031">
      <w:pPr>
        <w:spacing w:line="260" w:lineRule="exact"/>
        <w:ind w:left="567"/>
        <w:jc w:val="center"/>
        <w:rPr>
          <w:rFonts w:ascii="Times New Roman" w:hAnsi="Times New Roman"/>
          <w:sz w:val="24"/>
          <w:szCs w:val="24"/>
          <w:lang w:val="ru-RU"/>
        </w:rPr>
      </w:pPr>
      <w:r w:rsidRPr="004A4031">
        <w:rPr>
          <w:rFonts w:ascii="Times New Roman" w:hAnsi="Times New Roman"/>
          <w:i/>
          <w:color w:val="000000"/>
          <w:sz w:val="24"/>
          <w:szCs w:val="24"/>
          <w:lang w:val="ru-RU"/>
        </w:rPr>
        <w:t xml:space="preserve">(длъжност на </w:t>
      </w:r>
      <w:r w:rsidRPr="004A4031">
        <w:rPr>
          <w:rFonts w:ascii="Times New Roman" w:hAnsi="Times New Roman"/>
          <w:i/>
          <w:color w:val="000000"/>
          <w:sz w:val="24"/>
          <w:szCs w:val="24"/>
        </w:rPr>
        <w:t>законния представител</w:t>
      </w:r>
      <w:r w:rsidRPr="004A4031">
        <w:rPr>
          <w:rFonts w:ascii="Times New Roman" w:hAnsi="Times New Roman"/>
          <w:i/>
          <w:color w:val="000000"/>
          <w:sz w:val="24"/>
          <w:szCs w:val="24"/>
          <w:lang w:val="ru-RU"/>
        </w:rPr>
        <w:t>)</w:t>
      </w:r>
    </w:p>
    <w:p w:rsidR="004A4031" w:rsidRPr="004A4031" w:rsidRDefault="004A4031" w:rsidP="004A4031">
      <w:pPr>
        <w:pStyle w:val="NormalWeb"/>
        <w:spacing w:after="0" w:afterAutospacing="0"/>
        <w:jc w:val="both"/>
      </w:pPr>
      <w:r w:rsidRPr="004A4031">
        <w:t xml:space="preserve"> ..................................................................................................................................................</w:t>
      </w:r>
    </w:p>
    <w:p w:rsidR="004A4031" w:rsidRPr="004A4031" w:rsidRDefault="004A4031" w:rsidP="004A4031">
      <w:pPr>
        <w:jc w:val="both"/>
        <w:rPr>
          <w:rFonts w:ascii="Times New Roman" w:hAnsi="Times New Roman"/>
          <w:sz w:val="24"/>
          <w:szCs w:val="24"/>
          <w:lang w:val="ru-RU"/>
        </w:rPr>
      </w:pPr>
    </w:p>
    <w:p w:rsidR="004A4031" w:rsidRPr="004A4031" w:rsidRDefault="004A4031" w:rsidP="004A4031">
      <w:pPr>
        <w:jc w:val="both"/>
        <w:rPr>
          <w:rFonts w:ascii="Times New Roman" w:hAnsi="Times New Roman"/>
          <w:sz w:val="24"/>
          <w:szCs w:val="24"/>
          <w:lang w:val="ru-RU"/>
        </w:rPr>
      </w:pPr>
      <w:r w:rsidRPr="004A4031">
        <w:rPr>
          <w:rFonts w:ascii="Times New Roman" w:hAnsi="Times New Roman"/>
          <w:sz w:val="24"/>
          <w:szCs w:val="24"/>
          <w:lang w:val="ru-RU"/>
        </w:rPr>
        <w:t>по процедура чрез директно предоставяне по Програмата за развитие на селските райони за периода 2014 – 2020 г., със седалище.......................................................................БУЛСТАТ №................................ Идентификационен номер по ДДС (</w:t>
      </w:r>
      <w:r w:rsidRPr="004A4031">
        <w:rPr>
          <w:rFonts w:ascii="Times New Roman" w:hAnsi="Times New Roman"/>
          <w:i/>
          <w:sz w:val="24"/>
          <w:szCs w:val="24"/>
        </w:rPr>
        <w:t>ако е приложимо</w:t>
      </w:r>
      <w:r w:rsidRPr="004A4031">
        <w:rPr>
          <w:rFonts w:ascii="Times New Roman" w:hAnsi="Times New Roman"/>
          <w:sz w:val="24"/>
          <w:szCs w:val="24"/>
          <w:lang w:val="ru-RU"/>
        </w:rPr>
        <w:t>)...............................................</w:t>
      </w:r>
    </w:p>
    <w:p w:rsidR="004A4031" w:rsidRPr="004A4031" w:rsidRDefault="004A4031" w:rsidP="004A4031">
      <w:pPr>
        <w:rPr>
          <w:rFonts w:ascii="Times New Roman" w:hAnsi="Times New Roman"/>
          <w:b/>
          <w:sz w:val="24"/>
          <w:szCs w:val="24"/>
          <w:lang w:val="ru-RU"/>
        </w:rPr>
      </w:pPr>
    </w:p>
    <w:p w:rsidR="004A4031" w:rsidRPr="004A4031" w:rsidRDefault="004A4031" w:rsidP="004A4031">
      <w:pPr>
        <w:rPr>
          <w:rFonts w:ascii="Times New Roman" w:hAnsi="Times New Roman"/>
          <w:b/>
          <w:sz w:val="24"/>
          <w:szCs w:val="24"/>
          <w:lang w:val="ru-RU"/>
        </w:rPr>
      </w:pPr>
    </w:p>
    <w:p w:rsidR="004A4031" w:rsidRPr="004A4031" w:rsidRDefault="004A4031" w:rsidP="004A4031">
      <w:pPr>
        <w:rPr>
          <w:rFonts w:ascii="Times New Roman" w:hAnsi="Times New Roman"/>
          <w:b/>
          <w:sz w:val="24"/>
          <w:szCs w:val="24"/>
          <w:lang w:val="ru-RU"/>
        </w:rPr>
      </w:pPr>
      <w:r w:rsidRPr="004A4031">
        <w:rPr>
          <w:rFonts w:ascii="Times New Roman" w:hAnsi="Times New Roman"/>
          <w:b/>
          <w:sz w:val="24"/>
          <w:szCs w:val="24"/>
          <w:lang w:val="ru-RU"/>
        </w:rPr>
        <w:t xml:space="preserve">                                                      Д Е К Л А Р И Р А М</w:t>
      </w:r>
    </w:p>
    <w:p w:rsidR="004A4031" w:rsidRPr="004A4031" w:rsidRDefault="004A4031" w:rsidP="004A4031">
      <w:pPr>
        <w:jc w:val="both"/>
        <w:rPr>
          <w:rFonts w:ascii="Times New Roman" w:hAnsi="Times New Roman"/>
          <w:sz w:val="24"/>
          <w:szCs w:val="24"/>
          <w:lang w:val="ru-RU"/>
        </w:rPr>
      </w:pPr>
    </w:p>
    <w:p w:rsidR="004A4031" w:rsidRPr="004A4031" w:rsidRDefault="004A4031" w:rsidP="004A4031">
      <w:pPr>
        <w:jc w:val="both"/>
        <w:rPr>
          <w:rFonts w:ascii="Times New Roman" w:hAnsi="Times New Roman"/>
          <w:sz w:val="24"/>
          <w:szCs w:val="24"/>
        </w:rPr>
      </w:pPr>
      <w:r w:rsidRPr="004A4031">
        <w:rPr>
          <w:rFonts w:ascii="Times New Roman" w:hAnsi="Times New Roman"/>
          <w:sz w:val="24"/>
          <w:szCs w:val="24"/>
          <w:lang w:val="ru-RU"/>
        </w:rPr>
        <w:t xml:space="preserve">1. </w:t>
      </w:r>
      <w:r w:rsidRPr="004A4031">
        <w:rPr>
          <w:rFonts w:ascii="Times New Roman" w:hAnsi="Times New Roman"/>
          <w:sz w:val="24"/>
          <w:szCs w:val="24"/>
        </w:rPr>
        <w:t>Декларирам, че към момента на подаване на проектното предложение за:</w:t>
      </w:r>
    </w:p>
    <w:p w:rsidR="004A4031" w:rsidRPr="004A4031" w:rsidRDefault="004A4031" w:rsidP="004A4031">
      <w:pPr>
        <w:jc w:val="both"/>
        <w:rPr>
          <w:rFonts w:ascii="Times New Roman" w:hAnsi="Times New Roman"/>
          <w:sz w:val="24"/>
          <w:szCs w:val="24"/>
        </w:rPr>
      </w:pPr>
    </w:p>
    <w:p w:rsidR="004A4031" w:rsidRPr="004A4031" w:rsidRDefault="004A4031" w:rsidP="004A4031">
      <w:pPr>
        <w:jc w:val="both"/>
        <w:rPr>
          <w:rFonts w:ascii="Times New Roman" w:hAnsi="Times New Roman"/>
          <w:sz w:val="24"/>
          <w:szCs w:val="24"/>
        </w:rPr>
      </w:pPr>
      <w:r w:rsidRPr="004A4031">
        <w:rPr>
          <w:rFonts w:ascii="Times New Roman" w:hAnsi="Times New Roman"/>
          <w:sz w:val="24"/>
          <w:szCs w:val="24"/>
        </w:rPr>
        <w:t>……………………………………………………………………………………………..</w:t>
      </w:r>
    </w:p>
    <w:p w:rsidR="004A4031" w:rsidRPr="004A4031" w:rsidRDefault="004A4031" w:rsidP="004A4031">
      <w:pPr>
        <w:jc w:val="center"/>
        <w:rPr>
          <w:rFonts w:ascii="Times New Roman" w:hAnsi="Times New Roman"/>
          <w:i/>
          <w:sz w:val="24"/>
          <w:szCs w:val="24"/>
          <w:lang w:val="ru-RU"/>
        </w:rPr>
      </w:pPr>
      <w:r w:rsidRPr="004A4031">
        <w:rPr>
          <w:rFonts w:ascii="Times New Roman" w:hAnsi="Times New Roman"/>
          <w:i/>
          <w:sz w:val="24"/>
          <w:szCs w:val="24"/>
          <w:lang w:val="ru-RU"/>
        </w:rPr>
        <w:t>/име и вид на организацията /</w:t>
      </w:r>
    </w:p>
    <w:p w:rsidR="004A4031" w:rsidRPr="004A4031" w:rsidRDefault="004A4031" w:rsidP="004A4031">
      <w:pPr>
        <w:jc w:val="both"/>
        <w:rPr>
          <w:rFonts w:ascii="Times New Roman" w:hAnsi="Times New Roman"/>
          <w:sz w:val="24"/>
          <w:szCs w:val="24"/>
        </w:rPr>
      </w:pPr>
    </w:p>
    <w:p w:rsidR="004A4031" w:rsidRPr="004A4031" w:rsidRDefault="004A4031" w:rsidP="004A4031">
      <w:pPr>
        <w:jc w:val="both"/>
        <w:rPr>
          <w:rFonts w:ascii="Times New Roman" w:hAnsi="Times New Roman"/>
          <w:sz w:val="24"/>
          <w:szCs w:val="24"/>
          <w:lang w:val="ru-RU"/>
        </w:rPr>
      </w:pPr>
      <w:r w:rsidRPr="004A4031">
        <w:rPr>
          <w:rFonts w:ascii="Times New Roman" w:hAnsi="Times New Roman"/>
          <w:sz w:val="24"/>
          <w:szCs w:val="24"/>
          <w:lang w:val="ru-RU"/>
        </w:rPr>
        <w:t xml:space="preserve">            </w:t>
      </w:r>
      <w:r w:rsidRPr="004A4031">
        <w:rPr>
          <w:rFonts w:ascii="Times New Roman" w:hAnsi="Times New Roman"/>
          <w:sz w:val="24"/>
          <w:szCs w:val="24"/>
        </w:rPr>
        <w:sym w:font="Wingdings 2" w:char="00A3"/>
      </w:r>
      <w:r w:rsidRPr="004A4031">
        <w:rPr>
          <w:rFonts w:ascii="Times New Roman" w:hAnsi="Times New Roman"/>
          <w:sz w:val="24"/>
          <w:szCs w:val="24"/>
          <w:lang w:val="ru-RU"/>
        </w:rPr>
        <w:t xml:space="preserve">     НЕ са налице обстоятелства по чл. 25, ал. 2 от ЗУСЕСИФ </w:t>
      </w:r>
    </w:p>
    <w:p w:rsidR="004A4031" w:rsidRPr="004A4031" w:rsidRDefault="004A4031" w:rsidP="004A4031">
      <w:pPr>
        <w:jc w:val="both"/>
        <w:rPr>
          <w:rFonts w:ascii="Times New Roman" w:hAnsi="Times New Roman"/>
          <w:sz w:val="24"/>
          <w:szCs w:val="24"/>
          <w:lang w:val="ru-RU"/>
        </w:rPr>
      </w:pPr>
      <w:r w:rsidRPr="004A4031">
        <w:rPr>
          <w:rFonts w:ascii="Times New Roman" w:hAnsi="Times New Roman"/>
          <w:sz w:val="24"/>
          <w:szCs w:val="24"/>
          <w:lang w:val="ru-RU"/>
        </w:rPr>
        <w:t xml:space="preserve">            </w:t>
      </w:r>
      <w:r w:rsidRPr="004A4031">
        <w:rPr>
          <w:rFonts w:ascii="Times New Roman" w:hAnsi="Times New Roman"/>
          <w:sz w:val="24"/>
          <w:szCs w:val="24"/>
        </w:rPr>
        <w:sym w:font="Wingdings 2" w:char="00A3"/>
      </w:r>
      <w:r w:rsidRPr="004A4031">
        <w:rPr>
          <w:rFonts w:ascii="Times New Roman" w:hAnsi="Times New Roman"/>
          <w:sz w:val="24"/>
          <w:szCs w:val="24"/>
          <w:lang w:val="ru-RU"/>
        </w:rPr>
        <w:t xml:space="preserve">     са налице обстоятелства по чл. 25, ал. 2 от ЗУСЕСИФ </w:t>
      </w:r>
    </w:p>
    <w:p w:rsidR="004A4031" w:rsidRPr="004A4031" w:rsidRDefault="004A4031" w:rsidP="004A4031">
      <w:pPr>
        <w:jc w:val="both"/>
        <w:rPr>
          <w:rFonts w:ascii="Times New Roman" w:hAnsi="Times New Roman"/>
          <w:sz w:val="24"/>
          <w:szCs w:val="24"/>
          <w:lang w:val="ru-RU"/>
        </w:rPr>
      </w:pPr>
    </w:p>
    <w:p w:rsidR="004A4031" w:rsidRPr="004A4031" w:rsidRDefault="004A4031" w:rsidP="004A4031">
      <w:pPr>
        <w:spacing w:after="240"/>
        <w:jc w:val="both"/>
        <w:rPr>
          <w:rFonts w:ascii="Times New Roman" w:hAnsi="Times New Roman"/>
          <w:sz w:val="24"/>
          <w:szCs w:val="24"/>
          <w:lang w:val="ru-RU"/>
        </w:rPr>
      </w:pPr>
      <w:r w:rsidRPr="004A4031">
        <w:rPr>
          <w:rFonts w:ascii="Times New Roman" w:hAnsi="Times New Roman"/>
          <w:sz w:val="24"/>
          <w:szCs w:val="24"/>
        </w:rPr>
        <w:t xml:space="preserve">2. </w:t>
      </w:r>
      <w:r w:rsidRPr="004A4031">
        <w:rPr>
          <w:rFonts w:ascii="Times New Roman" w:hAnsi="Times New Roman"/>
          <w:sz w:val="24"/>
          <w:szCs w:val="24"/>
          <w:lang w:val="ru-RU"/>
        </w:rPr>
        <w:t>Декларирам, че при промяна на обстоятелството по т. 1 ще уведомя писмено                                                   Ръководителя на Управляващия орган на Програмата за развитие на селските райони за периода</w:t>
      </w:r>
      <w:r w:rsidRPr="004A4031">
        <w:rPr>
          <w:rFonts w:ascii="Times New Roman" w:hAnsi="Times New Roman"/>
          <w:sz w:val="24"/>
          <w:szCs w:val="24"/>
        </w:rPr>
        <w:t xml:space="preserve"> 2014-2020 </w:t>
      </w:r>
      <w:r w:rsidRPr="004A4031">
        <w:rPr>
          <w:rFonts w:ascii="Times New Roman" w:hAnsi="Times New Roman"/>
          <w:sz w:val="24"/>
          <w:szCs w:val="24"/>
          <w:lang w:val="ru-RU"/>
        </w:rPr>
        <w:t xml:space="preserve">в срок до 3 работни дни. </w:t>
      </w:r>
    </w:p>
    <w:p w:rsidR="004A4031" w:rsidRPr="004A4031" w:rsidRDefault="004A4031" w:rsidP="004A4031">
      <w:pPr>
        <w:pStyle w:val="NormalWeb"/>
        <w:jc w:val="both"/>
      </w:pPr>
      <w:r w:rsidRPr="004A4031">
        <w:rPr>
          <w:rStyle w:val="spelle"/>
          <w:b/>
          <w:lang w:val="ru-RU"/>
        </w:rPr>
        <w:t>Известна</w:t>
      </w:r>
      <w:r w:rsidRPr="004A4031">
        <w:rPr>
          <w:b/>
          <w:lang w:val="ru-RU"/>
        </w:rPr>
        <w:t xml:space="preserve"> </w:t>
      </w:r>
      <w:r w:rsidRPr="004A4031">
        <w:rPr>
          <w:rStyle w:val="spelle"/>
          <w:b/>
          <w:lang w:val="ru-RU"/>
        </w:rPr>
        <w:t>ми</w:t>
      </w:r>
      <w:r w:rsidRPr="004A4031">
        <w:rPr>
          <w:b/>
          <w:lang w:val="ru-RU"/>
        </w:rPr>
        <w:t xml:space="preserve"> е </w:t>
      </w:r>
      <w:r w:rsidRPr="004A4031">
        <w:rPr>
          <w:rStyle w:val="spelle"/>
          <w:b/>
          <w:lang w:val="ru-RU"/>
        </w:rPr>
        <w:t>наказателната</w:t>
      </w:r>
      <w:r w:rsidRPr="004A4031">
        <w:rPr>
          <w:b/>
          <w:lang w:val="ru-RU"/>
        </w:rPr>
        <w:t xml:space="preserve"> </w:t>
      </w:r>
      <w:r w:rsidRPr="004A4031">
        <w:rPr>
          <w:rStyle w:val="spelle"/>
          <w:b/>
          <w:lang w:val="ru-RU"/>
        </w:rPr>
        <w:t>отговорност</w:t>
      </w:r>
      <w:r w:rsidRPr="004A4031">
        <w:rPr>
          <w:b/>
          <w:lang w:val="ru-RU"/>
        </w:rPr>
        <w:t xml:space="preserve"> </w:t>
      </w:r>
      <w:r w:rsidRPr="004A4031">
        <w:rPr>
          <w:rStyle w:val="spelle"/>
          <w:b/>
          <w:lang w:val="ru-RU"/>
        </w:rPr>
        <w:t>по</w:t>
      </w:r>
      <w:r w:rsidRPr="004A4031">
        <w:rPr>
          <w:b/>
          <w:lang w:val="ru-RU"/>
        </w:rPr>
        <w:t xml:space="preserve"> </w:t>
      </w:r>
      <w:r w:rsidRPr="004A4031">
        <w:rPr>
          <w:rStyle w:val="spelle"/>
          <w:b/>
          <w:lang w:val="ru-RU"/>
        </w:rPr>
        <w:t>чл</w:t>
      </w:r>
      <w:r w:rsidRPr="004A4031">
        <w:rPr>
          <w:b/>
          <w:lang w:val="ru-RU"/>
        </w:rPr>
        <w:t xml:space="preserve">.  248а, ал. 2 и 3 </w:t>
      </w:r>
      <w:r w:rsidRPr="004A4031">
        <w:rPr>
          <w:rStyle w:val="spelle"/>
          <w:b/>
          <w:lang w:val="ru-RU"/>
        </w:rPr>
        <w:t>от</w:t>
      </w:r>
      <w:r w:rsidRPr="004A4031">
        <w:rPr>
          <w:b/>
          <w:lang w:val="ru-RU"/>
        </w:rPr>
        <w:t xml:space="preserve"> </w:t>
      </w:r>
      <w:r w:rsidRPr="004A4031">
        <w:rPr>
          <w:rStyle w:val="spelle"/>
          <w:b/>
          <w:lang w:val="ru-RU"/>
        </w:rPr>
        <w:t>Наказателния</w:t>
      </w:r>
      <w:r w:rsidRPr="004A4031">
        <w:rPr>
          <w:b/>
          <w:lang w:val="ru-RU"/>
        </w:rPr>
        <w:t xml:space="preserve"> </w:t>
      </w:r>
      <w:r w:rsidRPr="004A4031">
        <w:rPr>
          <w:rStyle w:val="spelle"/>
          <w:b/>
          <w:lang w:val="ru-RU"/>
        </w:rPr>
        <w:t>кодексза</w:t>
      </w:r>
      <w:r w:rsidRPr="004A4031">
        <w:rPr>
          <w:b/>
          <w:lang w:val="ru-RU"/>
        </w:rPr>
        <w:t xml:space="preserve"> </w:t>
      </w:r>
      <w:r w:rsidRPr="004A4031">
        <w:rPr>
          <w:rStyle w:val="spelle"/>
          <w:b/>
          <w:lang w:val="ru-RU"/>
        </w:rPr>
        <w:t>деклариране</w:t>
      </w:r>
      <w:r w:rsidRPr="004A4031">
        <w:rPr>
          <w:b/>
          <w:lang w:val="ru-RU"/>
        </w:rPr>
        <w:t xml:space="preserve"> </w:t>
      </w:r>
      <w:r w:rsidRPr="004A4031">
        <w:rPr>
          <w:rStyle w:val="spelle"/>
          <w:b/>
          <w:lang w:val="ru-RU"/>
        </w:rPr>
        <w:t>на</w:t>
      </w:r>
      <w:r w:rsidRPr="004A4031">
        <w:rPr>
          <w:b/>
          <w:lang w:val="ru-RU"/>
        </w:rPr>
        <w:t xml:space="preserve"> </w:t>
      </w:r>
      <w:r w:rsidRPr="004A4031">
        <w:rPr>
          <w:rStyle w:val="spelle"/>
          <w:b/>
          <w:lang w:val="ru-RU"/>
        </w:rPr>
        <w:t>неверни</w:t>
      </w:r>
      <w:r w:rsidRPr="004A4031">
        <w:rPr>
          <w:b/>
          <w:lang w:val="ru-RU"/>
        </w:rPr>
        <w:t xml:space="preserve"> </w:t>
      </w:r>
      <w:r w:rsidRPr="004A4031">
        <w:rPr>
          <w:rStyle w:val="spelle"/>
          <w:b/>
          <w:lang w:val="ru-RU"/>
        </w:rPr>
        <w:t>обстоятелства</w:t>
      </w:r>
      <w:r w:rsidRPr="004A4031">
        <w:rPr>
          <w:b/>
          <w:lang w:val="ru-RU"/>
        </w:rPr>
        <w:t xml:space="preserve">. </w:t>
      </w:r>
    </w:p>
    <w:p w:rsidR="004A4031" w:rsidRPr="004A4031" w:rsidRDefault="004A4031" w:rsidP="004A4031">
      <w:pPr>
        <w:tabs>
          <w:tab w:val="left" w:pos="720"/>
        </w:tabs>
        <w:spacing w:line="360" w:lineRule="auto"/>
        <w:jc w:val="both"/>
        <w:rPr>
          <w:rFonts w:ascii="Times New Roman" w:hAnsi="Times New Roman"/>
          <w:sz w:val="24"/>
          <w:szCs w:val="24"/>
          <w:lang w:val="bg-BG"/>
        </w:rPr>
      </w:pPr>
      <w:r w:rsidRPr="004A4031">
        <w:rPr>
          <w:rStyle w:val="FootnoteReference"/>
          <w:rFonts w:ascii="Times New Roman" w:hAnsi="Times New Roman"/>
          <w:sz w:val="24"/>
          <w:szCs w:val="24"/>
        </w:rPr>
        <w:footnoteRef/>
      </w:r>
      <w:r w:rsidRPr="004A4031">
        <w:rPr>
          <w:rFonts w:ascii="Times New Roman" w:hAnsi="Times New Roman"/>
          <w:sz w:val="24"/>
          <w:szCs w:val="24"/>
        </w:rPr>
        <w:t xml:space="preserve"> Попълва се и се подписва с КЕП от лицето, с право да представлява кандидата</w:t>
      </w:r>
      <w:r>
        <w:rPr>
          <w:rFonts w:ascii="Times New Roman" w:hAnsi="Times New Roman"/>
          <w:sz w:val="24"/>
          <w:szCs w:val="24"/>
          <w:lang w:val="bg-BG"/>
        </w:rPr>
        <w:t>“</w:t>
      </w:r>
    </w:p>
    <w:p w:rsidR="00BF4F34" w:rsidRDefault="00BF4F34" w:rsidP="004A4031">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1.1</w:t>
      </w:r>
      <w:r w:rsidR="007E2E12">
        <w:rPr>
          <w:rFonts w:ascii="Times New Roman" w:hAnsi="Times New Roman"/>
          <w:sz w:val="24"/>
          <w:szCs w:val="24"/>
          <w:lang w:val="bg-BG"/>
        </w:rPr>
        <w:t>4</w:t>
      </w:r>
      <w:r>
        <w:rPr>
          <w:rFonts w:ascii="Times New Roman" w:hAnsi="Times New Roman"/>
          <w:sz w:val="24"/>
          <w:szCs w:val="24"/>
          <w:lang w:val="bg-BG"/>
        </w:rPr>
        <w:t xml:space="preserve">. Ред 2 от графа „Критерии“, Раздел </w:t>
      </w:r>
      <w:r w:rsidRPr="00D523FB">
        <w:rPr>
          <w:rFonts w:ascii="Times New Roman" w:hAnsi="Times New Roman"/>
          <w:sz w:val="24"/>
          <w:szCs w:val="24"/>
          <w:lang w:val="bg-BG"/>
        </w:rPr>
        <w:t xml:space="preserve">I. </w:t>
      </w:r>
      <w:r>
        <w:rPr>
          <w:rFonts w:ascii="Times New Roman" w:hAnsi="Times New Roman"/>
          <w:sz w:val="24"/>
          <w:szCs w:val="24"/>
          <w:lang w:val="bg-BG"/>
        </w:rPr>
        <w:t>„</w:t>
      </w:r>
      <w:r w:rsidRPr="00D523FB">
        <w:rPr>
          <w:rFonts w:ascii="Times New Roman" w:hAnsi="Times New Roman"/>
          <w:sz w:val="24"/>
          <w:szCs w:val="24"/>
          <w:lang w:val="bg-BG"/>
        </w:rPr>
        <w:t>Критерии за административно съответствие</w:t>
      </w:r>
      <w:r>
        <w:rPr>
          <w:rFonts w:ascii="Times New Roman" w:hAnsi="Times New Roman"/>
          <w:sz w:val="24"/>
          <w:szCs w:val="24"/>
          <w:lang w:val="bg-BG"/>
        </w:rPr>
        <w:t>“ от</w:t>
      </w:r>
      <w:r w:rsidRPr="00D523FB">
        <w:rPr>
          <w:rFonts w:ascii="Times New Roman" w:hAnsi="Times New Roman"/>
          <w:sz w:val="24"/>
          <w:szCs w:val="24"/>
          <w:lang w:val="bg-BG"/>
        </w:rPr>
        <w:t xml:space="preserve"> </w:t>
      </w:r>
      <w:r>
        <w:rPr>
          <w:rFonts w:ascii="Times New Roman" w:hAnsi="Times New Roman"/>
          <w:sz w:val="24"/>
          <w:szCs w:val="24"/>
          <w:lang w:val="bg-BG"/>
        </w:rPr>
        <w:t>Приложение 6 „</w:t>
      </w:r>
      <w:r w:rsidRPr="00D523FB">
        <w:rPr>
          <w:rFonts w:ascii="Times New Roman" w:hAnsi="Times New Roman"/>
          <w:sz w:val="24"/>
          <w:szCs w:val="24"/>
          <w:lang w:val="bg-BG"/>
        </w:rPr>
        <w:t>Критерии и методика за оценка</w:t>
      </w:r>
      <w:r>
        <w:rPr>
          <w:rFonts w:ascii="Times New Roman" w:hAnsi="Times New Roman"/>
          <w:sz w:val="24"/>
          <w:szCs w:val="24"/>
          <w:lang w:val="bg-BG"/>
        </w:rPr>
        <w:t>“ се изменя така:</w:t>
      </w:r>
    </w:p>
    <w:p w:rsidR="00A25481" w:rsidRDefault="00BF4F34" w:rsidP="004A4031">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w:t>
      </w:r>
    </w:p>
    <w:tbl>
      <w:tblPr>
        <w:tblW w:w="974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0"/>
        <w:gridCol w:w="720"/>
        <w:gridCol w:w="593"/>
        <w:gridCol w:w="593"/>
        <w:gridCol w:w="4149"/>
      </w:tblGrid>
      <w:tr w:rsidR="00BF4F34" w:rsidRPr="00BF4F34" w:rsidTr="00BF4F34">
        <w:trPr>
          <w:trHeight w:val="313"/>
        </w:trPr>
        <w:tc>
          <w:tcPr>
            <w:tcW w:w="3690" w:type="dxa"/>
            <w:vAlign w:val="center"/>
          </w:tcPr>
          <w:p w:rsidR="00BF4F34" w:rsidRPr="00BF4F34" w:rsidRDefault="00BF4F34" w:rsidP="00BF4F34">
            <w:pPr>
              <w:overflowPunct/>
              <w:autoSpaceDE/>
              <w:autoSpaceDN/>
              <w:adjustRightInd/>
              <w:jc w:val="both"/>
              <w:textAlignment w:val="auto"/>
              <w:rPr>
                <w:rFonts w:ascii="Times New Roman" w:hAnsi="Times New Roman"/>
                <w:sz w:val="24"/>
                <w:szCs w:val="24"/>
                <w:highlight w:val="yellow"/>
                <w:lang w:val="bg-BG" w:eastAsia="pl-PL"/>
              </w:rPr>
            </w:pPr>
            <w:r w:rsidRPr="00BF4F34">
              <w:rPr>
                <w:rFonts w:ascii="Times New Roman" w:hAnsi="Times New Roman"/>
                <w:sz w:val="24"/>
                <w:szCs w:val="24"/>
                <w:lang w:val="bg-BG" w:eastAsia="pl-PL"/>
              </w:rPr>
              <w:t>Формулярът за кандидатстване и финансовият план са подписани с КЕП от определеното за Ръководител на конкретния бенефициент лице - съгл. Заповедта за разделяне на отговорностите между Управляващия орган и Конкретния бенефициент.</w:t>
            </w:r>
            <w:r w:rsidRPr="00BF4F34">
              <w:rPr>
                <w:rFonts w:ascii="Times New Roman" w:hAnsi="Times New Roman"/>
                <w:sz w:val="24"/>
                <w:szCs w:val="24"/>
                <w:highlight w:val="yellow"/>
                <w:lang w:val="bg-BG" w:eastAsia="pl-PL"/>
              </w:rPr>
              <w:t xml:space="preserve"> </w:t>
            </w:r>
          </w:p>
          <w:p w:rsidR="00BF4F34" w:rsidRPr="00BF4F34" w:rsidRDefault="00BF4F34" w:rsidP="00BF4F34">
            <w:pPr>
              <w:overflowPunct/>
              <w:autoSpaceDE/>
              <w:autoSpaceDN/>
              <w:adjustRightInd/>
              <w:jc w:val="both"/>
              <w:textAlignment w:val="auto"/>
              <w:rPr>
                <w:rFonts w:ascii="Times New Roman" w:hAnsi="Times New Roman"/>
                <w:sz w:val="24"/>
                <w:szCs w:val="24"/>
                <w:highlight w:val="yellow"/>
                <w:lang w:val="bg-BG" w:eastAsia="pl-PL"/>
              </w:rPr>
            </w:pPr>
          </w:p>
          <w:p w:rsidR="00BF4F34" w:rsidRPr="00BF4F34" w:rsidRDefault="00BF4F34" w:rsidP="00BF4F34">
            <w:pPr>
              <w:overflowPunct/>
              <w:autoSpaceDE/>
              <w:autoSpaceDN/>
              <w:adjustRightInd/>
              <w:jc w:val="both"/>
              <w:textAlignment w:val="auto"/>
              <w:rPr>
                <w:rFonts w:ascii="Times New Roman" w:hAnsi="Times New Roman"/>
                <w:sz w:val="24"/>
                <w:szCs w:val="24"/>
                <w:lang w:val="bg-BG" w:eastAsia="pl-PL"/>
              </w:rPr>
            </w:pPr>
            <w:r w:rsidRPr="00BF4F34">
              <w:rPr>
                <w:rFonts w:ascii="Times New Roman" w:hAnsi="Times New Roman"/>
                <w:sz w:val="24"/>
                <w:szCs w:val="24"/>
                <w:lang w:val="bg-BG" w:eastAsia="pl-PL"/>
              </w:rPr>
              <w:t>2.1. Декларацията, че кандидатът е запознат с условията за кандидатстване и условията за изпълнение  е попълнена по образец (Приложение 4  към Условията за кандидатстване) и е подписана с КЕП от лицето, с право да представлява кандидата и прикачена в ИСУН 2020.</w:t>
            </w:r>
          </w:p>
          <w:p w:rsidR="00BF4F34" w:rsidRPr="00BF4F34" w:rsidRDefault="00BF4F34" w:rsidP="00BF4F34">
            <w:pPr>
              <w:overflowPunct/>
              <w:autoSpaceDE/>
              <w:autoSpaceDN/>
              <w:adjustRightInd/>
              <w:jc w:val="both"/>
              <w:textAlignment w:val="auto"/>
              <w:rPr>
                <w:rFonts w:ascii="Times New Roman" w:hAnsi="Times New Roman"/>
                <w:sz w:val="24"/>
                <w:szCs w:val="24"/>
                <w:lang w:val="bg-BG" w:eastAsia="pl-PL"/>
              </w:rPr>
            </w:pPr>
          </w:p>
          <w:p w:rsidR="00BF4F34" w:rsidRPr="00BF4F34" w:rsidRDefault="00BF4F34" w:rsidP="00BF4F34">
            <w:pPr>
              <w:numPr>
                <w:ilvl w:val="1"/>
                <w:numId w:val="6"/>
              </w:numPr>
              <w:tabs>
                <w:tab w:val="left" w:pos="497"/>
              </w:tabs>
              <w:overflowPunct/>
              <w:autoSpaceDE/>
              <w:autoSpaceDN/>
              <w:adjustRightInd/>
              <w:spacing w:after="200" w:line="276" w:lineRule="auto"/>
              <w:ind w:left="0" w:firstLine="0"/>
              <w:contextualSpacing/>
              <w:jc w:val="both"/>
              <w:textAlignment w:val="auto"/>
              <w:rPr>
                <w:rFonts w:ascii="Times New Roman" w:hAnsi="Times New Roman"/>
                <w:sz w:val="24"/>
                <w:szCs w:val="24"/>
                <w:lang w:val="bg-BG" w:eastAsia="pl-PL"/>
              </w:rPr>
            </w:pPr>
            <w:r w:rsidRPr="00BF4F34">
              <w:rPr>
                <w:rFonts w:ascii="Times New Roman" w:hAnsi="Times New Roman"/>
                <w:sz w:val="24"/>
                <w:szCs w:val="24"/>
                <w:lang w:val="bg-BG" w:eastAsia="pl-PL"/>
              </w:rPr>
              <w:t>Декларацията относно статута по ЗДДС е попълнена по образец (Приложение 5 към Условията за кандидатстване) и е подписана с КЕП от лицето, с право да представлява</w:t>
            </w:r>
            <w:r w:rsidRPr="00BF4F34" w:rsidDel="008F33FC">
              <w:rPr>
                <w:rFonts w:ascii="Times New Roman" w:hAnsi="Times New Roman"/>
                <w:sz w:val="24"/>
                <w:szCs w:val="24"/>
                <w:lang w:val="bg-BG" w:eastAsia="pl-PL"/>
              </w:rPr>
              <w:t xml:space="preserve"> </w:t>
            </w:r>
            <w:r w:rsidRPr="00BF4F34">
              <w:rPr>
                <w:rFonts w:ascii="Times New Roman" w:hAnsi="Times New Roman"/>
                <w:sz w:val="24"/>
                <w:szCs w:val="24"/>
                <w:lang w:val="bg-BG" w:eastAsia="pl-PL"/>
              </w:rPr>
              <w:t xml:space="preserve">кандидата и прикачена в ИСУН 2020. </w:t>
            </w:r>
          </w:p>
          <w:p w:rsidR="00BF4F34" w:rsidRPr="00BF4F34" w:rsidRDefault="00BF4F34" w:rsidP="00BF4F34">
            <w:pPr>
              <w:tabs>
                <w:tab w:val="left" w:pos="355"/>
              </w:tabs>
              <w:overflowPunct/>
              <w:autoSpaceDE/>
              <w:autoSpaceDN/>
              <w:adjustRightInd/>
              <w:contextualSpacing/>
              <w:jc w:val="both"/>
              <w:textAlignment w:val="auto"/>
              <w:rPr>
                <w:rFonts w:ascii="Times New Roman" w:hAnsi="Times New Roman"/>
                <w:sz w:val="24"/>
                <w:szCs w:val="24"/>
                <w:lang w:val="bg-BG" w:eastAsia="pl-PL"/>
              </w:rPr>
            </w:pPr>
          </w:p>
          <w:p w:rsidR="00BF4F34" w:rsidRPr="00BF4F34" w:rsidRDefault="00BF4F34" w:rsidP="00BF4F34">
            <w:pPr>
              <w:numPr>
                <w:ilvl w:val="1"/>
                <w:numId w:val="6"/>
              </w:numPr>
              <w:tabs>
                <w:tab w:val="left" w:pos="497"/>
              </w:tabs>
              <w:overflowPunct/>
              <w:autoSpaceDE/>
              <w:autoSpaceDN/>
              <w:adjustRightInd/>
              <w:spacing w:after="200" w:line="276" w:lineRule="auto"/>
              <w:ind w:left="0" w:firstLine="0"/>
              <w:contextualSpacing/>
              <w:jc w:val="both"/>
              <w:textAlignment w:val="auto"/>
              <w:rPr>
                <w:rFonts w:ascii="Times New Roman" w:hAnsi="Times New Roman"/>
                <w:sz w:val="24"/>
                <w:szCs w:val="24"/>
                <w:lang w:val="bg-BG" w:eastAsia="pl-PL"/>
              </w:rPr>
            </w:pPr>
            <w:r w:rsidRPr="00BF4F34">
              <w:rPr>
                <w:rFonts w:ascii="Times New Roman" w:hAnsi="Times New Roman"/>
                <w:sz w:val="24"/>
                <w:szCs w:val="24"/>
                <w:lang w:val="bg-BG" w:eastAsia="pl-PL"/>
              </w:rPr>
              <w:t xml:space="preserve">Декларацията относно наличието/липсата на обстоятелства по чл. 25, ал. 2 от </w:t>
            </w:r>
            <w:r w:rsidRPr="00BF4F34">
              <w:rPr>
                <w:rFonts w:ascii="Times New Roman" w:hAnsi="Times New Roman"/>
                <w:sz w:val="24"/>
                <w:szCs w:val="24"/>
                <w:lang w:val="bg-BG" w:eastAsia="pl-PL"/>
              </w:rPr>
              <w:lastRenderedPageBreak/>
              <w:t>ЗУСЕСИФ е попълнена по образец (Приложение 5а към Условията за кандидатстване) и е подписана с КЕП от лицето, с право да представлява кандидата и прикачена в ИСУН 2020.</w:t>
            </w:r>
          </w:p>
          <w:p w:rsidR="00BF4F34" w:rsidRPr="00BF4F34" w:rsidRDefault="00BF4F34" w:rsidP="00BF4F34">
            <w:pPr>
              <w:overflowPunct/>
              <w:autoSpaceDE/>
              <w:autoSpaceDN/>
              <w:adjustRightInd/>
              <w:jc w:val="both"/>
              <w:textAlignment w:val="auto"/>
              <w:rPr>
                <w:rFonts w:ascii="Times New Roman" w:hAnsi="Times New Roman"/>
                <w:sz w:val="24"/>
                <w:szCs w:val="24"/>
                <w:lang w:val="bg-BG" w:eastAsia="pl-PL"/>
              </w:rPr>
            </w:pPr>
          </w:p>
          <w:p w:rsidR="00BF4F34" w:rsidRPr="00BF4F34" w:rsidRDefault="00BF4F34" w:rsidP="00BF4F34">
            <w:pPr>
              <w:overflowPunct/>
              <w:autoSpaceDE/>
              <w:autoSpaceDN/>
              <w:adjustRightInd/>
              <w:jc w:val="both"/>
              <w:textAlignment w:val="auto"/>
              <w:rPr>
                <w:rFonts w:ascii="Times New Roman" w:hAnsi="Times New Roman"/>
                <w:sz w:val="24"/>
                <w:szCs w:val="24"/>
                <w:highlight w:val="yellow"/>
                <w:lang w:val="pl-PL" w:eastAsia="pl-PL"/>
              </w:rPr>
            </w:pPr>
            <w:r w:rsidRPr="00BF4F34">
              <w:rPr>
                <w:rFonts w:ascii="Times New Roman" w:hAnsi="Times New Roman"/>
                <w:sz w:val="24"/>
                <w:szCs w:val="24"/>
                <w:lang w:val="bg-BG" w:eastAsia="pl-PL"/>
              </w:rPr>
              <w:t>2.4. Документът за оправомощаване на лицето, което подписва с КЕП от името на кандидата документите за кандидатстване в ИСУН 2020 (в случай че е приложимо) е подписан с КЕП от лицето, с право да представлява</w:t>
            </w:r>
            <w:r w:rsidRPr="00BF4F34" w:rsidDel="008F33FC">
              <w:rPr>
                <w:rFonts w:ascii="Times New Roman" w:hAnsi="Times New Roman"/>
                <w:sz w:val="24"/>
                <w:szCs w:val="24"/>
                <w:lang w:val="bg-BG" w:eastAsia="pl-PL"/>
              </w:rPr>
              <w:t xml:space="preserve"> </w:t>
            </w:r>
            <w:r w:rsidRPr="00BF4F34">
              <w:rPr>
                <w:rFonts w:ascii="Times New Roman" w:hAnsi="Times New Roman"/>
                <w:sz w:val="24"/>
                <w:szCs w:val="24"/>
                <w:lang w:val="bg-BG" w:eastAsia="pl-PL"/>
              </w:rPr>
              <w:t xml:space="preserve"> кандидата. </w:t>
            </w:r>
          </w:p>
        </w:tc>
        <w:tc>
          <w:tcPr>
            <w:tcW w:w="720" w:type="dxa"/>
            <w:shd w:val="clear" w:color="auto" w:fill="auto"/>
            <w:vAlign w:val="center"/>
          </w:tcPr>
          <w:p w:rsidR="00BF4F34" w:rsidRPr="00BF4F34" w:rsidRDefault="00BF4F34" w:rsidP="00BF4F34">
            <w:pPr>
              <w:overflowPunct/>
              <w:autoSpaceDE/>
              <w:autoSpaceDN/>
              <w:adjustRightInd/>
              <w:jc w:val="center"/>
              <w:textAlignment w:val="auto"/>
              <w:rPr>
                <w:rFonts w:ascii="Times New Roman" w:hAnsi="Times New Roman"/>
                <w:sz w:val="22"/>
                <w:szCs w:val="22"/>
                <w:lang w:val="bg-BG" w:eastAsia="pl-PL"/>
              </w:rPr>
            </w:pPr>
            <w:r w:rsidRPr="00BF4F34">
              <w:rPr>
                <w:rFonts w:ascii="Times New Roman" w:hAnsi="Times New Roman"/>
                <w:sz w:val="22"/>
                <w:szCs w:val="22"/>
                <w:lang w:val="bg-BG" w:eastAsia="pl-PL"/>
              </w:rPr>
              <w:lastRenderedPageBreak/>
              <w:fldChar w:fldCharType="begin">
                <w:ffData>
                  <w:name w:val=""/>
                  <w:enabled/>
                  <w:calcOnExit/>
                  <w:checkBox>
                    <w:sizeAuto/>
                    <w:default w:val="0"/>
                  </w:checkBox>
                </w:ffData>
              </w:fldChar>
            </w:r>
            <w:r w:rsidRPr="00BF4F34">
              <w:rPr>
                <w:rFonts w:ascii="Times New Roman" w:hAnsi="Times New Roman"/>
                <w:sz w:val="22"/>
                <w:szCs w:val="22"/>
                <w:lang w:val="bg-BG" w:eastAsia="pl-PL"/>
              </w:rPr>
              <w:instrText xml:space="preserve"> FORMCHECKBOX </w:instrText>
            </w:r>
            <w:r w:rsidR="00EC474A">
              <w:rPr>
                <w:rFonts w:ascii="Times New Roman" w:hAnsi="Times New Roman"/>
                <w:sz w:val="22"/>
                <w:szCs w:val="22"/>
                <w:lang w:val="bg-BG" w:eastAsia="pl-PL"/>
              </w:rPr>
            </w:r>
            <w:r w:rsidR="00EC474A">
              <w:rPr>
                <w:rFonts w:ascii="Times New Roman" w:hAnsi="Times New Roman"/>
                <w:sz w:val="22"/>
                <w:szCs w:val="22"/>
                <w:lang w:val="bg-BG" w:eastAsia="pl-PL"/>
              </w:rPr>
              <w:fldChar w:fldCharType="separate"/>
            </w:r>
            <w:r w:rsidRPr="00BF4F34">
              <w:rPr>
                <w:rFonts w:ascii="Times New Roman" w:hAnsi="Times New Roman"/>
                <w:sz w:val="22"/>
                <w:szCs w:val="22"/>
                <w:lang w:val="bg-BG" w:eastAsia="pl-PL"/>
              </w:rPr>
              <w:fldChar w:fldCharType="end"/>
            </w:r>
          </w:p>
        </w:tc>
        <w:tc>
          <w:tcPr>
            <w:tcW w:w="593" w:type="dxa"/>
            <w:shd w:val="clear" w:color="auto" w:fill="auto"/>
            <w:vAlign w:val="center"/>
          </w:tcPr>
          <w:p w:rsidR="00BF4F34" w:rsidRPr="00BF4F34" w:rsidRDefault="00BF4F34" w:rsidP="00BF4F34">
            <w:pPr>
              <w:overflowPunct/>
              <w:autoSpaceDE/>
              <w:autoSpaceDN/>
              <w:adjustRightInd/>
              <w:jc w:val="center"/>
              <w:textAlignment w:val="auto"/>
              <w:rPr>
                <w:rFonts w:ascii="Times New Roman" w:hAnsi="Times New Roman"/>
                <w:sz w:val="22"/>
                <w:szCs w:val="22"/>
                <w:lang w:val="bg-BG" w:eastAsia="pl-PL"/>
              </w:rPr>
            </w:pPr>
            <w:r w:rsidRPr="00BF4F34">
              <w:rPr>
                <w:rFonts w:ascii="Times New Roman" w:hAnsi="Times New Roman"/>
                <w:sz w:val="22"/>
                <w:szCs w:val="22"/>
                <w:lang w:val="bg-BG" w:eastAsia="pl-PL"/>
              </w:rPr>
              <w:fldChar w:fldCharType="begin">
                <w:ffData>
                  <w:name w:val=""/>
                  <w:enabled/>
                  <w:calcOnExit/>
                  <w:checkBox>
                    <w:sizeAuto/>
                    <w:default w:val="0"/>
                  </w:checkBox>
                </w:ffData>
              </w:fldChar>
            </w:r>
            <w:r w:rsidRPr="00BF4F34">
              <w:rPr>
                <w:rFonts w:ascii="Times New Roman" w:hAnsi="Times New Roman"/>
                <w:sz w:val="22"/>
                <w:szCs w:val="22"/>
                <w:lang w:val="bg-BG" w:eastAsia="pl-PL"/>
              </w:rPr>
              <w:instrText xml:space="preserve"> FORMCHECKBOX </w:instrText>
            </w:r>
            <w:r w:rsidR="00EC474A">
              <w:rPr>
                <w:rFonts w:ascii="Times New Roman" w:hAnsi="Times New Roman"/>
                <w:sz w:val="22"/>
                <w:szCs w:val="22"/>
                <w:lang w:val="bg-BG" w:eastAsia="pl-PL"/>
              </w:rPr>
            </w:r>
            <w:r w:rsidR="00EC474A">
              <w:rPr>
                <w:rFonts w:ascii="Times New Roman" w:hAnsi="Times New Roman"/>
                <w:sz w:val="22"/>
                <w:szCs w:val="22"/>
                <w:lang w:val="bg-BG" w:eastAsia="pl-PL"/>
              </w:rPr>
              <w:fldChar w:fldCharType="separate"/>
            </w:r>
            <w:r w:rsidRPr="00BF4F34">
              <w:rPr>
                <w:rFonts w:ascii="Times New Roman" w:hAnsi="Times New Roman"/>
                <w:sz w:val="22"/>
                <w:szCs w:val="22"/>
                <w:lang w:val="bg-BG" w:eastAsia="pl-PL"/>
              </w:rPr>
              <w:fldChar w:fldCharType="end"/>
            </w:r>
          </w:p>
        </w:tc>
        <w:tc>
          <w:tcPr>
            <w:tcW w:w="593" w:type="dxa"/>
            <w:vAlign w:val="center"/>
          </w:tcPr>
          <w:p w:rsidR="00BF4F34" w:rsidRPr="00BF4F34" w:rsidRDefault="00BF4F34" w:rsidP="00BF4F34">
            <w:pPr>
              <w:overflowPunct/>
              <w:autoSpaceDE/>
              <w:autoSpaceDN/>
              <w:adjustRightInd/>
              <w:jc w:val="center"/>
              <w:textAlignment w:val="auto"/>
              <w:rPr>
                <w:rFonts w:ascii="Times New Roman" w:hAnsi="Times New Roman"/>
                <w:sz w:val="22"/>
                <w:szCs w:val="22"/>
                <w:lang w:val="bg-BG" w:eastAsia="pl-PL"/>
              </w:rPr>
            </w:pPr>
          </w:p>
        </w:tc>
        <w:tc>
          <w:tcPr>
            <w:tcW w:w="4149" w:type="dxa"/>
            <w:shd w:val="clear" w:color="auto" w:fill="auto"/>
          </w:tcPr>
          <w:p w:rsidR="00BF4F34" w:rsidRPr="00BF4F34" w:rsidRDefault="00BF4F34" w:rsidP="00BF4F34">
            <w:pPr>
              <w:overflowPunct/>
              <w:autoSpaceDE/>
              <w:autoSpaceDN/>
              <w:adjustRightInd/>
              <w:jc w:val="both"/>
              <w:textAlignment w:val="auto"/>
              <w:rPr>
                <w:rFonts w:ascii="Times New Roman" w:hAnsi="Times New Roman"/>
                <w:sz w:val="24"/>
                <w:szCs w:val="24"/>
                <w:highlight w:val="yellow"/>
                <w:lang w:val="bg-BG" w:eastAsia="pl-PL"/>
              </w:rPr>
            </w:pPr>
            <w:r w:rsidRPr="00BF4F34">
              <w:rPr>
                <w:rFonts w:ascii="Times New Roman" w:hAnsi="Times New Roman"/>
                <w:i/>
                <w:sz w:val="24"/>
                <w:szCs w:val="24"/>
                <w:lang w:val="bg-BG" w:eastAsia="pl-PL"/>
              </w:rPr>
              <w:t xml:space="preserve">Източник на проверка: </w:t>
            </w:r>
            <w:r w:rsidRPr="00BF4F34">
              <w:rPr>
                <w:rFonts w:ascii="Times New Roman" w:hAnsi="Times New Roman"/>
                <w:sz w:val="24"/>
                <w:szCs w:val="24"/>
                <w:lang w:val="bg-BG" w:eastAsia="pl-PL"/>
              </w:rPr>
              <w:t>Заповед за разделяне на отговорностите между Управляващия орган и Конкретния бенефициент.</w:t>
            </w:r>
            <w:r w:rsidRPr="00BF4F34">
              <w:rPr>
                <w:rFonts w:ascii="Times New Roman" w:hAnsi="Times New Roman"/>
                <w:sz w:val="24"/>
                <w:szCs w:val="24"/>
                <w:highlight w:val="yellow"/>
                <w:lang w:val="bg-BG" w:eastAsia="pl-PL"/>
              </w:rPr>
              <w:t xml:space="preserve"> </w:t>
            </w:r>
          </w:p>
          <w:p w:rsidR="00BF4F34" w:rsidRPr="00BF4F34" w:rsidRDefault="00BF4F34" w:rsidP="00BF4F34">
            <w:pPr>
              <w:overflowPunct/>
              <w:autoSpaceDE/>
              <w:autoSpaceDN/>
              <w:adjustRightInd/>
              <w:jc w:val="both"/>
              <w:textAlignment w:val="auto"/>
              <w:rPr>
                <w:rFonts w:ascii="Times New Roman" w:hAnsi="Times New Roman"/>
                <w:sz w:val="22"/>
                <w:szCs w:val="22"/>
                <w:lang w:val="bg-BG" w:eastAsia="pl-PL"/>
              </w:rPr>
            </w:pPr>
            <w:r w:rsidRPr="00BF4F34">
              <w:rPr>
                <w:rFonts w:ascii="Times New Roman" w:hAnsi="Times New Roman"/>
                <w:sz w:val="24"/>
                <w:szCs w:val="24"/>
                <w:lang w:val="bg-BG" w:eastAsia="pl-PL"/>
              </w:rPr>
              <w:t xml:space="preserve">Формуляр за кандидатстване. </w:t>
            </w:r>
            <w:r w:rsidRPr="00BF4F34">
              <w:rPr>
                <w:rFonts w:ascii="Times New Roman" w:hAnsi="Times New Roman"/>
                <w:sz w:val="22"/>
                <w:szCs w:val="22"/>
                <w:lang w:val="bg-BG" w:eastAsia="pl-PL"/>
              </w:rPr>
              <w:t xml:space="preserve"> </w:t>
            </w:r>
          </w:p>
          <w:p w:rsidR="00BF4F34" w:rsidRPr="00BF4F34" w:rsidRDefault="00BF4F34" w:rsidP="00BF4F34">
            <w:pPr>
              <w:overflowPunct/>
              <w:autoSpaceDE/>
              <w:autoSpaceDN/>
              <w:adjustRightInd/>
              <w:jc w:val="both"/>
              <w:textAlignment w:val="auto"/>
              <w:rPr>
                <w:rFonts w:ascii="Times New Roman" w:hAnsi="Times New Roman"/>
                <w:sz w:val="24"/>
                <w:szCs w:val="24"/>
                <w:lang w:val="bg-BG" w:eastAsia="pl-PL"/>
              </w:rPr>
            </w:pPr>
          </w:p>
          <w:p w:rsidR="00BF4F34" w:rsidRPr="00BF4F34" w:rsidRDefault="00BF4F34" w:rsidP="00BF4F34">
            <w:pPr>
              <w:overflowPunct/>
              <w:autoSpaceDE/>
              <w:autoSpaceDN/>
              <w:adjustRightInd/>
              <w:jc w:val="both"/>
              <w:textAlignment w:val="auto"/>
              <w:rPr>
                <w:rFonts w:ascii="Times New Roman" w:hAnsi="Times New Roman"/>
                <w:sz w:val="24"/>
                <w:szCs w:val="24"/>
                <w:lang w:val="bg-BG" w:eastAsia="pl-PL"/>
              </w:rPr>
            </w:pPr>
            <w:r w:rsidRPr="00BF4F34">
              <w:rPr>
                <w:rFonts w:ascii="Times New Roman" w:hAnsi="Times New Roman"/>
                <w:sz w:val="24"/>
                <w:szCs w:val="24"/>
                <w:lang w:val="bg-BG" w:eastAsia="pl-PL"/>
              </w:rPr>
              <w:t xml:space="preserve">Декларация, че кандидатът е запознат с условията за кандидатстване и условията за изпълнение.   </w:t>
            </w:r>
          </w:p>
          <w:p w:rsidR="00BF4F34" w:rsidRPr="00BF4F34" w:rsidRDefault="00BF4F34" w:rsidP="00BF4F34">
            <w:pPr>
              <w:overflowPunct/>
              <w:autoSpaceDE/>
              <w:autoSpaceDN/>
              <w:adjustRightInd/>
              <w:jc w:val="both"/>
              <w:textAlignment w:val="auto"/>
              <w:rPr>
                <w:rFonts w:ascii="Times New Roman" w:hAnsi="Times New Roman"/>
                <w:sz w:val="24"/>
                <w:szCs w:val="24"/>
                <w:lang w:val="bg-BG" w:eastAsia="pl-PL"/>
              </w:rPr>
            </w:pPr>
          </w:p>
          <w:p w:rsidR="00BF4F34" w:rsidRPr="00BF4F34" w:rsidRDefault="00BF4F34" w:rsidP="00BF4F34">
            <w:pPr>
              <w:overflowPunct/>
              <w:autoSpaceDE/>
              <w:autoSpaceDN/>
              <w:adjustRightInd/>
              <w:jc w:val="both"/>
              <w:textAlignment w:val="auto"/>
              <w:rPr>
                <w:rFonts w:ascii="Times New Roman" w:hAnsi="Times New Roman"/>
                <w:i/>
                <w:sz w:val="24"/>
                <w:szCs w:val="24"/>
                <w:lang w:val="bg-BG" w:eastAsia="pl-PL"/>
              </w:rPr>
            </w:pPr>
            <w:r w:rsidRPr="00BF4F34">
              <w:rPr>
                <w:rFonts w:ascii="Times New Roman" w:hAnsi="Times New Roman"/>
                <w:sz w:val="24"/>
                <w:szCs w:val="24"/>
                <w:lang w:val="bg-BG" w:eastAsia="pl-PL"/>
              </w:rPr>
              <w:t xml:space="preserve">Декларация относно статута по ЗДДС. </w:t>
            </w:r>
            <w:r w:rsidRPr="00BF4F34">
              <w:rPr>
                <w:rFonts w:ascii="Times New Roman" w:hAnsi="Times New Roman"/>
                <w:i/>
                <w:sz w:val="24"/>
                <w:szCs w:val="24"/>
                <w:lang w:val="bg-BG" w:eastAsia="pl-PL"/>
              </w:rPr>
              <w:t xml:space="preserve"> </w:t>
            </w:r>
          </w:p>
          <w:p w:rsidR="00BF4F34" w:rsidRPr="00BF4F34" w:rsidRDefault="00BF4F34" w:rsidP="00BF4F34">
            <w:pPr>
              <w:overflowPunct/>
              <w:autoSpaceDE/>
              <w:autoSpaceDN/>
              <w:adjustRightInd/>
              <w:jc w:val="both"/>
              <w:textAlignment w:val="auto"/>
              <w:rPr>
                <w:rFonts w:ascii="Times New Roman" w:hAnsi="Times New Roman"/>
                <w:i/>
                <w:sz w:val="24"/>
                <w:szCs w:val="24"/>
                <w:lang w:val="bg-BG" w:eastAsia="pl-PL"/>
              </w:rPr>
            </w:pPr>
          </w:p>
          <w:p w:rsidR="00BF4F34" w:rsidRPr="00BF4F34" w:rsidRDefault="00BF4F34" w:rsidP="00BF4F34">
            <w:pPr>
              <w:overflowPunct/>
              <w:autoSpaceDE/>
              <w:autoSpaceDN/>
              <w:adjustRightInd/>
              <w:jc w:val="both"/>
              <w:textAlignment w:val="auto"/>
              <w:rPr>
                <w:rFonts w:ascii="Times New Roman" w:hAnsi="Times New Roman"/>
                <w:sz w:val="24"/>
                <w:szCs w:val="24"/>
                <w:highlight w:val="yellow"/>
                <w:lang w:val="bg-BG" w:eastAsia="pl-PL"/>
              </w:rPr>
            </w:pPr>
            <w:r w:rsidRPr="00BF4F34">
              <w:rPr>
                <w:rFonts w:ascii="Times New Roman" w:hAnsi="Times New Roman"/>
                <w:sz w:val="24"/>
                <w:szCs w:val="24"/>
                <w:lang w:val="bg-BG" w:eastAsia="pl-PL"/>
              </w:rPr>
              <w:t>Декларация относно наличие/липса на обстоятелства по чл. 25, ал. 2 от ЗУСЕСИФ</w:t>
            </w:r>
          </w:p>
        </w:tc>
      </w:tr>
    </w:tbl>
    <w:p w:rsidR="002F243F" w:rsidRDefault="00992635" w:rsidP="00992635">
      <w:pPr>
        <w:spacing w:line="360" w:lineRule="auto"/>
        <w:jc w:val="right"/>
        <w:rPr>
          <w:rFonts w:ascii="Times New Roman" w:hAnsi="Times New Roman"/>
          <w:sz w:val="24"/>
          <w:szCs w:val="24"/>
          <w:lang w:val="bg-BG"/>
        </w:rPr>
      </w:pPr>
      <w:r>
        <w:rPr>
          <w:rFonts w:ascii="Times New Roman" w:hAnsi="Times New Roman"/>
          <w:sz w:val="24"/>
          <w:szCs w:val="24"/>
          <w:lang w:val="bg-BG"/>
        </w:rPr>
        <w:t>“</w:t>
      </w:r>
    </w:p>
    <w:p w:rsidR="00127336" w:rsidRDefault="00992635" w:rsidP="00992635">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 xml:space="preserve">2. </w:t>
      </w:r>
      <w:r w:rsidRPr="006F3496">
        <w:rPr>
          <w:rFonts w:ascii="Times New Roman" w:hAnsi="Times New Roman"/>
          <w:sz w:val="24"/>
          <w:szCs w:val="24"/>
          <w:lang w:val="bg-BG"/>
        </w:rPr>
        <w:t xml:space="preserve">В </w:t>
      </w:r>
      <w:r w:rsidRPr="00BF4F34">
        <w:rPr>
          <w:rFonts w:ascii="Times New Roman" w:hAnsi="Times New Roman"/>
          <w:sz w:val="24"/>
          <w:szCs w:val="24"/>
          <w:lang w:val="bg-BG"/>
        </w:rPr>
        <w:t xml:space="preserve">Условия за </w:t>
      </w:r>
      <w:r>
        <w:rPr>
          <w:rFonts w:ascii="Times New Roman" w:hAnsi="Times New Roman"/>
          <w:sz w:val="24"/>
          <w:szCs w:val="24"/>
          <w:lang w:val="bg-BG"/>
        </w:rPr>
        <w:t>изпълнение</w:t>
      </w:r>
      <w:r w:rsidRPr="00BF4F34">
        <w:rPr>
          <w:rFonts w:ascii="Times New Roman" w:hAnsi="Times New Roman"/>
          <w:sz w:val="24"/>
          <w:szCs w:val="24"/>
          <w:lang w:val="bg-BG"/>
        </w:rPr>
        <w:t xml:space="preserve"> </w:t>
      </w:r>
      <w:r>
        <w:rPr>
          <w:rFonts w:ascii="Times New Roman" w:hAnsi="Times New Roman"/>
          <w:sz w:val="24"/>
          <w:szCs w:val="24"/>
          <w:lang w:val="bg-BG"/>
        </w:rPr>
        <w:t xml:space="preserve">на бюджетна линия по </w:t>
      </w:r>
      <w:r w:rsidRPr="006F3496">
        <w:rPr>
          <w:rFonts w:ascii="Times New Roman" w:hAnsi="Times New Roman"/>
          <w:bCs/>
          <w:sz w:val="24"/>
          <w:szCs w:val="24"/>
          <w:lang w:val="bg-BG"/>
        </w:rPr>
        <w:t>мярка 20 „Техническа помощ“</w:t>
      </w:r>
      <w:r w:rsidRPr="006F3496">
        <w:rPr>
          <w:rFonts w:ascii="Times New Roman" w:hAnsi="Times New Roman"/>
          <w:bCs/>
          <w:sz w:val="24"/>
          <w:szCs w:val="24"/>
        </w:rPr>
        <w:t xml:space="preserve"> от</w:t>
      </w:r>
      <w:r w:rsidRPr="000A3CDB">
        <w:rPr>
          <w:rFonts w:ascii="Times New Roman" w:hAnsi="Times New Roman"/>
          <w:bCs/>
          <w:sz w:val="24"/>
          <w:szCs w:val="24"/>
        </w:rPr>
        <w:t xml:space="preserve"> Програмата за развитие на селските райони за периода 2014-2020 г</w:t>
      </w:r>
      <w:r>
        <w:rPr>
          <w:rFonts w:ascii="Times New Roman" w:hAnsi="Times New Roman"/>
          <w:bCs/>
          <w:sz w:val="24"/>
          <w:szCs w:val="24"/>
          <w:lang w:val="bg-BG"/>
        </w:rPr>
        <w:t xml:space="preserve">. (Приложение № 2)“ </w:t>
      </w:r>
      <w:r>
        <w:rPr>
          <w:rFonts w:ascii="Times New Roman" w:hAnsi="Times New Roman"/>
          <w:bCs/>
          <w:sz w:val="24"/>
          <w:szCs w:val="24"/>
          <w:shd w:val="clear" w:color="auto" w:fill="FEFEFE"/>
          <w:lang w:eastAsia="bg-BG"/>
        </w:rPr>
        <w:t xml:space="preserve">се </w:t>
      </w:r>
      <w:r>
        <w:rPr>
          <w:rFonts w:ascii="Times New Roman" w:hAnsi="Times New Roman"/>
          <w:bCs/>
          <w:sz w:val="24"/>
          <w:szCs w:val="24"/>
          <w:shd w:val="clear" w:color="auto" w:fill="FEFEFE"/>
          <w:lang w:val="bg-BG" w:eastAsia="bg-BG"/>
        </w:rPr>
        <w:t>правят следните изменения</w:t>
      </w:r>
      <w:r w:rsidR="00BD4C7A">
        <w:rPr>
          <w:rFonts w:ascii="Times New Roman" w:hAnsi="Times New Roman"/>
          <w:bCs/>
          <w:sz w:val="24"/>
          <w:szCs w:val="24"/>
          <w:shd w:val="clear" w:color="auto" w:fill="FEFEFE"/>
          <w:lang w:val="bg-BG" w:eastAsia="bg-BG"/>
        </w:rPr>
        <w:t xml:space="preserve"> и допълнения</w:t>
      </w:r>
      <w:r>
        <w:rPr>
          <w:rFonts w:ascii="Times New Roman" w:hAnsi="Times New Roman"/>
          <w:bCs/>
          <w:sz w:val="24"/>
          <w:szCs w:val="24"/>
          <w:shd w:val="clear" w:color="auto" w:fill="FEFEFE"/>
          <w:lang w:val="bg-BG" w:eastAsia="bg-BG"/>
        </w:rPr>
        <w:t>:</w:t>
      </w:r>
    </w:p>
    <w:p w:rsidR="00127336" w:rsidRDefault="00BD4A43" w:rsidP="00992635">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 xml:space="preserve">2.1. </w:t>
      </w:r>
      <w:r w:rsidRPr="00BD4A43">
        <w:rPr>
          <w:rFonts w:ascii="Times New Roman" w:hAnsi="Times New Roman"/>
          <w:sz w:val="24"/>
          <w:szCs w:val="24"/>
          <w:lang w:val="bg-BG"/>
        </w:rPr>
        <w:t>В Раздел „А. Финансово изпълнение на проектите и плащане</w:t>
      </w:r>
      <w:r>
        <w:rPr>
          <w:rFonts w:ascii="Times New Roman" w:hAnsi="Times New Roman"/>
          <w:sz w:val="24"/>
          <w:szCs w:val="24"/>
          <w:lang w:val="bg-BG"/>
        </w:rPr>
        <w:t>“:</w:t>
      </w:r>
    </w:p>
    <w:p w:rsidR="00BD4A43" w:rsidRDefault="00BD4A43" w:rsidP="00BD4A43">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2.1.1. В т. 1.1. думите „</w:t>
      </w:r>
      <w:r w:rsidRPr="00131A47">
        <w:rPr>
          <w:rFonts w:ascii="Times New Roman" w:hAnsi="Times New Roman"/>
          <w:sz w:val="24"/>
          <w:lang w:val="bg-BG" w:eastAsia="bg-BG"/>
        </w:rPr>
        <w:t>Министерството на земеделието, храните и горите (МЗХГ)</w:t>
      </w:r>
      <w:r>
        <w:rPr>
          <w:rFonts w:ascii="Times New Roman" w:hAnsi="Times New Roman"/>
          <w:sz w:val="24"/>
          <w:lang w:val="bg-BG" w:eastAsia="bg-BG"/>
        </w:rPr>
        <w:t>“ се заменят с „</w:t>
      </w:r>
      <w:r>
        <w:rPr>
          <w:rFonts w:ascii="Times New Roman" w:hAnsi="Times New Roman"/>
          <w:sz w:val="24"/>
          <w:szCs w:val="24"/>
          <w:lang w:val="bg-BG"/>
        </w:rPr>
        <w:t>Министерството на земеделието (МЗм)“.</w:t>
      </w:r>
    </w:p>
    <w:p w:rsidR="00BD4A43" w:rsidRDefault="00BD4A43" w:rsidP="00BD4A43">
      <w:pPr>
        <w:spacing w:line="360" w:lineRule="auto"/>
        <w:ind w:firstLine="810"/>
        <w:jc w:val="both"/>
        <w:rPr>
          <w:rFonts w:ascii="Times New Roman" w:hAnsi="Times New Roman"/>
          <w:sz w:val="24"/>
          <w:szCs w:val="24"/>
          <w:lang w:val="bg-BG"/>
        </w:rPr>
      </w:pPr>
      <w:r>
        <w:rPr>
          <w:rFonts w:ascii="Times New Roman" w:hAnsi="Times New Roman"/>
          <w:sz w:val="24"/>
          <w:szCs w:val="24"/>
          <w:lang w:val="bg-BG"/>
        </w:rPr>
        <w:t>2.1.2. Абзаца „</w:t>
      </w:r>
      <w:r w:rsidRPr="008B2985">
        <w:rPr>
          <w:rFonts w:ascii="Times New Roman" w:hAnsi="Times New Roman"/>
          <w:sz w:val="24"/>
          <w:szCs w:val="24"/>
          <w:lang w:val="bg-BG"/>
        </w:rPr>
        <w:t>Извършените разходи по одобрената бюджетна линия се отчитат най-късно в срок от: 6 месеца след приключване на съответната година - при бюджетни линии със срок за изпълнение повече от една година или 6 месеца след приключване на бюджетната линия - при бюджетни линии със срок за изпълнение една година, но не по-късно от 10 ноември 2023 г.</w:t>
      </w:r>
      <w:r>
        <w:rPr>
          <w:rFonts w:ascii="Times New Roman" w:hAnsi="Times New Roman"/>
          <w:sz w:val="24"/>
          <w:szCs w:val="24"/>
          <w:lang w:val="bg-BG"/>
        </w:rPr>
        <w:t>“ се изменя така: „</w:t>
      </w:r>
      <w:r w:rsidRPr="008B2985">
        <w:rPr>
          <w:rFonts w:ascii="Times New Roman" w:hAnsi="Times New Roman"/>
          <w:sz w:val="24"/>
          <w:szCs w:val="24"/>
          <w:lang w:val="bg-BG"/>
        </w:rPr>
        <w:t xml:space="preserve">Извършените разходи по одобрената бюджетна линия се отчитат най-късно в срок от: 18 месеца след приключване на съответната година - при бюджетни линии със срок за изпълнение повече от една година или 12 месеца след приключване на бюджетната линия - при бюджетни линии със срок за изпълнение една година, но не по-късно от </w:t>
      </w:r>
      <w:r w:rsidR="00D02350">
        <w:rPr>
          <w:rFonts w:ascii="Times New Roman" w:hAnsi="Times New Roman"/>
          <w:sz w:val="24"/>
          <w:szCs w:val="24"/>
          <w:lang w:val="bg-BG"/>
        </w:rPr>
        <w:t>10 ноември</w:t>
      </w:r>
      <w:r w:rsidRPr="008B2985">
        <w:rPr>
          <w:rFonts w:ascii="Times New Roman" w:hAnsi="Times New Roman"/>
          <w:sz w:val="24"/>
          <w:szCs w:val="24"/>
          <w:lang w:val="bg-BG"/>
        </w:rPr>
        <w:t xml:space="preserve"> юли 2023 г.</w:t>
      </w:r>
      <w:r>
        <w:rPr>
          <w:rFonts w:ascii="Times New Roman" w:hAnsi="Times New Roman"/>
          <w:sz w:val="24"/>
          <w:szCs w:val="24"/>
          <w:lang w:val="bg-BG"/>
        </w:rPr>
        <w:t xml:space="preserve">“. </w:t>
      </w:r>
    </w:p>
    <w:p w:rsidR="00BD4A43" w:rsidRDefault="00BD4A43" w:rsidP="00BD4A43">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2.1.3. В целият раздел „МЗХГ“ се заменят с „МЗм“.</w:t>
      </w:r>
    </w:p>
    <w:p w:rsidR="00BD4C7A" w:rsidRDefault="006A3BC2" w:rsidP="00BD4C7A">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 xml:space="preserve">2.2. </w:t>
      </w:r>
      <w:r w:rsidR="00BD4C7A">
        <w:rPr>
          <w:rFonts w:ascii="Times New Roman" w:hAnsi="Times New Roman"/>
          <w:sz w:val="24"/>
          <w:szCs w:val="24"/>
          <w:lang w:val="bg-BG"/>
        </w:rPr>
        <w:t>В Приложение № 6 „Заповед за УО към бенефициента“:</w:t>
      </w:r>
    </w:p>
    <w:p w:rsidR="00BD4C7A" w:rsidRPr="00183A3F" w:rsidRDefault="00BD4C7A" w:rsidP="00BD4C7A">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2.2.1. В т. 1 се създава изречение второ „</w:t>
      </w:r>
      <w:r w:rsidRPr="00183A3F">
        <w:rPr>
          <w:rFonts w:ascii="Times New Roman" w:hAnsi="Times New Roman"/>
          <w:sz w:val="24"/>
          <w:szCs w:val="24"/>
          <w:lang w:val="bg-BG"/>
        </w:rPr>
        <w:t>Срокът за изпълнение на бюджетната линия е от ……г. до …….г..“.</w:t>
      </w:r>
    </w:p>
    <w:p w:rsidR="00BD4A43" w:rsidRDefault="00BD4C7A" w:rsidP="00992635">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2.2.2. Подточки 3.1, 3.2 и 3.3 се изменят така:</w:t>
      </w:r>
    </w:p>
    <w:p w:rsidR="00BD4C7A" w:rsidRDefault="00BD4C7A" w:rsidP="00992635">
      <w:pPr>
        <w:spacing w:line="360" w:lineRule="auto"/>
        <w:ind w:firstLine="720"/>
        <w:jc w:val="both"/>
        <w:rPr>
          <w:rFonts w:ascii="Times New Roman" w:hAnsi="Times New Roman"/>
          <w:sz w:val="24"/>
          <w:szCs w:val="24"/>
          <w:lang w:val="bg-BG"/>
        </w:rPr>
      </w:pPr>
      <w:r w:rsidRPr="00183A3F">
        <w:rPr>
          <w:rFonts w:ascii="Times New Roman" w:hAnsi="Times New Roman"/>
          <w:sz w:val="24"/>
          <w:szCs w:val="24"/>
          <w:lang w:val="bg-BG"/>
        </w:rPr>
        <w:t xml:space="preserve">„3.1 Междинно плащане се допуска до 3 (три) пъти за периода на изпълнение на одобрения разход по дадена БЛ, до 5 (пет) пъти в случай че съответния разход е с период на изпълнение повече от 1 (една) година и ежемесечно за дейностите, подробно посочени в т. 3 от Раздел А „Финансово изпълнение на проектите и плащане“ на Условията за изпълнение. </w:t>
      </w:r>
      <w:r w:rsidRPr="00183A3F">
        <w:rPr>
          <w:rFonts w:ascii="Times New Roman" w:hAnsi="Times New Roman"/>
          <w:sz w:val="24"/>
          <w:szCs w:val="24"/>
          <w:lang w:val="bg-BG"/>
        </w:rPr>
        <w:lastRenderedPageBreak/>
        <w:t xml:space="preserve">Исканията за плащане следва да са придружени с всички документи, посочени в Условията за изпълнение; </w:t>
      </w:r>
    </w:p>
    <w:p w:rsidR="00BD4C7A" w:rsidRDefault="00BD4C7A" w:rsidP="00992635">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 xml:space="preserve">3.2. </w:t>
      </w:r>
      <w:r w:rsidRPr="00183A3F">
        <w:rPr>
          <w:rFonts w:ascii="Times New Roman" w:hAnsi="Times New Roman"/>
          <w:sz w:val="24"/>
          <w:szCs w:val="24"/>
          <w:lang w:val="bg-BG"/>
        </w:rPr>
        <w:t xml:space="preserve">Окончателният размер на подлежащата на изплащане помощ се определя въз основа на подаденото искане за окончателно плащане и след извършване от страна на Разплащателна агенция на проверките, въз основа на които е установено: 1. фактическото съответствие и съответствието по документи между одобрените по проекта и реално извършени разходи, и 2. спазването от Бенефициента на всички критерии за допустимост, ангажименти и други задължения за изплащане на помощта. </w:t>
      </w:r>
    </w:p>
    <w:p w:rsidR="00BD4C7A" w:rsidRDefault="00BD4C7A" w:rsidP="00992635">
      <w:pPr>
        <w:spacing w:line="360" w:lineRule="auto"/>
        <w:ind w:firstLine="720"/>
        <w:jc w:val="both"/>
        <w:rPr>
          <w:rFonts w:ascii="Times New Roman" w:hAnsi="Times New Roman"/>
          <w:sz w:val="24"/>
          <w:szCs w:val="24"/>
          <w:lang w:val="bg-BG"/>
        </w:rPr>
      </w:pPr>
      <w:r w:rsidRPr="00183A3F">
        <w:rPr>
          <w:rFonts w:ascii="Times New Roman" w:hAnsi="Times New Roman"/>
          <w:sz w:val="24"/>
          <w:szCs w:val="24"/>
          <w:lang w:val="bg-BG"/>
        </w:rPr>
        <w:t>3.3. Общият размер на междинните плащания не може да надвишава 95% от общата сума на финансовия план.</w:t>
      </w:r>
      <w:r>
        <w:rPr>
          <w:rFonts w:ascii="Times New Roman" w:hAnsi="Times New Roman"/>
          <w:sz w:val="24"/>
          <w:szCs w:val="24"/>
          <w:lang w:val="bg-BG"/>
        </w:rPr>
        <w:t>“.</w:t>
      </w:r>
    </w:p>
    <w:p w:rsidR="00BD4C7A" w:rsidRDefault="00BD4C7A" w:rsidP="00BD4C7A">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2.2.3. Точка 4 се изменя така:</w:t>
      </w:r>
    </w:p>
    <w:p w:rsidR="00BD4C7A" w:rsidRDefault="00BD4C7A" w:rsidP="00BD4C7A">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 xml:space="preserve">„4. </w:t>
      </w:r>
      <w:r w:rsidRPr="00183A3F">
        <w:rPr>
          <w:rFonts w:ascii="Times New Roman" w:hAnsi="Times New Roman"/>
          <w:sz w:val="24"/>
          <w:szCs w:val="24"/>
          <w:lang w:val="bg-BG"/>
        </w:rPr>
        <w:t>В случаите, когато съответната дейност от финансовия план се изпълнява чрез възлагане по реда на Закона за обществените поръчки, Бенефициентът следва да сключи договор с изпълнител до 12 месеца от изтичането на срока, предвиден за неговото сключване.“.</w:t>
      </w:r>
    </w:p>
    <w:p w:rsidR="00BD4C7A" w:rsidRDefault="00BD4C7A" w:rsidP="00992635">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2.2.4.</w:t>
      </w:r>
      <w:r w:rsidR="00047253">
        <w:rPr>
          <w:rFonts w:ascii="Times New Roman" w:hAnsi="Times New Roman"/>
          <w:sz w:val="24"/>
          <w:szCs w:val="24"/>
          <w:lang w:val="bg-BG"/>
        </w:rPr>
        <w:t xml:space="preserve"> Точка 14 и текста след нея се изменя така:</w:t>
      </w:r>
    </w:p>
    <w:p w:rsidR="00047253" w:rsidRDefault="00047253" w:rsidP="00047253">
      <w:pPr>
        <w:spacing w:line="360" w:lineRule="auto"/>
        <w:jc w:val="both"/>
        <w:rPr>
          <w:rFonts w:ascii="Times New Roman" w:hAnsi="Times New Roman"/>
          <w:sz w:val="24"/>
          <w:szCs w:val="24"/>
          <w:lang w:val="bg-BG"/>
        </w:rPr>
      </w:pPr>
      <w:r>
        <w:rPr>
          <w:rFonts w:ascii="Times New Roman" w:hAnsi="Times New Roman"/>
          <w:sz w:val="24"/>
          <w:szCs w:val="24"/>
          <w:lang w:val="bg-BG"/>
        </w:rPr>
        <w:t xml:space="preserve">„т. 14 </w:t>
      </w:r>
      <w:r w:rsidRPr="001A7DBC">
        <w:rPr>
          <w:rFonts w:ascii="Times New Roman" w:hAnsi="Times New Roman"/>
          <w:sz w:val="24"/>
          <w:szCs w:val="24"/>
          <w:lang w:val="bg-BG"/>
        </w:rPr>
        <w:t xml:space="preserve">Заповедта е издадена в 2 (два) оригинални екземпляра като 1 бр. оригинал от </w:t>
      </w:r>
      <w:r>
        <w:rPr>
          <w:rFonts w:ascii="Times New Roman" w:hAnsi="Times New Roman"/>
          <w:sz w:val="24"/>
          <w:szCs w:val="24"/>
          <w:lang w:val="bg-BG"/>
        </w:rPr>
        <w:t>з</w:t>
      </w:r>
      <w:r w:rsidRPr="001A7DBC">
        <w:rPr>
          <w:rFonts w:ascii="Times New Roman" w:hAnsi="Times New Roman"/>
          <w:sz w:val="24"/>
          <w:szCs w:val="24"/>
          <w:lang w:val="bg-BG"/>
        </w:rPr>
        <w:t>аповедта да се връчи на ръководителя на екипа за управление и изпълнение на финансовия план съгласно съответното приложение към финансовия план, а 1 бр. оригинал следва да остане в дирекция „Развитие на селс</w:t>
      </w:r>
      <w:r>
        <w:rPr>
          <w:rFonts w:ascii="Times New Roman" w:hAnsi="Times New Roman"/>
          <w:sz w:val="24"/>
          <w:szCs w:val="24"/>
          <w:lang w:val="bg-BG"/>
        </w:rPr>
        <w:t>ките райони“ към Министерството.</w:t>
      </w:r>
    </w:p>
    <w:p w:rsidR="00047253" w:rsidRPr="008740B3" w:rsidRDefault="00047253" w:rsidP="00047253">
      <w:pPr>
        <w:overflowPunct/>
        <w:autoSpaceDE/>
        <w:autoSpaceDN/>
        <w:adjustRightInd/>
        <w:spacing w:line="360" w:lineRule="auto"/>
        <w:ind w:firstLine="720"/>
        <w:jc w:val="both"/>
        <w:textAlignment w:val="auto"/>
        <w:rPr>
          <w:rFonts w:ascii="Times New Roman" w:hAnsi="Times New Roman"/>
          <w:sz w:val="24"/>
          <w:szCs w:val="24"/>
          <w:lang w:val="bg-BG"/>
        </w:rPr>
      </w:pPr>
      <w:r w:rsidRPr="008740B3">
        <w:rPr>
          <w:rFonts w:ascii="Times New Roman" w:hAnsi="Times New Roman"/>
          <w:sz w:val="24"/>
          <w:szCs w:val="24"/>
          <w:lang w:val="bg-BG"/>
        </w:rPr>
        <w:t>Настоящата заповед да се сведе до знанието на г-жа директор</w:t>
      </w:r>
      <w:r>
        <w:rPr>
          <w:rFonts w:ascii="Times New Roman" w:hAnsi="Times New Roman"/>
          <w:sz w:val="24"/>
          <w:szCs w:val="24"/>
          <w:lang w:val="bg-BG"/>
        </w:rPr>
        <w:t>а</w:t>
      </w:r>
      <w:r w:rsidRPr="008740B3">
        <w:rPr>
          <w:rFonts w:ascii="Times New Roman" w:hAnsi="Times New Roman"/>
          <w:sz w:val="24"/>
          <w:szCs w:val="24"/>
          <w:lang w:val="bg-BG"/>
        </w:rPr>
        <w:t xml:space="preserve"> на дирекция „Развитие на селските райони“ – Управляващ орган на ПРСР</w:t>
      </w:r>
      <w:r>
        <w:rPr>
          <w:rFonts w:ascii="Times New Roman" w:hAnsi="Times New Roman"/>
          <w:sz w:val="24"/>
          <w:szCs w:val="24"/>
          <w:lang w:val="bg-BG"/>
        </w:rPr>
        <w:t xml:space="preserve"> 2014 – 2020 г.</w:t>
      </w:r>
      <w:r w:rsidRPr="008740B3">
        <w:rPr>
          <w:rFonts w:ascii="Times New Roman" w:hAnsi="Times New Roman"/>
          <w:sz w:val="24"/>
          <w:szCs w:val="24"/>
          <w:lang w:val="bg-BG"/>
        </w:rPr>
        <w:t xml:space="preserve">, </w:t>
      </w:r>
      <w:r>
        <w:rPr>
          <w:rFonts w:ascii="Times New Roman" w:hAnsi="Times New Roman"/>
          <w:sz w:val="24"/>
          <w:szCs w:val="24"/>
          <w:lang w:val="bg-BG"/>
        </w:rPr>
        <w:t>г</w:t>
      </w:r>
      <w:r w:rsidRPr="008740B3">
        <w:rPr>
          <w:rFonts w:ascii="Times New Roman" w:hAnsi="Times New Roman"/>
          <w:sz w:val="24"/>
          <w:szCs w:val="24"/>
          <w:lang w:val="bg-BG"/>
        </w:rPr>
        <w:t>лавния секретар</w:t>
      </w:r>
      <w:r w:rsidR="00D0414C">
        <w:rPr>
          <w:rFonts w:ascii="Times New Roman" w:hAnsi="Times New Roman"/>
          <w:sz w:val="24"/>
          <w:szCs w:val="24"/>
          <w:lang w:val="bg-BG"/>
        </w:rPr>
        <w:t xml:space="preserve"> на Министерство на земеделието</w:t>
      </w:r>
      <w:r w:rsidRPr="008740B3">
        <w:rPr>
          <w:rFonts w:ascii="Times New Roman" w:hAnsi="Times New Roman"/>
          <w:sz w:val="24"/>
          <w:szCs w:val="24"/>
          <w:lang w:val="bg-BG"/>
        </w:rPr>
        <w:t>, директора на дирекция „Финансово управление</w:t>
      </w:r>
      <w:r>
        <w:rPr>
          <w:rFonts w:ascii="Times New Roman" w:hAnsi="Times New Roman"/>
          <w:sz w:val="24"/>
          <w:szCs w:val="24"/>
          <w:lang w:val="bg-BG"/>
        </w:rPr>
        <w:t>“</w:t>
      </w:r>
      <w:r w:rsidRPr="008740B3">
        <w:rPr>
          <w:rFonts w:ascii="Times New Roman" w:hAnsi="Times New Roman"/>
          <w:sz w:val="24"/>
          <w:szCs w:val="24"/>
          <w:lang w:val="bg-BG"/>
        </w:rPr>
        <w:t xml:space="preserve"> и служителите от дирекция „Развитие на селските райони”, за сведение и изпълнение.</w:t>
      </w:r>
    </w:p>
    <w:p w:rsidR="00047253" w:rsidRDefault="00047253" w:rsidP="00047253">
      <w:pPr>
        <w:overflowPunct/>
        <w:autoSpaceDE/>
        <w:autoSpaceDN/>
        <w:adjustRightInd/>
        <w:spacing w:line="276" w:lineRule="auto"/>
        <w:ind w:left="2880" w:firstLine="720"/>
        <w:textAlignment w:val="auto"/>
        <w:rPr>
          <w:rFonts w:ascii="Times New Roman" w:hAnsi="Times New Roman"/>
          <w:b/>
          <w:bCs/>
          <w:sz w:val="24"/>
          <w:szCs w:val="24"/>
          <w:lang w:val="bg-BG"/>
        </w:rPr>
      </w:pPr>
    </w:p>
    <w:p w:rsidR="00047253" w:rsidRDefault="00047253" w:rsidP="00047253">
      <w:pPr>
        <w:overflowPunct/>
        <w:autoSpaceDE/>
        <w:autoSpaceDN/>
        <w:adjustRightInd/>
        <w:spacing w:line="276" w:lineRule="auto"/>
        <w:ind w:firstLine="720"/>
        <w:textAlignment w:val="auto"/>
        <w:rPr>
          <w:rFonts w:ascii="Times New Roman" w:hAnsi="Times New Roman"/>
          <w:b/>
          <w:bCs/>
          <w:sz w:val="24"/>
          <w:szCs w:val="24"/>
          <w:lang w:val="bg-BG"/>
        </w:rPr>
      </w:pPr>
      <w:r w:rsidRPr="008740B3">
        <w:rPr>
          <w:rFonts w:ascii="Times New Roman" w:hAnsi="Times New Roman"/>
          <w:b/>
          <w:bCs/>
          <w:sz w:val="24"/>
          <w:szCs w:val="24"/>
          <w:lang w:val="bg-BG"/>
        </w:rPr>
        <w:t>РЪКОВОДИТЕЛ НА УО НА ПРСР</w:t>
      </w:r>
      <w:r>
        <w:rPr>
          <w:rFonts w:ascii="Times New Roman" w:hAnsi="Times New Roman"/>
          <w:b/>
          <w:bCs/>
          <w:sz w:val="24"/>
          <w:szCs w:val="24"/>
          <w:lang w:val="bg-BG"/>
        </w:rPr>
        <w:t xml:space="preserve"> 2014 – 2020 г.</w:t>
      </w:r>
      <w:r w:rsidRPr="008740B3">
        <w:rPr>
          <w:rFonts w:ascii="Times New Roman" w:hAnsi="Times New Roman"/>
          <w:b/>
          <w:bCs/>
          <w:sz w:val="24"/>
          <w:szCs w:val="24"/>
          <w:lang w:val="bg-BG"/>
        </w:rPr>
        <w:t>:</w:t>
      </w:r>
      <w:r>
        <w:rPr>
          <w:rFonts w:ascii="Times New Roman" w:hAnsi="Times New Roman"/>
          <w:b/>
          <w:bCs/>
          <w:sz w:val="24"/>
          <w:szCs w:val="24"/>
          <w:lang w:val="bg-BG"/>
        </w:rPr>
        <w:t>“</w:t>
      </w:r>
    </w:p>
    <w:p w:rsidR="00041244" w:rsidRDefault="00041244" w:rsidP="00041244">
      <w:pPr>
        <w:overflowPunct/>
        <w:autoSpaceDE/>
        <w:autoSpaceDN/>
        <w:adjustRightInd/>
        <w:spacing w:line="360" w:lineRule="auto"/>
        <w:ind w:firstLine="720"/>
        <w:textAlignment w:val="auto"/>
        <w:rPr>
          <w:rFonts w:ascii="Times New Roman" w:hAnsi="Times New Roman"/>
          <w:bCs/>
          <w:sz w:val="24"/>
          <w:szCs w:val="24"/>
          <w:lang w:val="bg-BG"/>
        </w:rPr>
      </w:pPr>
      <w:r w:rsidRPr="00041244">
        <w:rPr>
          <w:rFonts w:ascii="Times New Roman" w:hAnsi="Times New Roman"/>
          <w:bCs/>
          <w:sz w:val="24"/>
          <w:szCs w:val="24"/>
          <w:lang w:val="bg-BG"/>
        </w:rPr>
        <w:t xml:space="preserve">2.3. </w:t>
      </w:r>
      <w:r>
        <w:rPr>
          <w:rFonts w:ascii="Times New Roman" w:hAnsi="Times New Roman"/>
          <w:bCs/>
          <w:sz w:val="24"/>
          <w:szCs w:val="24"/>
          <w:lang w:val="bg-BG"/>
        </w:rPr>
        <w:t>В Приложение № 7 „Административен договор“:</w:t>
      </w:r>
    </w:p>
    <w:p w:rsidR="00041244" w:rsidRPr="00041244" w:rsidRDefault="00041244" w:rsidP="00041244">
      <w:pPr>
        <w:overflowPunct/>
        <w:autoSpaceDE/>
        <w:autoSpaceDN/>
        <w:adjustRightInd/>
        <w:spacing w:line="360" w:lineRule="auto"/>
        <w:ind w:firstLine="720"/>
        <w:textAlignment w:val="auto"/>
        <w:rPr>
          <w:rFonts w:ascii="Times New Roman" w:hAnsi="Times New Roman"/>
          <w:bCs/>
          <w:sz w:val="24"/>
          <w:szCs w:val="24"/>
          <w:lang w:val="bg-BG"/>
        </w:rPr>
      </w:pPr>
      <w:r>
        <w:rPr>
          <w:rFonts w:ascii="Times New Roman" w:hAnsi="Times New Roman"/>
          <w:bCs/>
          <w:sz w:val="24"/>
          <w:szCs w:val="24"/>
          <w:lang w:val="bg-BG"/>
        </w:rPr>
        <w:t>2.3.1. Заглавната страница се изменя така:</w:t>
      </w:r>
    </w:p>
    <w:p w:rsidR="00041244" w:rsidRDefault="00041244" w:rsidP="00041244">
      <w:pPr>
        <w:spacing w:after="120" w:line="276" w:lineRule="auto"/>
        <w:jc w:val="right"/>
        <w:outlineLvl w:val="0"/>
        <w:rPr>
          <w:bCs/>
          <w:snapToGrid w:val="0"/>
        </w:rPr>
      </w:pPr>
      <w:bookmarkStart w:id="2" w:name="_Toc218246111"/>
      <w:bookmarkStart w:id="3" w:name="_Toc387997538"/>
      <w:r>
        <w:rPr>
          <w:bCs/>
          <w:snapToGrid w:val="0"/>
          <w:lang w:val="bg-BG"/>
        </w:rPr>
        <w:t>„</w:t>
      </w:r>
      <w:r w:rsidRPr="004E7DAF">
        <w:rPr>
          <w:bCs/>
          <w:snapToGrid w:val="0"/>
        </w:rPr>
        <w:t>Приложение 7</w:t>
      </w:r>
    </w:p>
    <w:p w:rsidR="00041244" w:rsidRPr="004E7DAF" w:rsidRDefault="00041244" w:rsidP="00041244">
      <w:pPr>
        <w:spacing w:after="120" w:line="276" w:lineRule="auto"/>
        <w:jc w:val="right"/>
        <w:outlineLvl w:val="0"/>
        <w:rPr>
          <w:bCs/>
          <w:snapToGrid w:val="0"/>
        </w:rPr>
      </w:pPr>
      <w:r>
        <w:rPr>
          <w:bCs/>
          <w:snapToGrid w:val="0"/>
        </w:rPr>
        <w:t>към условията за изпълнение</w:t>
      </w:r>
    </w:p>
    <w:p w:rsidR="00041244" w:rsidRDefault="00041244" w:rsidP="00041244">
      <w:pPr>
        <w:spacing w:after="120" w:line="276" w:lineRule="auto"/>
        <w:jc w:val="center"/>
        <w:outlineLvl w:val="0"/>
        <w:rPr>
          <w:b/>
          <w:bCs/>
          <w:snapToGrid w:val="0"/>
          <w:sz w:val="36"/>
          <w:szCs w:val="36"/>
        </w:rPr>
      </w:pPr>
    </w:p>
    <w:p w:rsidR="00041244" w:rsidRPr="0087275E" w:rsidRDefault="00041244" w:rsidP="00041244">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2"/>
      <w:bookmarkEnd w:id="3"/>
    </w:p>
    <w:p w:rsidR="00041244" w:rsidRPr="0087275E" w:rsidRDefault="00041244" w:rsidP="00041244">
      <w:pPr>
        <w:spacing w:after="120" w:line="276" w:lineRule="auto"/>
        <w:jc w:val="center"/>
        <w:rPr>
          <w:snapToGrid w:val="0"/>
        </w:rPr>
      </w:pPr>
    </w:p>
    <w:p w:rsidR="00041244" w:rsidRPr="0087275E" w:rsidRDefault="00041244" w:rsidP="00041244">
      <w:pPr>
        <w:spacing w:after="120" w:line="276" w:lineRule="auto"/>
        <w:jc w:val="center"/>
        <w:rPr>
          <w:b/>
          <w:bCs/>
          <w:snapToGrid w:val="0"/>
        </w:rPr>
      </w:pPr>
      <w:r w:rsidRPr="0087275E">
        <w:rPr>
          <w:b/>
          <w:bCs/>
          <w:snapToGrid w:val="0"/>
        </w:rPr>
        <w:t>№ ......................................................................./ ............................... г.</w:t>
      </w:r>
    </w:p>
    <w:p w:rsidR="00041244" w:rsidRPr="0087275E" w:rsidRDefault="00041244" w:rsidP="00041244">
      <w:pPr>
        <w:spacing w:after="120" w:line="276" w:lineRule="auto"/>
        <w:jc w:val="center"/>
        <w:rPr>
          <w:b/>
          <w:bCs/>
          <w:snapToGrid w:val="0"/>
        </w:rPr>
      </w:pPr>
      <w:r w:rsidRPr="0087275E">
        <w:rPr>
          <w:b/>
          <w:bCs/>
          <w:snapToGrid w:val="0"/>
        </w:rPr>
        <w:t xml:space="preserve">ЗА </w:t>
      </w:r>
      <w:r>
        <w:rPr>
          <w:b/>
          <w:bCs/>
          <w:snapToGrid w:val="0"/>
        </w:rPr>
        <w:t xml:space="preserve">ДИРЕКТНО </w:t>
      </w:r>
      <w:r w:rsidRPr="0087275E">
        <w:rPr>
          <w:b/>
          <w:bCs/>
          <w:snapToGrid w:val="0"/>
        </w:rPr>
        <w:t>ПРЕДОСТАВЯНЕ НА БЕЗВЪЗМЕЗДНА ФИНАНСОВА ПОМОЩ</w:t>
      </w:r>
    </w:p>
    <w:p w:rsidR="00041244" w:rsidRPr="000F1AD7" w:rsidRDefault="00041244" w:rsidP="00041244">
      <w:pPr>
        <w:spacing w:line="276" w:lineRule="auto"/>
        <w:jc w:val="center"/>
        <w:rPr>
          <w:b/>
          <w:bCs/>
        </w:rPr>
      </w:pPr>
      <w:r w:rsidRPr="0087275E">
        <w:rPr>
          <w:b/>
          <w:bCs/>
          <w:snapToGrid w:val="0"/>
        </w:rPr>
        <w:t xml:space="preserve">ПО </w:t>
      </w:r>
      <w:r w:rsidRPr="000F1AD7">
        <w:rPr>
          <w:b/>
          <w:bCs/>
        </w:rPr>
        <w:t xml:space="preserve">ПО МЯРКА 20 „ТЕХНИЧЕСКА ПОМОЩ“ </w:t>
      </w:r>
      <w:r>
        <w:rPr>
          <w:b/>
          <w:bCs/>
        </w:rPr>
        <w:t xml:space="preserve"> ОТ</w:t>
      </w:r>
    </w:p>
    <w:p w:rsidR="00041244" w:rsidRDefault="00041244" w:rsidP="00041244">
      <w:pPr>
        <w:spacing w:after="120" w:line="276" w:lineRule="auto"/>
        <w:jc w:val="center"/>
        <w:rPr>
          <w:rFonts w:eastAsiaTheme="majorEastAsia" w:cstheme="majorBidi"/>
          <w:b/>
          <w:bCs/>
        </w:rPr>
      </w:pPr>
      <w:r w:rsidRPr="0087275E">
        <w:rPr>
          <w:rFonts w:eastAsiaTheme="majorEastAsia" w:cstheme="majorBidi"/>
          <w:b/>
          <w:bCs/>
        </w:rPr>
        <w:t xml:space="preserve">ПРОГРАМАТА ЗА РАЗВИТИЕ НА СЕЛСКИТЕ РАЙОНИ </w:t>
      </w:r>
    </w:p>
    <w:p w:rsidR="00041244" w:rsidRPr="0087275E" w:rsidRDefault="00041244" w:rsidP="00041244">
      <w:pPr>
        <w:spacing w:after="120" w:line="276" w:lineRule="auto"/>
        <w:jc w:val="center"/>
        <w:rPr>
          <w:snapToGrid w:val="0"/>
        </w:rPr>
      </w:pPr>
      <w:r w:rsidRPr="0087275E">
        <w:rPr>
          <w:rFonts w:eastAsiaTheme="majorEastAsia" w:cstheme="majorBidi"/>
          <w:b/>
          <w:bCs/>
        </w:rPr>
        <w:lastRenderedPageBreak/>
        <w:t>ЗА ПЕРИОДА 2014-2020</w:t>
      </w:r>
    </w:p>
    <w:p w:rsidR="00041244" w:rsidRPr="0087275E" w:rsidRDefault="00041244" w:rsidP="00041244">
      <w:pPr>
        <w:spacing w:after="120" w:line="276" w:lineRule="auto"/>
        <w:jc w:val="center"/>
        <w:rPr>
          <w:rFonts w:eastAsiaTheme="majorEastAsia" w:cstheme="majorBidi"/>
          <w:b/>
          <w:bCs/>
        </w:rPr>
      </w:pPr>
    </w:p>
    <w:p w:rsidR="00041244" w:rsidRPr="0087275E" w:rsidRDefault="00041244" w:rsidP="00041244">
      <w:pPr>
        <w:spacing w:after="120" w:line="276" w:lineRule="auto"/>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41244" w:rsidRPr="0087275E" w:rsidTr="006A630E">
        <w:trPr>
          <w:trHeight w:val="830"/>
        </w:trPr>
        <w:tc>
          <w:tcPr>
            <w:tcW w:w="3521" w:type="dxa"/>
            <w:tcBorders>
              <w:top w:val="single" w:sz="18" w:space="0" w:color="auto"/>
            </w:tcBorders>
            <w:shd w:val="clear" w:color="auto" w:fill="C5E0B3"/>
            <w:vAlign w:val="center"/>
          </w:tcPr>
          <w:p w:rsidR="00041244" w:rsidRPr="0087275E" w:rsidRDefault="00041244" w:rsidP="006A630E">
            <w:pPr>
              <w:spacing w:after="120" w:line="276" w:lineRule="auto"/>
              <w:rPr>
                <w:b/>
                <w:bCs/>
                <w:snapToGrid w:val="0"/>
              </w:rPr>
            </w:pPr>
            <w:r w:rsidRPr="0087275E">
              <w:rPr>
                <w:b/>
                <w:bCs/>
                <w:snapToGrid w:val="0"/>
              </w:rPr>
              <w:t xml:space="preserve">№ НА ПРОЕКТА </w:t>
            </w:r>
          </w:p>
          <w:p w:rsidR="00041244" w:rsidRPr="0087275E" w:rsidRDefault="00041244" w:rsidP="006A630E">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rsidR="00041244" w:rsidRPr="0087275E" w:rsidRDefault="00041244" w:rsidP="006A630E">
            <w:pPr>
              <w:spacing w:after="120" w:line="276" w:lineRule="auto"/>
              <w:rPr>
                <w:b/>
                <w:bCs/>
                <w:snapToGrid w:val="0"/>
              </w:rPr>
            </w:pPr>
          </w:p>
        </w:tc>
      </w:tr>
      <w:tr w:rsidR="00041244" w:rsidRPr="0087275E" w:rsidTr="006A630E">
        <w:trPr>
          <w:trHeight w:val="830"/>
        </w:trPr>
        <w:tc>
          <w:tcPr>
            <w:tcW w:w="3521" w:type="dxa"/>
            <w:shd w:val="clear" w:color="auto" w:fill="C5E0B3"/>
            <w:vAlign w:val="center"/>
          </w:tcPr>
          <w:p w:rsidR="00041244" w:rsidRPr="0087275E" w:rsidRDefault="00041244" w:rsidP="006A630E">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rsidR="00041244" w:rsidRPr="0087275E" w:rsidRDefault="00041244" w:rsidP="006A630E">
            <w:pPr>
              <w:spacing w:after="120" w:line="276" w:lineRule="auto"/>
              <w:rPr>
                <w:b/>
                <w:bCs/>
                <w:snapToGrid w:val="0"/>
              </w:rPr>
            </w:pPr>
          </w:p>
        </w:tc>
      </w:tr>
      <w:tr w:rsidR="00041244" w:rsidRPr="0087275E" w:rsidTr="006A630E">
        <w:trPr>
          <w:trHeight w:val="842"/>
        </w:trPr>
        <w:tc>
          <w:tcPr>
            <w:tcW w:w="3521" w:type="dxa"/>
            <w:shd w:val="clear" w:color="auto" w:fill="C5E0B3"/>
            <w:vAlign w:val="center"/>
          </w:tcPr>
          <w:p w:rsidR="00041244" w:rsidRPr="0087275E" w:rsidRDefault="00041244" w:rsidP="006A630E">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rsidR="00041244" w:rsidRPr="0087275E" w:rsidRDefault="00041244" w:rsidP="006A630E">
            <w:pPr>
              <w:spacing w:after="120" w:line="276" w:lineRule="auto"/>
              <w:rPr>
                <w:b/>
                <w:bCs/>
                <w:snapToGrid w:val="0"/>
              </w:rPr>
            </w:pPr>
          </w:p>
        </w:tc>
      </w:tr>
      <w:tr w:rsidR="00041244" w:rsidRPr="0087275E" w:rsidTr="006A630E">
        <w:trPr>
          <w:trHeight w:val="826"/>
        </w:trPr>
        <w:tc>
          <w:tcPr>
            <w:tcW w:w="3521" w:type="dxa"/>
            <w:shd w:val="clear" w:color="auto" w:fill="C5E0B3"/>
            <w:vAlign w:val="center"/>
          </w:tcPr>
          <w:p w:rsidR="00041244" w:rsidRPr="0087275E" w:rsidRDefault="00041244" w:rsidP="006A630E">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rsidR="00041244" w:rsidRPr="0087275E" w:rsidRDefault="00041244" w:rsidP="006A630E">
            <w:pPr>
              <w:spacing w:after="120" w:line="276" w:lineRule="auto"/>
              <w:rPr>
                <w:b/>
                <w:bCs/>
                <w:snapToGrid w:val="0"/>
              </w:rPr>
            </w:pPr>
          </w:p>
        </w:tc>
      </w:tr>
      <w:tr w:rsidR="00041244" w:rsidRPr="0087275E" w:rsidTr="006A630E">
        <w:trPr>
          <w:trHeight w:val="838"/>
        </w:trPr>
        <w:tc>
          <w:tcPr>
            <w:tcW w:w="3521" w:type="dxa"/>
            <w:shd w:val="clear" w:color="auto" w:fill="C5E0B3"/>
            <w:vAlign w:val="center"/>
          </w:tcPr>
          <w:p w:rsidR="00041244" w:rsidRPr="0087275E" w:rsidRDefault="00041244" w:rsidP="006A630E">
            <w:pPr>
              <w:spacing w:after="120" w:line="276" w:lineRule="auto"/>
              <w:rPr>
                <w:b/>
                <w:bCs/>
                <w:snapToGrid w:val="0"/>
              </w:rPr>
            </w:pPr>
            <w:r>
              <w:rPr>
                <w:b/>
                <w:bCs/>
                <w:snapToGrid w:val="0"/>
              </w:rPr>
              <w:t>.</w:t>
            </w:r>
          </w:p>
        </w:tc>
        <w:tc>
          <w:tcPr>
            <w:tcW w:w="5551" w:type="dxa"/>
            <w:shd w:val="clear" w:color="auto" w:fill="C5E0B3"/>
            <w:vAlign w:val="center"/>
          </w:tcPr>
          <w:p w:rsidR="00041244" w:rsidRPr="0087275E" w:rsidRDefault="00041244" w:rsidP="006A630E">
            <w:pPr>
              <w:spacing w:line="276" w:lineRule="auto"/>
              <w:jc w:val="both"/>
            </w:pPr>
          </w:p>
        </w:tc>
      </w:tr>
      <w:tr w:rsidR="00041244" w:rsidRPr="0087275E" w:rsidTr="006A630E">
        <w:trPr>
          <w:trHeight w:val="836"/>
        </w:trPr>
        <w:tc>
          <w:tcPr>
            <w:tcW w:w="3521" w:type="dxa"/>
            <w:tcBorders>
              <w:bottom w:val="single" w:sz="24" w:space="0" w:color="auto"/>
            </w:tcBorders>
            <w:shd w:val="clear" w:color="auto" w:fill="C5E0B3"/>
            <w:vAlign w:val="center"/>
          </w:tcPr>
          <w:p w:rsidR="00041244" w:rsidRPr="0087275E" w:rsidRDefault="00041244" w:rsidP="006A630E">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rsidR="00041244" w:rsidRDefault="00041244" w:rsidP="006A630E">
            <w:pPr>
              <w:spacing w:after="120" w:line="276" w:lineRule="auto"/>
              <w:rPr>
                <w:b/>
                <w:bCs/>
                <w:i/>
                <w:iCs/>
                <w:snapToGrid w:val="0"/>
              </w:rPr>
            </w:pPr>
            <w:r w:rsidRPr="0087275E">
              <w:rPr>
                <w:b/>
                <w:bCs/>
                <w:snapToGrid w:val="0"/>
              </w:rPr>
              <w:t>от ………….. г. до …………. г.</w:t>
            </w:r>
            <w:r w:rsidRPr="0087275E">
              <w:rPr>
                <w:b/>
                <w:bCs/>
                <w:i/>
                <w:iCs/>
                <w:snapToGrid w:val="0"/>
              </w:rPr>
              <w:t xml:space="preserve">; </w:t>
            </w:r>
          </w:p>
          <w:p w:rsidR="00041244" w:rsidRPr="0087275E" w:rsidRDefault="00041244" w:rsidP="006A630E">
            <w:pPr>
              <w:spacing w:after="120" w:line="276" w:lineRule="auto"/>
              <w:rPr>
                <w:b/>
                <w:bCs/>
                <w:snapToGrid w:val="0"/>
              </w:rPr>
            </w:pPr>
          </w:p>
        </w:tc>
      </w:tr>
    </w:tbl>
    <w:p w:rsidR="00041244" w:rsidRDefault="00041244" w:rsidP="00041244">
      <w:pPr>
        <w:spacing w:line="360" w:lineRule="auto"/>
        <w:jc w:val="right"/>
        <w:rPr>
          <w:rFonts w:ascii="Times New Roman" w:hAnsi="Times New Roman"/>
          <w:sz w:val="24"/>
          <w:szCs w:val="24"/>
          <w:lang w:val="bg-BG"/>
        </w:rPr>
      </w:pPr>
      <w:r>
        <w:rPr>
          <w:rFonts w:ascii="Times New Roman" w:hAnsi="Times New Roman"/>
          <w:sz w:val="24"/>
          <w:szCs w:val="24"/>
          <w:lang w:val="bg-BG"/>
        </w:rPr>
        <w:t>“</w:t>
      </w:r>
    </w:p>
    <w:p w:rsidR="00041244" w:rsidRPr="00443E77" w:rsidRDefault="00041244" w:rsidP="00041244">
      <w:pPr>
        <w:spacing w:line="360" w:lineRule="auto"/>
        <w:ind w:firstLine="709"/>
        <w:jc w:val="both"/>
        <w:rPr>
          <w:rFonts w:ascii="Times New Roman" w:hAnsi="Times New Roman"/>
          <w:sz w:val="24"/>
          <w:szCs w:val="24"/>
          <w:lang w:val="bg-BG"/>
        </w:rPr>
      </w:pPr>
      <w:r>
        <w:rPr>
          <w:rFonts w:ascii="Times New Roman" w:hAnsi="Times New Roman"/>
          <w:sz w:val="24"/>
          <w:szCs w:val="24"/>
          <w:lang w:val="bg-BG"/>
        </w:rPr>
        <w:t xml:space="preserve">2.3.2. В Изречението </w:t>
      </w:r>
      <w:r w:rsidRPr="00041244">
        <w:rPr>
          <w:rFonts w:ascii="Times New Roman" w:hAnsi="Times New Roman"/>
          <w:sz w:val="24"/>
          <w:szCs w:val="24"/>
          <w:lang w:val="bg-BG"/>
        </w:rPr>
        <w:t>„</w:t>
      </w:r>
      <w:r w:rsidRPr="00041244">
        <w:rPr>
          <w:rFonts w:ascii="Times New Roman" w:hAnsi="Times New Roman"/>
          <w:sz w:val="24"/>
          <w:szCs w:val="24"/>
        </w:rPr>
        <w:t>………………… – Ръководител на Управляващия орган на Програма за развитие на селсикте райони за периода 2014-2020 г. (РУО), към Министерство на земеделието, храните и горите, със седалище и адрес на управление гр. София, бул. „Христо Ботев“ № 55, ЕИК по БУЛСТАТ 831 909 905, от една страна</w:t>
      </w:r>
      <w:r>
        <w:rPr>
          <w:rFonts w:ascii="Times New Roman" w:hAnsi="Times New Roman"/>
          <w:sz w:val="24"/>
          <w:szCs w:val="24"/>
          <w:lang w:val="bg-BG"/>
        </w:rPr>
        <w:t xml:space="preserve">“, запетаята и думите след нея </w:t>
      </w:r>
      <w:r w:rsidR="00443E77">
        <w:rPr>
          <w:rFonts w:ascii="Times New Roman" w:hAnsi="Times New Roman"/>
          <w:sz w:val="24"/>
          <w:szCs w:val="24"/>
          <w:lang w:val="bg-BG"/>
        </w:rPr>
        <w:t>„</w:t>
      </w:r>
      <w:r w:rsidR="00443E77" w:rsidRPr="00041244">
        <w:rPr>
          <w:rFonts w:ascii="Times New Roman" w:hAnsi="Times New Roman"/>
          <w:sz w:val="24"/>
          <w:szCs w:val="24"/>
        </w:rPr>
        <w:t>храните и горите</w:t>
      </w:r>
      <w:r w:rsidR="00443E77">
        <w:rPr>
          <w:rFonts w:ascii="Times New Roman" w:hAnsi="Times New Roman"/>
          <w:sz w:val="24"/>
          <w:szCs w:val="24"/>
          <w:lang w:val="bg-BG"/>
        </w:rPr>
        <w:t>“ се заличават.</w:t>
      </w:r>
    </w:p>
    <w:p w:rsidR="00041244" w:rsidRDefault="00443E77" w:rsidP="00041244">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2.3.3. В чл. 3, ал. 3 се изменя така:</w:t>
      </w:r>
    </w:p>
    <w:p w:rsidR="00443E77" w:rsidRPr="00443E77" w:rsidRDefault="00443E77" w:rsidP="00443E77">
      <w:pPr>
        <w:spacing w:line="360" w:lineRule="auto"/>
        <w:ind w:firstLine="720"/>
        <w:jc w:val="both"/>
        <w:rPr>
          <w:rFonts w:ascii="Times New Roman" w:hAnsi="Times New Roman"/>
          <w:sz w:val="24"/>
          <w:szCs w:val="24"/>
          <w:lang w:val="bg-BG" w:eastAsia="en-GB"/>
        </w:rPr>
      </w:pPr>
      <w:r w:rsidRPr="00443E77">
        <w:rPr>
          <w:rFonts w:ascii="Times New Roman" w:hAnsi="Times New Roman"/>
          <w:sz w:val="24"/>
          <w:szCs w:val="24"/>
          <w:lang w:val="bg-BG" w:eastAsia="en-GB"/>
        </w:rPr>
        <w:t>„</w:t>
      </w:r>
      <w:r w:rsidRPr="00443E77">
        <w:rPr>
          <w:rFonts w:ascii="Times New Roman" w:hAnsi="Times New Roman"/>
          <w:sz w:val="24"/>
          <w:szCs w:val="24"/>
          <w:lang w:eastAsia="en-GB"/>
        </w:rPr>
        <w:t>(3) Извършените разходи по одобрената БЛ се отчитат най-късно в срок от 18 месеца след приключване на съответната година (при бюджетни линии със срок за изпълнение повече от една година) и 12 месеца след приключване на БЛ (при бюджетни линии със срок за изпълнение една година).</w:t>
      </w:r>
      <w:r>
        <w:rPr>
          <w:rFonts w:ascii="Times New Roman" w:hAnsi="Times New Roman"/>
          <w:sz w:val="24"/>
          <w:szCs w:val="24"/>
          <w:lang w:val="bg-BG" w:eastAsia="en-GB"/>
        </w:rPr>
        <w:t>‘</w:t>
      </w:r>
    </w:p>
    <w:p w:rsidR="00443E77" w:rsidRDefault="00443E77" w:rsidP="00041244">
      <w:pPr>
        <w:spacing w:line="360" w:lineRule="auto"/>
        <w:ind w:firstLine="720"/>
        <w:jc w:val="both"/>
        <w:rPr>
          <w:rFonts w:ascii="Times New Roman" w:hAnsi="Times New Roman"/>
          <w:sz w:val="24"/>
          <w:szCs w:val="24"/>
          <w:lang w:val="bg-BG"/>
        </w:rPr>
      </w:pPr>
      <w:r>
        <w:rPr>
          <w:rFonts w:ascii="Times New Roman" w:hAnsi="Times New Roman"/>
          <w:sz w:val="24"/>
          <w:szCs w:val="24"/>
          <w:lang w:val="bg-BG"/>
        </w:rPr>
        <w:t>2.3.4. В чл. 4:</w:t>
      </w:r>
    </w:p>
    <w:p w:rsidR="00443E77" w:rsidRDefault="00443E77" w:rsidP="00041244">
      <w:pPr>
        <w:spacing w:line="360" w:lineRule="auto"/>
        <w:ind w:firstLine="720"/>
        <w:jc w:val="both"/>
        <w:rPr>
          <w:rFonts w:ascii="Times New Roman" w:hAnsi="Times New Roman"/>
          <w:sz w:val="24"/>
          <w:szCs w:val="24"/>
          <w:lang w:val="bg-BG"/>
        </w:rPr>
      </w:pPr>
      <w:r w:rsidRPr="00443E77">
        <w:rPr>
          <w:rFonts w:ascii="Times New Roman" w:hAnsi="Times New Roman"/>
          <w:sz w:val="24"/>
          <w:szCs w:val="24"/>
          <w:lang w:val="bg-BG"/>
        </w:rPr>
        <w:t>2.3.4.1. В ал. 1 думите „</w:t>
      </w:r>
      <w:r w:rsidRPr="00443E77">
        <w:rPr>
          <w:rFonts w:ascii="Times New Roman" w:hAnsi="Times New Roman"/>
          <w:sz w:val="24"/>
          <w:szCs w:val="24"/>
          <w:shd w:val="clear" w:color="auto" w:fill="FEFEFE"/>
        </w:rPr>
        <w:t xml:space="preserve">било е одобрено от </w:t>
      </w:r>
      <w:r w:rsidRPr="00443E77">
        <w:rPr>
          <w:rFonts w:ascii="Times New Roman" w:hAnsi="Times New Roman"/>
          <w:sz w:val="24"/>
          <w:szCs w:val="24"/>
        </w:rPr>
        <w:t>Управляващия орган</w:t>
      </w:r>
      <w:r w:rsidRPr="00443E77">
        <w:rPr>
          <w:rFonts w:ascii="Times New Roman" w:hAnsi="Times New Roman"/>
          <w:sz w:val="24"/>
          <w:szCs w:val="24"/>
          <w:lang w:val="bg-BG"/>
        </w:rPr>
        <w:t>“ се заличават.</w:t>
      </w:r>
    </w:p>
    <w:p w:rsidR="00443E77" w:rsidRDefault="00443E77" w:rsidP="00041244">
      <w:pPr>
        <w:spacing w:line="360" w:lineRule="auto"/>
        <w:ind w:firstLine="720"/>
        <w:jc w:val="both"/>
        <w:rPr>
          <w:rFonts w:ascii="Times New Roman" w:hAnsi="Times New Roman"/>
          <w:sz w:val="24"/>
          <w:szCs w:val="24"/>
          <w:lang w:val="bg-BG"/>
        </w:rPr>
      </w:pPr>
      <w:r w:rsidRPr="00443E77">
        <w:rPr>
          <w:rFonts w:ascii="Times New Roman" w:hAnsi="Times New Roman"/>
          <w:sz w:val="24"/>
          <w:szCs w:val="24"/>
          <w:lang w:val="bg-BG"/>
        </w:rPr>
        <w:t>2.3.4.</w:t>
      </w:r>
      <w:r>
        <w:rPr>
          <w:rFonts w:ascii="Times New Roman" w:hAnsi="Times New Roman"/>
          <w:sz w:val="24"/>
          <w:szCs w:val="24"/>
          <w:lang w:val="bg-BG"/>
        </w:rPr>
        <w:t>2</w:t>
      </w:r>
      <w:r w:rsidRPr="00443E77">
        <w:rPr>
          <w:rFonts w:ascii="Times New Roman" w:hAnsi="Times New Roman"/>
          <w:sz w:val="24"/>
          <w:szCs w:val="24"/>
          <w:lang w:val="bg-BG"/>
        </w:rPr>
        <w:t>.</w:t>
      </w:r>
      <w:r>
        <w:rPr>
          <w:rFonts w:ascii="Times New Roman" w:hAnsi="Times New Roman"/>
          <w:sz w:val="24"/>
          <w:szCs w:val="24"/>
          <w:lang w:val="bg-BG"/>
        </w:rPr>
        <w:t xml:space="preserve"> Създава се нова ал. 3:</w:t>
      </w:r>
    </w:p>
    <w:p w:rsidR="00443E77" w:rsidRDefault="00443E77" w:rsidP="00443E77">
      <w:pPr>
        <w:spacing w:line="360" w:lineRule="auto"/>
        <w:ind w:firstLine="720"/>
        <w:jc w:val="both"/>
        <w:rPr>
          <w:rFonts w:ascii="Times New Roman" w:hAnsi="Times New Roman"/>
          <w:sz w:val="24"/>
          <w:szCs w:val="24"/>
          <w:shd w:val="clear" w:color="auto" w:fill="FEFEFE"/>
          <w:lang w:val="bg-BG"/>
        </w:rPr>
      </w:pPr>
      <w:r w:rsidRPr="00443E77">
        <w:rPr>
          <w:rFonts w:ascii="Times New Roman" w:hAnsi="Times New Roman"/>
          <w:sz w:val="24"/>
          <w:szCs w:val="24"/>
          <w:shd w:val="clear" w:color="auto" w:fill="FEFEFE"/>
          <w:lang w:val="bg-BG"/>
        </w:rPr>
        <w:t>„</w:t>
      </w:r>
      <w:r w:rsidRPr="00443E77">
        <w:rPr>
          <w:rFonts w:ascii="Times New Roman" w:hAnsi="Times New Roman"/>
          <w:sz w:val="24"/>
          <w:szCs w:val="24"/>
          <w:shd w:val="clear" w:color="auto" w:fill="FEFEFE"/>
        </w:rPr>
        <w:t>(3) Общият размер на междинните плащания не може да надвишава 95% от общата сума на финансовия план.</w:t>
      </w:r>
      <w:r>
        <w:rPr>
          <w:rFonts w:ascii="Times New Roman" w:hAnsi="Times New Roman"/>
          <w:sz w:val="24"/>
          <w:szCs w:val="24"/>
          <w:shd w:val="clear" w:color="auto" w:fill="FEFEFE"/>
          <w:lang w:val="bg-BG"/>
        </w:rPr>
        <w:t>“</w:t>
      </w:r>
    </w:p>
    <w:p w:rsidR="00443E77" w:rsidRDefault="00443E77" w:rsidP="00443E77">
      <w:pPr>
        <w:spacing w:line="360" w:lineRule="auto"/>
        <w:ind w:firstLine="720"/>
        <w:jc w:val="both"/>
        <w:rPr>
          <w:rFonts w:ascii="Times New Roman" w:hAnsi="Times New Roman"/>
          <w:sz w:val="24"/>
          <w:szCs w:val="24"/>
          <w:lang w:val="bg-BG"/>
        </w:rPr>
      </w:pPr>
      <w:r w:rsidRPr="00443E77">
        <w:rPr>
          <w:rFonts w:ascii="Times New Roman" w:hAnsi="Times New Roman"/>
          <w:sz w:val="24"/>
          <w:szCs w:val="24"/>
          <w:lang w:val="bg-BG"/>
        </w:rPr>
        <w:t>2.3.4.</w:t>
      </w:r>
      <w:r>
        <w:rPr>
          <w:rFonts w:ascii="Times New Roman" w:hAnsi="Times New Roman"/>
          <w:sz w:val="24"/>
          <w:szCs w:val="24"/>
          <w:lang w:val="bg-BG"/>
        </w:rPr>
        <w:t>3</w:t>
      </w:r>
      <w:r w:rsidRPr="00443E77">
        <w:rPr>
          <w:rFonts w:ascii="Times New Roman" w:hAnsi="Times New Roman"/>
          <w:sz w:val="24"/>
          <w:szCs w:val="24"/>
          <w:lang w:val="bg-BG"/>
        </w:rPr>
        <w:t>.</w:t>
      </w:r>
      <w:r>
        <w:rPr>
          <w:rFonts w:ascii="Times New Roman" w:hAnsi="Times New Roman"/>
          <w:sz w:val="24"/>
          <w:szCs w:val="24"/>
          <w:lang w:val="bg-BG"/>
        </w:rPr>
        <w:t xml:space="preserve"> Досегашната ал. 3, ства ал. 4.</w:t>
      </w:r>
    </w:p>
    <w:p w:rsidR="00C069B9" w:rsidRDefault="00443E77" w:rsidP="00C069B9">
      <w:pPr>
        <w:spacing w:after="120" w:line="360" w:lineRule="auto"/>
        <w:ind w:firstLine="720"/>
        <w:jc w:val="both"/>
        <w:rPr>
          <w:rFonts w:ascii="Times New Roman" w:hAnsi="Times New Roman"/>
          <w:snapToGrid w:val="0"/>
          <w:sz w:val="24"/>
          <w:szCs w:val="24"/>
          <w:lang w:val="bg-BG"/>
        </w:rPr>
      </w:pPr>
      <w:r w:rsidRPr="00C069B9">
        <w:rPr>
          <w:rFonts w:ascii="Times New Roman" w:hAnsi="Times New Roman"/>
          <w:sz w:val="24"/>
          <w:szCs w:val="24"/>
          <w:lang w:val="bg-BG"/>
        </w:rPr>
        <w:t xml:space="preserve">2.3.5. </w:t>
      </w:r>
      <w:r w:rsidR="00C069B9" w:rsidRPr="00C069B9">
        <w:rPr>
          <w:rFonts w:ascii="Times New Roman" w:hAnsi="Times New Roman"/>
          <w:sz w:val="24"/>
          <w:szCs w:val="24"/>
          <w:lang w:val="bg-BG"/>
        </w:rPr>
        <w:t>В чл. 6, ал. 1 думите „</w:t>
      </w:r>
      <w:r w:rsidR="00C069B9" w:rsidRPr="00C069B9">
        <w:rPr>
          <w:rFonts w:ascii="Times New Roman" w:hAnsi="Times New Roman"/>
          <w:sz w:val="24"/>
          <w:szCs w:val="24"/>
          <w:shd w:val="clear" w:color="auto" w:fill="FEFEFE"/>
        </w:rPr>
        <w:t xml:space="preserve">изпълнение на одобрения проект не може да е след </w:t>
      </w:r>
      <w:r w:rsidR="00C069B9" w:rsidRPr="00C069B9">
        <w:rPr>
          <w:rFonts w:ascii="Times New Roman" w:hAnsi="Times New Roman"/>
          <w:snapToGrid w:val="0"/>
          <w:sz w:val="24"/>
          <w:szCs w:val="24"/>
        </w:rPr>
        <w:t>15 септември 2023 г.”</w:t>
      </w:r>
      <w:r w:rsidR="00C069B9" w:rsidRPr="00C069B9">
        <w:rPr>
          <w:rFonts w:ascii="Times New Roman" w:hAnsi="Times New Roman"/>
          <w:snapToGrid w:val="0"/>
          <w:sz w:val="24"/>
          <w:szCs w:val="24"/>
          <w:lang w:val="bg-BG"/>
        </w:rPr>
        <w:t xml:space="preserve"> се заменят с „</w:t>
      </w:r>
      <w:r w:rsidR="00C069B9" w:rsidRPr="00C069B9">
        <w:rPr>
          <w:rFonts w:ascii="Times New Roman" w:hAnsi="Times New Roman"/>
          <w:sz w:val="24"/>
          <w:szCs w:val="24"/>
          <w:shd w:val="clear" w:color="auto" w:fill="FEFEFE"/>
        </w:rPr>
        <w:t xml:space="preserve">подаване на искане за окончателно плащане не може да е след </w:t>
      </w:r>
      <w:r w:rsidR="00C069B9" w:rsidRPr="00C069B9">
        <w:rPr>
          <w:rFonts w:ascii="Times New Roman" w:hAnsi="Times New Roman"/>
          <w:snapToGrid w:val="0"/>
          <w:sz w:val="24"/>
          <w:szCs w:val="24"/>
        </w:rPr>
        <w:t>1</w:t>
      </w:r>
      <w:r w:rsidR="00D02350">
        <w:rPr>
          <w:rFonts w:ascii="Times New Roman" w:hAnsi="Times New Roman"/>
          <w:snapToGrid w:val="0"/>
          <w:sz w:val="24"/>
          <w:szCs w:val="24"/>
          <w:lang w:val="bg-BG"/>
        </w:rPr>
        <w:t>5 септември</w:t>
      </w:r>
      <w:r w:rsidR="00C069B9" w:rsidRPr="00C069B9">
        <w:rPr>
          <w:rFonts w:ascii="Times New Roman" w:hAnsi="Times New Roman"/>
          <w:snapToGrid w:val="0"/>
          <w:sz w:val="24"/>
          <w:szCs w:val="24"/>
        </w:rPr>
        <w:t xml:space="preserve"> 2023 г.</w:t>
      </w:r>
      <w:r w:rsidR="00C069B9" w:rsidRPr="00C069B9">
        <w:rPr>
          <w:rFonts w:ascii="Times New Roman" w:hAnsi="Times New Roman"/>
          <w:snapToGrid w:val="0"/>
          <w:sz w:val="24"/>
          <w:szCs w:val="24"/>
          <w:lang w:val="bg-BG"/>
        </w:rPr>
        <w:t>“.</w:t>
      </w:r>
    </w:p>
    <w:p w:rsidR="00C069B9" w:rsidRDefault="00C069B9" w:rsidP="00C069B9">
      <w:pPr>
        <w:spacing w:line="360" w:lineRule="auto"/>
        <w:ind w:firstLine="708"/>
        <w:jc w:val="both"/>
        <w:rPr>
          <w:rFonts w:ascii="Times New Roman" w:hAnsi="Times New Roman"/>
          <w:sz w:val="24"/>
          <w:szCs w:val="24"/>
          <w:lang w:val="bg-BG"/>
        </w:rPr>
      </w:pPr>
      <w:r w:rsidRPr="001A2672">
        <w:rPr>
          <w:rFonts w:ascii="Times New Roman" w:hAnsi="Times New Roman"/>
          <w:sz w:val="24"/>
          <w:szCs w:val="24"/>
          <w:lang w:val="bg-BG"/>
        </w:rPr>
        <w:lastRenderedPageBreak/>
        <w:t xml:space="preserve">ІІ. </w:t>
      </w:r>
      <w:r>
        <w:rPr>
          <w:rFonts w:ascii="Times New Roman" w:hAnsi="Times New Roman"/>
          <w:sz w:val="24"/>
          <w:szCs w:val="24"/>
          <w:lang w:val="bg-BG"/>
        </w:rPr>
        <w:t xml:space="preserve">Настоящата заповед и променените с нея документи да </w:t>
      </w:r>
      <w:r w:rsidRPr="001A2672">
        <w:rPr>
          <w:rFonts w:ascii="Times New Roman" w:hAnsi="Times New Roman"/>
          <w:sz w:val="24"/>
          <w:szCs w:val="24"/>
          <w:lang w:val="bg-BG"/>
        </w:rPr>
        <w:t>се публикуват в Информационната система за управление и наблюдение на средствата от Европейските структурни и инвестиционни фондове (ИСУН) и на интернет страницата на Министерството на земеделието</w:t>
      </w:r>
      <w:r>
        <w:rPr>
          <w:rFonts w:ascii="Times New Roman" w:hAnsi="Times New Roman"/>
          <w:sz w:val="24"/>
          <w:szCs w:val="24"/>
          <w:lang w:val="bg-BG"/>
        </w:rPr>
        <w:t>.</w:t>
      </w:r>
    </w:p>
    <w:p w:rsidR="00C069B9" w:rsidRDefault="00C069B9" w:rsidP="00C069B9">
      <w:pPr>
        <w:spacing w:line="360" w:lineRule="auto"/>
        <w:ind w:firstLine="708"/>
        <w:jc w:val="both"/>
        <w:rPr>
          <w:rFonts w:ascii="Times New Roman" w:hAnsi="Times New Roman"/>
          <w:sz w:val="24"/>
          <w:szCs w:val="24"/>
          <w:lang w:val="bg-BG"/>
        </w:rPr>
      </w:pPr>
      <w:r>
        <w:rPr>
          <w:rFonts w:ascii="Times New Roman" w:hAnsi="Times New Roman"/>
          <w:sz w:val="24"/>
          <w:szCs w:val="24"/>
          <w:lang w:val="bg-BG"/>
        </w:rPr>
        <w:t>Настоящата заповед подлежи на оспорване пред Административен съд София-град в 14-дневен срок от публикуването й.</w:t>
      </w:r>
    </w:p>
    <w:p w:rsidR="00A5772B" w:rsidRDefault="00A5772B" w:rsidP="00A5772B">
      <w:pPr>
        <w:overflowPunct/>
        <w:autoSpaceDE/>
        <w:autoSpaceDN/>
        <w:adjustRightInd/>
        <w:spacing w:before="120" w:after="120"/>
        <w:jc w:val="both"/>
        <w:textAlignment w:val="auto"/>
        <w:rPr>
          <w:rFonts w:ascii="Times New Roman" w:hAnsi="Times New Roman"/>
          <w:sz w:val="24"/>
          <w:szCs w:val="24"/>
          <w:lang w:val="bg-BG"/>
        </w:rPr>
      </w:pPr>
    </w:p>
    <w:p w:rsidR="005A0E5E" w:rsidRDefault="005A0E5E" w:rsidP="00FC07D6">
      <w:pPr>
        <w:pStyle w:val="PlainText"/>
        <w:ind w:left="2835"/>
        <w:rPr>
          <w:b/>
          <w:lang w:eastAsia="en-US"/>
        </w:rPr>
      </w:pPr>
      <w:r>
        <w:rPr>
          <w:b/>
          <w:lang w:eastAsia="en-US"/>
        </w:rPr>
        <w:t xml:space="preserve">РЪКОВОДИТЕЛ НА </w:t>
      </w:r>
    </w:p>
    <w:p w:rsidR="00FC07D6" w:rsidRPr="00FC07D6" w:rsidRDefault="005A0E5E" w:rsidP="00FC07D6">
      <w:pPr>
        <w:pStyle w:val="PlainText"/>
        <w:ind w:left="2835"/>
        <w:rPr>
          <w:b/>
          <w:lang w:eastAsia="en-US"/>
        </w:rPr>
      </w:pPr>
      <w:r w:rsidRPr="00FC07D6">
        <w:rPr>
          <w:b/>
          <w:lang w:eastAsia="en-US"/>
        </w:rPr>
        <w:t xml:space="preserve">УПРАВЛЯВАЩИЯ </w:t>
      </w:r>
      <w:r w:rsidR="00FC07D6" w:rsidRPr="00FC07D6">
        <w:rPr>
          <w:b/>
          <w:lang w:eastAsia="en-US"/>
        </w:rPr>
        <w:t xml:space="preserve">ОРГАН </w:t>
      </w:r>
    </w:p>
    <w:p w:rsidR="00A5772B" w:rsidRDefault="00FC07D6" w:rsidP="00FC07D6">
      <w:pPr>
        <w:pStyle w:val="PlainText"/>
        <w:spacing w:before="0" w:beforeAutospacing="0" w:after="0" w:afterAutospacing="0"/>
        <w:ind w:left="2835"/>
        <w:rPr>
          <w:b/>
          <w:lang w:eastAsia="en-US"/>
        </w:rPr>
      </w:pPr>
      <w:r w:rsidRPr="00FC07D6">
        <w:rPr>
          <w:b/>
          <w:lang w:eastAsia="en-US"/>
        </w:rPr>
        <w:t>НА ПРСР 2014-2020 Г.:</w:t>
      </w:r>
      <w:r w:rsidR="00A5772B">
        <w:rPr>
          <w:b/>
          <w:lang w:eastAsia="en-US"/>
        </w:rPr>
        <w:t xml:space="preserve">                        </w:t>
      </w:r>
    </w:p>
    <w:p w:rsidR="00A5772B" w:rsidRPr="00074236" w:rsidRDefault="00A5772B" w:rsidP="001225CE">
      <w:pPr>
        <w:pStyle w:val="PlainText"/>
        <w:spacing w:before="0" w:beforeAutospacing="0" w:after="0" w:afterAutospacing="0" w:line="360" w:lineRule="auto"/>
      </w:pPr>
      <w:r>
        <w:rPr>
          <w:b/>
          <w:lang w:eastAsia="en-US"/>
        </w:rPr>
        <w:t xml:space="preserve">          </w:t>
      </w:r>
      <w:r w:rsidR="001F1F59">
        <w:rPr>
          <w:b/>
          <w:lang w:eastAsia="en-US"/>
        </w:rPr>
        <w:t xml:space="preserve">                                                                                          </w:t>
      </w:r>
      <w:r w:rsidR="0073524F">
        <w:rPr>
          <w:b/>
        </w:rPr>
        <w:pict>
          <v:shape id="_x0000_i1026" type="#_x0000_t75" alt="Microsoft Office Signature Line..." style="width:192.7pt;height:95.3pt">
            <v:imagedata r:id="rId10" o:title=""/>
            <o:lock v:ext="edit" ungrouping="t" rotation="t" cropping="t" verticies="t" text="t" grouping="t"/>
            <o:signatureline v:ext="edit" id="{43F21EE1-8AF3-47BF-A502-542CF9E77406}" provid="{00000000-0000-0000-0000-000000000000}" o:suggestedsigner="д-р Момчил Неков" o:suggestedsigner2="Заместник-министър" issignatureline="t"/>
          </v:shape>
        </w:pict>
      </w:r>
      <w:r>
        <w:rPr>
          <w:b/>
          <w:lang w:eastAsia="en-US"/>
        </w:rPr>
        <w:t xml:space="preserve">              </w:t>
      </w:r>
    </w:p>
    <w:p w:rsidR="00A5772B" w:rsidRDefault="00A5772B" w:rsidP="00A5772B"/>
    <w:sectPr w:rsidR="00A5772B" w:rsidSect="00525506">
      <w:footerReference w:type="even" r:id="rId11"/>
      <w:footerReference w:type="default" r:id="rId12"/>
      <w:headerReference w:type="first" r:id="rId13"/>
      <w:pgSz w:w="11907" w:h="16840" w:code="9"/>
      <w:pgMar w:top="993" w:right="708" w:bottom="851" w:left="1276" w:header="284" w:footer="562"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74A" w:rsidRDefault="00EC474A">
      <w:r>
        <w:separator/>
      </w:r>
    </w:p>
  </w:endnote>
  <w:endnote w:type="continuationSeparator" w:id="0">
    <w:p w:rsidR="00EC474A" w:rsidRDefault="00EC4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HebarU">
    <w:altName w:val="Courier New"/>
    <w:charset w:val="00"/>
    <w:family w:val="auto"/>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Platinum Bg">
    <w:altName w:val="Times New Roman"/>
    <w:charset w:val="CC"/>
    <w:family w:val="auto"/>
    <w:pitch w:val="variable"/>
    <w:sig w:usb0="8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882" w:rsidRDefault="00765882" w:rsidP="005D62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65882" w:rsidRDefault="00765882" w:rsidP="005D62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882" w:rsidRPr="00091AEE" w:rsidRDefault="00765882" w:rsidP="005D628D">
    <w:pPr>
      <w:pStyle w:val="Footer"/>
      <w:framePr w:wrap="around" w:vAnchor="text" w:hAnchor="margin" w:xAlign="right" w:y="1"/>
      <w:rPr>
        <w:rStyle w:val="PageNumber"/>
        <w:rFonts w:ascii="Times New Roman" w:hAnsi="Times New Roman"/>
        <w:sz w:val="16"/>
        <w:szCs w:val="16"/>
        <w:lang w:val="ru-RU"/>
      </w:rPr>
    </w:pPr>
    <w:r w:rsidRPr="00091AEE">
      <w:rPr>
        <w:rStyle w:val="PageNumber"/>
        <w:rFonts w:ascii="Times New Roman" w:hAnsi="Times New Roman"/>
        <w:sz w:val="16"/>
        <w:szCs w:val="16"/>
      </w:rPr>
      <w:fldChar w:fldCharType="begin"/>
    </w:r>
    <w:r w:rsidRPr="00091AEE">
      <w:rPr>
        <w:rStyle w:val="PageNumber"/>
        <w:rFonts w:ascii="Times New Roman" w:hAnsi="Times New Roman"/>
        <w:sz w:val="16"/>
        <w:szCs w:val="16"/>
      </w:rPr>
      <w:instrText>PAGE</w:instrText>
    </w:r>
    <w:r w:rsidRPr="00091AEE">
      <w:rPr>
        <w:rStyle w:val="PageNumber"/>
        <w:rFonts w:ascii="Times New Roman" w:hAnsi="Times New Roman"/>
        <w:sz w:val="16"/>
        <w:szCs w:val="16"/>
        <w:lang w:val="ru-RU"/>
      </w:rPr>
      <w:instrText xml:space="preserve">  </w:instrText>
    </w:r>
    <w:r w:rsidRPr="00091AEE">
      <w:rPr>
        <w:rStyle w:val="PageNumber"/>
        <w:rFonts w:ascii="Times New Roman" w:hAnsi="Times New Roman"/>
        <w:sz w:val="16"/>
        <w:szCs w:val="16"/>
      </w:rPr>
      <w:fldChar w:fldCharType="separate"/>
    </w:r>
    <w:r w:rsidR="0073524F">
      <w:rPr>
        <w:rStyle w:val="PageNumber"/>
        <w:rFonts w:ascii="Times New Roman" w:hAnsi="Times New Roman"/>
        <w:noProof/>
        <w:sz w:val="16"/>
        <w:szCs w:val="16"/>
      </w:rPr>
      <w:t>10</w:t>
    </w:r>
    <w:r w:rsidRPr="00091AEE">
      <w:rPr>
        <w:rStyle w:val="PageNumber"/>
        <w:rFonts w:ascii="Times New Roman" w:hAnsi="Times New Roman"/>
        <w:sz w:val="16"/>
        <w:szCs w:val="16"/>
      </w:rPr>
      <w:fldChar w:fldCharType="end"/>
    </w:r>
  </w:p>
  <w:p w:rsidR="00765882" w:rsidRPr="00636531" w:rsidRDefault="00765882" w:rsidP="005D628D">
    <w:pPr>
      <w:pStyle w:val="Footer"/>
      <w:tabs>
        <w:tab w:val="left" w:pos="7230"/>
        <w:tab w:val="left" w:pos="7655"/>
      </w:tabs>
      <w:spacing w:line="216" w:lineRule="auto"/>
      <w:ind w:left="-851" w:right="360"/>
      <w:jc w:val="center"/>
      <w:rPr>
        <w:rFonts w:ascii="Verdana" w:hAnsi="Verdana"/>
        <w:noProof/>
        <w:sz w:val="16"/>
        <w:szCs w:val="16"/>
        <w:lang w:val="ru-RU"/>
      </w:rPr>
    </w:pPr>
  </w:p>
  <w:p w:rsidR="00765882" w:rsidRPr="00627A1B" w:rsidRDefault="00765882" w:rsidP="005D628D">
    <w:pPr>
      <w:pStyle w:val="Footer"/>
      <w:tabs>
        <w:tab w:val="left" w:pos="7230"/>
        <w:tab w:val="left" w:pos="7655"/>
      </w:tabs>
      <w:spacing w:line="216" w:lineRule="auto"/>
      <w:ind w:left="-851" w:right="-285"/>
      <w:jc w:val="center"/>
      <w:rPr>
        <w:rFonts w:ascii="Verdana" w:hAnsi="Verdana"/>
        <w:noProof/>
        <w:sz w:val="16"/>
        <w:szCs w:val="16"/>
        <w:lang w:val="bg-BG"/>
      </w:rPr>
    </w:pPr>
    <w:r w:rsidRPr="00627A1B">
      <w:rPr>
        <w:rFonts w:ascii="Verdana" w:hAnsi="Verdana"/>
        <w:noProof/>
        <w:sz w:val="16"/>
        <w:szCs w:val="16"/>
        <w:lang w:val="bg-BG"/>
      </w:rPr>
      <w:t>гр. София 10</w:t>
    </w:r>
    <w:r>
      <w:rPr>
        <w:rFonts w:ascii="Verdana" w:hAnsi="Verdana"/>
        <w:noProof/>
        <w:sz w:val="16"/>
        <w:szCs w:val="16"/>
        <w:lang w:val="bg-BG"/>
      </w:rPr>
      <w:t>40</w:t>
    </w:r>
    <w:r w:rsidRPr="00627A1B">
      <w:rPr>
        <w:rFonts w:ascii="Verdana" w:hAnsi="Verdana"/>
        <w:noProof/>
        <w:sz w:val="16"/>
        <w:szCs w:val="16"/>
        <w:lang w:val="bg-BG"/>
      </w:rPr>
      <w:t xml:space="preserve">, </w:t>
    </w:r>
    <w:r>
      <w:rPr>
        <w:rFonts w:ascii="Verdana" w:hAnsi="Verdana"/>
        <w:noProof/>
        <w:sz w:val="16"/>
        <w:szCs w:val="16"/>
        <w:lang w:val="bg-BG"/>
      </w:rPr>
      <w:t>б</w:t>
    </w:r>
    <w:r w:rsidRPr="00627A1B">
      <w:rPr>
        <w:rFonts w:ascii="Verdana" w:hAnsi="Verdana"/>
        <w:noProof/>
        <w:sz w:val="16"/>
        <w:szCs w:val="16"/>
        <w:lang w:val="bg-BG"/>
      </w:rPr>
      <w:t>ул. "</w:t>
    </w:r>
    <w:r>
      <w:rPr>
        <w:rFonts w:ascii="Verdana" w:hAnsi="Verdana"/>
        <w:noProof/>
        <w:sz w:val="16"/>
        <w:szCs w:val="16"/>
        <w:lang w:val="bg-BG"/>
      </w:rPr>
      <w:t>Христо Ботев</w:t>
    </w:r>
    <w:r w:rsidRPr="00627A1B">
      <w:rPr>
        <w:rFonts w:ascii="Verdana" w:hAnsi="Verdana"/>
        <w:noProof/>
        <w:sz w:val="16"/>
        <w:szCs w:val="16"/>
        <w:lang w:val="bg-BG"/>
      </w:rPr>
      <w:t>" №</w:t>
    </w:r>
    <w:r>
      <w:rPr>
        <w:rFonts w:ascii="Verdana" w:hAnsi="Verdana"/>
        <w:noProof/>
        <w:sz w:val="16"/>
        <w:szCs w:val="16"/>
        <w:lang w:val="bg-BG"/>
      </w:rPr>
      <w:t xml:space="preserve"> 55</w:t>
    </w:r>
  </w:p>
  <w:p w:rsidR="00765882" w:rsidRPr="009E4DD1" w:rsidRDefault="00765882" w:rsidP="005D628D">
    <w:pPr>
      <w:pStyle w:val="Footer"/>
      <w:tabs>
        <w:tab w:val="left" w:pos="7230"/>
        <w:tab w:val="left" w:pos="7655"/>
      </w:tabs>
      <w:spacing w:line="216" w:lineRule="auto"/>
      <w:ind w:left="-851" w:right="-285"/>
      <w:jc w:val="center"/>
      <w:rPr>
        <w:rFonts w:ascii="Verdana" w:hAnsi="Verdana"/>
        <w:noProof/>
        <w:sz w:val="16"/>
        <w:szCs w:val="16"/>
      </w:rPr>
    </w:pPr>
    <w:r w:rsidRPr="00627A1B">
      <w:rPr>
        <w:rFonts w:ascii="Verdana" w:hAnsi="Verdana"/>
        <w:noProof/>
        <w:sz w:val="16"/>
        <w:szCs w:val="16"/>
        <w:lang w:val="bg-BG"/>
      </w:rPr>
      <w:t xml:space="preserve">Тел: </w:t>
    </w:r>
    <w:r>
      <w:rPr>
        <w:rFonts w:ascii="Verdana" w:hAnsi="Verdana"/>
        <w:noProof/>
        <w:sz w:val="16"/>
        <w:szCs w:val="16"/>
        <w:lang w:val="bg-BG"/>
      </w:rPr>
      <w:t>(</w:t>
    </w:r>
    <w:r w:rsidRPr="00627A1B">
      <w:rPr>
        <w:rFonts w:ascii="Verdana" w:hAnsi="Verdana"/>
        <w:noProof/>
        <w:sz w:val="16"/>
        <w:szCs w:val="16"/>
        <w:lang w:val="bg-BG"/>
      </w:rPr>
      <w:t>+3592</w:t>
    </w:r>
    <w:r>
      <w:rPr>
        <w:rFonts w:ascii="Verdana" w:hAnsi="Verdana"/>
        <w:noProof/>
        <w:sz w:val="16"/>
        <w:szCs w:val="16"/>
        <w:lang w:val="bg-BG"/>
      </w:rPr>
      <w:t>)</w:t>
    </w:r>
    <w:r w:rsidRPr="00627A1B">
      <w:rPr>
        <w:rFonts w:ascii="Verdana" w:hAnsi="Verdana"/>
        <w:noProof/>
        <w:sz w:val="16"/>
        <w:szCs w:val="16"/>
        <w:lang w:val="bg-BG"/>
      </w:rPr>
      <w:t xml:space="preserve"> </w:t>
    </w:r>
    <w:r>
      <w:rPr>
        <w:rFonts w:ascii="Verdana" w:hAnsi="Verdana"/>
        <w:noProof/>
        <w:sz w:val="16"/>
        <w:szCs w:val="16"/>
        <w:lang w:val="bg-BG"/>
      </w:rPr>
      <w:t xml:space="preserve">985 11 199, </w:t>
    </w:r>
    <w:r w:rsidRPr="00E0514A">
      <w:rPr>
        <w:rFonts w:ascii="Verdana" w:hAnsi="Verdana"/>
        <w:noProof/>
        <w:sz w:val="16"/>
        <w:szCs w:val="16"/>
      </w:rPr>
      <w:t xml:space="preserve">Факс: </w:t>
    </w:r>
    <w:r>
      <w:rPr>
        <w:rFonts w:ascii="Verdana" w:hAnsi="Verdana"/>
        <w:noProof/>
        <w:sz w:val="16"/>
        <w:szCs w:val="16"/>
        <w:lang w:val="bg-BG"/>
      </w:rPr>
      <w:t>(</w:t>
    </w:r>
    <w:r w:rsidRPr="00E0514A">
      <w:rPr>
        <w:rFonts w:ascii="Verdana" w:hAnsi="Verdana"/>
        <w:noProof/>
        <w:sz w:val="16"/>
        <w:szCs w:val="16"/>
      </w:rPr>
      <w:t>+3592</w:t>
    </w:r>
    <w:r>
      <w:rPr>
        <w:rFonts w:ascii="Verdana" w:hAnsi="Verdana"/>
        <w:noProof/>
        <w:sz w:val="16"/>
        <w:szCs w:val="16"/>
        <w:lang w:val="bg-BG"/>
      </w:rPr>
      <w:t>)</w:t>
    </w:r>
    <w:r w:rsidRPr="00E0514A">
      <w:rPr>
        <w:rFonts w:ascii="Verdana" w:hAnsi="Verdana"/>
        <w:noProof/>
        <w:sz w:val="16"/>
        <w:szCs w:val="16"/>
      </w:rPr>
      <w:t xml:space="preserve"> 98</w:t>
    </w:r>
    <w:r>
      <w:rPr>
        <w:rFonts w:ascii="Verdana" w:hAnsi="Verdana"/>
        <w:noProof/>
        <w:sz w:val="16"/>
        <w:szCs w:val="16"/>
        <w:lang w:val="bg-BG"/>
      </w:rPr>
      <w:t>1</w:t>
    </w:r>
    <w:r w:rsidRPr="00E0514A">
      <w:rPr>
        <w:rFonts w:ascii="Verdana" w:hAnsi="Verdana"/>
        <w:noProof/>
        <w:sz w:val="16"/>
        <w:szCs w:val="16"/>
      </w:rPr>
      <w:t xml:space="preserve"> </w:t>
    </w:r>
    <w:r>
      <w:rPr>
        <w:rFonts w:ascii="Verdana" w:hAnsi="Verdana"/>
        <w:noProof/>
        <w:sz w:val="16"/>
        <w:szCs w:val="16"/>
        <w:lang w:val="bg-BG"/>
      </w:rPr>
      <w:t>79</w:t>
    </w:r>
    <w:r w:rsidRPr="00E0514A">
      <w:rPr>
        <w:rFonts w:ascii="Verdana" w:hAnsi="Verdana"/>
        <w:noProof/>
        <w:sz w:val="16"/>
        <w:szCs w:val="16"/>
      </w:rPr>
      <w:t xml:space="preserve"> </w:t>
    </w:r>
    <w:r>
      <w:rPr>
        <w:rFonts w:ascii="Verdana" w:hAnsi="Verdana"/>
        <w:noProof/>
        <w:sz w:val="16"/>
        <w:szCs w:val="16"/>
        <w:lang w:val="bg-BG"/>
      </w:rPr>
      <w:t>55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74A" w:rsidRDefault="00EC474A">
      <w:r>
        <w:separator/>
      </w:r>
    </w:p>
  </w:footnote>
  <w:footnote w:type="continuationSeparator" w:id="0">
    <w:p w:rsidR="00EC474A" w:rsidRDefault="00EC474A">
      <w:r>
        <w:continuationSeparator/>
      </w:r>
    </w:p>
  </w:footnote>
  <w:footnote w:id="1">
    <w:p w:rsidR="004A4031" w:rsidRDefault="004A4031" w:rsidP="004A4031">
      <w:pPr>
        <w:pStyle w:val="FootnoteText"/>
        <w:jc w:val="both"/>
      </w:pPr>
      <w:r>
        <w:rPr>
          <w:rStyle w:val="FootnoteReference"/>
        </w:rPr>
        <w:footnoteRef/>
      </w:r>
      <w:r>
        <w:t xml:space="preserve"> </w:t>
      </w:r>
      <w:r w:rsidRPr="001E0F35">
        <w:t xml:space="preserve">Попълва се и се подписва с КЕП от </w:t>
      </w:r>
      <w:r>
        <w:t xml:space="preserve">лицето, с право да представлява кандидата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813" w:rsidRPr="006A3813" w:rsidRDefault="006A3813" w:rsidP="006A3813">
    <w:pPr>
      <w:keepNext/>
      <w:overflowPunct/>
      <w:autoSpaceDE/>
      <w:autoSpaceDN/>
      <w:adjustRightInd/>
      <w:spacing w:line="360" w:lineRule="exact"/>
      <w:jc w:val="center"/>
      <w:textAlignment w:val="auto"/>
      <w:outlineLvl w:val="0"/>
      <w:rPr>
        <w:rFonts w:ascii="Platinum Bg" w:hAnsi="Platinum Bg"/>
        <w:b/>
        <w:spacing w:val="40"/>
        <w:sz w:val="22"/>
        <w:szCs w:val="24"/>
        <w:lang w:val="bg-BG" w:eastAsia="bg-BG"/>
      </w:rPr>
    </w:pPr>
    <w:r w:rsidRPr="006A3813">
      <w:rPr>
        <w:rFonts w:ascii="Bookman Old Style" w:hAnsi="Bookman Old Style"/>
        <w:b/>
        <w:noProof/>
        <w:spacing w:val="30"/>
        <w:sz w:val="24"/>
        <w:szCs w:val="24"/>
      </w:rPr>
      <w:drawing>
        <wp:anchor distT="0" distB="0" distL="114300" distR="114300" simplePos="0" relativeHeight="251660288" behindDoc="1" locked="0" layoutInCell="1" allowOverlap="1" wp14:anchorId="7B9C1C2F" wp14:editId="2EF231BC">
          <wp:simplePos x="0" y="0"/>
          <wp:positionH relativeFrom="column">
            <wp:posOffset>2205355</wp:posOffset>
          </wp:positionH>
          <wp:positionV relativeFrom="paragraph">
            <wp:posOffset>106045</wp:posOffset>
          </wp:positionV>
          <wp:extent cx="1343025" cy="1200150"/>
          <wp:effectExtent l="0" t="0" r="9525" b="0"/>
          <wp:wrapNone/>
          <wp:docPr id="4" name="Picture 4" descr="gerb_37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37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1200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3813" w:rsidRDefault="006A3813" w:rsidP="006A3813">
    <w:pPr>
      <w:keepNext/>
      <w:overflowPunct/>
      <w:autoSpaceDE/>
      <w:autoSpaceDN/>
      <w:adjustRightInd/>
      <w:spacing w:line="360" w:lineRule="exact"/>
      <w:jc w:val="center"/>
      <w:textAlignment w:val="auto"/>
      <w:outlineLvl w:val="0"/>
      <w:rPr>
        <w:rFonts w:ascii="Platinum Bg" w:hAnsi="Platinum Bg"/>
        <w:b/>
        <w:spacing w:val="40"/>
        <w:sz w:val="40"/>
        <w:szCs w:val="40"/>
        <w:lang w:val="bg-BG" w:eastAsia="bg-BG"/>
      </w:rPr>
    </w:pPr>
  </w:p>
  <w:p w:rsidR="006A3813" w:rsidRPr="006A3813" w:rsidRDefault="006A3813" w:rsidP="006A3813">
    <w:pPr>
      <w:keepNext/>
      <w:overflowPunct/>
      <w:autoSpaceDE/>
      <w:autoSpaceDN/>
      <w:adjustRightInd/>
      <w:spacing w:line="360" w:lineRule="exact"/>
      <w:jc w:val="center"/>
      <w:textAlignment w:val="auto"/>
      <w:outlineLvl w:val="0"/>
      <w:rPr>
        <w:rFonts w:ascii="Platinum Bg" w:hAnsi="Platinum Bg"/>
        <w:b/>
        <w:spacing w:val="40"/>
        <w:sz w:val="40"/>
        <w:szCs w:val="40"/>
        <w:lang w:val="bg-BG" w:eastAsia="bg-BG"/>
      </w:rPr>
    </w:pPr>
  </w:p>
  <w:p w:rsidR="006A3813" w:rsidRPr="006A3813" w:rsidRDefault="006A3813" w:rsidP="006A3813">
    <w:pPr>
      <w:keepNext/>
      <w:overflowPunct/>
      <w:autoSpaceDE/>
      <w:autoSpaceDN/>
      <w:adjustRightInd/>
      <w:spacing w:line="360" w:lineRule="exact"/>
      <w:jc w:val="center"/>
      <w:textAlignment w:val="auto"/>
      <w:outlineLvl w:val="0"/>
      <w:rPr>
        <w:rFonts w:ascii="Platinum Bg" w:hAnsi="Platinum Bg"/>
        <w:b/>
        <w:spacing w:val="40"/>
        <w:sz w:val="40"/>
        <w:szCs w:val="40"/>
        <w:lang w:val="bg-BG" w:eastAsia="bg-BG"/>
      </w:rPr>
    </w:pPr>
  </w:p>
  <w:p w:rsidR="006A3813" w:rsidRDefault="006A3813" w:rsidP="006A3813">
    <w:pPr>
      <w:keepNext/>
      <w:overflowPunct/>
      <w:autoSpaceDE/>
      <w:autoSpaceDN/>
      <w:adjustRightInd/>
      <w:spacing w:line="360" w:lineRule="exact"/>
      <w:jc w:val="center"/>
      <w:textAlignment w:val="auto"/>
      <w:outlineLvl w:val="0"/>
      <w:rPr>
        <w:rFonts w:ascii="Platinum Bg" w:hAnsi="Platinum Bg"/>
        <w:spacing w:val="40"/>
        <w:sz w:val="36"/>
        <w:szCs w:val="36"/>
        <w:lang w:val="bg-BG" w:eastAsia="bg-BG"/>
      </w:rPr>
    </w:pPr>
  </w:p>
  <w:p w:rsidR="006A3813" w:rsidRDefault="006A3813" w:rsidP="006A3813">
    <w:pPr>
      <w:keepNext/>
      <w:overflowPunct/>
      <w:autoSpaceDE/>
      <w:autoSpaceDN/>
      <w:adjustRightInd/>
      <w:spacing w:line="360" w:lineRule="exact"/>
      <w:jc w:val="center"/>
      <w:textAlignment w:val="auto"/>
      <w:outlineLvl w:val="0"/>
      <w:rPr>
        <w:rFonts w:ascii="Platinum Bg" w:hAnsi="Platinum Bg"/>
        <w:spacing w:val="40"/>
        <w:sz w:val="36"/>
        <w:szCs w:val="36"/>
        <w:lang w:val="bg-BG" w:eastAsia="bg-BG"/>
      </w:rPr>
    </w:pPr>
  </w:p>
  <w:p w:rsidR="006A3813" w:rsidRDefault="006A3813" w:rsidP="006A3813">
    <w:pPr>
      <w:keepNext/>
      <w:overflowPunct/>
      <w:autoSpaceDE/>
      <w:autoSpaceDN/>
      <w:adjustRightInd/>
      <w:spacing w:line="360" w:lineRule="exact"/>
      <w:jc w:val="center"/>
      <w:textAlignment w:val="auto"/>
      <w:outlineLvl w:val="0"/>
      <w:rPr>
        <w:rFonts w:ascii="Platinum Bg" w:hAnsi="Platinum Bg"/>
        <w:spacing w:val="40"/>
        <w:sz w:val="36"/>
        <w:szCs w:val="36"/>
        <w:lang w:val="bg-BG" w:eastAsia="bg-BG"/>
      </w:rPr>
    </w:pPr>
  </w:p>
  <w:p w:rsidR="006A3813" w:rsidRPr="006A3813" w:rsidRDefault="006A3813" w:rsidP="006A3813">
    <w:pPr>
      <w:keepNext/>
      <w:overflowPunct/>
      <w:autoSpaceDE/>
      <w:autoSpaceDN/>
      <w:adjustRightInd/>
      <w:spacing w:line="360" w:lineRule="exact"/>
      <w:jc w:val="center"/>
      <w:textAlignment w:val="auto"/>
      <w:outlineLvl w:val="0"/>
      <w:rPr>
        <w:rFonts w:ascii="Platinum Bg" w:hAnsi="Platinum Bg"/>
        <w:spacing w:val="40"/>
        <w:sz w:val="36"/>
        <w:szCs w:val="36"/>
        <w:lang w:val="bg-BG" w:eastAsia="bg-BG"/>
      </w:rPr>
    </w:pPr>
    <w:r w:rsidRPr="006A3813">
      <w:rPr>
        <w:rFonts w:ascii="Platinum Bg" w:hAnsi="Platinum Bg"/>
        <w:spacing w:val="40"/>
        <w:sz w:val="36"/>
        <w:szCs w:val="36"/>
        <w:lang w:val="bg-BG" w:eastAsia="bg-BG"/>
      </w:rPr>
      <w:t>РЕПУБЛИКА БЪЛГАРИЯ</w:t>
    </w:r>
  </w:p>
  <w:p w:rsidR="006A3813" w:rsidRPr="006A3813" w:rsidRDefault="00790FC6" w:rsidP="006A3813">
    <w:pPr>
      <w:keepNext/>
      <w:overflowPunct/>
      <w:autoSpaceDE/>
      <w:autoSpaceDN/>
      <w:adjustRightInd/>
      <w:spacing w:line="360" w:lineRule="exact"/>
      <w:ind w:hanging="709"/>
      <w:jc w:val="center"/>
      <w:textAlignment w:val="auto"/>
      <w:outlineLvl w:val="0"/>
      <w:rPr>
        <w:rFonts w:ascii="Bookman Old Style" w:hAnsi="Bookman Old Style"/>
        <w:b/>
        <w:spacing w:val="30"/>
        <w:sz w:val="24"/>
        <w:szCs w:val="24"/>
        <w:lang w:val="bg-BG" w:eastAsia="bg-BG"/>
      </w:rPr>
    </w:pPr>
    <w:r>
      <w:rPr>
        <w:rFonts w:ascii="Platinum Bg" w:hAnsi="Platinum Bg"/>
        <w:spacing w:val="40"/>
        <w:sz w:val="32"/>
        <w:szCs w:val="32"/>
        <w:lang w:val="bg-BG" w:eastAsia="bg-BG"/>
      </w:rPr>
      <w:t xml:space="preserve">     </w:t>
    </w:r>
    <w:r w:rsidR="006A3813" w:rsidRPr="006A3813">
      <w:rPr>
        <w:rFonts w:ascii="Platinum Bg" w:hAnsi="Platinum Bg"/>
        <w:spacing w:val="40"/>
        <w:sz w:val="32"/>
        <w:szCs w:val="32"/>
        <w:lang w:val="bg-BG" w:eastAsia="bg-BG"/>
      </w:rPr>
      <w:t>Заместник-министър на земеделието</w:t>
    </w:r>
  </w:p>
  <w:p w:rsidR="00C9618D" w:rsidRPr="00C9618D" w:rsidRDefault="00C9618D" w:rsidP="00C9618D">
    <w:pPr>
      <w:keepNext/>
      <w:jc w:val="right"/>
      <w:outlineLvl w:val="1"/>
      <w:rPr>
        <w:rFonts w:ascii="Times New Roman" w:hAnsi="Times New Roman"/>
        <w:i/>
        <w:iCs/>
        <w:sz w:val="2"/>
        <w:szCs w:val="2"/>
        <w:u w:val="single"/>
        <w:lang w:val="bg-BG"/>
      </w:rPr>
    </w:pPr>
  </w:p>
  <w:p w:rsidR="00C9618D" w:rsidRPr="0061032F" w:rsidRDefault="00C9618D" w:rsidP="00C9618D">
    <w:pPr>
      <w:rPr>
        <w:lang w:val="bg-BG"/>
      </w:rPr>
    </w:pPr>
  </w:p>
  <w:p w:rsidR="00C9618D" w:rsidRPr="0061032F" w:rsidRDefault="00C9618D" w:rsidP="00C9618D">
    <w:pPr>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126DD2"/>
    <w:multiLevelType w:val="hybridMultilevel"/>
    <w:tmpl w:val="CF10565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473D3974"/>
    <w:multiLevelType w:val="hybridMultilevel"/>
    <w:tmpl w:val="9E96590A"/>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480E0B00"/>
    <w:multiLevelType w:val="multilevel"/>
    <w:tmpl w:val="48EE40C2"/>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9754605"/>
    <w:multiLevelType w:val="hybridMultilevel"/>
    <w:tmpl w:val="A5A2E1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D1D19FE"/>
    <w:multiLevelType w:val="hybridMultilevel"/>
    <w:tmpl w:val="2772BA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7A317610"/>
    <w:multiLevelType w:val="multilevel"/>
    <w:tmpl w:val="7DDE46F6"/>
    <w:lvl w:ilvl="0">
      <w:start w:val="1"/>
      <w:numFmt w:val="decimal"/>
      <w:lvlText w:val="%1."/>
      <w:lvlJc w:val="left"/>
      <w:pPr>
        <w:tabs>
          <w:tab w:val="num" w:pos="540"/>
        </w:tabs>
        <w:ind w:left="540" w:hanging="360"/>
      </w:pPr>
    </w:lvl>
    <w:lvl w:ilvl="1">
      <w:start w:val="2"/>
      <w:numFmt w:val="decimal"/>
      <w:isLgl/>
      <w:lvlText w:val="%1.%2."/>
      <w:lvlJc w:val="left"/>
      <w:pPr>
        <w:ind w:left="744" w:hanging="564"/>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1FE"/>
    <w:rsid w:val="00001372"/>
    <w:rsid w:val="0000275A"/>
    <w:rsid w:val="00002F3C"/>
    <w:rsid w:val="00003774"/>
    <w:rsid w:val="0000449C"/>
    <w:rsid w:val="00005E9E"/>
    <w:rsid w:val="0000673A"/>
    <w:rsid w:val="000101F7"/>
    <w:rsid w:val="00010817"/>
    <w:rsid w:val="000115C1"/>
    <w:rsid w:val="0001353A"/>
    <w:rsid w:val="00013966"/>
    <w:rsid w:val="00015051"/>
    <w:rsid w:val="000150A8"/>
    <w:rsid w:val="000152C6"/>
    <w:rsid w:val="000158A0"/>
    <w:rsid w:val="0001597C"/>
    <w:rsid w:val="000165D9"/>
    <w:rsid w:val="00016939"/>
    <w:rsid w:val="0001755A"/>
    <w:rsid w:val="00017C67"/>
    <w:rsid w:val="00017DFD"/>
    <w:rsid w:val="00021000"/>
    <w:rsid w:val="000214EA"/>
    <w:rsid w:val="00022F02"/>
    <w:rsid w:val="0002639E"/>
    <w:rsid w:val="00026A7A"/>
    <w:rsid w:val="00027301"/>
    <w:rsid w:val="00027312"/>
    <w:rsid w:val="000303FA"/>
    <w:rsid w:val="000326BE"/>
    <w:rsid w:val="000327C6"/>
    <w:rsid w:val="00032AE2"/>
    <w:rsid w:val="00033155"/>
    <w:rsid w:val="000331B0"/>
    <w:rsid w:val="00034038"/>
    <w:rsid w:val="00034326"/>
    <w:rsid w:val="00036FD3"/>
    <w:rsid w:val="00037C14"/>
    <w:rsid w:val="00037C84"/>
    <w:rsid w:val="00040CFD"/>
    <w:rsid w:val="00041244"/>
    <w:rsid w:val="0004223A"/>
    <w:rsid w:val="000441DE"/>
    <w:rsid w:val="00044ED6"/>
    <w:rsid w:val="00046923"/>
    <w:rsid w:val="00047253"/>
    <w:rsid w:val="000474F7"/>
    <w:rsid w:val="00052049"/>
    <w:rsid w:val="00052653"/>
    <w:rsid w:val="000526BB"/>
    <w:rsid w:val="00056564"/>
    <w:rsid w:val="000609EC"/>
    <w:rsid w:val="000610D8"/>
    <w:rsid w:val="000611BA"/>
    <w:rsid w:val="00062A74"/>
    <w:rsid w:val="000638D0"/>
    <w:rsid w:val="00063CD3"/>
    <w:rsid w:val="000649B8"/>
    <w:rsid w:val="000650B6"/>
    <w:rsid w:val="00066CC2"/>
    <w:rsid w:val="00067075"/>
    <w:rsid w:val="00071815"/>
    <w:rsid w:val="00071D6F"/>
    <w:rsid w:val="00073B20"/>
    <w:rsid w:val="00074A66"/>
    <w:rsid w:val="00075113"/>
    <w:rsid w:val="000751CC"/>
    <w:rsid w:val="000762BB"/>
    <w:rsid w:val="00076340"/>
    <w:rsid w:val="00076805"/>
    <w:rsid w:val="000768A1"/>
    <w:rsid w:val="00077BEE"/>
    <w:rsid w:val="00084FBF"/>
    <w:rsid w:val="00085102"/>
    <w:rsid w:val="00086CB0"/>
    <w:rsid w:val="00090A0F"/>
    <w:rsid w:val="00091AEE"/>
    <w:rsid w:val="00091EB2"/>
    <w:rsid w:val="00093BA7"/>
    <w:rsid w:val="00096E1B"/>
    <w:rsid w:val="000971E1"/>
    <w:rsid w:val="0009760D"/>
    <w:rsid w:val="000A0603"/>
    <w:rsid w:val="000A06C5"/>
    <w:rsid w:val="000A0D08"/>
    <w:rsid w:val="000A0D4A"/>
    <w:rsid w:val="000A0D61"/>
    <w:rsid w:val="000A106C"/>
    <w:rsid w:val="000A1681"/>
    <w:rsid w:val="000A16ED"/>
    <w:rsid w:val="000A1F62"/>
    <w:rsid w:val="000A2F3C"/>
    <w:rsid w:val="000A30C1"/>
    <w:rsid w:val="000A3CDB"/>
    <w:rsid w:val="000A3DE1"/>
    <w:rsid w:val="000A467F"/>
    <w:rsid w:val="000A5DC0"/>
    <w:rsid w:val="000A611B"/>
    <w:rsid w:val="000A711E"/>
    <w:rsid w:val="000B5133"/>
    <w:rsid w:val="000B6755"/>
    <w:rsid w:val="000C012D"/>
    <w:rsid w:val="000C0FB2"/>
    <w:rsid w:val="000C2EE3"/>
    <w:rsid w:val="000C4332"/>
    <w:rsid w:val="000C4F90"/>
    <w:rsid w:val="000C55CD"/>
    <w:rsid w:val="000C6828"/>
    <w:rsid w:val="000C6A30"/>
    <w:rsid w:val="000C6C2F"/>
    <w:rsid w:val="000C6C5B"/>
    <w:rsid w:val="000C7698"/>
    <w:rsid w:val="000D0966"/>
    <w:rsid w:val="000D0A98"/>
    <w:rsid w:val="000D0B06"/>
    <w:rsid w:val="000D40B0"/>
    <w:rsid w:val="000D43FB"/>
    <w:rsid w:val="000D58B5"/>
    <w:rsid w:val="000D5D5E"/>
    <w:rsid w:val="000D6F9B"/>
    <w:rsid w:val="000E12BC"/>
    <w:rsid w:val="000E1E4A"/>
    <w:rsid w:val="000E283D"/>
    <w:rsid w:val="000E54EE"/>
    <w:rsid w:val="000E70D7"/>
    <w:rsid w:val="000E7229"/>
    <w:rsid w:val="000E7AD5"/>
    <w:rsid w:val="000F0106"/>
    <w:rsid w:val="000F1203"/>
    <w:rsid w:val="000F12FF"/>
    <w:rsid w:val="000F267D"/>
    <w:rsid w:val="000F3AB8"/>
    <w:rsid w:val="000F4C52"/>
    <w:rsid w:val="000F5083"/>
    <w:rsid w:val="000F51DD"/>
    <w:rsid w:val="000F5550"/>
    <w:rsid w:val="000F759A"/>
    <w:rsid w:val="001016B4"/>
    <w:rsid w:val="00101DA1"/>
    <w:rsid w:val="00101E2D"/>
    <w:rsid w:val="00101F14"/>
    <w:rsid w:val="00102C80"/>
    <w:rsid w:val="0010377E"/>
    <w:rsid w:val="00104A50"/>
    <w:rsid w:val="0010514A"/>
    <w:rsid w:val="00105516"/>
    <w:rsid w:val="001067EE"/>
    <w:rsid w:val="00110907"/>
    <w:rsid w:val="0011120F"/>
    <w:rsid w:val="0011439F"/>
    <w:rsid w:val="0011651F"/>
    <w:rsid w:val="00116793"/>
    <w:rsid w:val="00117E46"/>
    <w:rsid w:val="00117FBA"/>
    <w:rsid w:val="001203AB"/>
    <w:rsid w:val="00120C4E"/>
    <w:rsid w:val="00120F4A"/>
    <w:rsid w:val="001225CE"/>
    <w:rsid w:val="00123E4E"/>
    <w:rsid w:val="00124AD3"/>
    <w:rsid w:val="00125D7A"/>
    <w:rsid w:val="001262D2"/>
    <w:rsid w:val="00127336"/>
    <w:rsid w:val="001303B2"/>
    <w:rsid w:val="001315CA"/>
    <w:rsid w:val="00131674"/>
    <w:rsid w:val="00131ED0"/>
    <w:rsid w:val="00131F1B"/>
    <w:rsid w:val="001322F2"/>
    <w:rsid w:val="00132FFD"/>
    <w:rsid w:val="00133929"/>
    <w:rsid w:val="00133C55"/>
    <w:rsid w:val="001362D9"/>
    <w:rsid w:val="001378C8"/>
    <w:rsid w:val="00137D6C"/>
    <w:rsid w:val="0014110D"/>
    <w:rsid w:val="00141D06"/>
    <w:rsid w:val="00141EEE"/>
    <w:rsid w:val="001427D6"/>
    <w:rsid w:val="00142EEF"/>
    <w:rsid w:val="00143104"/>
    <w:rsid w:val="00143A25"/>
    <w:rsid w:val="001445F6"/>
    <w:rsid w:val="00145045"/>
    <w:rsid w:val="00146184"/>
    <w:rsid w:val="001464B9"/>
    <w:rsid w:val="001518AD"/>
    <w:rsid w:val="001524A4"/>
    <w:rsid w:val="00152A45"/>
    <w:rsid w:val="0015404D"/>
    <w:rsid w:val="001546DD"/>
    <w:rsid w:val="00156CA6"/>
    <w:rsid w:val="001570B2"/>
    <w:rsid w:val="00157EB2"/>
    <w:rsid w:val="00157FE7"/>
    <w:rsid w:val="00160116"/>
    <w:rsid w:val="00160CB9"/>
    <w:rsid w:val="00162AFF"/>
    <w:rsid w:val="001643F0"/>
    <w:rsid w:val="00164B01"/>
    <w:rsid w:val="00164C23"/>
    <w:rsid w:val="00164DBA"/>
    <w:rsid w:val="00166F1A"/>
    <w:rsid w:val="001710CF"/>
    <w:rsid w:val="00171905"/>
    <w:rsid w:val="00171BEA"/>
    <w:rsid w:val="001730A5"/>
    <w:rsid w:val="0017445D"/>
    <w:rsid w:val="0017493D"/>
    <w:rsid w:val="00174D80"/>
    <w:rsid w:val="00175AD9"/>
    <w:rsid w:val="00176072"/>
    <w:rsid w:val="001762DE"/>
    <w:rsid w:val="00176964"/>
    <w:rsid w:val="0017714A"/>
    <w:rsid w:val="00177EDA"/>
    <w:rsid w:val="00181280"/>
    <w:rsid w:val="00181331"/>
    <w:rsid w:val="0018157C"/>
    <w:rsid w:val="00181EF0"/>
    <w:rsid w:val="00182DC7"/>
    <w:rsid w:val="0018329E"/>
    <w:rsid w:val="00183A3F"/>
    <w:rsid w:val="00185021"/>
    <w:rsid w:val="001853F1"/>
    <w:rsid w:val="00185F04"/>
    <w:rsid w:val="001868A2"/>
    <w:rsid w:val="00187036"/>
    <w:rsid w:val="001874F3"/>
    <w:rsid w:val="00190733"/>
    <w:rsid w:val="00190FC8"/>
    <w:rsid w:val="00191908"/>
    <w:rsid w:val="001922B9"/>
    <w:rsid w:val="00192684"/>
    <w:rsid w:val="001939E3"/>
    <w:rsid w:val="00194D4D"/>
    <w:rsid w:val="00194E93"/>
    <w:rsid w:val="0019561D"/>
    <w:rsid w:val="001956AA"/>
    <w:rsid w:val="00195F8D"/>
    <w:rsid w:val="00197090"/>
    <w:rsid w:val="001978AF"/>
    <w:rsid w:val="00197957"/>
    <w:rsid w:val="001A0E5F"/>
    <w:rsid w:val="001A14A5"/>
    <w:rsid w:val="001A2672"/>
    <w:rsid w:val="001A28C0"/>
    <w:rsid w:val="001A2CD7"/>
    <w:rsid w:val="001A3047"/>
    <w:rsid w:val="001A3142"/>
    <w:rsid w:val="001A3667"/>
    <w:rsid w:val="001A3FE7"/>
    <w:rsid w:val="001A4211"/>
    <w:rsid w:val="001A47A6"/>
    <w:rsid w:val="001A7081"/>
    <w:rsid w:val="001A753A"/>
    <w:rsid w:val="001A7DBC"/>
    <w:rsid w:val="001B0457"/>
    <w:rsid w:val="001B05D3"/>
    <w:rsid w:val="001B0E97"/>
    <w:rsid w:val="001B322B"/>
    <w:rsid w:val="001B37F6"/>
    <w:rsid w:val="001B467E"/>
    <w:rsid w:val="001B7F5A"/>
    <w:rsid w:val="001C02EF"/>
    <w:rsid w:val="001C36AF"/>
    <w:rsid w:val="001C5999"/>
    <w:rsid w:val="001C712B"/>
    <w:rsid w:val="001D0692"/>
    <w:rsid w:val="001D1482"/>
    <w:rsid w:val="001D1B11"/>
    <w:rsid w:val="001D2B3D"/>
    <w:rsid w:val="001D2BF5"/>
    <w:rsid w:val="001D3097"/>
    <w:rsid w:val="001D3F01"/>
    <w:rsid w:val="001D46E9"/>
    <w:rsid w:val="001D5687"/>
    <w:rsid w:val="001D569E"/>
    <w:rsid w:val="001D5DF1"/>
    <w:rsid w:val="001D6EF9"/>
    <w:rsid w:val="001D7408"/>
    <w:rsid w:val="001E01E4"/>
    <w:rsid w:val="001E1F23"/>
    <w:rsid w:val="001E2440"/>
    <w:rsid w:val="001E279E"/>
    <w:rsid w:val="001E3520"/>
    <w:rsid w:val="001E3C4D"/>
    <w:rsid w:val="001E42BF"/>
    <w:rsid w:val="001E5153"/>
    <w:rsid w:val="001E5905"/>
    <w:rsid w:val="001E5EA8"/>
    <w:rsid w:val="001E6DC5"/>
    <w:rsid w:val="001E7B39"/>
    <w:rsid w:val="001F091E"/>
    <w:rsid w:val="001F0E96"/>
    <w:rsid w:val="001F1075"/>
    <w:rsid w:val="001F1D00"/>
    <w:rsid w:val="001F1F59"/>
    <w:rsid w:val="001F2B5D"/>
    <w:rsid w:val="001F5C2C"/>
    <w:rsid w:val="001F654E"/>
    <w:rsid w:val="001F70AC"/>
    <w:rsid w:val="001F754B"/>
    <w:rsid w:val="001F7C02"/>
    <w:rsid w:val="001F7CE9"/>
    <w:rsid w:val="00202BD6"/>
    <w:rsid w:val="00202C40"/>
    <w:rsid w:val="002032BC"/>
    <w:rsid w:val="002059A9"/>
    <w:rsid w:val="00206310"/>
    <w:rsid w:val="00207C2B"/>
    <w:rsid w:val="00210A3C"/>
    <w:rsid w:val="0021122D"/>
    <w:rsid w:val="00212041"/>
    <w:rsid w:val="002143B9"/>
    <w:rsid w:val="002144DE"/>
    <w:rsid w:val="00215867"/>
    <w:rsid w:val="00215993"/>
    <w:rsid w:val="00215E29"/>
    <w:rsid w:val="002161EA"/>
    <w:rsid w:val="00216E89"/>
    <w:rsid w:val="00220FBB"/>
    <w:rsid w:val="00223E4A"/>
    <w:rsid w:val="002248F4"/>
    <w:rsid w:val="00224A99"/>
    <w:rsid w:val="00225034"/>
    <w:rsid w:val="00225DEC"/>
    <w:rsid w:val="002270BC"/>
    <w:rsid w:val="00227943"/>
    <w:rsid w:val="00231286"/>
    <w:rsid w:val="002320F2"/>
    <w:rsid w:val="002325EE"/>
    <w:rsid w:val="0023269B"/>
    <w:rsid w:val="00233043"/>
    <w:rsid w:val="0023372E"/>
    <w:rsid w:val="0023381B"/>
    <w:rsid w:val="00233D8C"/>
    <w:rsid w:val="002407BD"/>
    <w:rsid w:val="00240975"/>
    <w:rsid w:val="00241EE0"/>
    <w:rsid w:val="002420EC"/>
    <w:rsid w:val="002453E6"/>
    <w:rsid w:val="00246276"/>
    <w:rsid w:val="002475D9"/>
    <w:rsid w:val="00247A04"/>
    <w:rsid w:val="00247B39"/>
    <w:rsid w:val="00251993"/>
    <w:rsid w:val="00252AA1"/>
    <w:rsid w:val="002535EC"/>
    <w:rsid w:val="00255FBA"/>
    <w:rsid w:val="002565F3"/>
    <w:rsid w:val="00260478"/>
    <w:rsid w:val="00262E7B"/>
    <w:rsid w:val="00263A5B"/>
    <w:rsid w:val="00263BD7"/>
    <w:rsid w:val="00264155"/>
    <w:rsid w:val="002647E6"/>
    <w:rsid w:val="002651F9"/>
    <w:rsid w:val="002664C6"/>
    <w:rsid w:val="00266727"/>
    <w:rsid w:val="00266E4D"/>
    <w:rsid w:val="0027079C"/>
    <w:rsid w:val="0027140C"/>
    <w:rsid w:val="002718CD"/>
    <w:rsid w:val="00271CB1"/>
    <w:rsid w:val="00273848"/>
    <w:rsid w:val="00274118"/>
    <w:rsid w:val="0027495F"/>
    <w:rsid w:val="00274B2E"/>
    <w:rsid w:val="00275F24"/>
    <w:rsid w:val="00275FEC"/>
    <w:rsid w:val="00276B2E"/>
    <w:rsid w:val="00281F7D"/>
    <w:rsid w:val="00291152"/>
    <w:rsid w:val="00292E86"/>
    <w:rsid w:val="00293D62"/>
    <w:rsid w:val="00295CAC"/>
    <w:rsid w:val="00295D53"/>
    <w:rsid w:val="00296620"/>
    <w:rsid w:val="002A18B3"/>
    <w:rsid w:val="002A1ADB"/>
    <w:rsid w:val="002A2431"/>
    <w:rsid w:val="002A255D"/>
    <w:rsid w:val="002A287D"/>
    <w:rsid w:val="002A5F6B"/>
    <w:rsid w:val="002A7A27"/>
    <w:rsid w:val="002A7C3A"/>
    <w:rsid w:val="002A7CF0"/>
    <w:rsid w:val="002A7FE8"/>
    <w:rsid w:val="002B1099"/>
    <w:rsid w:val="002B1EE5"/>
    <w:rsid w:val="002B2176"/>
    <w:rsid w:val="002B28FC"/>
    <w:rsid w:val="002B3426"/>
    <w:rsid w:val="002B3E06"/>
    <w:rsid w:val="002B44CA"/>
    <w:rsid w:val="002B59FE"/>
    <w:rsid w:val="002B5A3D"/>
    <w:rsid w:val="002B63C8"/>
    <w:rsid w:val="002B68A0"/>
    <w:rsid w:val="002B6B41"/>
    <w:rsid w:val="002B79D0"/>
    <w:rsid w:val="002C0B12"/>
    <w:rsid w:val="002C18BF"/>
    <w:rsid w:val="002C2113"/>
    <w:rsid w:val="002C2535"/>
    <w:rsid w:val="002C3546"/>
    <w:rsid w:val="002C3A91"/>
    <w:rsid w:val="002C3BA6"/>
    <w:rsid w:val="002C47E7"/>
    <w:rsid w:val="002C57C8"/>
    <w:rsid w:val="002C68F6"/>
    <w:rsid w:val="002C7309"/>
    <w:rsid w:val="002D0BBB"/>
    <w:rsid w:val="002D0D42"/>
    <w:rsid w:val="002D148B"/>
    <w:rsid w:val="002D1C6D"/>
    <w:rsid w:val="002D24D3"/>
    <w:rsid w:val="002D3E8F"/>
    <w:rsid w:val="002D435A"/>
    <w:rsid w:val="002D477A"/>
    <w:rsid w:val="002D51D8"/>
    <w:rsid w:val="002D584B"/>
    <w:rsid w:val="002D72E1"/>
    <w:rsid w:val="002E0BD6"/>
    <w:rsid w:val="002E12D6"/>
    <w:rsid w:val="002E14CC"/>
    <w:rsid w:val="002E16FD"/>
    <w:rsid w:val="002E3D0F"/>
    <w:rsid w:val="002E49E2"/>
    <w:rsid w:val="002E4B18"/>
    <w:rsid w:val="002E4B9B"/>
    <w:rsid w:val="002E531D"/>
    <w:rsid w:val="002E5D08"/>
    <w:rsid w:val="002E64C7"/>
    <w:rsid w:val="002E7297"/>
    <w:rsid w:val="002F082E"/>
    <w:rsid w:val="002F1100"/>
    <w:rsid w:val="002F1AE0"/>
    <w:rsid w:val="002F243F"/>
    <w:rsid w:val="002F2679"/>
    <w:rsid w:val="002F2DE6"/>
    <w:rsid w:val="002F3702"/>
    <w:rsid w:val="002F446A"/>
    <w:rsid w:val="002F4580"/>
    <w:rsid w:val="002F4A94"/>
    <w:rsid w:val="002F58E6"/>
    <w:rsid w:val="002F6804"/>
    <w:rsid w:val="0030217F"/>
    <w:rsid w:val="003023B7"/>
    <w:rsid w:val="00303123"/>
    <w:rsid w:val="00303589"/>
    <w:rsid w:val="003045ED"/>
    <w:rsid w:val="00304EEE"/>
    <w:rsid w:val="003058DB"/>
    <w:rsid w:val="00305AB0"/>
    <w:rsid w:val="00305E73"/>
    <w:rsid w:val="00305FF5"/>
    <w:rsid w:val="0030615D"/>
    <w:rsid w:val="00306D89"/>
    <w:rsid w:val="003074EB"/>
    <w:rsid w:val="00311385"/>
    <w:rsid w:val="003125A1"/>
    <w:rsid w:val="00313169"/>
    <w:rsid w:val="003136B2"/>
    <w:rsid w:val="00313A32"/>
    <w:rsid w:val="00314831"/>
    <w:rsid w:val="00314B55"/>
    <w:rsid w:val="003151D7"/>
    <w:rsid w:val="00316538"/>
    <w:rsid w:val="003169DA"/>
    <w:rsid w:val="003175C8"/>
    <w:rsid w:val="00317CB5"/>
    <w:rsid w:val="0032137B"/>
    <w:rsid w:val="00321D6A"/>
    <w:rsid w:val="00321F33"/>
    <w:rsid w:val="00323187"/>
    <w:rsid w:val="00325BCC"/>
    <w:rsid w:val="00326295"/>
    <w:rsid w:val="00326A0D"/>
    <w:rsid w:val="00327097"/>
    <w:rsid w:val="00327556"/>
    <w:rsid w:val="003308D9"/>
    <w:rsid w:val="0033123E"/>
    <w:rsid w:val="00331DA3"/>
    <w:rsid w:val="00333582"/>
    <w:rsid w:val="00333CCB"/>
    <w:rsid w:val="00333F64"/>
    <w:rsid w:val="00337056"/>
    <w:rsid w:val="00337861"/>
    <w:rsid w:val="00337D30"/>
    <w:rsid w:val="00340053"/>
    <w:rsid w:val="00340750"/>
    <w:rsid w:val="00341B5C"/>
    <w:rsid w:val="00342EB8"/>
    <w:rsid w:val="00343323"/>
    <w:rsid w:val="0034372B"/>
    <w:rsid w:val="00344D2B"/>
    <w:rsid w:val="00345A34"/>
    <w:rsid w:val="0034611D"/>
    <w:rsid w:val="003461B6"/>
    <w:rsid w:val="00346968"/>
    <w:rsid w:val="00350118"/>
    <w:rsid w:val="00352D67"/>
    <w:rsid w:val="00354823"/>
    <w:rsid w:val="00354D5C"/>
    <w:rsid w:val="003558E9"/>
    <w:rsid w:val="00357120"/>
    <w:rsid w:val="003572BD"/>
    <w:rsid w:val="00357415"/>
    <w:rsid w:val="00360600"/>
    <w:rsid w:val="00360D07"/>
    <w:rsid w:val="003612E1"/>
    <w:rsid w:val="003617AE"/>
    <w:rsid w:val="00361912"/>
    <w:rsid w:val="00362E09"/>
    <w:rsid w:val="00363692"/>
    <w:rsid w:val="00364086"/>
    <w:rsid w:val="00364F05"/>
    <w:rsid w:val="003650D3"/>
    <w:rsid w:val="00366A19"/>
    <w:rsid w:val="00366D81"/>
    <w:rsid w:val="00370B3B"/>
    <w:rsid w:val="00370E28"/>
    <w:rsid w:val="00371451"/>
    <w:rsid w:val="0037281A"/>
    <w:rsid w:val="003731C4"/>
    <w:rsid w:val="00375392"/>
    <w:rsid w:val="00376225"/>
    <w:rsid w:val="00377B2A"/>
    <w:rsid w:val="00377C8C"/>
    <w:rsid w:val="0038178C"/>
    <w:rsid w:val="0038214B"/>
    <w:rsid w:val="0038251E"/>
    <w:rsid w:val="0038276C"/>
    <w:rsid w:val="00382EBD"/>
    <w:rsid w:val="00383349"/>
    <w:rsid w:val="00383EB4"/>
    <w:rsid w:val="00384452"/>
    <w:rsid w:val="00387D15"/>
    <w:rsid w:val="00390237"/>
    <w:rsid w:val="00390454"/>
    <w:rsid w:val="00390BB2"/>
    <w:rsid w:val="0039110E"/>
    <w:rsid w:val="00391ABB"/>
    <w:rsid w:val="00391B5D"/>
    <w:rsid w:val="00394BE0"/>
    <w:rsid w:val="00397078"/>
    <w:rsid w:val="003A1770"/>
    <w:rsid w:val="003A288B"/>
    <w:rsid w:val="003A4494"/>
    <w:rsid w:val="003A4FDE"/>
    <w:rsid w:val="003A5327"/>
    <w:rsid w:val="003A622E"/>
    <w:rsid w:val="003A7186"/>
    <w:rsid w:val="003B084B"/>
    <w:rsid w:val="003B098B"/>
    <w:rsid w:val="003B1F7B"/>
    <w:rsid w:val="003B40CA"/>
    <w:rsid w:val="003B477A"/>
    <w:rsid w:val="003B4B9C"/>
    <w:rsid w:val="003B4C4F"/>
    <w:rsid w:val="003B4E0F"/>
    <w:rsid w:val="003B5F48"/>
    <w:rsid w:val="003B6894"/>
    <w:rsid w:val="003B71AB"/>
    <w:rsid w:val="003C204E"/>
    <w:rsid w:val="003C2451"/>
    <w:rsid w:val="003C33CD"/>
    <w:rsid w:val="003C3A3D"/>
    <w:rsid w:val="003C409D"/>
    <w:rsid w:val="003C543F"/>
    <w:rsid w:val="003C5518"/>
    <w:rsid w:val="003C6576"/>
    <w:rsid w:val="003C7F26"/>
    <w:rsid w:val="003D19CA"/>
    <w:rsid w:val="003D21DB"/>
    <w:rsid w:val="003D4C46"/>
    <w:rsid w:val="003D6DC1"/>
    <w:rsid w:val="003D7135"/>
    <w:rsid w:val="003E0BC2"/>
    <w:rsid w:val="003E1B82"/>
    <w:rsid w:val="003E1C10"/>
    <w:rsid w:val="003E21B3"/>
    <w:rsid w:val="003E276E"/>
    <w:rsid w:val="003E2B6F"/>
    <w:rsid w:val="003E416D"/>
    <w:rsid w:val="003E5D09"/>
    <w:rsid w:val="003E69F5"/>
    <w:rsid w:val="003F00C5"/>
    <w:rsid w:val="003F08FB"/>
    <w:rsid w:val="003F2525"/>
    <w:rsid w:val="003F2DAB"/>
    <w:rsid w:val="003F2E2D"/>
    <w:rsid w:val="003F4ACA"/>
    <w:rsid w:val="003F5163"/>
    <w:rsid w:val="003F63CA"/>
    <w:rsid w:val="003F640C"/>
    <w:rsid w:val="003F6ABB"/>
    <w:rsid w:val="003F6CEB"/>
    <w:rsid w:val="003F7B8A"/>
    <w:rsid w:val="004003D2"/>
    <w:rsid w:val="0040146A"/>
    <w:rsid w:val="00402139"/>
    <w:rsid w:val="004026DC"/>
    <w:rsid w:val="00403710"/>
    <w:rsid w:val="00403BA2"/>
    <w:rsid w:val="00404F9F"/>
    <w:rsid w:val="00405855"/>
    <w:rsid w:val="00406899"/>
    <w:rsid w:val="004073E8"/>
    <w:rsid w:val="004102DC"/>
    <w:rsid w:val="00411A23"/>
    <w:rsid w:val="00412067"/>
    <w:rsid w:val="00413213"/>
    <w:rsid w:val="00413CB7"/>
    <w:rsid w:val="00414015"/>
    <w:rsid w:val="00414017"/>
    <w:rsid w:val="00415169"/>
    <w:rsid w:val="00416A9D"/>
    <w:rsid w:val="00416AA9"/>
    <w:rsid w:val="00417318"/>
    <w:rsid w:val="00417E49"/>
    <w:rsid w:val="004202C8"/>
    <w:rsid w:val="00421860"/>
    <w:rsid w:val="00421B6F"/>
    <w:rsid w:val="00422487"/>
    <w:rsid w:val="00423742"/>
    <w:rsid w:val="00423946"/>
    <w:rsid w:val="00423AB5"/>
    <w:rsid w:val="00425FEA"/>
    <w:rsid w:val="004263F5"/>
    <w:rsid w:val="0042720D"/>
    <w:rsid w:val="0042744C"/>
    <w:rsid w:val="004308C9"/>
    <w:rsid w:val="00430903"/>
    <w:rsid w:val="00430C19"/>
    <w:rsid w:val="004334E2"/>
    <w:rsid w:val="00434797"/>
    <w:rsid w:val="0043540E"/>
    <w:rsid w:val="00436A6F"/>
    <w:rsid w:val="00436C08"/>
    <w:rsid w:val="004375B2"/>
    <w:rsid w:val="00441FFB"/>
    <w:rsid w:val="00443E77"/>
    <w:rsid w:val="00443F8E"/>
    <w:rsid w:val="00444F7D"/>
    <w:rsid w:val="00446765"/>
    <w:rsid w:val="00446823"/>
    <w:rsid w:val="0044689F"/>
    <w:rsid w:val="00447229"/>
    <w:rsid w:val="00447233"/>
    <w:rsid w:val="004475DC"/>
    <w:rsid w:val="004479AC"/>
    <w:rsid w:val="00451B38"/>
    <w:rsid w:val="00451D95"/>
    <w:rsid w:val="004523B7"/>
    <w:rsid w:val="00454316"/>
    <w:rsid w:val="004544F6"/>
    <w:rsid w:val="00456123"/>
    <w:rsid w:val="00456387"/>
    <w:rsid w:val="00457043"/>
    <w:rsid w:val="00461AA2"/>
    <w:rsid w:val="004625BE"/>
    <w:rsid w:val="00463742"/>
    <w:rsid w:val="00464C01"/>
    <w:rsid w:val="00464C39"/>
    <w:rsid w:val="004653AD"/>
    <w:rsid w:val="00466A2C"/>
    <w:rsid w:val="00474863"/>
    <w:rsid w:val="00475012"/>
    <w:rsid w:val="004750D5"/>
    <w:rsid w:val="00476299"/>
    <w:rsid w:val="00476BD0"/>
    <w:rsid w:val="00476F83"/>
    <w:rsid w:val="00477F32"/>
    <w:rsid w:val="00480088"/>
    <w:rsid w:val="0048015E"/>
    <w:rsid w:val="004803AC"/>
    <w:rsid w:val="00481FFB"/>
    <w:rsid w:val="00482DCA"/>
    <w:rsid w:val="00483313"/>
    <w:rsid w:val="004834FE"/>
    <w:rsid w:val="0048428A"/>
    <w:rsid w:val="00484F06"/>
    <w:rsid w:val="004855C7"/>
    <w:rsid w:val="004866F3"/>
    <w:rsid w:val="00486E6C"/>
    <w:rsid w:val="00491EBF"/>
    <w:rsid w:val="00492E24"/>
    <w:rsid w:val="0049453D"/>
    <w:rsid w:val="00494CA4"/>
    <w:rsid w:val="00495FDF"/>
    <w:rsid w:val="0049658D"/>
    <w:rsid w:val="004A18AE"/>
    <w:rsid w:val="004A1F0B"/>
    <w:rsid w:val="004A1FBB"/>
    <w:rsid w:val="004A28E8"/>
    <w:rsid w:val="004A4031"/>
    <w:rsid w:val="004A4037"/>
    <w:rsid w:val="004B1D75"/>
    <w:rsid w:val="004B23F8"/>
    <w:rsid w:val="004B297F"/>
    <w:rsid w:val="004B3522"/>
    <w:rsid w:val="004B3777"/>
    <w:rsid w:val="004B5628"/>
    <w:rsid w:val="004B59C8"/>
    <w:rsid w:val="004B5C3E"/>
    <w:rsid w:val="004B6CD6"/>
    <w:rsid w:val="004C4AB4"/>
    <w:rsid w:val="004C6168"/>
    <w:rsid w:val="004C79FC"/>
    <w:rsid w:val="004C7E82"/>
    <w:rsid w:val="004D27EE"/>
    <w:rsid w:val="004D29B9"/>
    <w:rsid w:val="004D31FA"/>
    <w:rsid w:val="004D320B"/>
    <w:rsid w:val="004D4ECA"/>
    <w:rsid w:val="004D5104"/>
    <w:rsid w:val="004D512C"/>
    <w:rsid w:val="004D51D6"/>
    <w:rsid w:val="004D5B22"/>
    <w:rsid w:val="004E0F53"/>
    <w:rsid w:val="004E12F6"/>
    <w:rsid w:val="004E26D8"/>
    <w:rsid w:val="004E30FE"/>
    <w:rsid w:val="004E4C2F"/>
    <w:rsid w:val="004E5EEC"/>
    <w:rsid w:val="004E604C"/>
    <w:rsid w:val="004E7C9A"/>
    <w:rsid w:val="004E7D3C"/>
    <w:rsid w:val="004F0955"/>
    <w:rsid w:val="004F4248"/>
    <w:rsid w:val="004F4CE4"/>
    <w:rsid w:val="0050004C"/>
    <w:rsid w:val="00500ABA"/>
    <w:rsid w:val="00501CD5"/>
    <w:rsid w:val="005025CC"/>
    <w:rsid w:val="00506674"/>
    <w:rsid w:val="00507759"/>
    <w:rsid w:val="00507AEE"/>
    <w:rsid w:val="00507B76"/>
    <w:rsid w:val="00507EC1"/>
    <w:rsid w:val="00511D30"/>
    <w:rsid w:val="0051232C"/>
    <w:rsid w:val="00514665"/>
    <w:rsid w:val="00514B07"/>
    <w:rsid w:val="005152B7"/>
    <w:rsid w:val="00516FF8"/>
    <w:rsid w:val="005170ED"/>
    <w:rsid w:val="005210F6"/>
    <w:rsid w:val="00523755"/>
    <w:rsid w:val="005238FF"/>
    <w:rsid w:val="005240A6"/>
    <w:rsid w:val="00525506"/>
    <w:rsid w:val="00525AD2"/>
    <w:rsid w:val="0052623A"/>
    <w:rsid w:val="005266D1"/>
    <w:rsid w:val="00527801"/>
    <w:rsid w:val="00527A2D"/>
    <w:rsid w:val="005300E1"/>
    <w:rsid w:val="005302FC"/>
    <w:rsid w:val="00531038"/>
    <w:rsid w:val="0053176C"/>
    <w:rsid w:val="00533FBC"/>
    <w:rsid w:val="005345AA"/>
    <w:rsid w:val="00534FD9"/>
    <w:rsid w:val="005358E6"/>
    <w:rsid w:val="00536081"/>
    <w:rsid w:val="005360CD"/>
    <w:rsid w:val="00536ACE"/>
    <w:rsid w:val="00537626"/>
    <w:rsid w:val="0054031D"/>
    <w:rsid w:val="00541787"/>
    <w:rsid w:val="00542AB1"/>
    <w:rsid w:val="0054348A"/>
    <w:rsid w:val="00543FCD"/>
    <w:rsid w:val="005446D8"/>
    <w:rsid w:val="00545907"/>
    <w:rsid w:val="005461D7"/>
    <w:rsid w:val="00547027"/>
    <w:rsid w:val="00547833"/>
    <w:rsid w:val="0055022B"/>
    <w:rsid w:val="005511FE"/>
    <w:rsid w:val="00551B8E"/>
    <w:rsid w:val="00553522"/>
    <w:rsid w:val="00554545"/>
    <w:rsid w:val="00554AD3"/>
    <w:rsid w:val="00554CA0"/>
    <w:rsid w:val="00555549"/>
    <w:rsid w:val="005562EE"/>
    <w:rsid w:val="00556ABF"/>
    <w:rsid w:val="00562616"/>
    <w:rsid w:val="00562C2C"/>
    <w:rsid w:val="00563801"/>
    <w:rsid w:val="005639BE"/>
    <w:rsid w:val="00563BF4"/>
    <w:rsid w:val="00564967"/>
    <w:rsid w:val="005649FC"/>
    <w:rsid w:val="00564A8D"/>
    <w:rsid w:val="00565333"/>
    <w:rsid w:val="00565C28"/>
    <w:rsid w:val="0056628A"/>
    <w:rsid w:val="00567849"/>
    <w:rsid w:val="00570843"/>
    <w:rsid w:val="0057154B"/>
    <w:rsid w:val="0057310B"/>
    <w:rsid w:val="005733E0"/>
    <w:rsid w:val="005748E5"/>
    <w:rsid w:val="00576BB0"/>
    <w:rsid w:val="00576EF3"/>
    <w:rsid w:val="00576F9E"/>
    <w:rsid w:val="00577425"/>
    <w:rsid w:val="00577FC8"/>
    <w:rsid w:val="005808DF"/>
    <w:rsid w:val="005824E2"/>
    <w:rsid w:val="00582A82"/>
    <w:rsid w:val="00582AD2"/>
    <w:rsid w:val="005852F6"/>
    <w:rsid w:val="005856E8"/>
    <w:rsid w:val="00586731"/>
    <w:rsid w:val="00586D66"/>
    <w:rsid w:val="00586E00"/>
    <w:rsid w:val="005904B4"/>
    <w:rsid w:val="0059075E"/>
    <w:rsid w:val="005907D7"/>
    <w:rsid w:val="0059172F"/>
    <w:rsid w:val="00592BCB"/>
    <w:rsid w:val="00594A70"/>
    <w:rsid w:val="005959BB"/>
    <w:rsid w:val="00595D07"/>
    <w:rsid w:val="0059721D"/>
    <w:rsid w:val="005976C5"/>
    <w:rsid w:val="0059773B"/>
    <w:rsid w:val="00597EA4"/>
    <w:rsid w:val="005A07F6"/>
    <w:rsid w:val="005A0E5E"/>
    <w:rsid w:val="005A1463"/>
    <w:rsid w:val="005A16CC"/>
    <w:rsid w:val="005A1D75"/>
    <w:rsid w:val="005A2573"/>
    <w:rsid w:val="005A2F01"/>
    <w:rsid w:val="005A4419"/>
    <w:rsid w:val="005A490F"/>
    <w:rsid w:val="005A5A0C"/>
    <w:rsid w:val="005A5E35"/>
    <w:rsid w:val="005A60E4"/>
    <w:rsid w:val="005A6C42"/>
    <w:rsid w:val="005B2479"/>
    <w:rsid w:val="005B3774"/>
    <w:rsid w:val="005B4742"/>
    <w:rsid w:val="005B5581"/>
    <w:rsid w:val="005B6DC4"/>
    <w:rsid w:val="005C0D4F"/>
    <w:rsid w:val="005C2A77"/>
    <w:rsid w:val="005C2E66"/>
    <w:rsid w:val="005C3905"/>
    <w:rsid w:val="005C449C"/>
    <w:rsid w:val="005C47BA"/>
    <w:rsid w:val="005C4FF3"/>
    <w:rsid w:val="005C5247"/>
    <w:rsid w:val="005C584D"/>
    <w:rsid w:val="005C6176"/>
    <w:rsid w:val="005D0E77"/>
    <w:rsid w:val="005D0EBD"/>
    <w:rsid w:val="005D1063"/>
    <w:rsid w:val="005D2E7B"/>
    <w:rsid w:val="005D323C"/>
    <w:rsid w:val="005D3269"/>
    <w:rsid w:val="005D49CC"/>
    <w:rsid w:val="005D518A"/>
    <w:rsid w:val="005D5E26"/>
    <w:rsid w:val="005D628D"/>
    <w:rsid w:val="005D6D72"/>
    <w:rsid w:val="005D763D"/>
    <w:rsid w:val="005D78C7"/>
    <w:rsid w:val="005D7BFE"/>
    <w:rsid w:val="005E07AE"/>
    <w:rsid w:val="005E1D69"/>
    <w:rsid w:val="005E2FA2"/>
    <w:rsid w:val="005E4CC3"/>
    <w:rsid w:val="005E5E09"/>
    <w:rsid w:val="005F134A"/>
    <w:rsid w:val="005F1EC6"/>
    <w:rsid w:val="005F265D"/>
    <w:rsid w:val="005F2745"/>
    <w:rsid w:val="005F32FE"/>
    <w:rsid w:val="005F42E1"/>
    <w:rsid w:val="005F449C"/>
    <w:rsid w:val="005F4CB0"/>
    <w:rsid w:val="005F66A6"/>
    <w:rsid w:val="005F6891"/>
    <w:rsid w:val="005F70A3"/>
    <w:rsid w:val="00601D49"/>
    <w:rsid w:val="00602E60"/>
    <w:rsid w:val="00603B7D"/>
    <w:rsid w:val="006041BB"/>
    <w:rsid w:val="006050B9"/>
    <w:rsid w:val="0060512E"/>
    <w:rsid w:val="0060668D"/>
    <w:rsid w:val="0061032F"/>
    <w:rsid w:val="00612434"/>
    <w:rsid w:val="006126FA"/>
    <w:rsid w:val="0061383E"/>
    <w:rsid w:val="00614BD6"/>
    <w:rsid w:val="00614E5F"/>
    <w:rsid w:val="006152F9"/>
    <w:rsid w:val="00615EE4"/>
    <w:rsid w:val="00616733"/>
    <w:rsid w:val="00621313"/>
    <w:rsid w:val="00622DEE"/>
    <w:rsid w:val="00623EE5"/>
    <w:rsid w:val="0062513A"/>
    <w:rsid w:val="00625AF9"/>
    <w:rsid w:val="00626724"/>
    <w:rsid w:val="00630891"/>
    <w:rsid w:val="00632277"/>
    <w:rsid w:val="00632658"/>
    <w:rsid w:val="00632AA1"/>
    <w:rsid w:val="00634659"/>
    <w:rsid w:val="00634B7D"/>
    <w:rsid w:val="0063582A"/>
    <w:rsid w:val="00635C85"/>
    <w:rsid w:val="0063641D"/>
    <w:rsid w:val="0063696D"/>
    <w:rsid w:val="00637D6D"/>
    <w:rsid w:val="00642C67"/>
    <w:rsid w:val="00645185"/>
    <w:rsid w:val="00645474"/>
    <w:rsid w:val="0064608E"/>
    <w:rsid w:val="0064756C"/>
    <w:rsid w:val="00650614"/>
    <w:rsid w:val="00653195"/>
    <w:rsid w:val="00654138"/>
    <w:rsid w:val="00655221"/>
    <w:rsid w:val="00655CF2"/>
    <w:rsid w:val="006562FB"/>
    <w:rsid w:val="00657385"/>
    <w:rsid w:val="00657E09"/>
    <w:rsid w:val="00660022"/>
    <w:rsid w:val="0066044C"/>
    <w:rsid w:val="00661499"/>
    <w:rsid w:val="0066201E"/>
    <w:rsid w:val="00662F1F"/>
    <w:rsid w:val="006631D1"/>
    <w:rsid w:val="00665400"/>
    <w:rsid w:val="00666510"/>
    <w:rsid w:val="00667DF9"/>
    <w:rsid w:val="0067029B"/>
    <w:rsid w:val="00670533"/>
    <w:rsid w:val="0067068E"/>
    <w:rsid w:val="006717A6"/>
    <w:rsid w:val="00671C71"/>
    <w:rsid w:val="006729AC"/>
    <w:rsid w:val="006730D1"/>
    <w:rsid w:val="00674140"/>
    <w:rsid w:val="00674382"/>
    <w:rsid w:val="00674513"/>
    <w:rsid w:val="00675F0C"/>
    <w:rsid w:val="006762CF"/>
    <w:rsid w:val="00680198"/>
    <w:rsid w:val="006809FB"/>
    <w:rsid w:val="00680CD3"/>
    <w:rsid w:val="006814A0"/>
    <w:rsid w:val="00682A8D"/>
    <w:rsid w:val="006839EE"/>
    <w:rsid w:val="006841AF"/>
    <w:rsid w:val="006842A3"/>
    <w:rsid w:val="006844F3"/>
    <w:rsid w:val="00686C74"/>
    <w:rsid w:val="00687A38"/>
    <w:rsid w:val="00690875"/>
    <w:rsid w:val="00691184"/>
    <w:rsid w:val="0069160F"/>
    <w:rsid w:val="0069183B"/>
    <w:rsid w:val="00692207"/>
    <w:rsid w:val="0069253F"/>
    <w:rsid w:val="00693687"/>
    <w:rsid w:val="00693DA4"/>
    <w:rsid w:val="00693FB8"/>
    <w:rsid w:val="00694FBC"/>
    <w:rsid w:val="0069681E"/>
    <w:rsid w:val="00697849"/>
    <w:rsid w:val="00697CC1"/>
    <w:rsid w:val="00697EF5"/>
    <w:rsid w:val="006A07F5"/>
    <w:rsid w:val="006A15B2"/>
    <w:rsid w:val="006A298D"/>
    <w:rsid w:val="006A3813"/>
    <w:rsid w:val="006A3A11"/>
    <w:rsid w:val="006A3BC2"/>
    <w:rsid w:val="006A45C0"/>
    <w:rsid w:val="006A47AB"/>
    <w:rsid w:val="006A49C9"/>
    <w:rsid w:val="006A5994"/>
    <w:rsid w:val="006A630B"/>
    <w:rsid w:val="006A67CB"/>
    <w:rsid w:val="006B11C3"/>
    <w:rsid w:val="006B14FC"/>
    <w:rsid w:val="006B186B"/>
    <w:rsid w:val="006B3744"/>
    <w:rsid w:val="006B499E"/>
    <w:rsid w:val="006B5925"/>
    <w:rsid w:val="006B7F64"/>
    <w:rsid w:val="006C0354"/>
    <w:rsid w:val="006C16CA"/>
    <w:rsid w:val="006C2FB4"/>
    <w:rsid w:val="006C42F3"/>
    <w:rsid w:val="006C47FC"/>
    <w:rsid w:val="006C6EC6"/>
    <w:rsid w:val="006C73AB"/>
    <w:rsid w:val="006D016F"/>
    <w:rsid w:val="006D0C08"/>
    <w:rsid w:val="006D16B4"/>
    <w:rsid w:val="006D1A2C"/>
    <w:rsid w:val="006D27EA"/>
    <w:rsid w:val="006D58C0"/>
    <w:rsid w:val="006D5915"/>
    <w:rsid w:val="006D709E"/>
    <w:rsid w:val="006D775F"/>
    <w:rsid w:val="006D77AF"/>
    <w:rsid w:val="006E0BED"/>
    <w:rsid w:val="006E137E"/>
    <w:rsid w:val="006E14E8"/>
    <w:rsid w:val="006E2834"/>
    <w:rsid w:val="006E303D"/>
    <w:rsid w:val="006E424E"/>
    <w:rsid w:val="006E45EA"/>
    <w:rsid w:val="006F07C3"/>
    <w:rsid w:val="006F0D6A"/>
    <w:rsid w:val="006F1918"/>
    <w:rsid w:val="006F1E49"/>
    <w:rsid w:val="006F20CD"/>
    <w:rsid w:val="006F2AD7"/>
    <w:rsid w:val="006F33F8"/>
    <w:rsid w:val="006F3496"/>
    <w:rsid w:val="006F36E5"/>
    <w:rsid w:val="006F3A2A"/>
    <w:rsid w:val="006F3E5C"/>
    <w:rsid w:val="006F54C1"/>
    <w:rsid w:val="006F6721"/>
    <w:rsid w:val="006F7974"/>
    <w:rsid w:val="0070008B"/>
    <w:rsid w:val="0070230F"/>
    <w:rsid w:val="00702DE7"/>
    <w:rsid w:val="0070609A"/>
    <w:rsid w:val="007066AC"/>
    <w:rsid w:val="007069D4"/>
    <w:rsid w:val="00706F16"/>
    <w:rsid w:val="00707568"/>
    <w:rsid w:val="007076FF"/>
    <w:rsid w:val="007103D5"/>
    <w:rsid w:val="00710A26"/>
    <w:rsid w:val="0071124D"/>
    <w:rsid w:val="0071130C"/>
    <w:rsid w:val="007116FC"/>
    <w:rsid w:val="00711D27"/>
    <w:rsid w:val="00712377"/>
    <w:rsid w:val="00712A91"/>
    <w:rsid w:val="00712CCB"/>
    <w:rsid w:val="00712D63"/>
    <w:rsid w:val="00713416"/>
    <w:rsid w:val="00713586"/>
    <w:rsid w:val="00714F33"/>
    <w:rsid w:val="00715512"/>
    <w:rsid w:val="0071599A"/>
    <w:rsid w:val="0071696B"/>
    <w:rsid w:val="007169CE"/>
    <w:rsid w:val="00716D7C"/>
    <w:rsid w:val="0071794D"/>
    <w:rsid w:val="00721441"/>
    <w:rsid w:val="00721648"/>
    <w:rsid w:val="00724325"/>
    <w:rsid w:val="00724BDA"/>
    <w:rsid w:val="00725031"/>
    <w:rsid w:val="007250DC"/>
    <w:rsid w:val="00725377"/>
    <w:rsid w:val="007255A3"/>
    <w:rsid w:val="007267CF"/>
    <w:rsid w:val="0072777E"/>
    <w:rsid w:val="00727F96"/>
    <w:rsid w:val="00730252"/>
    <w:rsid w:val="007305B7"/>
    <w:rsid w:val="00730D84"/>
    <w:rsid w:val="00731C79"/>
    <w:rsid w:val="0073259E"/>
    <w:rsid w:val="0073524F"/>
    <w:rsid w:val="0073552D"/>
    <w:rsid w:val="007360C5"/>
    <w:rsid w:val="00736325"/>
    <w:rsid w:val="007364A7"/>
    <w:rsid w:val="00737FE8"/>
    <w:rsid w:val="007434B4"/>
    <w:rsid w:val="00744775"/>
    <w:rsid w:val="00744BE5"/>
    <w:rsid w:val="007465EB"/>
    <w:rsid w:val="00747D0B"/>
    <w:rsid w:val="00747E7E"/>
    <w:rsid w:val="0075041A"/>
    <w:rsid w:val="00750949"/>
    <w:rsid w:val="0075146F"/>
    <w:rsid w:val="00752914"/>
    <w:rsid w:val="00752930"/>
    <w:rsid w:val="007536AC"/>
    <w:rsid w:val="00754075"/>
    <w:rsid w:val="0075461C"/>
    <w:rsid w:val="00754872"/>
    <w:rsid w:val="007554E7"/>
    <w:rsid w:val="007562A1"/>
    <w:rsid w:val="007567D7"/>
    <w:rsid w:val="0075703E"/>
    <w:rsid w:val="00757204"/>
    <w:rsid w:val="00757C8C"/>
    <w:rsid w:val="00760FB6"/>
    <w:rsid w:val="0076184E"/>
    <w:rsid w:val="007619C1"/>
    <w:rsid w:val="0076311A"/>
    <w:rsid w:val="00763883"/>
    <w:rsid w:val="00765488"/>
    <w:rsid w:val="00765882"/>
    <w:rsid w:val="00765B99"/>
    <w:rsid w:val="007664ED"/>
    <w:rsid w:val="00767C59"/>
    <w:rsid w:val="007706C8"/>
    <w:rsid w:val="00770F55"/>
    <w:rsid w:val="007713B0"/>
    <w:rsid w:val="00771481"/>
    <w:rsid w:val="00772181"/>
    <w:rsid w:val="00773E3A"/>
    <w:rsid w:val="007743EF"/>
    <w:rsid w:val="00776057"/>
    <w:rsid w:val="00777502"/>
    <w:rsid w:val="00782001"/>
    <w:rsid w:val="00783228"/>
    <w:rsid w:val="00784314"/>
    <w:rsid w:val="007843EF"/>
    <w:rsid w:val="007847E2"/>
    <w:rsid w:val="00784E63"/>
    <w:rsid w:val="00785B89"/>
    <w:rsid w:val="00785BC3"/>
    <w:rsid w:val="00785E34"/>
    <w:rsid w:val="00786C2D"/>
    <w:rsid w:val="00790FC6"/>
    <w:rsid w:val="007924D1"/>
    <w:rsid w:val="00793E59"/>
    <w:rsid w:val="00794F80"/>
    <w:rsid w:val="00795A4D"/>
    <w:rsid w:val="00795C31"/>
    <w:rsid w:val="00795FFD"/>
    <w:rsid w:val="007963DA"/>
    <w:rsid w:val="00796B09"/>
    <w:rsid w:val="00796B71"/>
    <w:rsid w:val="00797055"/>
    <w:rsid w:val="00797653"/>
    <w:rsid w:val="007A0395"/>
    <w:rsid w:val="007A0844"/>
    <w:rsid w:val="007A11CD"/>
    <w:rsid w:val="007A1C8C"/>
    <w:rsid w:val="007A474A"/>
    <w:rsid w:val="007A4F7B"/>
    <w:rsid w:val="007A5232"/>
    <w:rsid w:val="007A5F37"/>
    <w:rsid w:val="007A72AE"/>
    <w:rsid w:val="007B1034"/>
    <w:rsid w:val="007B13ED"/>
    <w:rsid w:val="007B2745"/>
    <w:rsid w:val="007B29D7"/>
    <w:rsid w:val="007B3421"/>
    <w:rsid w:val="007B3D0C"/>
    <w:rsid w:val="007B54B9"/>
    <w:rsid w:val="007B5822"/>
    <w:rsid w:val="007B63A2"/>
    <w:rsid w:val="007B6981"/>
    <w:rsid w:val="007B6F73"/>
    <w:rsid w:val="007B7215"/>
    <w:rsid w:val="007B72E1"/>
    <w:rsid w:val="007B782E"/>
    <w:rsid w:val="007C0A92"/>
    <w:rsid w:val="007C0CF0"/>
    <w:rsid w:val="007C193B"/>
    <w:rsid w:val="007C23DD"/>
    <w:rsid w:val="007C2446"/>
    <w:rsid w:val="007C2F28"/>
    <w:rsid w:val="007C4054"/>
    <w:rsid w:val="007C4F45"/>
    <w:rsid w:val="007C6C78"/>
    <w:rsid w:val="007D0210"/>
    <w:rsid w:val="007D03D5"/>
    <w:rsid w:val="007D2151"/>
    <w:rsid w:val="007D368A"/>
    <w:rsid w:val="007D4B1E"/>
    <w:rsid w:val="007D5232"/>
    <w:rsid w:val="007D70A4"/>
    <w:rsid w:val="007D7A75"/>
    <w:rsid w:val="007D7C28"/>
    <w:rsid w:val="007E128C"/>
    <w:rsid w:val="007E169D"/>
    <w:rsid w:val="007E2180"/>
    <w:rsid w:val="007E2B84"/>
    <w:rsid w:val="007E2E12"/>
    <w:rsid w:val="007E3BC3"/>
    <w:rsid w:val="007E44FD"/>
    <w:rsid w:val="007E4BE0"/>
    <w:rsid w:val="007E53C4"/>
    <w:rsid w:val="007E5435"/>
    <w:rsid w:val="007E5D8F"/>
    <w:rsid w:val="007E6683"/>
    <w:rsid w:val="007E7176"/>
    <w:rsid w:val="007E7764"/>
    <w:rsid w:val="007E7A9C"/>
    <w:rsid w:val="007F0D89"/>
    <w:rsid w:val="007F15D3"/>
    <w:rsid w:val="007F4D94"/>
    <w:rsid w:val="007F59F7"/>
    <w:rsid w:val="007F5F65"/>
    <w:rsid w:val="007F6BC9"/>
    <w:rsid w:val="007F6E70"/>
    <w:rsid w:val="007F6F58"/>
    <w:rsid w:val="007F7980"/>
    <w:rsid w:val="00801F8D"/>
    <w:rsid w:val="00802B84"/>
    <w:rsid w:val="00802D53"/>
    <w:rsid w:val="00803F66"/>
    <w:rsid w:val="00804307"/>
    <w:rsid w:val="00805FC8"/>
    <w:rsid w:val="008069FF"/>
    <w:rsid w:val="00810326"/>
    <w:rsid w:val="00810FE1"/>
    <w:rsid w:val="008111D8"/>
    <w:rsid w:val="00811BF9"/>
    <w:rsid w:val="00811DA0"/>
    <w:rsid w:val="00812032"/>
    <w:rsid w:val="00813136"/>
    <w:rsid w:val="008135CC"/>
    <w:rsid w:val="0081407A"/>
    <w:rsid w:val="008146BE"/>
    <w:rsid w:val="00816048"/>
    <w:rsid w:val="00816268"/>
    <w:rsid w:val="008167EB"/>
    <w:rsid w:val="008174C6"/>
    <w:rsid w:val="00817FB8"/>
    <w:rsid w:val="00820809"/>
    <w:rsid w:val="00821958"/>
    <w:rsid w:val="00822203"/>
    <w:rsid w:val="00822B49"/>
    <w:rsid w:val="008241E4"/>
    <w:rsid w:val="00824993"/>
    <w:rsid w:val="00824DCB"/>
    <w:rsid w:val="0082714B"/>
    <w:rsid w:val="00832161"/>
    <w:rsid w:val="008328E7"/>
    <w:rsid w:val="00832CCF"/>
    <w:rsid w:val="00834B18"/>
    <w:rsid w:val="00834CFB"/>
    <w:rsid w:val="00834E64"/>
    <w:rsid w:val="00835330"/>
    <w:rsid w:val="00835526"/>
    <w:rsid w:val="00835D31"/>
    <w:rsid w:val="00836B27"/>
    <w:rsid w:val="00837222"/>
    <w:rsid w:val="00837509"/>
    <w:rsid w:val="0083781A"/>
    <w:rsid w:val="008419F7"/>
    <w:rsid w:val="008501FF"/>
    <w:rsid w:val="008513AF"/>
    <w:rsid w:val="008527AB"/>
    <w:rsid w:val="0085430D"/>
    <w:rsid w:val="00854CF3"/>
    <w:rsid w:val="008552A6"/>
    <w:rsid w:val="00856D5F"/>
    <w:rsid w:val="00856F03"/>
    <w:rsid w:val="0086059A"/>
    <w:rsid w:val="008624B9"/>
    <w:rsid w:val="00862CD7"/>
    <w:rsid w:val="00863F68"/>
    <w:rsid w:val="00864523"/>
    <w:rsid w:val="008651C5"/>
    <w:rsid w:val="00865721"/>
    <w:rsid w:val="00865D1B"/>
    <w:rsid w:val="0086699E"/>
    <w:rsid w:val="00866EB7"/>
    <w:rsid w:val="00867C4A"/>
    <w:rsid w:val="00870016"/>
    <w:rsid w:val="0087061F"/>
    <w:rsid w:val="0087176C"/>
    <w:rsid w:val="0087518F"/>
    <w:rsid w:val="00875241"/>
    <w:rsid w:val="0087530B"/>
    <w:rsid w:val="00875E61"/>
    <w:rsid w:val="008764C7"/>
    <w:rsid w:val="00876D51"/>
    <w:rsid w:val="008802DC"/>
    <w:rsid w:val="008807A8"/>
    <w:rsid w:val="00882A97"/>
    <w:rsid w:val="00883C7E"/>
    <w:rsid w:val="00884FF0"/>
    <w:rsid w:val="00885724"/>
    <w:rsid w:val="00885D18"/>
    <w:rsid w:val="00891822"/>
    <w:rsid w:val="00891EBE"/>
    <w:rsid w:val="00892484"/>
    <w:rsid w:val="008958E9"/>
    <w:rsid w:val="00896FD7"/>
    <w:rsid w:val="008A01A5"/>
    <w:rsid w:val="008A0E73"/>
    <w:rsid w:val="008A1386"/>
    <w:rsid w:val="008A2E75"/>
    <w:rsid w:val="008A454A"/>
    <w:rsid w:val="008A4C44"/>
    <w:rsid w:val="008A662E"/>
    <w:rsid w:val="008B035A"/>
    <w:rsid w:val="008B04C1"/>
    <w:rsid w:val="008B09A4"/>
    <w:rsid w:val="008B2985"/>
    <w:rsid w:val="008B339D"/>
    <w:rsid w:val="008B3D7D"/>
    <w:rsid w:val="008B5436"/>
    <w:rsid w:val="008B5679"/>
    <w:rsid w:val="008B5E07"/>
    <w:rsid w:val="008B5F3D"/>
    <w:rsid w:val="008B61CE"/>
    <w:rsid w:val="008C0772"/>
    <w:rsid w:val="008C1845"/>
    <w:rsid w:val="008C1BE4"/>
    <w:rsid w:val="008C250D"/>
    <w:rsid w:val="008C2A2B"/>
    <w:rsid w:val="008C40D8"/>
    <w:rsid w:val="008C4A78"/>
    <w:rsid w:val="008C5356"/>
    <w:rsid w:val="008C6522"/>
    <w:rsid w:val="008C74A8"/>
    <w:rsid w:val="008D0181"/>
    <w:rsid w:val="008D096D"/>
    <w:rsid w:val="008D2377"/>
    <w:rsid w:val="008D23EF"/>
    <w:rsid w:val="008D2D10"/>
    <w:rsid w:val="008D3FEC"/>
    <w:rsid w:val="008D425B"/>
    <w:rsid w:val="008D4DDF"/>
    <w:rsid w:val="008D5885"/>
    <w:rsid w:val="008D752E"/>
    <w:rsid w:val="008E0DC1"/>
    <w:rsid w:val="008E1638"/>
    <w:rsid w:val="008E1D65"/>
    <w:rsid w:val="008E2E69"/>
    <w:rsid w:val="008E318D"/>
    <w:rsid w:val="008E3D99"/>
    <w:rsid w:val="008E4FDD"/>
    <w:rsid w:val="008E6ACC"/>
    <w:rsid w:val="008F1D3D"/>
    <w:rsid w:val="008F2739"/>
    <w:rsid w:val="008F3C61"/>
    <w:rsid w:val="008F6366"/>
    <w:rsid w:val="008F6E43"/>
    <w:rsid w:val="008F6F4C"/>
    <w:rsid w:val="008F70F0"/>
    <w:rsid w:val="0090013F"/>
    <w:rsid w:val="0090059F"/>
    <w:rsid w:val="009008C9"/>
    <w:rsid w:val="0090239A"/>
    <w:rsid w:val="00903AB7"/>
    <w:rsid w:val="00903BC2"/>
    <w:rsid w:val="00904075"/>
    <w:rsid w:val="0090488F"/>
    <w:rsid w:val="00905B4A"/>
    <w:rsid w:val="00905EDA"/>
    <w:rsid w:val="0090728C"/>
    <w:rsid w:val="00911254"/>
    <w:rsid w:val="00912829"/>
    <w:rsid w:val="0091440B"/>
    <w:rsid w:val="00914771"/>
    <w:rsid w:val="0091534A"/>
    <w:rsid w:val="009153EB"/>
    <w:rsid w:val="00915C4F"/>
    <w:rsid w:val="0091679A"/>
    <w:rsid w:val="0092073E"/>
    <w:rsid w:val="0092098A"/>
    <w:rsid w:val="00921A4D"/>
    <w:rsid w:val="009221ED"/>
    <w:rsid w:val="00922CE9"/>
    <w:rsid w:val="00923144"/>
    <w:rsid w:val="00923527"/>
    <w:rsid w:val="00925655"/>
    <w:rsid w:val="00925A21"/>
    <w:rsid w:val="00926001"/>
    <w:rsid w:val="0093067E"/>
    <w:rsid w:val="00930DF3"/>
    <w:rsid w:val="00932A85"/>
    <w:rsid w:val="00932B64"/>
    <w:rsid w:val="0093334C"/>
    <w:rsid w:val="00933F5A"/>
    <w:rsid w:val="0093403F"/>
    <w:rsid w:val="00936E6A"/>
    <w:rsid w:val="009404EF"/>
    <w:rsid w:val="00942EB2"/>
    <w:rsid w:val="00943C93"/>
    <w:rsid w:val="0094406F"/>
    <w:rsid w:val="00944FC6"/>
    <w:rsid w:val="00947205"/>
    <w:rsid w:val="00947754"/>
    <w:rsid w:val="00947E98"/>
    <w:rsid w:val="0095050B"/>
    <w:rsid w:val="00950ADF"/>
    <w:rsid w:val="00951CC9"/>
    <w:rsid w:val="00952681"/>
    <w:rsid w:val="00952725"/>
    <w:rsid w:val="0095404A"/>
    <w:rsid w:val="00955354"/>
    <w:rsid w:val="009559D0"/>
    <w:rsid w:val="00957796"/>
    <w:rsid w:val="00960A42"/>
    <w:rsid w:val="0096318B"/>
    <w:rsid w:val="0096327B"/>
    <w:rsid w:val="00963410"/>
    <w:rsid w:val="00964517"/>
    <w:rsid w:val="0096506E"/>
    <w:rsid w:val="0096576F"/>
    <w:rsid w:val="00965DDD"/>
    <w:rsid w:val="00966829"/>
    <w:rsid w:val="00967508"/>
    <w:rsid w:val="00970ED4"/>
    <w:rsid w:val="00971082"/>
    <w:rsid w:val="009715EB"/>
    <w:rsid w:val="009746FF"/>
    <w:rsid w:val="00974E00"/>
    <w:rsid w:val="0097595A"/>
    <w:rsid w:val="00975F86"/>
    <w:rsid w:val="009765B7"/>
    <w:rsid w:val="00976E72"/>
    <w:rsid w:val="00976EE6"/>
    <w:rsid w:val="0097713E"/>
    <w:rsid w:val="00977BF0"/>
    <w:rsid w:val="00980C68"/>
    <w:rsid w:val="009813D4"/>
    <w:rsid w:val="00981563"/>
    <w:rsid w:val="00981654"/>
    <w:rsid w:val="00981FE2"/>
    <w:rsid w:val="00982A72"/>
    <w:rsid w:val="00983478"/>
    <w:rsid w:val="0098354C"/>
    <w:rsid w:val="009848FE"/>
    <w:rsid w:val="00985D16"/>
    <w:rsid w:val="00987DCA"/>
    <w:rsid w:val="00987F0A"/>
    <w:rsid w:val="009900E6"/>
    <w:rsid w:val="00990E18"/>
    <w:rsid w:val="0099131C"/>
    <w:rsid w:val="0099147B"/>
    <w:rsid w:val="00992635"/>
    <w:rsid w:val="009940BB"/>
    <w:rsid w:val="0099456B"/>
    <w:rsid w:val="009951A9"/>
    <w:rsid w:val="00996DF1"/>
    <w:rsid w:val="009A138D"/>
    <w:rsid w:val="009A2B81"/>
    <w:rsid w:val="009A3BEF"/>
    <w:rsid w:val="009A469E"/>
    <w:rsid w:val="009A56BC"/>
    <w:rsid w:val="009A64A6"/>
    <w:rsid w:val="009A64ED"/>
    <w:rsid w:val="009A7475"/>
    <w:rsid w:val="009B010C"/>
    <w:rsid w:val="009B07E6"/>
    <w:rsid w:val="009B0805"/>
    <w:rsid w:val="009B0CAD"/>
    <w:rsid w:val="009B114E"/>
    <w:rsid w:val="009B3CBB"/>
    <w:rsid w:val="009B3CD8"/>
    <w:rsid w:val="009B4CEF"/>
    <w:rsid w:val="009B661A"/>
    <w:rsid w:val="009B7C64"/>
    <w:rsid w:val="009C1223"/>
    <w:rsid w:val="009C2C54"/>
    <w:rsid w:val="009C3773"/>
    <w:rsid w:val="009C3995"/>
    <w:rsid w:val="009C601B"/>
    <w:rsid w:val="009C6832"/>
    <w:rsid w:val="009C7AC9"/>
    <w:rsid w:val="009D052C"/>
    <w:rsid w:val="009D1166"/>
    <w:rsid w:val="009D2CF3"/>
    <w:rsid w:val="009D341E"/>
    <w:rsid w:val="009D4440"/>
    <w:rsid w:val="009D5109"/>
    <w:rsid w:val="009D6496"/>
    <w:rsid w:val="009D7817"/>
    <w:rsid w:val="009E0057"/>
    <w:rsid w:val="009E140E"/>
    <w:rsid w:val="009E1B56"/>
    <w:rsid w:val="009E21C3"/>
    <w:rsid w:val="009E3835"/>
    <w:rsid w:val="009E475A"/>
    <w:rsid w:val="009E4895"/>
    <w:rsid w:val="009E573F"/>
    <w:rsid w:val="009F0DBF"/>
    <w:rsid w:val="009F2D94"/>
    <w:rsid w:val="009F5B75"/>
    <w:rsid w:val="00A01B39"/>
    <w:rsid w:val="00A02306"/>
    <w:rsid w:val="00A02920"/>
    <w:rsid w:val="00A0393B"/>
    <w:rsid w:val="00A04CB5"/>
    <w:rsid w:val="00A05739"/>
    <w:rsid w:val="00A05EDE"/>
    <w:rsid w:val="00A07A51"/>
    <w:rsid w:val="00A101A1"/>
    <w:rsid w:val="00A11526"/>
    <w:rsid w:val="00A11E18"/>
    <w:rsid w:val="00A129A4"/>
    <w:rsid w:val="00A142BC"/>
    <w:rsid w:val="00A14E95"/>
    <w:rsid w:val="00A15053"/>
    <w:rsid w:val="00A16224"/>
    <w:rsid w:val="00A167ED"/>
    <w:rsid w:val="00A169EF"/>
    <w:rsid w:val="00A1732E"/>
    <w:rsid w:val="00A2001B"/>
    <w:rsid w:val="00A2068F"/>
    <w:rsid w:val="00A21C5D"/>
    <w:rsid w:val="00A23D10"/>
    <w:rsid w:val="00A247E6"/>
    <w:rsid w:val="00A24D96"/>
    <w:rsid w:val="00A25481"/>
    <w:rsid w:val="00A272EA"/>
    <w:rsid w:val="00A30FA4"/>
    <w:rsid w:val="00A324FF"/>
    <w:rsid w:val="00A3302B"/>
    <w:rsid w:val="00A33078"/>
    <w:rsid w:val="00A35291"/>
    <w:rsid w:val="00A35B93"/>
    <w:rsid w:val="00A3631C"/>
    <w:rsid w:val="00A364FB"/>
    <w:rsid w:val="00A36A19"/>
    <w:rsid w:val="00A40019"/>
    <w:rsid w:val="00A40932"/>
    <w:rsid w:val="00A40BED"/>
    <w:rsid w:val="00A42D8E"/>
    <w:rsid w:val="00A44A31"/>
    <w:rsid w:val="00A4535F"/>
    <w:rsid w:val="00A47A74"/>
    <w:rsid w:val="00A50830"/>
    <w:rsid w:val="00A51B0C"/>
    <w:rsid w:val="00A52E27"/>
    <w:rsid w:val="00A52FF3"/>
    <w:rsid w:val="00A53790"/>
    <w:rsid w:val="00A5382E"/>
    <w:rsid w:val="00A5435D"/>
    <w:rsid w:val="00A5508F"/>
    <w:rsid w:val="00A56ECA"/>
    <w:rsid w:val="00A5772B"/>
    <w:rsid w:val="00A61A43"/>
    <w:rsid w:val="00A64020"/>
    <w:rsid w:val="00A64419"/>
    <w:rsid w:val="00A66142"/>
    <w:rsid w:val="00A669AE"/>
    <w:rsid w:val="00A70471"/>
    <w:rsid w:val="00A7180C"/>
    <w:rsid w:val="00A72436"/>
    <w:rsid w:val="00A73202"/>
    <w:rsid w:val="00A736C7"/>
    <w:rsid w:val="00A741D6"/>
    <w:rsid w:val="00A7428B"/>
    <w:rsid w:val="00A7592E"/>
    <w:rsid w:val="00A75B85"/>
    <w:rsid w:val="00A8184D"/>
    <w:rsid w:val="00A8246E"/>
    <w:rsid w:val="00A829D8"/>
    <w:rsid w:val="00A8309C"/>
    <w:rsid w:val="00A831D7"/>
    <w:rsid w:val="00A840CA"/>
    <w:rsid w:val="00A848F6"/>
    <w:rsid w:val="00A84F32"/>
    <w:rsid w:val="00A862D7"/>
    <w:rsid w:val="00A86F07"/>
    <w:rsid w:val="00A87359"/>
    <w:rsid w:val="00A92663"/>
    <w:rsid w:val="00A9316C"/>
    <w:rsid w:val="00A9368E"/>
    <w:rsid w:val="00A946A1"/>
    <w:rsid w:val="00A950D8"/>
    <w:rsid w:val="00A95B92"/>
    <w:rsid w:val="00AA088B"/>
    <w:rsid w:val="00AA1D82"/>
    <w:rsid w:val="00AA24F2"/>
    <w:rsid w:val="00AA288B"/>
    <w:rsid w:val="00AA3ADB"/>
    <w:rsid w:val="00AA41B6"/>
    <w:rsid w:val="00AA56AE"/>
    <w:rsid w:val="00AA5DEA"/>
    <w:rsid w:val="00AB0272"/>
    <w:rsid w:val="00AB08FE"/>
    <w:rsid w:val="00AB11A8"/>
    <w:rsid w:val="00AB1B9B"/>
    <w:rsid w:val="00AB3BB5"/>
    <w:rsid w:val="00AB3C59"/>
    <w:rsid w:val="00AB4020"/>
    <w:rsid w:val="00AB47CB"/>
    <w:rsid w:val="00AB4911"/>
    <w:rsid w:val="00AB4E15"/>
    <w:rsid w:val="00AB585D"/>
    <w:rsid w:val="00AB5E15"/>
    <w:rsid w:val="00AB6815"/>
    <w:rsid w:val="00AB7311"/>
    <w:rsid w:val="00AB77B5"/>
    <w:rsid w:val="00AB79E4"/>
    <w:rsid w:val="00AB7C82"/>
    <w:rsid w:val="00AB7F7D"/>
    <w:rsid w:val="00AC141A"/>
    <w:rsid w:val="00AC4F9D"/>
    <w:rsid w:val="00AC52FC"/>
    <w:rsid w:val="00AC6CB2"/>
    <w:rsid w:val="00AC7071"/>
    <w:rsid w:val="00AD06A9"/>
    <w:rsid w:val="00AD1A35"/>
    <w:rsid w:val="00AD1F29"/>
    <w:rsid w:val="00AD2BD8"/>
    <w:rsid w:val="00AD2F28"/>
    <w:rsid w:val="00AD34DC"/>
    <w:rsid w:val="00AD4BD4"/>
    <w:rsid w:val="00AD690B"/>
    <w:rsid w:val="00AD7E18"/>
    <w:rsid w:val="00AD7FDF"/>
    <w:rsid w:val="00AE16CE"/>
    <w:rsid w:val="00AE170F"/>
    <w:rsid w:val="00AE214C"/>
    <w:rsid w:val="00AE29B2"/>
    <w:rsid w:val="00AE32BC"/>
    <w:rsid w:val="00AE3798"/>
    <w:rsid w:val="00AE506D"/>
    <w:rsid w:val="00AE5C32"/>
    <w:rsid w:val="00AE6224"/>
    <w:rsid w:val="00AE64C5"/>
    <w:rsid w:val="00AE6507"/>
    <w:rsid w:val="00AE6A5A"/>
    <w:rsid w:val="00AE6E9D"/>
    <w:rsid w:val="00AE7973"/>
    <w:rsid w:val="00AF003D"/>
    <w:rsid w:val="00AF0317"/>
    <w:rsid w:val="00AF09E7"/>
    <w:rsid w:val="00AF2FFD"/>
    <w:rsid w:val="00AF3C2B"/>
    <w:rsid w:val="00AF4320"/>
    <w:rsid w:val="00AF4499"/>
    <w:rsid w:val="00AF5741"/>
    <w:rsid w:val="00AF5E1F"/>
    <w:rsid w:val="00AF6E82"/>
    <w:rsid w:val="00B01333"/>
    <w:rsid w:val="00B02957"/>
    <w:rsid w:val="00B03014"/>
    <w:rsid w:val="00B037BE"/>
    <w:rsid w:val="00B066F3"/>
    <w:rsid w:val="00B10504"/>
    <w:rsid w:val="00B105F3"/>
    <w:rsid w:val="00B12136"/>
    <w:rsid w:val="00B122A6"/>
    <w:rsid w:val="00B14430"/>
    <w:rsid w:val="00B15F5D"/>
    <w:rsid w:val="00B169D9"/>
    <w:rsid w:val="00B17C39"/>
    <w:rsid w:val="00B17F7F"/>
    <w:rsid w:val="00B2175D"/>
    <w:rsid w:val="00B21B2F"/>
    <w:rsid w:val="00B21E41"/>
    <w:rsid w:val="00B22272"/>
    <w:rsid w:val="00B2297E"/>
    <w:rsid w:val="00B233D7"/>
    <w:rsid w:val="00B23AC9"/>
    <w:rsid w:val="00B24D08"/>
    <w:rsid w:val="00B260F8"/>
    <w:rsid w:val="00B266AB"/>
    <w:rsid w:val="00B31282"/>
    <w:rsid w:val="00B31DF7"/>
    <w:rsid w:val="00B322B1"/>
    <w:rsid w:val="00B33E12"/>
    <w:rsid w:val="00B34C8A"/>
    <w:rsid w:val="00B35396"/>
    <w:rsid w:val="00B35A3C"/>
    <w:rsid w:val="00B368CE"/>
    <w:rsid w:val="00B369F2"/>
    <w:rsid w:val="00B371D2"/>
    <w:rsid w:val="00B377FB"/>
    <w:rsid w:val="00B402EE"/>
    <w:rsid w:val="00B40B88"/>
    <w:rsid w:val="00B417D8"/>
    <w:rsid w:val="00B43D7D"/>
    <w:rsid w:val="00B44100"/>
    <w:rsid w:val="00B447A5"/>
    <w:rsid w:val="00B455CE"/>
    <w:rsid w:val="00B4683A"/>
    <w:rsid w:val="00B4688B"/>
    <w:rsid w:val="00B503D1"/>
    <w:rsid w:val="00B50EF5"/>
    <w:rsid w:val="00B51FAE"/>
    <w:rsid w:val="00B52392"/>
    <w:rsid w:val="00B52E5E"/>
    <w:rsid w:val="00B5419F"/>
    <w:rsid w:val="00B57784"/>
    <w:rsid w:val="00B61A35"/>
    <w:rsid w:val="00B61C61"/>
    <w:rsid w:val="00B61C90"/>
    <w:rsid w:val="00B634A9"/>
    <w:rsid w:val="00B63717"/>
    <w:rsid w:val="00B655B5"/>
    <w:rsid w:val="00B66086"/>
    <w:rsid w:val="00B66EBB"/>
    <w:rsid w:val="00B66FAB"/>
    <w:rsid w:val="00B70781"/>
    <w:rsid w:val="00B70CFD"/>
    <w:rsid w:val="00B75C6D"/>
    <w:rsid w:val="00B768E1"/>
    <w:rsid w:val="00B807C7"/>
    <w:rsid w:val="00B826C6"/>
    <w:rsid w:val="00B82C01"/>
    <w:rsid w:val="00B833A3"/>
    <w:rsid w:val="00B83A04"/>
    <w:rsid w:val="00B8554B"/>
    <w:rsid w:val="00B8700B"/>
    <w:rsid w:val="00B90762"/>
    <w:rsid w:val="00B9150A"/>
    <w:rsid w:val="00B920F0"/>
    <w:rsid w:val="00B923E6"/>
    <w:rsid w:val="00B94202"/>
    <w:rsid w:val="00B9518C"/>
    <w:rsid w:val="00B965C9"/>
    <w:rsid w:val="00B96E1E"/>
    <w:rsid w:val="00B97096"/>
    <w:rsid w:val="00B973EA"/>
    <w:rsid w:val="00B97D77"/>
    <w:rsid w:val="00BA0556"/>
    <w:rsid w:val="00BA05B8"/>
    <w:rsid w:val="00BA0D67"/>
    <w:rsid w:val="00BA261D"/>
    <w:rsid w:val="00BA2E1D"/>
    <w:rsid w:val="00BA5564"/>
    <w:rsid w:val="00BA75CB"/>
    <w:rsid w:val="00BA7CFB"/>
    <w:rsid w:val="00BB0529"/>
    <w:rsid w:val="00BB15BE"/>
    <w:rsid w:val="00BB1D6D"/>
    <w:rsid w:val="00BB2BF6"/>
    <w:rsid w:val="00BB326B"/>
    <w:rsid w:val="00BB358B"/>
    <w:rsid w:val="00BB3B33"/>
    <w:rsid w:val="00BB40BD"/>
    <w:rsid w:val="00BB4174"/>
    <w:rsid w:val="00BB43DF"/>
    <w:rsid w:val="00BB4533"/>
    <w:rsid w:val="00BB4FB3"/>
    <w:rsid w:val="00BB5A70"/>
    <w:rsid w:val="00BB635B"/>
    <w:rsid w:val="00BB7F38"/>
    <w:rsid w:val="00BC0D30"/>
    <w:rsid w:val="00BC10A5"/>
    <w:rsid w:val="00BC217F"/>
    <w:rsid w:val="00BC413E"/>
    <w:rsid w:val="00BC460E"/>
    <w:rsid w:val="00BC481D"/>
    <w:rsid w:val="00BC4EEF"/>
    <w:rsid w:val="00BC4F53"/>
    <w:rsid w:val="00BC50AE"/>
    <w:rsid w:val="00BC51FE"/>
    <w:rsid w:val="00BC59CE"/>
    <w:rsid w:val="00BC68ED"/>
    <w:rsid w:val="00BD0D30"/>
    <w:rsid w:val="00BD1954"/>
    <w:rsid w:val="00BD1C17"/>
    <w:rsid w:val="00BD2A07"/>
    <w:rsid w:val="00BD3000"/>
    <w:rsid w:val="00BD456C"/>
    <w:rsid w:val="00BD4A43"/>
    <w:rsid w:val="00BD4C7A"/>
    <w:rsid w:val="00BD4FA4"/>
    <w:rsid w:val="00BD6AFA"/>
    <w:rsid w:val="00BE09E3"/>
    <w:rsid w:val="00BE1C92"/>
    <w:rsid w:val="00BE1E33"/>
    <w:rsid w:val="00BE3CA1"/>
    <w:rsid w:val="00BE419A"/>
    <w:rsid w:val="00BE7047"/>
    <w:rsid w:val="00BF06EC"/>
    <w:rsid w:val="00BF0D9E"/>
    <w:rsid w:val="00BF1818"/>
    <w:rsid w:val="00BF2043"/>
    <w:rsid w:val="00BF270C"/>
    <w:rsid w:val="00BF38A3"/>
    <w:rsid w:val="00BF4F34"/>
    <w:rsid w:val="00BF508B"/>
    <w:rsid w:val="00BF53CE"/>
    <w:rsid w:val="00BF750F"/>
    <w:rsid w:val="00BF786D"/>
    <w:rsid w:val="00BF7C43"/>
    <w:rsid w:val="00C0081D"/>
    <w:rsid w:val="00C00966"/>
    <w:rsid w:val="00C01ADB"/>
    <w:rsid w:val="00C02548"/>
    <w:rsid w:val="00C04906"/>
    <w:rsid w:val="00C04C5D"/>
    <w:rsid w:val="00C063AD"/>
    <w:rsid w:val="00C069B9"/>
    <w:rsid w:val="00C07435"/>
    <w:rsid w:val="00C0775D"/>
    <w:rsid w:val="00C11233"/>
    <w:rsid w:val="00C16BCA"/>
    <w:rsid w:val="00C16C6E"/>
    <w:rsid w:val="00C16FBF"/>
    <w:rsid w:val="00C1766D"/>
    <w:rsid w:val="00C207B3"/>
    <w:rsid w:val="00C22A17"/>
    <w:rsid w:val="00C23408"/>
    <w:rsid w:val="00C23AD2"/>
    <w:rsid w:val="00C279A1"/>
    <w:rsid w:val="00C319BE"/>
    <w:rsid w:val="00C31D54"/>
    <w:rsid w:val="00C31FF2"/>
    <w:rsid w:val="00C32014"/>
    <w:rsid w:val="00C33EC1"/>
    <w:rsid w:val="00C353FB"/>
    <w:rsid w:val="00C35444"/>
    <w:rsid w:val="00C36E86"/>
    <w:rsid w:val="00C372EF"/>
    <w:rsid w:val="00C3772C"/>
    <w:rsid w:val="00C40256"/>
    <w:rsid w:val="00C40CE2"/>
    <w:rsid w:val="00C425D8"/>
    <w:rsid w:val="00C42691"/>
    <w:rsid w:val="00C42875"/>
    <w:rsid w:val="00C431FD"/>
    <w:rsid w:val="00C44410"/>
    <w:rsid w:val="00C446AD"/>
    <w:rsid w:val="00C44D46"/>
    <w:rsid w:val="00C45538"/>
    <w:rsid w:val="00C46562"/>
    <w:rsid w:val="00C47B84"/>
    <w:rsid w:val="00C5079F"/>
    <w:rsid w:val="00C5231F"/>
    <w:rsid w:val="00C53A35"/>
    <w:rsid w:val="00C554B4"/>
    <w:rsid w:val="00C55616"/>
    <w:rsid w:val="00C5595C"/>
    <w:rsid w:val="00C55E0D"/>
    <w:rsid w:val="00C57254"/>
    <w:rsid w:val="00C572B2"/>
    <w:rsid w:val="00C574F2"/>
    <w:rsid w:val="00C5779A"/>
    <w:rsid w:val="00C57A66"/>
    <w:rsid w:val="00C60037"/>
    <w:rsid w:val="00C61C23"/>
    <w:rsid w:val="00C61C27"/>
    <w:rsid w:val="00C62615"/>
    <w:rsid w:val="00C645ED"/>
    <w:rsid w:val="00C66F61"/>
    <w:rsid w:val="00C676EE"/>
    <w:rsid w:val="00C70EF7"/>
    <w:rsid w:val="00C715BF"/>
    <w:rsid w:val="00C715C0"/>
    <w:rsid w:val="00C71996"/>
    <w:rsid w:val="00C71F12"/>
    <w:rsid w:val="00C7356E"/>
    <w:rsid w:val="00C73AE5"/>
    <w:rsid w:val="00C73C8A"/>
    <w:rsid w:val="00C8079B"/>
    <w:rsid w:val="00C81859"/>
    <w:rsid w:val="00C8252C"/>
    <w:rsid w:val="00C852F7"/>
    <w:rsid w:val="00C8596E"/>
    <w:rsid w:val="00C85CBB"/>
    <w:rsid w:val="00C860EA"/>
    <w:rsid w:val="00C90E7A"/>
    <w:rsid w:val="00C92F2B"/>
    <w:rsid w:val="00C9482C"/>
    <w:rsid w:val="00C94AE8"/>
    <w:rsid w:val="00C94DF9"/>
    <w:rsid w:val="00C9618D"/>
    <w:rsid w:val="00C96D4B"/>
    <w:rsid w:val="00CA0CD9"/>
    <w:rsid w:val="00CA263E"/>
    <w:rsid w:val="00CA5973"/>
    <w:rsid w:val="00CA5F6B"/>
    <w:rsid w:val="00CA630F"/>
    <w:rsid w:val="00CB0620"/>
    <w:rsid w:val="00CB2EF3"/>
    <w:rsid w:val="00CB33C1"/>
    <w:rsid w:val="00CB341B"/>
    <w:rsid w:val="00CB6FF0"/>
    <w:rsid w:val="00CB70B9"/>
    <w:rsid w:val="00CC02B8"/>
    <w:rsid w:val="00CC1227"/>
    <w:rsid w:val="00CC127E"/>
    <w:rsid w:val="00CC219F"/>
    <w:rsid w:val="00CC43D3"/>
    <w:rsid w:val="00CC46A7"/>
    <w:rsid w:val="00CC4BFB"/>
    <w:rsid w:val="00CC5641"/>
    <w:rsid w:val="00CC56F0"/>
    <w:rsid w:val="00CC5F18"/>
    <w:rsid w:val="00CC66EF"/>
    <w:rsid w:val="00CC7041"/>
    <w:rsid w:val="00CC73CC"/>
    <w:rsid w:val="00CD19CF"/>
    <w:rsid w:val="00CD22C7"/>
    <w:rsid w:val="00CD2B6C"/>
    <w:rsid w:val="00CD2BF0"/>
    <w:rsid w:val="00CD352B"/>
    <w:rsid w:val="00CD38E6"/>
    <w:rsid w:val="00CD423A"/>
    <w:rsid w:val="00CD44BF"/>
    <w:rsid w:val="00CD5631"/>
    <w:rsid w:val="00CD5E53"/>
    <w:rsid w:val="00CD5EB5"/>
    <w:rsid w:val="00CD6257"/>
    <w:rsid w:val="00CD64CF"/>
    <w:rsid w:val="00CD7158"/>
    <w:rsid w:val="00CD718F"/>
    <w:rsid w:val="00CD7952"/>
    <w:rsid w:val="00CE0BA3"/>
    <w:rsid w:val="00CE15D5"/>
    <w:rsid w:val="00CE1A68"/>
    <w:rsid w:val="00CE359F"/>
    <w:rsid w:val="00CE365C"/>
    <w:rsid w:val="00CE3DE9"/>
    <w:rsid w:val="00CE453A"/>
    <w:rsid w:val="00CE4B23"/>
    <w:rsid w:val="00CE5C56"/>
    <w:rsid w:val="00CF0473"/>
    <w:rsid w:val="00CF26FB"/>
    <w:rsid w:val="00CF2D67"/>
    <w:rsid w:val="00D02350"/>
    <w:rsid w:val="00D03453"/>
    <w:rsid w:val="00D03469"/>
    <w:rsid w:val="00D03EF1"/>
    <w:rsid w:val="00D0414C"/>
    <w:rsid w:val="00D05003"/>
    <w:rsid w:val="00D05A48"/>
    <w:rsid w:val="00D05EA0"/>
    <w:rsid w:val="00D06918"/>
    <w:rsid w:val="00D06EB4"/>
    <w:rsid w:val="00D10012"/>
    <w:rsid w:val="00D10E75"/>
    <w:rsid w:val="00D11453"/>
    <w:rsid w:val="00D1157D"/>
    <w:rsid w:val="00D11A0D"/>
    <w:rsid w:val="00D1216D"/>
    <w:rsid w:val="00D128B1"/>
    <w:rsid w:val="00D130DE"/>
    <w:rsid w:val="00D133A2"/>
    <w:rsid w:val="00D13FD9"/>
    <w:rsid w:val="00D147E4"/>
    <w:rsid w:val="00D15653"/>
    <w:rsid w:val="00D15999"/>
    <w:rsid w:val="00D16202"/>
    <w:rsid w:val="00D22B27"/>
    <w:rsid w:val="00D232EC"/>
    <w:rsid w:val="00D23E7A"/>
    <w:rsid w:val="00D241D5"/>
    <w:rsid w:val="00D24285"/>
    <w:rsid w:val="00D2501B"/>
    <w:rsid w:val="00D25687"/>
    <w:rsid w:val="00D264EB"/>
    <w:rsid w:val="00D270BA"/>
    <w:rsid w:val="00D3073B"/>
    <w:rsid w:val="00D312A9"/>
    <w:rsid w:val="00D325D6"/>
    <w:rsid w:val="00D32852"/>
    <w:rsid w:val="00D33BCD"/>
    <w:rsid w:val="00D33E8C"/>
    <w:rsid w:val="00D33F73"/>
    <w:rsid w:val="00D34895"/>
    <w:rsid w:val="00D34F07"/>
    <w:rsid w:val="00D374E8"/>
    <w:rsid w:val="00D37534"/>
    <w:rsid w:val="00D40548"/>
    <w:rsid w:val="00D407D2"/>
    <w:rsid w:val="00D40888"/>
    <w:rsid w:val="00D40B49"/>
    <w:rsid w:val="00D410A9"/>
    <w:rsid w:val="00D41B43"/>
    <w:rsid w:val="00D422C3"/>
    <w:rsid w:val="00D4449C"/>
    <w:rsid w:val="00D44C06"/>
    <w:rsid w:val="00D45AD8"/>
    <w:rsid w:val="00D4606F"/>
    <w:rsid w:val="00D4710B"/>
    <w:rsid w:val="00D5075C"/>
    <w:rsid w:val="00D50A85"/>
    <w:rsid w:val="00D50C88"/>
    <w:rsid w:val="00D51416"/>
    <w:rsid w:val="00D5209B"/>
    <w:rsid w:val="00D523FB"/>
    <w:rsid w:val="00D5315C"/>
    <w:rsid w:val="00D53886"/>
    <w:rsid w:val="00D5390E"/>
    <w:rsid w:val="00D56F0A"/>
    <w:rsid w:val="00D60694"/>
    <w:rsid w:val="00D60B84"/>
    <w:rsid w:val="00D6155A"/>
    <w:rsid w:val="00D615FF"/>
    <w:rsid w:val="00D61737"/>
    <w:rsid w:val="00D6268D"/>
    <w:rsid w:val="00D62DDB"/>
    <w:rsid w:val="00D62E39"/>
    <w:rsid w:val="00D63B2B"/>
    <w:rsid w:val="00D63D72"/>
    <w:rsid w:val="00D65D6F"/>
    <w:rsid w:val="00D65FF7"/>
    <w:rsid w:val="00D66C45"/>
    <w:rsid w:val="00D70B66"/>
    <w:rsid w:val="00D70E14"/>
    <w:rsid w:val="00D71709"/>
    <w:rsid w:val="00D72713"/>
    <w:rsid w:val="00D733C7"/>
    <w:rsid w:val="00D733FB"/>
    <w:rsid w:val="00D745F7"/>
    <w:rsid w:val="00D74CB6"/>
    <w:rsid w:val="00D74E2F"/>
    <w:rsid w:val="00D755F2"/>
    <w:rsid w:val="00D75C17"/>
    <w:rsid w:val="00D75D97"/>
    <w:rsid w:val="00D7698E"/>
    <w:rsid w:val="00D76AD2"/>
    <w:rsid w:val="00D76CC7"/>
    <w:rsid w:val="00D76F0C"/>
    <w:rsid w:val="00D76F5B"/>
    <w:rsid w:val="00D77CDC"/>
    <w:rsid w:val="00D80AAF"/>
    <w:rsid w:val="00D81BD8"/>
    <w:rsid w:val="00D82247"/>
    <w:rsid w:val="00D824D4"/>
    <w:rsid w:val="00D82E68"/>
    <w:rsid w:val="00D8326A"/>
    <w:rsid w:val="00D852E9"/>
    <w:rsid w:val="00D855AB"/>
    <w:rsid w:val="00D85633"/>
    <w:rsid w:val="00D862B3"/>
    <w:rsid w:val="00D86914"/>
    <w:rsid w:val="00D8790B"/>
    <w:rsid w:val="00D87DB1"/>
    <w:rsid w:val="00D9010D"/>
    <w:rsid w:val="00D90929"/>
    <w:rsid w:val="00D90E14"/>
    <w:rsid w:val="00D91B2E"/>
    <w:rsid w:val="00D91F4C"/>
    <w:rsid w:val="00D939B9"/>
    <w:rsid w:val="00D94111"/>
    <w:rsid w:val="00D941B4"/>
    <w:rsid w:val="00D97FE2"/>
    <w:rsid w:val="00DA1642"/>
    <w:rsid w:val="00DA2054"/>
    <w:rsid w:val="00DA22E9"/>
    <w:rsid w:val="00DA2F65"/>
    <w:rsid w:val="00DA30E5"/>
    <w:rsid w:val="00DA322A"/>
    <w:rsid w:val="00DA384E"/>
    <w:rsid w:val="00DA5DDF"/>
    <w:rsid w:val="00DA5EFB"/>
    <w:rsid w:val="00DA62E0"/>
    <w:rsid w:val="00DB0418"/>
    <w:rsid w:val="00DB1322"/>
    <w:rsid w:val="00DB14CB"/>
    <w:rsid w:val="00DB1565"/>
    <w:rsid w:val="00DB1CEB"/>
    <w:rsid w:val="00DB2C8F"/>
    <w:rsid w:val="00DB2DFE"/>
    <w:rsid w:val="00DB344F"/>
    <w:rsid w:val="00DB3C37"/>
    <w:rsid w:val="00DB575C"/>
    <w:rsid w:val="00DB640A"/>
    <w:rsid w:val="00DB6D0C"/>
    <w:rsid w:val="00DC1328"/>
    <w:rsid w:val="00DC1344"/>
    <w:rsid w:val="00DC1394"/>
    <w:rsid w:val="00DC15C9"/>
    <w:rsid w:val="00DC4C79"/>
    <w:rsid w:val="00DC5999"/>
    <w:rsid w:val="00DC5CB9"/>
    <w:rsid w:val="00DC7472"/>
    <w:rsid w:val="00DC7974"/>
    <w:rsid w:val="00DC7CB4"/>
    <w:rsid w:val="00DC7E64"/>
    <w:rsid w:val="00DD0654"/>
    <w:rsid w:val="00DD2324"/>
    <w:rsid w:val="00DD2525"/>
    <w:rsid w:val="00DD2E0B"/>
    <w:rsid w:val="00DD5864"/>
    <w:rsid w:val="00DD769C"/>
    <w:rsid w:val="00DE0844"/>
    <w:rsid w:val="00DE1FBE"/>
    <w:rsid w:val="00DE2CA7"/>
    <w:rsid w:val="00DE35B6"/>
    <w:rsid w:val="00DE3E6C"/>
    <w:rsid w:val="00DE4F89"/>
    <w:rsid w:val="00DE6688"/>
    <w:rsid w:val="00DE7179"/>
    <w:rsid w:val="00DE7BD4"/>
    <w:rsid w:val="00DF0A89"/>
    <w:rsid w:val="00DF0DBA"/>
    <w:rsid w:val="00DF200C"/>
    <w:rsid w:val="00DF2BDE"/>
    <w:rsid w:val="00DF3267"/>
    <w:rsid w:val="00DF3537"/>
    <w:rsid w:val="00DF531F"/>
    <w:rsid w:val="00DF5B87"/>
    <w:rsid w:val="00DF65C0"/>
    <w:rsid w:val="00E04B52"/>
    <w:rsid w:val="00E051EF"/>
    <w:rsid w:val="00E057F0"/>
    <w:rsid w:val="00E065FF"/>
    <w:rsid w:val="00E075D5"/>
    <w:rsid w:val="00E079A5"/>
    <w:rsid w:val="00E11194"/>
    <w:rsid w:val="00E1142A"/>
    <w:rsid w:val="00E15017"/>
    <w:rsid w:val="00E15DAA"/>
    <w:rsid w:val="00E172A7"/>
    <w:rsid w:val="00E20D03"/>
    <w:rsid w:val="00E21014"/>
    <w:rsid w:val="00E217E3"/>
    <w:rsid w:val="00E21E22"/>
    <w:rsid w:val="00E21F49"/>
    <w:rsid w:val="00E23BD0"/>
    <w:rsid w:val="00E243CC"/>
    <w:rsid w:val="00E245E9"/>
    <w:rsid w:val="00E24D97"/>
    <w:rsid w:val="00E25AF9"/>
    <w:rsid w:val="00E26D6D"/>
    <w:rsid w:val="00E26FBC"/>
    <w:rsid w:val="00E32913"/>
    <w:rsid w:val="00E33966"/>
    <w:rsid w:val="00E339D0"/>
    <w:rsid w:val="00E3415B"/>
    <w:rsid w:val="00E34178"/>
    <w:rsid w:val="00E375F3"/>
    <w:rsid w:val="00E37FB3"/>
    <w:rsid w:val="00E404FA"/>
    <w:rsid w:val="00E40847"/>
    <w:rsid w:val="00E40E11"/>
    <w:rsid w:val="00E41869"/>
    <w:rsid w:val="00E4328E"/>
    <w:rsid w:val="00E44201"/>
    <w:rsid w:val="00E44EDC"/>
    <w:rsid w:val="00E455E7"/>
    <w:rsid w:val="00E4627F"/>
    <w:rsid w:val="00E47557"/>
    <w:rsid w:val="00E50927"/>
    <w:rsid w:val="00E52510"/>
    <w:rsid w:val="00E52973"/>
    <w:rsid w:val="00E53352"/>
    <w:rsid w:val="00E53A29"/>
    <w:rsid w:val="00E55413"/>
    <w:rsid w:val="00E55916"/>
    <w:rsid w:val="00E5622E"/>
    <w:rsid w:val="00E60423"/>
    <w:rsid w:val="00E60463"/>
    <w:rsid w:val="00E6224B"/>
    <w:rsid w:val="00E6481B"/>
    <w:rsid w:val="00E64983"/>
    <w:rsid w:val="00E6621F"/>
    <w:rsid w:val="00E67C1C"/>
    <w:rsid w:val="00E67D23"/>
    <w:rsid w:val="00E727EF"/>
    <w:rsid w:val="00E73182"/>
    <w:rsid w:val="00E7380D"/>
    <w:rsid w:val="00E764CA"/>
    <w:rsid w:val="00E7725E"/>
    <w:rsid w:val="00E77D24"/>
    <w:rsid w:val="00E77FDE"/>
    <w:rsid w:val="00E827E7"/>
    <w:rsid w:val="00E831B8"/>
    <w:rsid w:val="00E83746"/>
    <w:rsid w:val="00E837E2"/>
    <w:rsid w:val="00E8393C"/>
    <w:rsid w:val="00E83EFF"/>
    <w:rsid w:val="00E84C85"/>
    <w:rsid w:val="00E852CB"/>
    <w:rsid w:val="00E85934"/>
    <w:rsid w:val="00E86501"/>
    <w:rsid w:val="00E86DCF"/>
    <w:rsid w:val="00E91916"/>
    <w:rsid w:val="00E92058"/>
    <w:rsid w:val="00E928C5"/>
    <w:rsid w:val="00E92D76"/>
    <w:rsid w:val="00E93A97"/>
    <w:rsid w:val="00E95B06"/>
    <w:rsid w:val="00EA0D9B"/>
    <w:rsid w:val="00EA1C2C"/>
    <w:rsid w:val="00EA1DFC"/>
    <w:rsid w:val="00EA2A0C"/>
    <w:rsid w:val="00EA3EDB"/>
    <w:rsid w:val="00EA4869"/>
    <w:rsid w:val="00EA640D"/>
    <w:rsid w:val="00EA75D1"/>
    <w:rsid w:val="00EB61B1"/>
    <w:rsid w:val="00EB626F"/>
    <w:rsid w:val="00EB70D3"/>
    <w:rsid w:val="00EC0B61"/>
    <w:rsid w:val="00EC0C61"/>
    <w:rsid w:val="00EC1F1D"/>
    <w:rsid w:val="00EC24FA"/>
    <w:rsid w:val="00EC3F40"/>
    <w:rsid w:val="00EC474A"/>
    <w:rsid w:val="00EC47E1"/>
    <w:rsid w:val="00EC5159"/>
    <w:rsid w:val="00EC52EF"/>
    <w:rsid w:val="00EC5564"/>
    <w:rsid w:val="00EC67D5"/>
    <w:rsid w:val="00EC6CC7"/>
    <w:rsid w:val="00EC729E"/>
    <w:rsid w:val="00EC7781"/>
    <w:rsid w:val="00ED1063"/>
    <w:rsid w:val="00ED1D8F"/>
    <w:rsid w:val="00ED2367"/>
    <w:rsid w:val="00ED2450"/>
    <w:rsid w:val="00ED34D8"/>
    <w:rsid w:val="00ED38EF"/>
    <w:rsid w:val="00ED445B"/>
    <w:rsid w:val="00ED492F"/>
    <w:rsid w:val="00ED5AD6"/>
    <w:rsid w:val="00ED5EDA"/>
    <w:rsid w:val="00ED6326"/>
    <w:rsid w:val="00ED6904"/>
    <w:rsid w:val="00ED6E31"/>
    <w:rsid w:val="00ED7BF1"/>
    <w:rsid w:val="00EE0901"/>
    <w:rsid w:val="00EE135E"/>
    <w:rsid w:val="00EE1847"/>
    <w:rsid w:val="00EE1CC6"/>
    <w:rsid w:val="00EE2118"/>
    <w:rsid w:val="00EE536E"/>
    <w:rsid w:val="00EE6F19"/>
    <w:rsid w:val="00EE70BB"/>
    <w:rsid w:val="00EF05CE"/>
    <w:rsid w:val="00EF0BD3"/>
    <w:rsid w:val="00EF1160"/>
    <w:rsid w:val="00EF1304"/>
    <w:rsid w:val="00EF164C"/>
    <w:rsid w:val="00EF1743"/>
    <w:rsid w:val="00EF1784"/>
    <w:rsid w:val="00EF4B96"/>
    <w:rsid w:val="00EF5EDC"/>
    <w:rsid w:val="00EF5F36"/>
    <w:rsid w:val="00EF736C"/>
    <w:rsid w:val="00EF7FC4"/>
    <w:rsid w:val="00F00AE9"/>
    <w:rsid w:val="00F03CF2"/>
    <w:rsid w:val="00F05E90"/>
    <w:rsid w:val="00F06DCD"/>
    <w:rsid w:val="00F07DB7"/>
    <w:rsid w:val="00F103B3"/>
    <w:rsid w:val="00F10D85"/>
    <w:rsid w:val="00F11B2B"/>
    <w:rsid w:val="00F11B4C"/>
    <w:rsid w:val="00F11BA8"/>
    <w:rsid w:val="00F120F0"/>
    <w:rsid w:val="00F132A4"/>
    <w:rsid w:val="00F13B65"/>
    <w:rsid w:val="00F14A9E"/>
    <w:rsid w:val="00F14ADD"/>
    <w:rsid w:val="00F20EB8"/>
    <w:rsid w:val="00F219F3"/>
    <w:rsid w:val="00F223C0"/>
    <w:rsid w:val="00F2513C"/>
    <w:rsid w:val="00F251C5"/>
    <w:rsid w:val="00F2632B"/>
    <w:rsid w:val="00F2646D"/>
    <w:rsid w:val="00F26526"/>
    <w:rsid w:val="00F2680F"/>
    <w:rsid w:val="00F2688D"/>
    <w:rsid w:val="00F26B74"/>
    <w:rsid w:val="00F27580"/>
    <w:rsid w:val="00F27840"/>
    <w:rsid w:val="00F27D60"/>
    <w:rsid w:val="00F31120"/>
    <w:rsid w:val="00F31DEE"/>
    <w:rsid w:val="00F356E6"/>
    <w:rsid w:val="00F36621"/>
    <w:rsid w:val="00F36F6C"/>
    <w:rsid w:val="00F37D5C"/>
    <w:rsid w:val="00F42069"/>
    <w:rsid w:val="00F42995"/>
    <w:rsid w:val="00F42FD2"/>
    <w:rsid w:val="00F437A6"/>
    <w:rsid w:val="00F4478D"/>
    <w:rsid w:val="00F447D3"/>
    <w:rsid w:val="00F44914"/>
    <w:rsid w:val="00F44916"/>
    <w:rsid w:val="00F467DA"/>
    <w:rsid w:val="00F46A6D"/>
    <w:rsid w:val="00F46D9A"/>
    <w:rsid w:val="00F505DD"/>
    <w:rsid w:val="00F50BC7"/>
    <w:rsid w:val="00F50F5A"/>
    <w:rsid w:val="00F526FF"/>
    <w:rsid w:val="00F52C9F"/>
    <w:rsid w:val="00F532A6"/>
    <w:rsid w:val="00F534F5"/>
    <w:rsid w:val="00F5480D"/>
    <w:rsid w:val="00F54BC8"/>
    <w:rsid w:val="00F55956"/>
    <w:rsid w:val="00F5645C"/>
    <w:rsid w:val="00F57317"/>
    <w:rsid w:val="00F60807"/>
    <w:rsid w:val="00F61486"/>
    <w:rsid w:val="00F620F0"/>
    <w:rsid w:val="00F6268B"/>
    <w:rsid w:val="00F630AD"/>
    <w:rsid w:val="00F638D0"/>
    <w:rsid w:val="00F65922"/>
    <w:rsid w:val="00F65B89"/>
    <w:rsid w:val="00F662F6"/>
    <w:rsid w:val="00F6651A"/>
    <w:rsid w:val="00F66D5A"/>
    <w:rsid w:val="00F67985"/>
    <w:rsid w:val="00F7005B"/>
    <w:rsid w:val="00F70EED"/>
    <w:rsid w:val="00F71372"/>
    <w:rsid w:val="00F71E61"/>
    <w:rsid w:val="00F72969"/>
    <w:rsid w:val="00F73479"/>
    <w:rsid w:val="00F74895"/>
    <w:rsid w:val="00F755ED"/>
    <w:rsid w:val="00F80000"/>
    <w:rsid w:val="00F80245"/>
    <w:rsid w:val="00F805C5"/>
    <w:rsid w:val="00F80A0F"/>
    <w:rsid w:val="00F818B7"/>
    <w:rsid w:val="00F81A2A"/>
    <w:rsid w:val="00F81C45"/>
    <w:rsid w:val="00F820D2"/>
    <w:rsid w:val="00F82746"/>
    <w:rsid w:val="00F854D2"/>
    <w:rsid w:val="00F859E9"/>
    <w:rsid w:val="00F86241"/>
    <w:rsid w:val="00F90131"/>
    <w:rsid w:val="00F90461"/>
    <w:rsid w:val="00F904FE"/>
    <w:rsid w:val="00F926F7"/>
    <w:rsid w:val="00F92C16"/>
    <w:rsid w:val="00F940CC"/>
    <w:rsid w:val="00F94523"/>
    <w:rsid w:val="00F94B49"/>
    <w:rsid w:val="00F9580F"/>
    <w:rsid w:val="00F97B42"/>
    <w:rsid w:val="00FA012C"/>
    <w:rsid w:val="00FA0260"/>
    <w:rsid w:val="00FA08BC"/>
    <w:rsid w:val="00FA1980"/>
    <w:rsid w:val="00FA1FF3"/>
    <w:rsid w:val="00FA232A"/>
    <w:rsid w:val="00FA330F"/>
    <w:rsid w:val="00FA34E4"/>
    <w:rsid w:val="00FA3AF8"/>
    <w:rsid w:val="00FA3DA7"/>
    <w:rsid w:val="00FA4251"/>
    <w:rsid w:val="00FA67F4"/>
    <w:rsid w:val="00FA715F"/>
    <w:rsid w:val="00FA7ABB"/>
    <w:rsid w:val="00FB13EA"/>
    <w:rsid w:val="00FB146F"/>
    <w:rsid w:val="00FB2A9B"/>
    <w:rsid w:val="00FC07D6"/>
    <w:rsid w:val="00FC205B"/>
    <w:rsid w:val="00FC2212"/>
    <w:rsid w:val="00FC2A59"/>
    <w:rsid w:val="00FC33FA"/>
    <w:rsid w:val="00FC3C08"/>
    <w:rsid w:val="00FD0139"/>
    <w:rsid w:val="00FD173F"/>
    <w:rsid w:val="00FD18E6"/>
    <w:rsid w:val="00FD1B7B"/>
    <w:rsid w:val="00FD2677"/>
    <w:rsid w:val="00FD2BB6"/>
    <w:rsid w:val="00FD328D"/>
    <w:rsid w:val="00FD3C5F"/>
    <w:rsid w:val="00FD41B0"/>
    <w:rsid w:val="00FD49F9"/>
    <w:rsid w:val="00FD4EA9"/>
    <w:rsid w:val="00FD56A7"/>
    <w:rsid w:val="00FD6233"/>
    <w:rsid w:val="00FD64A5"/>
    <w:rsid w:val="00FD773D"/>
    <w:rsid w:val="00FD7DEC"/>
    <w:rsid w:val="00FE074C"/>
    <w:rsid w:val="00FE0C7A"/>
    <w:rsid w:val="00FE0D29"/>
    <w:rsid w:val="00FE17AD"/>
    <w:rsid w:val="00FE190B"/>
    <w:rsid w:val="00FE26CB"/>
    <w:rsid w:val="00FE4DB4"/>
    <w:rsid w:val="00FE56C1"/>
    <w:rsid w:val="00FF0323"/>
    <w:rsid w:val="00FF18FF"/>
    <w:rsid w:val="00FF1995"/>
    <w:rsid w:val="00FF4488"/>
    <w:rsid w:val="00FF47FA"/>
    <w:rsid w:val="00FF4825"/>
    <w:rsid w:val="00FF4E18"/>
    <w:rsid w:val="00FF59E0"/>
    <w:rsid w:val="00FF5E3F"/>
    <w:rsid w:val="00FF7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CA77642-C12A-45E6-90C3-AD47DE8A0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1FE"/>
    <w:pPr>
      <w:overflowPunct w:val="0"/>
      <w:autoSpaceDE w:val="0"/>
      <w:autoSpaceDN w:val="0"/>
      <w:adjustRightInd w:val="0"/>
      <w:textAlignment w:val="baseline"/>
    </w:pPr>
    <w:rPr>
      <w:rFonts w:ascii="Arial" w:hAnsi="Arial"/>
    </w:rPr>
  </w:style>
  <w:style w:type="paragraph" w:styleId="Heading1">
    <w:name w:val="heading 1"/>
    <w:basedOn w:val="Normal"/>
    <w:next w:val="Normal"/>
    <w:qFormat/>
    <w:rsid w:val="00BC51FE"/>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link w:val="Heading2Char"/>
    <w:semiHidden/>
    <w:unhideWhenUsed/>
    <w:qFormat/>
    <w:rsid w:val="00C9618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C51FE"/>
    <w:pPr>
      <w:tabs>
        <w:tab w:val="center" w:pos="4320"/>
        <w:tab w:val="right" w:pos="8640"/>
      </w:tabs>
    </w:pPr>
  </w:style>
  <w:style w:type="paragraph" w:customStyle="1" w:styleId="Char1CharChar1CharCharCharChar1">
    <w:name w:val="Char1 Char Char1 Char Char Char Char1"/>
    <w:basedOn w:val="Normal"/>
    <w:rsid w:val="00BC51FE"/>
    <w:pPr>
      <w:tabs>
        <w:tab w:val="left" w:pos="709"/>
      </w:tabs>
      <w:overflowPunct/>
      <w:autoSpaceDE/>
      <w:autoSpaceDN/>
      <w:adjustRightInd/>
      <w:spacing w:line="360" w:lineRule="auto"/>
      <w:textAlignment w:val="auto"/>
    </w:pPr>
    <w:rPr>
      <w:rFonts w:ascii="Tahoma" w:hAnsi="Tahoma"/>
      <w:sz w:val="24"/>
      <w:szCs w:val="24"/>
      <w:lang w:val="pl-PL" w:eastAsia="pl-PL"/>
    </w:rPr>
  </w:style>
  <w:style w:type="character" w:styleId="PageNumber">
    <w:name w:val="page number"/>
    <w:basedOn w:val="DefaultParagraphFont"/>
    <w:rsid w:val="00BC51FE"/>
  </w:style>
  <w:style w:type="paragraph" w:styleId="PlainText">
    <w:name w:val="Plain Text"/>
    <w:basedOn w:val="Normal"/>
    <w:rsid w:val="00BC51FE"/>
    <w:pPr>
      <w:overflowPunct/>
      <w:autoSpaceDE/>
      <w:autoSpaceDN/>
      <w:adjustRightInd/>
      <w:spacing w:before="100" w:beforeAutospacing="1" w:after="100" w:afterAutospacing="1"/>
      <w:textAlignment w:val="auto"/>
    </w:pPr>
    <w:rPr>
      <w:rFonts w:ascii="Times New Roman" w:hAnsi="Times New Roman"/>
      <w:sz w:val="24"/>
      <w:szCs w:val="24"/>
      <w:lang w:val="bg-BG" w:eastAsia="bg-BG"/>
    </w:rPr>
  </w:style>
  <w:style w:type="paragraph" w:styleId="BodyText">
    <w:name w:val="Body Text"/>
    <w:basedOn w:val="Normal"/>
    <w:link w:val="BodyTextChar"/>
    <w:rsid w:val="00BC51FE"/>
    <w:pPr>
      <w:overflowPunct/>
      <w:autoSpaceDE/>
      <w:autoSpaceDN/>
      <w:adjustRightInd/>
      <w:spacing w:after="120"/>
      <w:textAlignment w:val="auto"/>
    </w:pPr>
    <w:rPr>
      <w:rFonts w:ascii="Times New Roman" w:hAnsi="Times New Roman"/>
      <w:sz w:val="24"/>
      <w:szCs w:val="24"/>
      <w:lang w:val="bg-BG" w:eastAsia="bg-BG"/>
    </w:rPr>
  </w:style>
  <w:style w:type="character" w:customStyle="1" w:styleId="BodyTextChar">
    <w:name w:val="Body Text Char"/>
    <w:link w:val="BodyText"/>
    <w:rsid w:val="00BC51FE"/>
    <w:rPr>
      <w:sz w:val="24"/>
      <w:szCs w:val="24"/>
      <w:lang w:val="bg-BG" w:eastAsia="bg-BG" w:bidi="ar-SA"/>
    </w:rPr>
  </w:style>
  <w:style w:type="paragraph" w:customStyle="1" w:styleId="CharCharChar1CharCharCharCharCharCharCharCharCharCharCharCharCharCharCharCharCharCharCharCharChar">
    <w:name w:val="Char Char Char1 Char Char Char Char Char Char Char Char Char Char Char Char Char Char Char Char Char Char Char Char Char"/>
    <w:basedOn w:val="Normal"/>
    <w:rsid w:val="00D86914"/>
    <w:pPr>
      <w:tabs>
        <w:tab w:val="left" w:pos="709"/>
      </w:tabs>
      <w:overflowPunct/>
      <w:autoSpaceDE/>
      <w:autoSpaceDN/>
      <w:adjustRightInd/>
      <w:textAlignment w:val="auto"/>
    </w:pPr>
    <w:rPr>
      <w:rFonts w:ascii="Tahoma" w:hAnsi="Tahoma"/>
      <w:sz w:val="24"/>
      <w:szCs w:val="24"/>
      <w:lang w:val="pl-PL" w:eastAsia="pl-PL"/>
    </w:rPr>
  </w:style>
  <w:style w:type="paragraph" w:customStyle="1" w:styleId="CharCharCharChar">
    <w:name w:val="Char Char Знак Знак Char Char"/>
    <w:basedOn w:val="Normal"/>
    <w:rsid w:val="00E86501"/>
    <w:pPr>
      <w:tabs>
        <w:tab w:val="left" w:pos="709"/>
      </w:tabs>
      <w:overflowPunct/>
      <w:autoSpaceDE/>
      <w:autoSpaceDN/>
      <w:adjustRightInd/>
      <w:textAlignment w:val="auto"/>
    </w:pPr>
    <w:rPr>
      <w:rFonts w:ascii="Tahoma" w:hAnsi="Tahoma"/>
      <w:sz w:val="24"/>
      <w:szCs w:val="24"/>
      <w:lang w:val="pl-PL" w:eastAsia="pl-PL"/>
    </w:rPr>
  </w:style>
  <w:style w:type="paragraph" w:styleId="Header">
    <w:name w:val="header"/>
    <w:basedOn w:val="Normal"/>
    <w:link w:val="HeaderChar"/>
    <w:rsid w:val="006762CF"/>
    <w:pPr>
      <w:tabs>
        <w:tab w:val="center" w:pos="4536"/>
        <w:tab w:val="right" w:pos="9072"/>
      </w:tabs>
    </w:pPr>
  </w:style>
  <w:style w:type="character" w:customStyle="1" w:styleId="HeaderChar">
    <w:name w:val="Header Char"/>
    <w:link w:val="Header"/>
    <w:rsid w:val="006762CF"/>
    <w:rPr>
      <w:rFonts w:ascii="Arial" w:hAnsi="Arial"/>
      <w:lang w:val="en-US" w:eastAsia="en-US"/>
    </w:rPr>
  </w:style>
  <w:style w:type="paragraph" w:styleId="BalloonText">
    <w:name w:val="Balloon Text"/>
    <w:basedOn w:val="Normal"/>
    <w:link w:val="BalloonTextChar"/>
    <w:rsid w:val="002B5A3D"/>
    <w:rPr>
      <w:rFonts w:ascii="Tahoma" w:hAnsi="Tahoma" w:cs="Tahoma"/>
      <w:sz w:val="16"/>
      <w:szCs w:val="16"/>
    </w:rPr>
  </w:style>
  <w:style w:type="character" w:customStyle="1" w:styleId="BalloonTextChar">
    <w:name w:val="Balloon Text Char"/>
    <w:link w:val="BalloonText"/>
    <w:rsid w:val="002B5A3D"/>
    <w:rPr>
      <w:rFonts w:ascii="Tahoma" w:hAnsi="Tahoma" w:cs="Tahoma"/>
      <w:sz w:val="16"/>
      <w:szCs w:val="16"/>
      <w:lang w:val="en-US" w:eastAsia="en-US"/>
    </w:rPr>
  </w:style>
  <w:style w:type="paragraph" w:customStyle="1" w:styleId="firstline">
    <w:name w:val="firstline"/>
    <w:basedOn w:val="Normal"/>
    <w:rsid w:val="00B94202"/>
    <w:pPr>
      <w:overflowPunct/>
      <w:autoSpaceDE/>
      <w:autoSpaceDN/>
      <w:adjustRightInd/>
      <w:spacing w:before="100" w:beforeAutospacing="1" w:after="100" w:afterAutospacing="1"/>
      <w:textAlignment w:val="auto"/>
    </w:pPr>
    <w:rPr>
      <w:rFonts w:ascii="Times New Roman" w:hAnsi="Times New Roman"/>
      <w:sz w:val="24"/>
      <w:szCs w:val="24"/>
      <w:lang w:val="bg-BG" w:eastAsia="bg-BG"/>
    </w:rPr>
  </w:style>
  <w:style w:type="table" w:styleId="TableGrid">
    <w:name w:val="Table Grid"/>
    <w:basedOn w:val="TableNormal"/>
    <w:rsid w:val="00F268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semiHidden/>
    <w:rsid w:val="00C9618D"/>
    <w:rPr>
      <w:rFonts w:asciiTheme="majorHAnsi" w:eastAsiaTheme="majorEastAsia" w:hAnsiTheme="majorHAnsi" w:cstheme="majorBidi"/>
      <w:b/>
      <w:bCs/>
      <w:color w:val="4F81BD" w:themeColor="accent1"/>
      <w:sz w:val="26"/>
      <w:szCs w:val="26"/>
    </w:rPr>
  </w:style>
  <w:style w:type="table" w:customStyle="1" w:styleId="TableGrid1">
    <w:name w:val="Table Grid1"/>
    <w:basedOn w:val="TableNormal"/>
    <w:next w:val="TableGrid"/>
    <w:uiPriority w:val="39"/>
    <w:rsid w:val="00D82E68"/>
    <w:rPr>
      <w:rFonts w:asciiTheme="minorHAnsi" w:eastAsiaTheme="minorHAnsi" w:hAnsiTheme="minorHAnsi" w:cstheme="minorBid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6809FB"/>
    <w:rPr>
      <w:b/>
      <w:bCs/>
    </w:rPr>
  </w:style>
  <w:style w:type="paragraph" w:styleId="ListParagraph">
    <w:name w:val="List Paragraph"/>
    <w:basedOn w:val="Normal"/>
    <w:uiPriority w:val="34"/>
    <w:qFormat/>
    <w:rsid w:val="00E4328E"/>
    <w:pPr>
      <w:overflowPunct/>
      <w:autoSpaceDE/>
      <w:autoSpaceDN/>
      <w:adjustRightInd/>
      <w:ind w:left="708"/>
      <w:textAlignment w:val="auto"/>
    </w:pPr>
    <w:rPr>
      <w:rFonts w:ascii="HebarU" w:hAnsi="HebarU"/>
      <w:sz w:val="28"/>
      <w:lang w:val="en-AU"/>
    </w:rPr>
  </w:style>
  <w:style w:type="paragraph" w:styleId="FootnoteText">
    <w:name w:val="footnote text"/>
    <w:basedOn w:val="Normal"/>
    <w:link w:val="FootnoteTextChar"/>
    <w:rsid w:val="004A4031"/>
    <w:pPr>
      <w:overflowPunct/>
      <w:autoSpaceDE/>
      <w:autoSpaceDN/>
      <w:adjustRightInd/>
      <w:textAlignment w:val="auto"/>
    </w:pPr>
    <w:rPr>
      <w:rFonts w:ascii="Times New Roman" w:hAnsi="Times New Roman"/>
      <w:lang w:val="bg-BG" w:eastAsia="bg-BG"/>
    </w:rPr>
  </w:style>
  <w:style w:type="character" w:customStyle="1" w:styleId="FootnoteTextChar">
    <w:name w:val="Footnote Text Char"/>
    <w:basedOn w:val="DefaultParagraphFont"/>
    <w:link w:val="FootnoteText"/>
    <w:rsid w:val="004A4031"/>
    <w:rPr>
      <w:lang w:val="bg-BG" w:eastAsia="bg-BG"/>
    </w:rPr>
  </w:style>
  <w:style w:type="character" w:styleId="FootnoteReference">
    <w:name w:val="footnote reference"/>
    <w:rsid w:val="004A4031"/>
    <w:rPr>
      <w:vertAlign w:val="superscript"/>
    </w:rPr>
  </w:style>
  <w:style w:type="paragraph" w:styleId="NormalWeb">
    <w:name w:val="Normal (Web)"/>
    <w:basedOn w:val="Normal"/>
    <w:rsid w:val="004A4031"/>
    <w:pPr>
      <w:overflowPunct/>
      <w:autoSpaceDE/>
      <w:autoSpaceDN/>
      <w:adjustRightInd/>
      <w:spacing w:before="100" w:beforeAutospacing="1" w:after="100" w:afterAutospacing="1"/>
      <w:textAlignment w:val="auto"/>
    </w:pPr>
    <w:rPr>
      <w:rFonts w:ascii="Times New Roman" w:hAnsi="Times New Roman"/>
      <w:sz w:val="24"/>
      <w:szCs w:val="24"/>
      <w:lang w:val="bg-BG" w:eastAsia="bg-BG"/>
    </w:rPr>
  </w:style>
  <w:style w:type="character" w:customStyle="1" w:styleId="spelle">
    <w:name w:val="spelle"/>
    <w:rsid w:val="004A4031"/>
  </w:style>
  <w:style w:type="paragraph" w:customStyle="1" w:styleId="Char1">
    <w:name w:val="Char1"/>
    <w:basedOn w:val="Normal"/>
    <w:rsid w:val="00047253"/>
    <w:pPr>
      <w:tabs>
        <w:tab w:val="left" w:pos="709"/>
      </w:tabs>
      <w:overflowPunct/>
      <w:autoSpaceDE/>
      <w:autoSpaceDN/>
      <w:adjustRightInd/>
      <w:textAlignment w:val="auto"/>
    </w:pPr>
    <w:rPr>
      <w:rFonts w:ascii="Tahoma" w:hAnsi="Tahoma"/>
      <w:noProof/>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87854">
      <w:bodyDiv w:val="1"/>
      <w:marLeft w:val="0"/>
      <w:marRight w:val="0"/>
      <w:marTop w:val="0"/>
      <w:marBottom w:val="0"/>
      <w:divBdr>
        <w:top w:val="none" w:sz="0" w:space="0" w:color="auto"/>
        <w:left w:val="none" w:sz="0" w:space="0" w:color="auto"/>
        <w:bottom w:val="none" w:sz="0" w:space="0" w:color="auto"/>
        <w:right w:val="none" w:sz="0" w:space="0" w:color="auto"/>
      </w:divBdr>
    </w:div>
    <w:div w:id="133258072">
      <w:bodyDiv w:val="1"/>
      <w:marLeft w:val="0"/>
      <w:marRight w:val="0"/>
      <w:marTop w:val="0"/>
      <w:marBottom w:val="0"/>
      <w:divBdr>
        <w:top w:val="none" w:sz="0" w:space="0" w:color="auto"/>
        <w:left w:val="none" w:sz="0" w:space="0" w:color="auto"/>
        <w:bottom w:val="none" w:sz="0" w:space="0" w:color="auto"/>
        <w:right w:val="none" w:sz="0" w:space="0" w:color="auto"/>
      </w:divBdr>
    </w:div>
    <w:div w:id="152915790">
      <w:bodyDiv w:val="1"/>
      <w:marLeft w:val="0"/>
      <w:marRight w:val="0"/>
      <w:marTop w:val="0"/>
      <w:marBottom w:val="0"/>
      <w:divBdr>
        <w:top w:val="none" w:sz="0" w:space="0" w:color="auto"/>
        <w:left w:val="none" w:sz="0" w:space="0" w:color="auto"/>
        <w:bottom w:val="none" w:sz="0" w:space="0" w:color="auto"/>
        <w:right w:val="none" w:sz="0" w:space="0" w:color="auto"/>
      </w:divBdr>
    </w:div>
    <w:div w:id="155539589">
      <w:bodyDiv w:val="1"/>
      <w:marLeft w:val="0"/>
      <w:marRight w:val="0"/>
      <w:marTop w:val="0"/>
      <w:marBottom w:val="0"/>
      <w:divBdr>
        <w:top w:val="none" w:sz="0" w:space="0" w:color="auto"/>
        <w:left w:val="none" w:sz="0" w:space="0" w:color="auto"/>
        <w:bottom w:val="none" w:sz="0" w:space="0" w:color="auto"/>
        <w:right w:val="none" w:sz="0" w:space="0" w:color="auto"/>
      </w:divBdr>
    </w:div>
    <w:div w:id="237401713">
      <w:bodyDiv w:val="1"/>
      <w:marLeft w:val="0"/>
      <w:marRight w:val="0"/>
      <w:marTop w:val="0"/>
      <w:marBottom w:val="0"/>
      <w:divBdr>
        <w:top w:val="none" w:sz="0" w:space="0" w:color="auto"/>
        <w:left w:val="none" w:sz="0" w:space="0" w:color="auto"/>
        <w:bottom w:val="none" w:sz="0" w:space="0" w:color="auto"/>
        <w:right w:val="none" w:sz="0" w:space="0" w:color="auto"/>
      </w:divBdr>
    </w:div>
    <w:div w:id="299723971">
      <w:bodyDiv w:val="1"/>
      <w:marLeft w:val="0"/>
      <w:marRight w:val="0"/>
      <w:marTop w:val="0"/>
      <w:marBottom w:val="0"/>
      <w:divBdr>
        <w:top w:val="none" w:sz="0" w:space="0" w:color="auto"/>
        <w:left w:val="none" w:sz="0" w:space="0" w:color="auto"/>
        <w:bottom w:val="none" w:sz="0" w:space="0" w:color="auto"/>
        <w:right w:val="none" w:sz="0" w:space="0" w:color="auto"/>
      </w:divBdr>
    </w:div>
    <w:div w:id="534736549">
      <w:bodyDiv w:val="1"/>
      <w:marLeft w:val="0"/>
      <w:marRight w:val="0"/>
      <w:marTop w:val="0"/>
      <w:marBottom w:val="0"/>
      <w:divBdr>
        <w:top w:val="none" w:sz="0" w:space="0" w:color="auto"/>
        <w:left w:val="none" w:sz="0" w:space="0" w:color="auto"/>
        <w:bottom w:val="none" w:sz="0" w:space="0" w:color="auto"/>
        <w:right w:val="none" w:sz="0" w:space="0" w:color="auto"/>
      </w:divBdr>
    </w:div>
    <w:div w:id="593981290">
      <w:bodyDiv w:val="1"/>
      <w:marLeft w:val="0"/>
      <w:marRight w:val="0"/>
      <w:marTop w:val="0"/>
      <w:marBottom w:val="0"/>
      <w:divBdr>
        <w:top w:val="none" w:sz="0" w:space="0" w:color="auto"/>
        <w:left w:val="none" w:sz="0" w:space="0" w:color="auto"/>
        <w:bottom w:val="none" w:sz="0" w:space="0" w:color="auto"/>
        <w:right w:val="none" w:sz="0" w:space="0" w:color="auto"/>
      </w:divBdr>
    </w:div>
    <w:div w:id="677924105">
      <w:bodyDiv w:val="1"/>
      <w:marLeft w:val="0"/>
      <w:marRight w:val="0"/>
      <w:marTop w:val="0"/>
      <w:marBottom w:val="0"/>
      <w:divBdr>
        <w:top w:val="none" w:sz="0" w:space="0" w:color="auto"/>
        <w:left w:val="none" w:sz="0" w:space="0" w:color="auto"/>
        <w:bottom w:val="none" w:sz="0" w:space="0" w:color="auto"/>
        <w:right w:val="none" w:sz="0" w:space="0" w:color="auto"/>
      </w:divBdr>
    </w:div>
    <w:div w:id="700135486">
      <w:bodyDiv w:val="1"/>
      <w:marLeft w:val="0"/>
      <w:marRight w:val="0"/>
      <w:marTop w:val="0"/>
      <w:marBottom w:val="0"/>
      <w:divBdr>
        <w:top w:val="none" w:sz="0" w:space="0" w:color="auto"/>
        <w:left w:val="none" w:sz="0" w:space="0" w:color="auto"/>
        <w:bottom w:val="none" w:sz="0" w:space="0" w:color="auto"/>
        <w:right w:val="none" w:sz="0" w:space="0" w:color="auto"/>
      </w:divBdr>
    </w:div>
    <w:div w:id="734282257">
      <w:bodyDiv w:val="1"/>
      <w:marLeft w:val="0"/>
      <w:marRight w:val="0"/>
      <w:marTop w:val="0"/>
      <w:marBottom w:val="0"/>
      <w:divBdr>
        <w:top w:val="none" w:sz="0" w:space="0" w:color="auto"/>
        <w:left w:val="none" w:sz="0" w:space="0" w:color="auto"/>
        <w:bottom w:val="none" w:sz="0" w:space="0" w:color="auto"/>
        <w:right w:val="none" w:sz="0" w:space="0" w:color="auto"/>
      </w:divBdr>
    </w:div>
    <w:div w:id="793913081">
      <w:bodyDiv w:val="1"/>
      <w:marLeft w:val="0"/>
      <w:marRight w:val="0"/>
      <w:marTop w:val="0"/>
      <w:marBottom w:val="0"/>
      <w:divBdr>
        <w:top w:val="none" w:sz="0" w:space="0" w:color="auto"/>
        <w:left w:val="none" w:sz="0" w:space="0" w:color="auto"/>
        <w:bottom w:val="none" w:sz="0" w:space="0" w:color="auto"/>
        <w:right w:val="none" w:sz="0" w:space="0" w:color="auto"/>
      </w:divBdr>
    </w:div>
    <w:div w:id="906526692">
      <w:bodyDiv w:val="1"/>
      <w:marLeft w:val="0"/>
      <w:marRight w:val="0"/>
      <w:marTop w:val="0"/>
      <w:marBottom w:val="0"/>
      <w:divBdr>
        <w:top w:val="none" w:sz="0" w:space="0" w:color="auto"/>
        <w:left w:val="none" w:sz="0" w:space="0" w:color="auto"/>
        <w:bottom w:val="none" w:sz="0" w:space="0" w:color="auto"/>
        <w:right w:val="none" w:sz="0" w:space="0" w:color="auto"/>
      </w:divBdr>
    </w:div>
    <w:div w:id="1159426795">
      <w:bodyDiv w:val="1"/>
      <w:marLeft w:val="0"/>
      <w:marRight w:val="0"/>
      <w:marTop w:val="0"/>
      <w:marBottom w:val="0"/>
      <w:divBdr>
        <w:top w:val="none" w:sz="0" w:space="0" w:color="auto"/>
        <w:left w:val="none" w:sz="0" w:space="0" w:color="auto"/>
        <w:bottom w:val="none" w:sz="0" w:space="0" w:color="auto"/>
        <w:right w:val="none" w:sz="0" w:space="0" w:color="auto"/>
      </w:divBdr>
    </w:div>
    <w:div w:id="1222785988">
      <w:bodyDiv w:val="1"/>
      <w:marLeft w:val="0"/>
      <w:marRight w:val="0"/>
      <w:marTop w:val="0"/>
      <w:marBottom w:val="0"/>
      <w:divBdr>
        <w:top w:val="none" w:sz="0" w:space="0" w:color="auto"/>
        <w:left w:val="none" w:sz="0" w:space="0" w:color="auto"/>
        <w:bottom w:val="none" w:sz="0" w:space="0" w:color="auto"/>
        <w:right w:val="none" w:sz="0" w:space="0" w:color="auto"/>
      </w:divBdr>
    </w:div>
    <w:div w:id="1302734592">
      <w:bodyDiv w:val="1"/>
      <w:marLeft w:val="0"/>
      <w:marRight w:val="0"/>
      <w:marTop w:val="0"/>
      <w:marBottom w:val="0"/>
      <w:divBdr>
        <w:top w:val="none" w:sz="0" w:space="0" w:color="auto"/>
        <w:left w:val="none" w:sz="0" w:space="0" w:color="auto"/>
        <w:bottom w:val="none" w:sz="0" w:space="0" w:color="auto"/>
        <w:right w:val="none" w:sz="0" w:space="0" w:color="auto"/>
      </w:divBdr>
    </w:div>
    <w:div w:id="1394084819">
      <w:bodyDiv w:val="1"/>
      <w:marLeft w:val="0"/>
      <w:marRight w:val="0"/>
      <w:marTop w:val="0"/>
      <w:marBottom w:val="0"/>
      <w:divBdr>
        <w:top w:val="none" w:sz="0" w:space="0" w:color="auto"/>
        <w:left w:val="none" w:sz="0" w:space="0" w:color="auto"/>
        <w:bottom w:val="none" w:sz="0" w:space="0" w:color="auto"/>
        <w:right w:val="none" w:sz="0" w:space="0" w:color="auto"/>
      </w:divBdr>
    </w:div>
    <w:div w:id="1434013851">
      <w:bodyDiv w:val="1"/>
      <w:marLeft w:val="0"/>
      <w:marRight w:val="0"/>
      <w:marTop w:val="0"/>
      <w:marBottom w:val="0"/>
      <w:divBdr>
        <w:top w:val="none" w:sz="0" w:space="0" w:color="auto"/>
        <w:left w:val="none" w:sz="0" w:space="0" w:color="auto"/>
        <w:bottom w:val="none" w:sz="0" w:space="0" w:color="auto"/>
        <w:right w:val="none" w:sz="0" w:space="0" w:color="auto"/>
      </w:divBdr>
    </w:div>
    <w:div w:id="1500467334">
      <w:bodyDiv w:val="1"/>
      <w:marLeft w:val="0"/>
      <w:marRight w:val="0"/>
      <w:marTop w:val="0"/>
      <w:marBottom w:val="0"/>
      <w:divBdr>
        <w:top w:val="none" w:sz="0" w:space="0" w:color="auto"/>
        <w:left w:val="none" w:sz="0" w:space="0" w:color="auto"/>
        <w:bottom w:val="none" w:sz="0" w:space="0" w:color="auto"/>
        <w:right w:val="none" w:sz="0" w:space="0" w:color="auto"/>
      </w:divBdr>
    </w:div>
    <w:div w:id="1570071224">
      <w:bodyDiv w:val="1"/>
      <w:marLeft w:val="0"/>
      <w:marRight w:val="0"/>
      <w:marTop w:val="0"/>
      <w:marBottom w:val="0"/>
      <w:divBdr>
        <w:top w:val="none" w:sz="0" w:space="0" w:color="auto"/>
        <w:left w:val="none" w:sz="0" w:space="0" w:color="auto"/>
        <w:bottom w:val="none" w:sz="0" w:space="0" w:color="auto"/>
        <w:right w:val="none" w:sz="0" w:space="0" w:color="auto"/>
      </w:divBdr>
    </w:div>
    <w:div w:id="1717508679">
      <w:bodyDiv w:val="1"/>
      <w:marLeft w:val="0"/>
      <w:marRight w:val="0"/>
      <w:marTop w:val="0"/>
      <w:marBottom w:val="0"/>
      <w:divBdr>
        <w:top w:val="none" w:sz="0" w:space="0" w:color="auto"/>
        <w:left w:val="none" w:sz="0" w:space="0" w:color="auto"/>
        <w:bottom w:val="none" w:sz="0" w:space="0" w:color="auto"/>
        <w:right w:val="none" w:sz="0" w:space="0" w:color="auto"/>
      </w:divBdr>
    </w:div>
    <w:div w:id="1929269562">
      <w:bodyDiv w:val="1"/>
      <w:marLeft w:val="0"/>
      <w:marRight w:val="0"/>
      <w:marTop w:val="0"/>
      <w:marBottom w:val="0"/>
      <w:divBdr>
        <w:top w:val="none" w:sz="0" w:space="0" w:color="auto"/>
        <w:left w:val="none" w:sz="0" w:space="0" w:color="auto"/>
        <w:bottom w:val="none" w:sz="0" w:space="0" w:color="auto"/>
        <w:right w:val="none" w:sz="0" w:space="0" w:color="auto"/>
      </w:divBdr>
    </w:div>
    <w:div w:id="1997106848">
      <w:bodyDiv w:val="1"/>
      <w:marLeft w:val="0"/>
      <w:marRight w:val="0"/>
      <w:marTop w:val="0"/>
      <w:marBottom w:val="0"/>
      <w:divBdr>
        <w:top w:val="none" w:sz="0" w:space="0" w:color="auto"/>
        <w:left w:val="none" w:sz="0" w:space="0" w:color="auto"/>
        <w:bottom w:val="none" w:sz="0" w:space="0" w:color="auto"/>
        <w:right w:val="none" w:sz="0" w:space="0" w:color="auto"/>
      </w:divBdr>
    </w:div>
    <w:div w:id="205553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06187-211E-4E6D-94BD-48A774C85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1</Pages>
  <Words>4349</Words>
  <Characters>24790</Characters>
  <Application>Microsoft Office Word</Application>
  <DocSecurity>0</DocSecurity>
  <Lines>206</Lines>
  <Paragraphs>58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З А П О В Е Д</vt:lpstr>
      <vt:lpstr>З А П О В Е Д</vt:lpstr>
    </vt:vector>
  </TitlesOfParts>
  <Company>mzg</Company>
  <LinksUpToDate>false</LinksUpToDate>
  <CharactersWithSpaces>29081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 А П О В Е Д</dc:title>
  <dc:creator>desi</dc:creator>
  <cp:lastModifiedBy>Donka Yordanova</cp:lastModifiedBy>
  <cp:revision>46</cp:revision>
  <cp:lastPrinted>2021-06-23T11:25:00Z</cp:lastPrinted>
  <dcterms:created xsi:type="dcterms:W3CDTF">2022-03-18T10:42:00Z</dcterms:created>
  <dcterms:modified xsi:type="dcterms:W3CDTF">2022-04-12T08:55:00Z</dcterms:modified>
</cp:coreProperties>
</file>