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5F" w:rsidRDefault="0030255F">
      <w:bookmarkStart w:id="0" w:name="_GoBack"/>
      <w:bookmarkEnd w:id="0"/>
    </w:p>
    <w:p w:rsidR="0030255F" w:rsidRDefault="0030255F"/>
    <w:tbl>
      <w:tblPr>
        <w:tblStyle w:val="TableGrid"/>
        <w:tblW w:w="101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686"/>
        <w:gridCol w:w="3544"/>
      </w:tblGrid>
      <w:tr w:rsidR="00760289" w:rsidRPr="00983002" w:rsidTr="00C90CAB">
        <w:trPr>
          <w:trHeight w:val="1560"/>
        </w:trPr>
        <w:tc>
          <w:tcPr>
            <w:tcW w:w="2943" w:type="dxa"/>
            <w:vAlign w:val="center"/>
          </w:tcPr>
          <w:p w:rsidR="00760289" w:rsidRPr="00983002" w:rsidRDefault="002978FA" w:rsidP="00C90CAB">
            <w:pPr>
              <w:ind w:left="-106"/>
              <w:jc w:val="center"/>
            </w:pPr>
            <w:r w:rsidRPr="00983002">
              <w:rPr>
                <w:noProof/>
                <w:lang w:val="en-US"/>
              </w:rPr>
              <w:drawing>
                <wp:inline distT="0" distB="0" distL="0" distR="0">
                  <wp:extent cx="1731645" cy="642620"/>
                  <wp:effectExtent l="0" t="0" r="190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45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:rsidR="002978FA" w:rsidRPr="00983002" w:rsidRDefault="002978FA" w:rsidP="002978FA">
            <w:pPr>
              <w:pStyle w:val="ListParagraph"/>
              <w:spacing w:line="360" w:lineRule="auto"/>
              <w:ind w:left="-113"/>
              <w:jc w:val="center"/>
              <w:rPr>
                <w:rFonts w:ascii="Times New Roman" w:hAnsi="Times New Roman"/>
                <w:color w:val="491407"/>
                <w:sz w:val="16"/>
                <w:szCs w:val="16"/>
                <w:lang w:val="bg-BG"/>
              </w:rPr>
            </w:pPr>
            <w:r w:rsidRPr="00983002">
              <w:rPr>
                <w:rFonts w:ascii="Times New Roman" w:hAnsi="Times New Roman"/>
                <w:color w:val="491407"/>
                <w:sz w:val="16"/>
                <w:szCs w:val="16"/>
                <w:lang w:val="bg-BG"/>
              </w:rPr>
              <w:t>София 1618, бул. „Цар Борис III“ 136</w:t>
            </w:r>
          </w:p>
          <w:p w:rsidR="002978FA" w:rsidRPr="00983002" w:rsidRDefault="002978FA" w:rsidP="002978FA">
            <w:pPr>
              <w:pStyle w:val="ListParagraph"/>
              <w:spacing w:line="360" w:lineRule="auto"/>
              <w:ind w:left="-113"/>
              <w:jc w:val="center"/>
              <w:rPr>
                <w:rFonts w:ascii="Times New Roman" w:hAnsi="Times New Roman"/>
                <w:color w:val="491407"/>
                <w:sz w:val="16"/>
                <w:szCs w:val="16"/>
              </w:rPr>
            </w:pPr>
            <w:r w:rsidRPr="00983002">
              <w:rPr>
                <w:rFonts w:ascii="Times New Roman" w:hAnsi="Times New Roman"/>
                <w:color w:val="491407"/>
                <w:sz w:val="16"/>
                <w:szCs w:val="16"/>
                <w:lang w:val="bg-BG"/>
              </w:rPr>
              <w:t>тел.: 02/81-87-100, 02/81-87-202</w:t>
            </w:r>
          </w:p>
          <w:p w:rsidR="00760289" w:rsidRPr="00983002" w:rsidRDefault="002978FA" w:rsidP="002978FA">
            <w:pPr>
              <w:pStyle w:val="ListParagraph"/>
              <w:spacing w:line="360" w:lineRule="auto"/>
              <w:ind w:left="-113"/>
              <w:jc w:val="center"/>
              <w:rPr>
                <w:rFonts w:ascii="Times New Roman" w:hAnsi="Times New Roman"/>
              </w:rPr>
            </w:pPr>
            <w:r w:rsidRPr="00983002">
              <w:rPr>
                <w:rFonts w:ascii="Times New Roman" w:hAnsi="Times New Roman"/>
                <w:color w:val="491407"/>
                <w:sz w:val="16"/>
                <w:szCs w:val="16"/>
                <w:lang w:val="bg-BG"/>
              </w:rPr>
              <w:t>факс: 02/81-87-</w:t>
            </w:r>
            <w:r w:rsidRPr="00983002">
              <w:rPr>
                <w:rFonts w:ascii="Times New Roman" w:hAnsi="Times New Roman"/>
                <w:color w:val="491407"/>
                <w:sz w:val="16"/>
                <w:szCs w:val="16"/>
              </w:rPr>
              <w:t>267</w:t>
            </w:r>
            <w:r w:rsidRPr="00983002">
              <w:rPr>
                <w:rFonts w:ascii="Times New Roman" w:hAnsi="Times New Roman"/>
                <w:color w:val="491407"/>
                <w:sz w:val="16"/>
                <w:szCs w:val="16"/>
                <w:lang w:val="bg-BG"/>
              </w:rPr>
              <w:t xml:space="preserve">, </w:t>
            </w:r>
            <w:hyperlink r:id="rId8" w:history="1">
              <w:r w:rsidRPr="00983002">
                <w:rPr>
                  <w:rStyle w:val="Hyperlink"/>
                  <w:rFonts w:ascii="Times New Roman" w:hAnsi="Times New Roman"/>
                  <w:color w:val="491407"/>
                  <w:sz w:val="16"/>
                  <w:szCs w:val="16"/>
                </w:rPr>
                <w:t>dfz</w:t>
              </w:r>
              <w:r w:rsidRPr="00983002">
                <w:rPr>
                  <w:rStyle w:val="Hyperlink"/>
                  <w:rFonts w:ascii="Times New Roman" w:hAnsi="Times New Roman"/>
                  <w:color w:val="491407"/>
                  <w:sz w:val="16"/>
                  <w:szCs w:val="16"/>
                  <w:lang w:val="ru-RU"/>
                </w:rPr>
                <w:t>@</w:t>
              </w:r>
              <w:r w:rsidRPr="00983002">
                <w:rPr>
                  <w:rStyle w:val="Hyperlink"/>
                  <w:rFonts w:ascii="Times New Roman" w:hAnsi="Times New Roman"/>
                  <w:color w:val="491407"/>
                  <w:sz w:val="16"/>
                  <w:szCs w:val="16"/>
                </w:rPr>
                <w:t>dfz</w:t>
              </w:r>
              <w:r w:rsidRPr="00983002">
                <w:rPr>
                  <w:rStyle w:val="Hyperlink"/>
                  <w:rFonts w:ascii="Times New Roman" w:hAnsi="Times New Roman"/>
                  <w:color w:val="491407"/>
                  <w:sz w:val="16"/>
                  <w:szCs w:val="16"/>
                  <w:lang w:val="ru-RU"/>
                </w:rPr>
                <w:t>.</w:t>
              </w:r>
              <w:r w:rsidRPr="00983002">
                <w:rPr>
                  <w:rStyle w:val="Hyperlink"/>
                  <w:rFonts w:ascii="Times New Roman" w:hAnsi="Times New Roman"/>
                  <w:color w:val="491407"/>
                  <w:sz w:val="16"/>
                  <w:szCs w:val="16"/>
                </w:rPr>
                <w:t>bg</w:t>
              </w:r>
            </w:hyperlink>
            <w:r w:rsidRPr="00983002">
              <w:rPr>
                <w:rFonts w:ascii="Times New Roman" w:hAnsi="Times New Roman"/>
                <w:color w:val="491407"/>
                <w:sz w:val="16"/>
                <w:szCs w:val="16"/>
                <w:lang w:val="ru-RU"/>
              </w:rPr>
              <w:t xml:space="preserve">, </w:t>
            </w:r>
            <w:r w:rsidRPr="00983002">
              <w:rPr>
                <w:rFonts w:ascii="Times New Roman" w:hAnsi="Times New Roman"/>
                <w:color w:val="491407"/>
                <w:sz w:val="16"/>
                <w:szCs w:val="16"/>
              </w:rPr>
              <w:t>www</w:t>
            </w:r>
            <w:r w:rsidRPr="00983002">
              <w:rPr>
                <w:rFonts w:ascii="Times New Roman" w:hAnsi="Times New Roman"/>
                <w:color w:val="491407"/>
                <w:sz w:val="16"/>
                <w:szCs w:val="16"/>
                <w:lang w:val="ru-RU"/>
              </w:rPr>
              <w:t>.</w:t>
            </w:r>
            <w:r w:rsidRPr="00983002">
              <w:rPr>
                <w:rFonts w:ascii="Times New Roman" w:hAnsi="Times New Roman"/>
                <w:color w:val="491407"/>
                <w:sz w:val="16"/>
                <w:szCs w:val="16"/>
              </w:rPr>
              <w:t>dfz</w:t>
            </w:r>
            <w:r w:rsidRPr="00983002">
              <w:rPr>
                <w:rFonts w:ascii="Times New Roman" w:hAnsi="Times New Roman"/>
                <w:color w:val="491407"/>
                <w:sz w:val="16"/>
                <w:szCs w:val="16"/>
                <w:lang w:val="ru-RU"/>
              </w:rPr>
              <w:t>.</w:t>
            </w:r>
            <w:r w:rsidRPr="00983002">
              <w:rPr>
                <w:rFonts w:ascii="Times New Roman" w:hAnsi="Times New Roman"/>
                <w:color w:val="491407"/>
                <w:sz w:val="16"/>
                <w:szCs w:val="16"/>
              </w:rPr>
              <w:t>bg</w:t>
            </w:r>
          </w:p>
        </w:tc>
        <w:tc>
          <w:tcPr>
            <w:tcW w:w="3544" w:type="dxa"/>
            <w:vAlign w:val="center"/>
          </w:tcPr>
          <w:p w:rsidR="00760289" w:rsidRPr="00983002" w:rsidRDefault="00651455" w:rsidP="002978FA">
            <w:r>
              <w:rPr>
                <w:noProof/>
                <w:lang w:val="en-US"/>
              </w:rPr>
              <w:drawing>
                <wp:inline distT="0" distB="0" distL="0" distR="0">
                  <wp:extent cx="1917700" cy="679608"/>
                  <wp:effectExtent l="0" t="0" r="635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975" cy="706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93B" w:rsidRDefault="00DF293B" w:rsidP="00DF293B">
      <w:pPr>
        <w:tabs>
          <w:tab w:val="left" w:pos="9360"/>
        </w:tabs>
        <w:spacing w:line="360" w:lineRule="auto"/>
        <w:ind w:right="34"/>
        <w:rPr>
          <w:b/>
          <w:lang w:val="ru-RU"/>
        </w:rPr>
      </w:pPr>
    </w:p>
    <w:p w:rsidR="00DF293B" w:rsidRDefault="00DF293B" w:rsidP="00DF293B">
      <w:pPr>
        <w:tabs>
          <w:tab w:val="left" w:pos="9360"/>
        </w:tabs>
        <w:spacing w:line="360" w:lineRule="auto"/>
        <w:ind w:right="34"/>
        <w:rPr>
          <w:b/>
          <w:lang w:val="ru-RU"/>
        </w:rPr>
      </w:pPr>
    </w:p>
    <w:p w:rsidR="00DF293B" w:rsidRPr="000D7688" w:rsidRDefault="00DF293B" w:rsidP="00DF293B">
      <w:pPr>
        <w:tabs>
          <w:tab w:val="left" w:pos="9360"/>
        </w:tabs>
        <w:spacing w:line="360" w:lineRule="auto"/>
        <w:ind w:right="34"/>
        <w:rPr>
          <w:b/>
          <w:lang w:val="ru-RU"/>
        </w:rPr>
      </w:pPr>
      <w:r>
        <w:rPr>
          <w:b/>
          <w:lang w:val="ru-RU"/>
        </w:rPr>
        <w:t>СЪГЛАСУВАМ</w:t>
      </w:r>
      <w:r w:rsidRPr="000D7688">
        <w:rPr>
          <w:b/>
          <w:lang w:val="ru-RU"/>
        </w:rPr>
        <w:t>:</w:t>
      </w:r>
      <w:r w:rsidR="00BD31D3">
        <w:rPr>
          <w:b/>
          <w:lang w:val="ru-RU"/>
        </w:rPr>
        <w:t xml:space="preserve"> </w:t>
      </w:r>
      <w:r w:rsidR="00CE09D3">
        <w:rPr>
          <w:b/>
          <w:lang w:val="ru-RU"/>
        </w:rPr>
        <w:t xml:space="preserve"> </w:t>
      </w:r>
      <w:r w:rsidR="00BD31D3">
        <w:rPr>
          <w:b/>
          <w:lang w:val="ru-RU"/>
        </w:rPr>
        <w:t>/п/</w:t>
      </w:r>
    </w:p>
    <w:p w:rsidR="00DF293B" w:rsidRPr="000D7688" w:rsidRDefault="00DF293B" w:rsidP="00DF293B">
      <w:pPr>
        <w:tabs>
          <w:tab w:val="left" w:pos="1440"/>
          <w:tab w:val="left" w:pos="9360"/>
        </w:tabs>
        <w:spacing w:line="360" w:lineRule="auto"/>
        <w:ind w:right="34" w:firstLine="540"/>
        <w:rPr>
          <w:b/>
          <w:lang w:val="ru-RU"/>
        </w:rPr>
      </w:pPr>
      <w:r w:rsidRPr="000D7688">
        <w:rPr>
          <w:lang w:val="ru-RU"/>
        </w:rPr>
        <w:tab/>
      </w:r>
      <w:r w:rsidR="00177612">
        <w:rPr>
          <w:b/>
          <w:lang w:val="ru-RU"/>
        </w:rPr>
        <w:t>Д-Р ИВАН ИВАНОВ</w:t>
      </w:r>
      <w:r>
        <w:rPr>
          <w:b/>
          <w:lang w:val="ru-RU"/>
        </w:rPr>
        <w:t>,</w:t>
      </w:r>
    </w:p>
    <w:p w:rsidR="00DF293B" w:rsidRPr="00177612" w:rsidRDefault="00177612" w:rsidP="00177612">
      <w:pPr>
        <w:tabs>
          <w:tab w:val="left" w:pos="1440"/>
          <w:tab w:val="left" w:pos="9360"/>
        </w:tabs>
        <w:spacing w:line="360" w:lineRule="auto"/>
        <w:ind w:right="34" w:firstLine="540"/>
        <w:rPr>
          <w:b/>
        </w:rPr>
      </w:pPr>
      <w:r>
        <w:rPr>
          <w:b/>
        </w:rPr>
        <w:tab/>
        <w:t>МИНИСТЪР НА ЗЕМЕДЕЛИЕТО</w:t>
      </w:r>
    </w:p>
    <w:p w:rsidR="00DF293B" w:rsidRDefault="00DF293B" w:rsidP="00DF293B">
      <w:pPr>
        <w:pStyle w:val="Heading3"/>
      </w:pPr>
      <w:r>
        <w:tab/>
      </w:r>
      <w:r>
        <w:tab/>
      </w:r>
      <w:r>
        <w:tab/>
      </w:r>
      <w:r>
        <w:tab/>
      </w:r>
    </w:p>
    <w:p w:rsidR="00DF293B" w:rsidRPr="0011484B" w:rsidRDefault="00DF293B" w:rsidP="00DF293B">
      <w:pPr>
        <w:pStyle w:val="Heading3"/>
        <w:rPr>
          <w:lang w:val="ru-RU"/>
        </w:rPr>
      </w:pPr>
      <w:r w:rsidRPr="0011484B">
        <w:t>З А П О В Е Д</w:t>
      </w:r>
    </w:p>
    <w:p w:rsidR="00DF293B" w:rsidRDefault="00DF293B" w:rsidP="00DF293B">
      <w:pPr>
        <w:spacing w:line="360" w:lineRule="auto"/>
        <w:jc w:val="center"/>
        <w:rPr>
          <w:b/>
        </w:rPr>
      </w:pPr>
    </w:p>
    <w:p w:rsidR="00DF293B" w:rsidRPr="000C6E96" w:rsidRDefault="00DF293B" w:rsidP="00DF293B">
      <w:pPr>
        <w:spacing w:line="360" w:lineRule="auto"/>
        <w:jc w:val="center"/>
        <w:rPr>
          <w:b/>
        </w:rPr>
      </w:pPr>
      <w:r w:rsidRPr="00AA31DA">
        <w:rPr>
          <w:b/>
        </w:rPr>
        <w:t xml:space="preserve">№ </w:t>
      </w:r>
      <w:r w:rsidR="000C6E96">
        <w:rPr>
          <w:b/>
          <w:lang w:val="en-US"/>
        </w:rPr>
        <w:t>03-</w:t>
      </w:r>
      <w:r w:rsidR="000C6E96">
        <w:rPr>
          <w:b/>
        </w:rPr>
        <w:t>РД/1092</w:t>
      </w:r>
    </w:p>
    <w:p w:rsidR="00DF293B" w:rsidRPr="00AA31DA" w:rsidRDefault="00DF293B" w:rsidP="00DF293B">
      <w:pPr>
        <w:spacing w:line="360" w:lineRule="auto"/>
        <w:jc w:val="center"/>
        <w:rPr>
          <w:b/>
        </w:rPr>
      </w:pPr>
      <w:r w:rsidRPr="00AA31DA">
        <w:rPr>
          <w:b/>
        </w:rPr>
        <w:t xml:space="preserve">София </w:t>
      </w:r>
      <w:r w:rsidR="000C6E96">
        <w:rPr>
          <w:b/>
        </w:rPr>
        <w:t>28.03.</w:t>
      </w:r>
      <w:r w:rsidRPr="00AA31DA">
        <w:rPr>
          <w:b/>
        </w:rPr>
        <w:t>20</w:t>
      </w:r>
      <w:r>
        <w:rPr>
          <w:b/>
        </w:rPr>
        <w:t>2</w:t>
      </w:r>
      <w:r w:rsidR="00177612">
        <w:rPr>
          <w:b/>
        </w:rPr>
        <w:t>2</w:t>
      </w:r>
      <w:r w:rsidRPr="00AA31DA">
        <w:rPr>
          <w:b/>
        </w:rPr>
        <w:t xml:space="preserve"> г.</w:t>
      </w:r>
    </w:p>
    <w:p w:rsidR="00DF293B" w:rsidRDefault="00DF293B" w:rsidP="00DF293B">
      <w:pPr>
        <w:spacing w:line="360" w:lineRule="auto"/>
        <w:jc w:val="both"/>
        <w:rPr>
          <w:lang w:eastAsia="bg-BG"/>
        </w:rPr>
      </w:pPr>
    </w:p>
    <w:p w:rsidR="00DF293B" w:rsidRPr="006D445A" w:rsidRDefault="00DF293B" w:rsidP="00DF293B">
      <w:pPr>
        <w:spacing w:line="360" w:lineRule="auto"/>
        <w:jc w:val="both"/>
        <w:rPr>
          <w:lang w:eastAsia="bg-BG"/>
        </w:rPr>
      </w:pPr>
    </w:p>
    <w:p w:rsidR="00DF293B" w:rsidRPr="009A5890" w:rsidRDefault="00DF293B" w:rsidP="00DF293B">
      <w:pPr>
        <w:tabs>
          <w:tab w:val="left" w:pos="0"/>
        </w:tabs>
        <w:spacing w:after="240" w:line="360" w:lineRule="auto"/>
        <w:jc w:val="both"/>
        <w:rPr>
          <w:color w:val="FF0000"/>
          <w:highlight w:val="yellow"/>
        </w:rPr>
      </w:pPr>
      <w:r w:rsidRPr="00AA31DA">
        <w:rPr>
          <w:lang w:eastAsia="bg-BG"/>
        </w:rPr>
        <w:tab/>
      </w:r>
      <w:r w:rsidRPr="004923EA">
        <w:rPr>
          <w:lang w:eastAsia="bg-BG"/>
        </w:rPr>
        <w:t>На основание</w:t>
      </w:r>
      <w:r>
        <w:rPr>
          <w:lang w:eastAsia="bg-BG"/>
        </w:rPr>
        <w:t xml:space="preserve"> чл. 20а, ал. 1 и ал. 2 от Закона за подпомагане на земеделските производители</w:t>
      </w:r>
      <w:r w:rsidRPr="00EB15EE">
        <w:t xml:space="preserve"> </w:t>
      </w:r>
      <w:r w:rsidRPr="00EB15EE">
        <w:rPr>
          <w:lang w:eastAsia="bg-BG"/>
        </w:rPr>
        <w:t>във връзка с чл. 10, т. 1</w:t>
      </w:r>
      <w:r>
        <w:rPr>
          <w:lang w:eastAsia="bg-BG"/>
        </w:rPr>
        <w:t>,</w:t>
      </w:r>
      <w:r w:rsidRPr="00EB15EE">
        <w:rPr>
          <w:lang w:eastAsia="bg-BG"/>
        </w:rPr>
        <w:t xml:space="preserve"> предложение първо и т. 16 от Устройствения правилник на Държавен фонд „Земеделие“</w:t>
      </w:r>
      <w:r>
        <w:rPr>
          <w:lang w:eastAsia="bg-BG"/>
        </w:rPr>
        <w:t xml:space="preserve">, чл. 18 от Наредба № 4 от 08.08.2017 </w:t>
      </w:r>
      <w:r w:rsidRPr="004923EA">
        <w:rPr>
          <w:lang w:eastAsia="bg-BG"/>
        </w:rPr>
        <w:t xml:space="preserve">г. за </w:t>
      </w:r>
      <w:r>
        <w:rPr>
          <w:lang w:eastAsia="bg-BG"/>
        </w:rPr>
        <w:t xml:space="preserve">прилагане </w:t>
      </w:r>
      <w:r w:rsidRPr="00BA0730">
        <w:rPr>
          <w:lang w:eastAsia="bg-BG"/>
        </w:rPr>
        <w:t xml:space="preserve">на мярка </w:t>
      </w:r>
      <w:r>
        <w:rPr>
          <w:lang w:eastAsia="bg-BG"/>
        </w:rPr>
        <w:t>14 „Хуманно отношение към животните“</w:t>
      </w:r>
      <w:r w:rsidRPr="00BA0730">
        <w:rPr>
          <w:lang w:eastAsia="bg-BG"/>
        </w:rPr>
        <w:t xml:space="preserve"> от </w:t>
      </w:r>
      <w:r>
        <w:rPr>
          <w:lang w:eastAsia="bg-BG"/>
        </w:rPr>
        <w:t>П</w:t>
      </w:r>
      <w:r w:rsidRPr="00BA0730">
        <w:rPr>
          <w:lang w:eastAsia="bg-BG"/>
        </w:rPr>
        <w:t>рограмата за развитие на селските райони за периода 2014 – 2020</w:t>
      </w:r>
      <w:r>
        <w:rPr>
          <w:lang w:eastAsia="bg-BG"/>
        </w:rPr>
        <w:t xml:space="preserve"> г. </w:t>
      </w:r>
      <w:r w:rsidRPr="000D7629">
        <w:rPr>
          <w:lang w:eastAsia="bg-BG"/>
        </w:rPr>
        <w:t>(</w:t>
      </w:r>
      <w:r w:rsidRPr="00E82900">
        <w:rPr>
          <w:lang w:eastAsia="bg-BG"/>
        </w:rPr>
        <w:t xml:space="preserve">Наредба № </w:t>
      </w:r>
      <w:r>
        <w:rPr>
          <w:lang w:eastAsia="bg-BG"/>
        </w:rPr>
        <w:t>4</w:t>
      </w:r>
      <w:r w:rsidRPr="00E82900">
        <w:rPr>
          <w:lang w:eastAsia="bg-BG"/>
        </w:rPr>
        <w:t xml:space="preserve"> от 2017 г.)</w:t>
      </w:r>
      <w:r>
        <w:rPr>
          <w:lang w:eastAsia="bg-BG"/>
        </w:rPr>
        <w:t xml:space="preserve">, обн., ДВ. бр. 67 от 2017 г., изм. и доп., </w:t>
      </w:r>
      <w:r w:rsidRPr="00FF1665">
        <w:rPr>
          <w:lang w:eastAsia="bg-BG"/>
        </w:rPr>
        <w:t>бр. 53 от 05.07.2019 г.</w:t>
      </w:r>
      <w:r>
        <w:rPr>
          <w:lang w:eastAsia="bg-BG"/>
        </w:rPr>
        <w:t xml:space="preserve">, изм. и доп., </w:t>
      </w:r>
      <w:r w:rsidRPr="00FF1665">
        <w:rPr>
          <w:lang w:eastAsia="bg-BG"/>
        </w:rPr>
        <w:t xml:space="preserve">бр. </w:t>
      </w:r>
      <w:r>
        <w:rPr>
          <w:lang w:eastAsia="bg-BG"/>
        </w:rPr>
        <w:t>17 от 26.02.2021</w:t>
      </w:r>
      <w:r w:rsidRPr="00FF1665">
        <w:rPr>
          <w:lang w:eastAsia="bg-BG"/>
        </w:rPr>
        <w:t xml:space="preserve"> г.</w:t>
      </w:r>
      <w:r w:rsidR="00177612">
        <w:rPr>
          <w:lang w:eastAsia="bg-BG"/>
        </w:rPr>
        <w:t>,</w:t>
      </w:r>
      <w:r>
        <w:rPr>
          <w:lang w:eastAsia="bg-BG"/>
        </w:rPr>
        <w:t xml:space="preserve"> </w:t>
      </w:r>
      <w:r w:rsidR="00177612">
        <w:rPr>
          <w:lang w:eastAsia="bg-BG"/>
        </w:rPr>
        <w:t xml:space="preserve">изм. и доп., </w:t>
      </w:r>
      <w:r w:rsidR="00177612" w:rsidRPr="00493159">
        <w:rPr>
          <w:lang w:eastAsia="bg-BG"/>
        </w:rPr>
        <w:t xml:space="preserve">бр. </w:t>
      </w:r>
      <w:r w:rsidR="00493159" w:rsidRPr="00493159">
        <w:rPr>
          <w:lang w:eastAsia="bg-BG"/>
        </w:rPr>
        <w:t>24</w:t>
      </w:r>
      <w:r w:rsidR="00177612" w:rsidRPr="00493159">
        <w:rPr>
          <w:lang w:eastAsia="bg-BG"/>
        </w:rPr>
        <w:t xml:space="preserve"> от </w:t>
      </w:r>
      <w:r w:rsidR="00493159" w:rsidRPr="00493159">
        <w:rPr>
          <w:lang w:eastAsia="bg-BG"/>
        </w:rPr>
        <w:t>25.03.</w:t>
      </w:r>
      <w:r w:rsidR="00177612" w:rsidRPr="00493159">
        <w:rPr>
          <w:lang w:eastAsia="bg-BG"/>
        </w:rPr>
        <w:t>2022</w:t>
      </w:r>
      <w:r w:rsidR="00493159" w:rsidRPr="00493159">
        <w:rPr>
          <w:lang w:eastAsia="bg-BG"/>
        </w:rPr>
        <w:t xml:space="preserve"> г.</w:t>
      </w:r>
    </w:p>
    <w:p w:rsidR="00DF293B" w:rsidRPr="00CC76CF" w:rsidRDefault="00DF293B" w:rsidP="00DF293B">
      <w:pPr>
        <w:pStyle w:val="BodyText3"/>
        <w:spacing w:after="240" w:line="360" w:lineRule="auto"/>
        <w:ind w:right="70"/>
        <w:jc w:val="center"/>
        <w:rPr>
          <w:b/>
          <w:sz w:val="24"/>
          <w:szCs w:val="20"/>
          <w:lang w:val="en-US"/>
        </w:rPr>
      </w:pPr>
      <w:r w:rsidRPr="000775A1">
        <w:rPr>
          <w:b/>
          <w:sz w:val="24"/>
          <w:szCs w:val="20"/>
        </w:rPr>
        <w:t>Н А Р Е Ж Д А М:</w:t>
      </w:r>
    </w:p>
    <w:p w:rsidR="00DF293B" w:rsidRPr="00614D68" w:rsidRDefault="00DF293B" w:rsidP="00DF293B">
      <w:pPr>
        <w:pStyle w:val="firstline"/>
        <w:numPr>
          <w:ilvl w:val="0"/>
          <w:numId w:val="3"/>
        </w:numPr>
        <w:spacing w:after="240" w:afterAutospacing="0" w:line="360" w:lineRule="auto"/>
        <w:ind w:left="714" w:hanging="357"/>
        <w:contextualSpacing/>
        <w:jc w:val="both"/>
        <w:rPr>
          <w:rFonts w:eastAsiaTheme="minorHAnsi"/>
          <w:szCs w:val="22"/>
        </w:rPr>
      </w:pPr>
      <w:r w:rsidRPr="00614D68">
        <w:rPr>
          <w:rFonts w:eastAsiaTheme="minorHAnsi"/>
          <w:szCs w:val="22"/>
        </w:rPr>
        <w:t>Определям период на прием на заявления за подпомагане / плащане по мярка 14 „Хуманно отношение към животните“ от Програмата за развитие на селските райони за периода 2014 – 2020 г. по реда на Наредба № 4 от 2017 г. с начална дата</w:t>
      </w:r>
      <w:r w:rsidR="00177612" w:rsidRPr="00614D68">
        <w:rPr>
          <w:rFonts w:eastAsiaTheme="minorHAnsi"/>
          <w:szCs w:val="22"/>
        </w:rPr>
        <w:t xml:space="preserve"> 11</w:t>
      </w:r>
      <w:r w:rsidRPr="00614D68">
        <w:rPr>
          <w:rFonts w:eastAsiaTheme="minorHAnsi"/>
          <w:szCs w:val="22"/>
        </w:rPr>
        <w:t xml:space="preserve"> април 202</w:t>
      </w:r>
      <w:r w:rsidR="00177612" w:rsidRPr="00614D68">
        <w:rPr>
          <w:rFonts w:eastAsiaTheme="minorHAnsi"/>
          <w:szCs w:val="22"/>
        </w:rPr>
        <w:t xml:space="preserve">2 </w:t>
      </w:r>
      <w:r w:rsidRPr="00614D68">
        <w:rPr>
          <w:rFonts w:eastAsiaTheme="minorHAnsi"/>
          <w:szCs w:val="22"/>
        </w:rPr>
        <w:t xml:space="preserve">г. и крайна дата </w:t>
      </w:r>
      <w:r w:rsidR="000D28A5" w:rsidRPr="00614D68">
        <w:rPr>
          <w:rFonts w:eastAsiaTheme="minorHAnsi"/>
          <w:szCs w:val="22"/>
        </w:rPr>
        <w:t>13</w:t>
      </w:r>
      <w:r w:rsidRPr="00614D68">
        <w:rPr>
          <w:rFonts w:eastAsiaTheme="minorHAnsi"/>
          <w:szCs w:val="22"/>
        </w:rPr>
        <w:t xml:space="preserve"> май 202</w:t>
      </w:r>
      <w:r w:rsidR="00493159" w:rsidRPr="00614D68">
        <w:rPr>
          <w:rFonts w:eastAsiaTheme="minorHAnsi"/>
          <w:szCs w:val="22"/>
        </w:rPr>
        <w:t>2</w:t>
      </w:r>
      <w:r w:rsidRPr="00614D68">
        <w:rPr>
          <w:rFonts w:eastAsiaTheme="minorHAnsi"/>
          <w:szCs w:val="22"/>
        </w:rPr>
        <w:t xml:space="preserve"> г. включително.</w:t>
      </w:r>
    </w:p>
    <w:p w:rsidR="00DF293B" w:rsidRPr="000B336E" w:rsidRDefault="00DF293B" w:rsidP="00DF293B">
      <w:pPr>
        <w:pStyle w:val="firstline"/>
        <w:spacing w:after="240" w:afterAutospacing="0" w:line="360" w:lineRule="auto"/>
        <w:ind w:left="714"/>
        <w:contextualSpacing/>
        <w:jc w:val="both"/>
      </w:pPr>
    </w:p>
    <w:p w:rsidR="00DF293B" w:rsidRPr="002E52C3" w:rsidRDefault="00DF293B" w:rsidP="00DF293B">
      <w:pPr>
        <w:pStyle w:val="firstline"/>
        <w:numPr>
          <w:ilvl w:val="0"/>
          <w:numId w:val="3"/>
        </w:numPr>
        <w:spacing w:after="240" w:afterAutospacing="0" w:line="360" w:lineRule="auto"/>
        <w:ind w:left="714" w:hanging="357"/>
        <w:contextualSpacing/>
        <w:jc w:val="both"/>
      </w:pPr>
      <w:r>
        <w:t>Бюджетът на ф</w:t>
      </w:r>
      <w:r w:rsidRPr="00E66184">
        <w:t>инансовата помощ за приетите заявления за подпомагане в период</w:t>
      </w:r>
      <w:r>
        <w:t>а</w:t>
      </w:r>
      <w:r w:rsidRPr="00E66184">
        <w:t xml:space="preserve"> </w:t>
      </w:r>
      <w:r>
        <w:t xml:space="preserve">на прием по т. 1 </w:t>
      </w:r>
      <w:r w:rsidRPr="002E52C3">
        <w:t xml:space="preserve">е </w:t>
      </w:r>
      <w:r w:rsidR="000A58B8" w:rsidRPr="002E52C3">
        <w:t>до размера на наличния бюджет по мярката, но не по-малко от левовата равностойност на 7 000 000 евро.</w:t>
      </w:r>
    </w:p>
    <w:p w:rsidR="00DF293B" w:rsidRPr="00CB602D" w:rsidRDefault="00DF293B" w:rsidP="00DF293B">
      <w:pPr>
        <w:pStyle w:val="firstline"/>
        <w:spacing w:after="240" w:afterAutospacing="0" w:line="360" w:lineRule="auto"/>
        <w:contextualSpacing/>
        <w:jc w:val="both"/>
      </w:pPr>
    </w:p>
    <w:p w:rsidR="00DF293B" w:rsidRPr="006D445A" w:rsidRDefault="00DF293B" w:rsidP="00DF293B">
      <w:pPr>
        <w:pStyle w:val="firstline"/>
        <w:spacing w:after="240" w:afterAutospacing="0" w:line="360" w:lineRule="auto"/>
        <w:contextualSpacing/>
        <w:jc w:val="both"/>
        <w:rPr>
          <w:lang w:val="en-US"/>
        </w:rPr>
      </w:pPr>
    </w:p>
    <w:p w:rsidR="00DF293B" w:rsidRPr="006D445A" w:rsidRDefault="00DF293B" w:rsidP="00DF293B">
      <w:pPr>
        <w:pStyle w:val="firstline"/>
        <w:numPr>
          <w:ilvl w:val="0"/>
          <w:numId w:val="3"/>
        </w:numPr>
        <w:spacing w:after="240" w:afterAutospacing="0" w:line="360" w:lineRule="auto"/>
        <w:ind w:left="714" w:hanging="357"/>
        <w:contextualSpacing/>
        <w:jc w:val="both"/>
      </w:pPr>
      <w:r w:rsidRPr="00CB602D">
        <w:t>Настоящата заповед да се публикува най</w:t>
      </w:r>
      <w:r>
        <w:t xml:space="preserve"> </w:t>
      </w:r>
      <w:r w:rsidRPr="00CB602D">
        <w:t>-</w:t>
      </w:r>
      <w:r>
        <w:t xml:space="preserve"> </w:t>
      </w:r>
      <w:r w:rsidRPr="00CB602D">
        <w:t xml:space="preserve">малко 10 работни дни преди датата, която е посочена за начална дата на периода за прием в т. 1 </w:t>
      </w:r>
      <w:r>
        <w:t xml:space="preserve">от настоящата заповед </w:t>
      </w:r>
      <w:r w:rsidRPr="00CB602D">
        <w:t xml:space="preserve">на електронните страници </w:t>
      </w:r>
      <w:r w:rsidR="00177612">
        <w:t xml:space="preserve">на Министерство на земеделието </w:t>
      </w:r>
      <w:r w:rsidRPr="00CB602D">
        <w:t>и на Разплащателна агенция, както и на общодостъпно място в областните дирекции на Държавен фонд „Земеделие” и областните дирекции „Земеделие”.</w:t>
      </w:r>
    </w:p>
    <w:p w:rsidR="00DF293B" w:rsidRPr="006D445A" w:rsidRDefault="00DF293B" w:rsidP="00DF293B">
      <w:pPr>
        <w:pStyle w:val="firstline"/>
        <w:spacing w:after="240" w:afterAutospacing="0" w:line="360" w:lineRule="auto"/>
        <w:ind w:left="714"/>
        <w:contextualSpacing/>
        <w:jc w:val="both"/>
      </w:pPr>
    </w:p>
    <w:p w:rsidR="00DF293B" w:rsidRPr="000B336E" w:rsidRDefault="00DF293B" w:rsidP="00DF293B">
      <w:pPr>
        <w:pStyle w:val="firstline"/>
        <w:spacing w:after="240" w:afterAutospacing="0" w:line="360" w:lineRule="auto"/>
        <w:ind w:firstLine="708"/>
        <w:jc w:val="both"/>
        <w:rPr>
          <w:lang w:val="en-US"/>
        </w:rPr>
      </w:pPr>
      <w:r w:rsidRPr="000B336E">
        <w:t>Заповедта подлежи на обжалване по реда на Административнопроцесуалния кодекс.</w:t>
      </w:r>
    </w:p>
    <w:p w:rsidR="00DF293B" w:rsidRPr="007F1D07" w:rsidRDefault="00DF293B" w:rsidP="00DF293B">
      <w:pPr>
        <w:pStyle w:val="firstline"/>
        <w:spacing w:after="240" w:afterAutospacing="0" w:line="360" w:lineRule="auto"/>
        <w:ind w:firstLine="708"/>
        <w:jc w:val="both"/>
      </w:pPr>
      <w:r w:rsidRPr="007B3551">
        <w:t>Контролът по изпълнението на заповедта възлагам на</w:t>
      </w:r>
      <w:r>
        <w:t xml:space="preserve"> заместник - изпълнителния директор на ДФ „Земеделие“ г - жа Петя Славчева.</w:t>
      </w:r>
    </w:p>
    <w:p w:rsidR="00DF293B" w:rsidRPr="000C6E96" w:rsidRDefault="00DF293B" w:rsidP="00DF293B">
      <w:pPr>
        <w:spacing w:line="360" w:lineRule="auto"/>
        <w:ind w:left="1440" w:firstLine="720"/>
        <w:rPr>
          <w:b/>
          <w:lang w:val="en-US"/>
        </w:rPr>
      </w:pPr>
    </w:p>
    <w:p w:rsidR="00DF293B" w:rsidRDefault="00DF293B" w:rsidP="00DF293B">
      <w:pPr>
        <w:spacing w:line="360" w:lineRule="auto"/>
        <w:ind w:left="1440" w:firstLine="720"/>
        <w:rPr>
          <w:b/>
        </w:rPr>
      </w:pPr>
    </w:p>
    <w:p w:rsidR="00DF293B" w:rsidRPr="00726A1C" w:rsidRDefault="00DF293B" w:rsidP="00DF293B">
      <w:pPr>
        <w:spacing w:line="360" w:lineRule="auto"/>
        <w:ind w:left="2160" w:firstLine="720"/>
        <w:rPr>
          <w:b/>
        </w:rPr>
      </w:pPr>
      <w:r>
        <w:rPr>
          <w:b/>
        </w:rPr>
        <w:t>ИЗПЪЛНИТЕЛЕН ДИРЕКТОР:</w:t>
      </w:r>
      <w:r w:rsidR="00CE09D3">
        <w:rPr>
          <w:b/>
        </w:rPr>
        <w:t xml:space="preserve">  </w:t>
      </w:r>
      <w:r w:rsidR="00726A1C">
        <w:rPr>
          <w:b/>
        </w:rPr>
        <w:t>/п</w:t>
      </w:r>
      <w:r w:rsidR="00BD31D3">
        <w:rPr>
          <w:b/>
        </w:rPr>
        <w:t>/</w:t>
      </w:r>
    </w:p>
    <w:p w:rsidR="00DF293B" w:rsidRPr="0001561F" w:rsidRDefault="00177612" w:rsidP="00177612">
      <w:pPr>
        <w:spacing w:line="360" w:lineRule="auto"/>
        <w:ind w:left="5760"/>
        <w:rPr>
          <w:b/>
        </w:rPr>
      </w:pPr>
      <w:r>
        <w:rPr>
          <w:b/>
        </w:rPr>
        <w:t>НИКОЛАЙ КА</w:t>
      </w:r>
      <w:r w:rsidR="002E52C3">
        <w:rPr>
          <w:b/>
        </w:rPr>
        <w:t>В</w:t>
      </w:r>
      <w:r>
        <w:rPr>
          <w:b/>
        </w:rPr>
        <w:t>АРДЖИКЛИЕВ</w:t>
      </w:r>
    </w:p>
    <w:p w:rsidR="00DF293B" w:rsidRDefault="00DF293B" w:rsidP="00DF293B">
      <w:pPr>
        <w:rPr>
          <w:sz w:val="16"/>
          <w:szCs w:val="16"/>
        </w:rPr>
      </w:pPr>
    </w:p>
    <w:p w:rsidR="00DF293B" w:rsidRDefault="00DF293B" w:rsidP="00DF293B">
      <w:pPr>
        <w:jc w:val="both"/>
        <w:rPr>
          <w:sz w:val="20"/>
        </w:rPr>
      </w:pPr>
    </w:p>
    <w:p w:rsidR="00DF293B" w:rsidRDefault="00DF293B" w:rsidP="00DF293B">
      <w:pPr>
        <w:jc w:val="both"/>
        <w:rPr>
          <w:sz w:val="20"/>
        </w:rPr>
      </w:pPr>
    </w:p>
    <w:p w:rsidR="00DF293B" w:rsidRDefault="00DF293B" w:rsidP="00DF293B">
      <w:pPr>
        <w:jc w:val="both"/>
        <w:rPr>
          <w:sz w:val="20"/>
        </w:rPr>
      </w:pPr>
    </w:p>
    <w:p w:rsidR="00DF293B" w:rsidRPr="000B336E" w:rsidRDefault="00DF293B" w:rsidP="00DF293B">
      <w:pPr>
        <w:rPr>
          <w:sz w:val="16"/>
          <w:szCs w:val="16"/>
        </w:rPr>
      </w:pPr>
    </w:p>
    <w:p w:rsidR="00DF293B" w:rsidRDefault="00DF293B" w:rsidP="00DF293B">
      <w:pPr>
        <w:rPr>
          <w:sz w:val="16"/>
          <w:szCs w:val="16"/>
        </w:rPr>
      </w:pPr>
    </w:p>
    <w:p w:rsidR="00DF293B" w:rsidRPr="000D7688" w:rsidRDefault="00DF293B" w:rsidP="00DF293B">
      <w:pPr>
        <w:rPr>
          <w:lang w:val="ru-RU"/>
        </w:rPr>
      </w:pPr>
      <w:r>
        <w:rPr>
          <w:color w:val="333333"/>
          <w:sz w:val="22"/>
        </w:rPr>
        <w:tab/>
      </w:r>
    </w:p>
    <w:p w:rsidR="00FE2D48" w:rsidRDefault="00FE2D48" w:rsidP="00B46FEB">
      <w:pPr>
        <w:ind w:left="4248"/>
        <w:rPr>
          <w:b/>
        </w:rPr>
      </w:pPr>
    </w:p>
    <w:sectPr w:rsidR="00FE2D48" w:rsidSect="00801415">
      <w:pgSz w:w="11906" w:h="16838"/>
      <w:pgMar w:top="426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1C9" w:rsidRDefault="002771C9" w:rsidP="00E1318E">
      <w:r>
        <w:separator/>
      </w:r>
    </w:p>
  </w:endnote>
  <w:endnote w:type="continuationSeparator" w:id="0">
    <w:p w:rsidR="002771C9" w:rsidRDefault="002771C9" w:rsidP="00E1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1C9" w:rsidRDefault="002771C9" w:rsidP="00E1318E">
      <w:r>
        <w:separator/>
      </w:r>
    </w:p>
  </w:footnote>
  <w:footnote w:type="continuationSeparator" w:id="0">
    <w:p w:rsidR="002771C9" w:rsidRDefault="002771C9" w:rsidP="00E13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B06DD"/>
    <w:multiLevelType w:val="hybridMultilevel"/>
    <w:tmpl w:val="15D042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C5480"/>
    <w:multiLevelType w:val="hybridMultilevel"/>
    <w:tmpl w:val="8662C4FE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638BC"/>
    <w:multiLevelType w:val="hybridMultilevel"/>
    <w:tmpl w:val="1B781864"/>
    <w:lvl w:ilvl="0" w:tplc="0AD4B5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89"/>
    <w:rsid w:val="0004773E"/>
    <w:rsid w:val="00076B82"/>
    <w:rsid w:val="0008093D"/>
    <w:rsid w:val="000A58B8"/>
    <w:rsid w:val="000C0316"/>
    <w:rsid w:val="000C6E96"/>
    <w:rsid w:val="000D0E80"/>
    <w:rsid w:val="000D28A5"/>
    <w:rsid w:val="000D5903"/>
    <w:rsid w:val="000F2785"/>
    <w:rsid w:val="001153E8"/>
    <w:rsid w:val="00120017"/>
    <w:rsid w:val="00146704"/>
    <w:rsid w:val="00150957"/>
    <w:rsid w:val="00156EA1"/>
    <w:rsid w:val="00177612"/>
    <w:rsid w:val="0018631C"/>
    <w:rsid w:val="0019486F"/>
    <w:rsid w:val="00195C66"/>
    <w:rsid w:val="001B4B81"/>
    <w:rsid w:val="001B7F21"/>
    <w:rsid w:val="001C0336"/>
    <w:rsid w:val="001E3CFB"/>
    <w:rsid w:val="001E4880"/>
    <w:rsid w:val="00203DAE"/>
    <w:rsid w:val="002047AC"/>
    <w:rsid w:val="00223CB4"/>
    <w:rsid w:val="00232640"/>
    <w:rsid w:val="00241AEC"/>
    <w:rsid w:val="002676BF"/>
    <w:rsid w:val="00271DA3"/>
    <w:rsid w:val="002771C9"/>
    <w:rsid w:val="00277599"/>
    <w:rsid w:val="002802F6"/>
    <w:rsid w:val="002811D1"/>
    <w:rsid w:val="00281B5B"/>
    <w:rsid w:val="002835A7"/>
    <w:rsid w:val="0028379D"/>
    <w:rsid w:val="00286129"/>
    <w:rsid w:val="002978FA"/>
    <w:rsid w:val="002B143F"/>
    <w:rsid w:val="002B6CA6"/>
    <w:rsid w:val="002E07EC"/>
    <w:rsid w:val="002E3BBA"/>
    <w:rsid w:val="002E5131"/>
    <w:rsid w:val="002E52C3"/>
    <w:rsid w:val="002F5F6D"/>
    <w:rsid w:val="0030255F"/>
    <w:rsid w:val="00323DF7"/>
    <w:rsid w:val="00356C33"/>
    <w:rsid w:val="003611CE"/>
    <w:rsid w:val="00384E93"/>
    <w:rsid w:val="00397C1D"/>
    <w:rsid w:val="003B33E2"/>
    <w:rsid w:val="003E345B"/>
    <w:rsid w:val="003F3E7D"/>
    <w:rsid w:val="003F5B8E"/>
    <w:rsid w:val="0040470D"/>
    <w:rsid w:val="00422C96"/>
    <w:rsid w:val="004417A0"/>
    <w:rsid w:val="00441BA5"/>
    <w:rsid w:val="00444497"/>
    <w:rsid w:val="004475CA"/>
    <w:rsid w:val="00463C24"/>
    <w:rsid w:val="00466AF9"/>
    <w:rsid w:val="00493159"/>
    <w:rsid w:val="004A2D5D"/>
    <w:rsid w:val="004C7CCF"/>
    <w:rsid w:val="004E6D51"/>
    <w:rsid w:val="005213BA"/>
    <w:rsid w:val="00526F69"/>
    <w:rsid w:val="00564D4E"/>
    <w:rsid w:val="00572FB2"/>
    <w:rsid w:val="00574389"/>
    <w:rsid w:val="005804FC"/>
    <w:rsid w:val="005942B7"/>
    <w:rsid w:val="005A4BF1"/>
    <w:rsid w:val="005B393F"/>
    <w:rsid w:val="005D34A8"/>
    <w:rsid w:val="005D4E6C"/>
    <w:rsid w:val="005E3B08"/>
    <w:rsid w:val="00614D68"/>
    <w:rsid w:val="00620B4E"/>
    <w:rsid w:val="00621BA7"/>
    <w:rsid w:val="00641086"/>
    <w:rsid w:val="00651455"/>
    <w:rsid w:val="00662CB4"/>
    <w:rsid w:val="006659CA"/>
    <w:rsid w:val="0067413F"/>
    <w:rsid w:val="0067769A"/>
    <w:rsid w:val="00681637"/>
    <w:rsid w:val="006830A9"/>
    <w:rsid w:val="00691B36"/>
    <w:rsid w:val="006B324C"/>
    <w:rsid w:val="006C677A"/>
    <w:rsid w:val="006D3911"/>
    <w:rsid w:val="00712E58"/>
    <w:rsid w:val="0072038D"/>
    <w:rsid w:val="00726A1C"/>
    <w:rsid w:val="00732C6B"/>
    <w:rsid w:val="00732F43"/>
    <w:rsid w:val="00754806"/>
    <w:rsid w:val="00760289"/>
    <w:rsid w:val="00762F8C"/>
    <w:rsid w:val="007832A5"/>
    <w:rsid w:val="007832AB"/>
    <w:rsid w:val="0078388C"/>
    <w:rsid w:val="007A0197"/>
    <w:rsid w:val="007A4D4E"/>
    <w:rsid w:val="007A76AC"/>
    <w:rsid w:val="007C6450"/>
    <w:rsid w:val="007C6BDE"/>
    <w:rsid w:val="007E0373"/>
    <w:rsid w:val="007F10B4"/>
    <w:rsid w:val="00801415"/>
    <w:rsid w:val="00801E2D"/>
    <w:rsid w:val="0080675B"/>
    <w:rsid w:val="0081728D"/>
    <w:rsid w:val="008517EF"/>
    <w:rsid w:val="00870421"/>
    <w:rsid w:val="00892737"/>
    <w:rsid w:val="00895A0D"/>
    <w:rsid w:val="008B13D7"/>
    <w:rsid w:val="008C5A24"/>
    <w:rsid w:val="008E7D05"/>
    <w:rsid w:val="0091335C"/>
    <w:rsid w:val="00920B70"/>
    <w:rsid w:val="00923717"/>
    <w:rsid w:val="00971956"/>
    <w:rsid w:val="00983002"/>
    <w:rsid w:val="00985CF8"/>
    <w:rsid w:val="009E53AE"/>
    <w:rsid w:val="00A03B64"/>
    <w:rsid w:val="00A21CE8"/>
    <w:rsid w:val="00A37F63"/>
    <w:rsid w:val="00A54F5E"/>
    <w:rsid w:val="00A60528"/>
    <w:rsid w:val="00A60C71"/>
    <w:rsid w:val="00A805A6"/>
    <w:rsid w:val="00A854DE"/>
    <w:rsid w:val="00A93B2E"/>
    <w:rsid w:val="00AC6F2E"/>
    <w:rsid w:val="00AD045C"/>
    <w:rsid w:val="00AD0B72"/>
    <w:rsid w:val="00AD6C7F"/>
    <w:rsid w:val="00AE2880"/>
    <w:rsid w:val="00AE40AF"/>
    <w:rsid w:val="00AF7ABB"/>
    <w:rsid w:val="00B15449"/>
    <w:rsid w:val="00B46FEB"/>
    <w:rsid w:val="00B546A4"/>
    <w:rsid w:val="00B54BDD"/>
    <w:rsid w:val="00B704C3"/>
    <w:rsid w:val="00B82B5C"/>
    <w:rsid w:val="00BB5996"/>
    <w:rsid w:val="00BD31D3"/>
    <w:rsid w:val="00BE271B"/>
    <w:rsid w:val="00BE73CF"/>
    <w:rsid w:val="00BF2EE0"/>
    <w:rsid w:val="00C039C3"/>
    <w:rsid w:val="00C14249"/>
    <w:rsid w:val="00C33B9E"/>
    <w:rsid w:val="00C356A5"/>
    <w:rsid w:val="00C725F3"/>
    <w:rsid w:val="00C81763"/>
    <w:rsid w:val="00C90CAB"/>
    <w:rsid w:val="00CA735E"/>
    <w:rsid w:val="00CB3CDE"/>
    <w:rsid w:val="00CB7CCE"/>
    <w:rsid w:val="00CE09D3"/>
    <w:rsid w:val="00CE1BE0"/>
    <w:rsid w:val="00CE21AF"/>
    <w:rsid w:val="00CE5143"/>
    <w:rsid w:val="00D0227C"/>
    <w:rsid w:val="00D04BC1"/>
    <w:rsid w:val="00D4384F"/>
    <w:rsid w:val="00D45E61"/>
    <w:rsid w:val="00D52783"/>
    <w:rsid w:val="00D6563B"/>
    <w:rsid w:val="00D901DE"/>
    <w:rsid w:val="00DA3AFD"/>
    <w:rsid w:val="00DC38BA"/>
    <w:rsid w:val="00DF293B"/>
    <w:rsid w:val="00E1318E"/>
    <w:rsid w:val="00E607A2"/>
    <w:rsid w:val="00E61C30"/>
    <w:rsid w:val="00E71703"/>
    <w:rsid w:val="00E74519"/>
    <w:rsid w:val="00E77E07"/>
    <w:rsid w:val="00E86EF9"/>
    <w:rsid w:val="00E97F3E"/>
    <w:rsid w:val="00EC1531"/>
    <w:rsid w:val="00EE6C05"/>
    <w:rsid w:val="00EF1DF6"/>
    <w:rsid w:val="00F06A25"/>
    <w:rsid w:val="00F11D6E"/>
    <w:rsid w:val="00F22EF9"/>
    <w:rsid w:val="00F2534F"/>
    <w:rsid w:val="00F526C2"/>
    <w:rsid w:val="00F646E4"/>
    <w:rsid w:val="00F668E5"/>
    <w:rsid w:val="00F67B81"/>
    <w:rsid w:val="00FA6630"/>
    <w:rsid w:val="00FB66BB"/>
    <w:rsid w:val="00FC39D6"/>
    <w:rsid w:val="00FC64F8"/>
    <w:rsid w:val="00FD2FCD"/>
    <w:rsid w:val="00FE2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E06FEE-5A3B-4868-B51E-A44E70B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CB4"/>
  </w:style>
  <w:style w:type="paragraph" w:styleId="Heading3">
    <w:name w:val="heading 3"/>
    <w:basedOn w:val="Normal"/>
    <w:link w:val="Heading3Char"/>
    <w:uiPriority w:val="9"/>
    <w:qFormat/>
    <w:rsid w:val="00F11D6E"/>
    <w:pPr>
      <w:spacing w:before="300" w:after="100" w:afterAutospacing="1"/>
      <w:jc w:val="center"/>
      <w:outlineLvl w:val="2"/>
    </w:pPr>
    <w:rPr>
      <w:rFonts w:eastAsia="Times New Roman"/>
      <w:b/>
      <w:bCs/>
      <w:color w:val="000000"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89"/>
    <w:rPr>
      <w:rFonts w:ascii="Tahoma" w:hAnsi="Tahoma" w:cs="Tahoma"/>
      <w:sz w:val="16"/>
      <w:szCs w:val="16"/>
    </w:rPr>
  </w:style>
  <w:style w:type="character" w:styleId="Hyperlink">
    <w:name w:val="Hyperlink"/>
    <w:rsid w:val="002802F6"/>
    <w:rPr>
      <w:rFonts w:cs="Times New Roman"/>
      <w:color w:val="000080"/>
      <w:u w:val="single"/>
    </w:rPr>
  </w:style>
  <w:style w:type="paragraph" w:styleId="ListParagraph">
    <w:name w:val="List Paragraph"/>
    <w:basedOn w:val="Normal"/>
    <w:uiPriority w:val="99"/>
    <w:qFormat/>
    <w:rsid w:val="002802F6"/>
    <w:pPr>
      <w:ind w:left="720"/>
      <w:contextualSpacing/>
    </w:pPr>
    <w:rPr>
      <w:rFonts w:ascii="Cambria" w:eastAsia="MS ??" w:hAnsi="Cambria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CE1BE0"/>
    <w:pPr>
      <w:spacing w:after="100" w:afterAutospacing="1"/>
    </w:pPr>
    <w:rPr>
      <w:rFonts w:ascii="Arial" w:eastAsia="Times New Roman" w:hAnsi="Arial" w:cs="Arial"/>
      <w:sz w:val="17"/>
      <w:szCs w:val="17"/>
      <w:lang w:eastAsia="bg-BG"/>
    </w:rPr>
  </w:style>
  <w:style w:type="character" w:customStyle="1" w:styleId="dummywhiteunder">
    <w:name w:val="dummy_whiteunder"/>
    <w:basedOn w:val="DefaultParagraphFont"/>
    <w:rsid w:val="00CE1BE0"/>
  </w:style>
  <w:style w:type="paragraph" w:styleId="BodyTextIndent">
    <w:name w:val="Body Text Indent"/>
    <w:basedOn w:val="Normal"/>
    <w:link w:val="BodyTextIndentChar"/>
    <w:rsid w:val="00CE1BE0"/>
    <w:pPr>
      <w:spacing w:after="120"/>
      <w:ind w:left="283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E1BE0"/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CE1BE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11D6E"/>
    <w:rPr>
      <w:rFonts w:eastAsia="Times New Roman"/>
      <w:b/>
      <w:bCs/>
      <w:color w:val="000000"/>
      <w:sz w:val="27"/>
      <w:szCs w:val="27"/>
      <w:lang w:eastAsia="bg-BG"/>
    </w:rPr>
  </w:style>
  <w:style w:type="character" w:customStyle="1" w:styleId="apple-converted-space">
    <w:name w:val="apple-converted-space"/>
    <w:basedOn w:val="DefaultParagraphFont"/>
    <w:rsid w:val="00B546A4"/>
  </w:style>
  <w:style w:type="paragraph" w:styleId="Header">
    <w:name w:val="header"/>
    <w:basedOn w:val="Normal"/>
    <w:link w:val="HeaderChar"/>
    <w:uiPriority w:val="99"/>
    <w:unhideWhenUsed/>
    <w:rsid w:val="00E131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18E"/>
  </w:style>
  <w:style w:type="paragraph" w:styleId="Footer">
    <w:name w:val="footer"/>
    <w:basedOn w:val="Normal"/>
    <w:link w:val="FooterChar"/>
    <w:uiPriority w:val="99"/>
    <w:unhideWhenUsed/>
    <w:rsid w:val="00E131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18E"/>
  </w:style>
  <w:style w:type="character" w:customStyle="1" w:styleId="style131">
    <w:name w:val="style131"/>
    <w:basedOn w:val="DefaultParagraphFont"/>
    <w:rsid w:val="005213BA"/>
    <w:rPr>
      <w:sz w:val="15"/>
      <w:szCs w:val="15"/>
    </w:rPr>
  </w:style>
  <w:style w:type="paragraph" w:styleId="BodyText3">
    <w:name w:val="Body Text 3"/>
    <w:basedOn w:val="Normal"/>
    <w:link w:val="BodyText3Char"/>
    <w:rsid w:val="00DF293B"/>
    <w:pPr>
      <w:spacing w:after="120"/>
    </w:pPr>
    <w:rPr>
      <w:rFonts w:eastAsia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DF293B"/>
    <w:rPr>
      <w:rFonts w:eastAsia="Times New Roman"/>
      <w:sz w:val="16"/>
      <w:szCs w:val="16"/>
      <w:lang w:eastAsia="bg-BG"/>
    </w:rPr>
  </w:style>
  <w:style w:type="paragraph" w:customStyle="1" w:styleId="firstline">
    <w:name w:val="firstline"/>
    <w:basedOn w:val="Normal"/>
    <w:rsid w:val="00DF293B"/>
    <w:pPr>
      <w:spacing w:before="100" w:beforeAutospacing="1" w:after="100" w:afterAutospacing="1"/>
    </w:pPr>
    <w:rPr>
      <w:rFonts w:eastAsia="Times New Roman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4649">
          <w:marLeft w:val="0"/>
          <w:marRight w:val="0"/>
          <w:marTop w:val="10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z@dfz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SFA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Evgeni Tsachev Hinkov</dc:creator>
  <cp:lastModifiedBy>Site</cp:lastModifiedBy>
  <cp:revision>2</cp:revision>
  <cp:lastPrinted>2020-08-12T11:21:00Z</cp:lastPrinted>
  <dcterms:created xsi:type="dcterms:W3CDTF">2022-03-28T18:03:00Z</dcterms:created>
  <dcterms:modified xsi:type="dcterms:W3CDTF">2022-03-28T18:03:00Z</dcterms:modified>
</cp:coreProperties>
</file>