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D8381B" w14:textId="5B8EDF22" w:rsidR="00F3510F" w:rsidRDefault="008B23E1"/>
    <w:p w14:paraId="13131590" w14:textId="0D20E4F3" w:rsidR="00756FFD" w:rsidRDefault="00756FFD">
      <w:pPr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                                                                           ДО</w:t>
      </w:r>
    </w:p>
    <w:p w14:paraId="41FBEBE9" w14:textId="403BE66C" w:rsidR="00756FFD" w:rsidRDefault="00756FFD">
      <w:pPr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                                                                           Д-Р ИВАН ИВАНОВ</w:t>
      </w:r>
    </w:p>
    <w:p w14:paraId="550382EB" w14:textId="299E05C4" w:rsidR="00756FFD" w:rsidRDefault="00756FFD">
      <w:pPr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                                                                           МИНИСТЪР НА МЗХГ</w:t>
      </w:r>
    </w:p>
    <w:p w14:paraId="2E4FEE2C" w14:textId="4B70C9C7" w:rsidR="00756FFD" w:rsidRDefault="00756FFD">
      <w:pPr>
        <w:rPr>
          <w:sz w:val="28"/>
          <w:szCs w:val="28"/>
          <w:lang w:val="bg-BG"/>
        </w:rPr>
      </w:pPr>
    </w:p>
    <w:p w14:paraId="58890E19" w14:textId="77777777" w:rsidR="008260EE" w:rsidRDefault="00756FFD">
      <w:pPr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От: </w:t>
      </w:r>
    </w:p>
    <w:p w14:paraId="06480EB2" w14:textId="1CEEBCEF" w:rsidR="008260EE" w:rsidRDefault="008260EE">
      <w:pPr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Съюз на Дунавските Овощари</w:t>
      </w:r>
    </w:p>
    <w:p w14:paraId="0DD2ED3A" w14:textId="784CB1CE" w:rsidR="008260EE" w:rsidRDefault="008260EE">
      <w:pPr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Добруджански Овощарски Съюз</w:t>
      </w:r>
    </w:p>
    <w:p w14:paraId="419E7DCB" w14:textId="77777777" w:rsidR="008260EE" w:rsidRDefault="008260EE">
      <w:pPr>
        <w:rPr>
          <w:sz w:val="28"/>
          <w:szCs w:val="28"/>
          <w:lang w:val="bg-BG"/>
        </w:rPr>
      </w:pPr>
    </w:p>
    <w:p w14:paraId="6CEC31C1" w14:textId="283512E8" w:rsidR="00756FFD" w:rsidRDefault="00756FFD">
      <w:pPr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Относно: </w:t>
      </w:r>
      <w:r w:rsidR="008260EE">
        <w:rPr>
          <w:sz w:val="28"/>
          <w:szCs w:val="28"/>
          <w:lang w:val="bg-BG"/>
        </w:rPr>
        <w:t>Становище по точка 3 от Дневния ред на 18-то ТРГ</w:t>
      </w:r>
    </w:p>
    <w:p w14:paraId="5831965A" w14:textId="0161D571" w:rsidR="00756FFD" w:rsidRDefault="00756FFD">
      <w:pPr>
        <w:rPr>
          <w:sz w:val="28"/>
          <w:szCs w:val="28"/>
          <w:lang w:val="bg-BG"/>
        </w:rPr>
      </w:pPr>
    </w:p>
    <w:p w14:paraId="2145F2E5" w14:textId="1384006E" w:rsidR="00756FFD" w:rsidRDefault="00756FFD">
      <w:pPr>
        <w:rPr>
          <w:sz w:val="28"/>
          <w:szCs w:val="28"/>
          <w:lang w:val="bg-BG"/>
        </w:rPr>
      </w:pPr>
    </w:p>
    <w:p w14:paraId="4A1134A5" w14:textId="11B897CE" w:rsidR="00756FFD" w:rsidRDefault="00756FFD">
      <w:pPr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             Г-н Министър ,</w:t>
      </w:r>
    </w:p>
    <w:p w14:paraId="5C93A660" w14:textId="39617970" w:rsidR="008260EE" w:rsidRPr="009E7284" w:rsidRDefault="008260EE" w:rsidP="008260EE">
      <w:pPr>
        <w:spacing w:line="240" w:lineRule="auto"/>
        <w:jc w:val="both"/>
        <w:rPr>
          <w:rFonts w:cstheme="minorHAnsi"/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Нашето </w:t>
      </w:r>
      <w:r w:rsidRPr="008260EE">
        <w:rPr>
          <w:sz w:val="28"/>
          <w:szCs w:val="28"/>
          <w:lang w:val="bg-BG"/>
        </w:rPr>
        <w:t xml:space="preserve">виждане по темите </w:t>
      </w:r>
      <w:r w:rsidRPr="008260EE">
        <w:rPr>
          <w:rFonts w:cstheme="minorHAnsi"/>
          <w:sz w:val="28"/>
          <w:szCs w:val="28"/>
          <w:lang w:val="bg-BG"/>
        </w:rPr>
        <w:t xml:space="preserve">от </w:t>
      </w:r>
      <w:r>
        <w:rPr>
          <w:rFonts w:cstheme="minorHAnsi"/>
          <w:sz w:val="28"/>
          <w:szCs w:val="28"/>
          <w:lang w:val="bg-BG"/>
        </w:rPr>
        <w:t xml:space="preserve"> </w:t>
      </w:r>
      <w:r w:rsidRPr="008260EE">
        <w:rPr>
          <w:rFonts w:cstheme="minorHAnsi"/>
          <w:sz w:val="28"/>
          <w:szCs w:val="28"/>
          <w:lang w:val="bg-BG"/>
        </w:rPr>
        <w:t>т. 3. Представяне на актуализирани елементи и интерв</w:t>
      </w:r>
      <w:r w:rsidRPr="009E7284">
        <w:rPr>
          <w:rFonts w:cstheme="minorHAnsi"/>
          <w:sz w:val="28"/>
          <w:szCs w:val="28"/>
          <w:lang w:val="bg-BG"/>
        </w:rPr>
        <w:t xml:space="preserve">енции от СПРЗСР 2023-2027 </w:t>
      </w:r>
      <w:r w:rsidRPr="009E7284">
        <w:rPr>
          <w:rFonts w:cstheme="minorHAnsi"/>
          <w:sz w:val="28"/>
          <w:szCs w:val="28"/>
          <w:lang w:val="bg-BG"/>
        </w:rPr>
        <w:t>г. подпомагани по линия на ЕФГЗ е както следва:</w:t>
      </w:r>
    </w:p>
    <w:p w14:paraId="6B7C9055" w14:textId="02CF141F" w:rsidR="008260EE" w:rsidRPr="009E7284" w:rsidRDefault="008260EE" w:rsidP="008260EE">
      <w:pPr>
        <w:pStyle w:val="ListParagraph"/>
        <w:numPr>
          <w:ilvl w:val="0"/>
          <w:numId w:val="2"/>
        </w:numPr>
        <w:spacing w:line="240" w:lineRule="auto"/>
        <w:jc w:val="both"/>
        <w:rPr>
          <w:rFonts w:cstheme="minorHAnsi"/>
          <w:sz w:val="28"/>
          <w:szCs w:val="28"/>
          <w:lang w:val="bg-BG"/>
        </w:rPr>
      </w:pPr>
      <w:r w:rsidRPr="009E7284">
        <w:rPr>
          <w:rFonts w:cstheme="minorHAnsi"/>
          <w:sz w:val="28"/>
          <w:szCs w:val="28"/>
          <w:lang w:val="bg-BG"/>
        </w:rPr>
        <w:t>По тема „</w:t>
      </w:r>
      <w:r w:rsidRPr="009E7284">
        <w:rPr>
          <w:rFonts w:cstheme="minorHAnsi"/>
          <w:sz w:val="28"/>
          <w:szCs w:val="28"/>
          <w:lang w:val="bg-BG"/>
        </w:rPr>
        <w:t>Допълнително преразпределително подпомагане на доходите за устойчивост</w:t>
      </w:r>
      <w:r w:rsidRPr="009E7284">
        <w:rPr>
          <w:rFonts w:cstheme="minorHAnsi"/>
          <w:sz w:val="28"/>
          <w:szCs w:val="28"/>
          <w:lang w:val="bg-BG"/>
        </w:rPr>
        <w:t>“ смятам</w:t>
      </w:r>
      <w:r w:rsidR="00102C62" w:rsidRPr="009E7284">
        <w:rPr>
          <w:rFonts w:cstheme="minorHAnsi"/>
          <w:sz w:val="28"/>
          <w:szCs w:val="28"/>
          <w:lang w:val="bg-BG"/>
        </w:rPr>
        <w:t>е</w:t>
      </w:r>
      <w:r w:rsidRPr="009E7284">
        <w:rPr>
          <w:rFonts w:cstheme="minorHAnsi"/>
          <w:sz w:val="28"/>
          <w:szCs w:val="28"/>
          <w:lang w:val="bg-BG"/>
        </w:rPr>
        <w:t>, че право на преразпределително плащане тряб</w:t>
      </w:r>
      <w:r w:rsidR="00102C62" w:rsidRPr="009E7284">
        <w:rPr>
          <w:rFonts w:cstheme="minorHAnsi"/>
          <w:sz w:val="28"/>
          <w:szCs w:val="28"/>
          <w:lang w:val="bg-BG"/>
        </w:rPr>
        <w:t>ва да имат стопанствата до 60 ха. Така в групата на подпомагане с преразпределително плащане ще попаднат малки и средни стопанства, които имат нужда от тези средства</w:t>
      </w:r>
    </w:p>
    <w:p w14:paraId="48F03BA6" w14:textId="1A2869AC" w:rsidR="00102C62" w:rsidRPr="009E7284" w:rsidRDefault="00102C62" w:rsidP="00102C62">
      <w:pPr>
        <w:pStyle w:val="ListParagraph"/>
        <w:numPr>
          <w:ilvl w:val="0"/>
          <w:numId w:val="2"/>
        </w:numPr>
        <w:spacing w:after="200" w:line="240" w:lineRule="auto"/>
        <w:rPr>
          <w:rFonts w:cstheme="minorHAnsi"/>
          <w:sz w:val="28"/>
          <w:szCs w:val="28"/>
          <w:lang w:val="bg-BG"/>
        </w:rPr>
      </w:pPr>
      <w:r w:rsidRPr="009E7284">
        <w:rPr>
          <w:rFonts w:cstheme="minorHAnsi"/>
          <w:sz w:val="28"/>
          <w:szCs w:val="28"/>
          <w:lang w:val="bg-BG"/>
        </w:rPr>
        <w:t>По тема „</w:t>
      </w:r>
      <w:r w:rsidRPr="009E7284">
        <w:rPr>
          <w:rFonts w:cstheme="minorHAnsi"/>
          <w:sz w:val="28"/>
          <w:szCs w:val="28"/>
          <w:lang w:val="bg-BG"/>
        </w:rPr>
        <w:t>Определяне на  горна граница и прогресивно намаляване на плащанията</w:t>
      </w:r>
      <w:r w:rsidRPr="009E7284">
        <w:rPr>
          <w:rFonts w:cstheme="minorHAnsi"/>
          <w:sz w:val="28"/>
          <w:szCs w:val="28"/>
          <w:lang w:val="bg-BG"/>
        </w:rPr>
        <w:t>“ смятаме, че тавани на плащанията трябва да се наложат за суми над 100000</w:t>
      </w:r>
      <w:r w:rsidR="008B23E1">
        <w:rPr>
          <w:rFonts w:cstheme="minorHAnsi"/>
          <w:sz w:val="28"/>
          <w:szCs w:val="28"/>
          <w:lang w:val="bg-BG"/>
        </w:rPr>
        <w:t xml:space="preserve"> </w:t>
      </w:r>
      <w:bookmarkStart w:id="0" w:name="_GoBack"/>
      <w:bookmarkEnd w:id="0"/>
      <w:r w:rsidRPr="009E7284">
        <w:rPr>
          <w:rFonts w:cstheme="minorHAnsi"/>
          <w:sz w:val="28"/>
          <w:szCs w:val="28"/>
          <w:lang w:val="bg-BG"/>
        </w:rPr>
        <w:t>евро, като трябва да има възможност да се приспадат разходите за работни заплати, но до размера на максимално осигурителния доход</w:t>
      </w:r>
    </w:p>
    <w:p w14:paraId="642BF42B" w14:textId="6037B092" w:rsidR="00102C62" w:rsidRPr="009E7284" w:rsidRDefault="00102C62" w:rsidP="00102C62">
      <w:pPr>
        <w:pStyle w:val="ListParagraph"/>
        <w:numPr>
          <w:ilvl w:val="0"/>
          <w:numId w:val="2"/>
        </w:numPr>
        <w:spacing w:after="200" w:line="240" w:lineRule="auto"/>
        <w:rPr>
          <w:rFonts w:cstheme="minorHAnsi"/>
          <w:sz w:val="28"/>
          <w:szCs w:val="28"/>
          <w:lang w:val="bg-BG"/>
        </w:rPr>
      </w:pPr>
      <w:r w:rsidRPr="009E7284">
        <w:rPr>
          <w:rFonts w:cstheme="minorHAnsi"/>
          <w:sz w:val="28"/>
          <w:szCs w:val="28"/>
          <w:lang w:val="bg-BG"/>
        </w:rPr>
        <w:t>По тема „</w:t>
      </w:r>
      <w:r w:rsidRPr="009E7284">
        <w:rPr>
          <w:rFonts w:cstheme="minorHAnsi"/>
          <w:sz w:val="28"/>
          <w:szCs w:val="28"/>
          <w:lang w:val="bg-BG"/>
        </w:rPr>
        <w:t>Прилагане на социалната условност</w:t>
      </w:r>
      <w:r w:rsidRPr="009E7284">
        <w:rPr>
          <w:rFonts w:cstheme="minorHAnsi"/>
          <w:sz w:val="28"/>
          <w:szCs w:val="28"/>
          <w:lang w:val="bg-BG"/>
        </w:rPr>
        <w:t>“ смятаме, че така поставени условията по социалната усаловност създават предпоставки за злоупотреби и налагане на влияние от страна на проверяващи от Инспекция по труда и ДФЗ. Трябва да има ясно разписани правила за процеса на санкциониране, при какви условия колко процента ще е санкцията.</w:t>
      </w:r>
    </w:p>
    <w:p w14:paraId="44A74610" w14:textId="3E209125" w:rsidR="00102C62" w:rsidRPr="009E7284" w:rsidRDefault="00102C62" w:rsidP="00102C62">
      <w:pPr>
        <w:pStyle w:val="ListParagraph"/>
        <w:spacing w:after="200" w:line="240" w:lineRule="auto"/>
        <w:rPr>
          <w:rFonts w:cstheme="minorHAnsi"/>
          <w:sz w:val="28"/>
          <w:szCs w:val="28"/>
          <w:lang w:val="bg-BG"/>
        </w:rPr>
      </w:pPr>
      <w:r w:rsidRPr="009E7284">
        <w:rPr>
          <w:rFonts w:cstheme="minorHAnsi"/>
          <w:sz w:val="28"/>
          <w:szCs w:val="28"/>
          <w:lang w:val="bg-BG"/>
        </w:rPr>
        <w:lastRenderedPageBreak/>
        <w:t>Социалната условност трябва да започне да се прилага от 2023 без наказателен характер, като през периода 2023 – 2025 фермерите да се запознаят добре с новите правила, ССЗ да консултира и да даде препоръки на тези ЗС, които не</w:t>
      </w:r>
      <w:r w:rsidR="009E7284" w:rsidRPr="009E7284">
        <w:rPr>
          <w:rFonts w:cstheme="minorHAnsi"/>
          <w:sz w:val="28"/>
          <w:szCs w:val="28"/>
          <w:lang w:val="bg-BG"/>
        </w:rPr>
        <w:t xml:space="preserve"> изпълняват условията. През този период от време, държавната администрация съвместно с браншовите организации ще има време да направи много точни и ясни правила за начина на проверки и санкциониране, така че факторите да са обективни и да се изключи всякакъв субективен елемент. Така от 2025 социалната условност щезапочне да действа със санкции, но е едни много ясни правила</w:t>
      </w:r>
    </w:p>
    <w:p w14:paraId="5D43971E" w14:textId="77777777" w:rsidR="00102C62" w:rsidRDefault="00102C62" w:rsidP="008B23E1">
      <w:pPr>
        <w:pStyle w:val="ListParagraph"/>
        <w:spacing w:line="240" w:lineRule="auto"/>
        <w:jc w:val="both"/>
        <w:rPr>
          <w:rFonts w:cstheme="minorHAnsi"/>
          <w:sz w:val="28"/>
          <w:szCs w:val="28"/>
          <w:lang w:val="bg-BG"/>
        </w:rPr>
      </w:pPr>
    </w:p>
    <w:p w14:paraId="14C864BB" w14:textId="77777777" w:rsidR="008B23E1" w:rsidRDefault="008B23E1" w:rsidP="008B23E1">
      <w:pPr>
        <w:pStyle w:val="ListParagraph"/>
        <w:spacing w:line="240" w:lineRule="auto"/>
        <w:jc w:val="both"/>
        <w:rPr>
          <w:rFonts w:cstheme="minorHAnsi"/>
          <w:sz w:val="28"/>
          <w:szCs w:val="28"/>
          <w:lang w:val="bg-BG"/>
        </w:rPr>
      </w:pPr>
    </w:p>
    <w:p w14:paraId="66CD1BA5" w14:textId="1052C7FB" w:rsidR="008B23E1" w:rsidRDefault="008B23E1" w:rsidP="008B23E1">
      <w:pPr>
        <w:pStyle w:val="ListParagraph"/>
        <w:spacing w:line="240" w:lineRule="auto"/>
        <w:jc w:val="both"/>
        <w:rPr>
          <w:rFonts w:cstheme="minorHAnsi"/>
          <w:sz w:val="28"/>
          <w:szCs w:val="28"/>
          <w:lang w:val="bg-BG"/>
        </w:rPr>
      </w:pPr>
      <w:r>
        <w:rPr>
          <w:rFonts w:cstheme="minorHAnsi"/>
          <w:sz w:val="28"/>
          <w:szCs w:val="28"/>
          <w:lang w:val="bg-BG"/>
        </w:rPr>
        <w:t>Дата : 18.01.2022</w:t>
      </w:r>
      <w:r>
        <w:rPr>
          <w:rFonts w:cstheme="minorHAnsi"/>
          <w:sz w:val="28"/>
          <w:szCs w:val="28"/>
          <w:lang w:val="bg-BG"/>
        </w:rPr>
        <w:tab/>
      </w:r>
      <w:r>
        <w:rPr>
          <w:rFonts w:cstheme="minorHAnsi"/>
          <w:sz w:val="28"/>
          <w:szCs w:val="28"/>
          <w:lang w:val="bg-BG"/>
        </w:rPr>
        <w:tab/>
      </w:r>
      <w:r>
        <w:rPr>
          <w:rFonts w:cstheme="minorHAnsi"/>
          <w:sz w:val="28"/>
          <w:szCs w:val="28"/>
          <w:lang w:val="bg-BG"/>
        </w:rPr>
        <w:tab/>
      </w:r>
      <w:r>
        <w:rPr>
          <w:rFonts w:cstheme="minorHAnsi"/>
          <w:sz w:val="28"/>
          <w:szCs w:val="28"/>
          <w:lang w:val="bg-BG"/>
        </w:rPr>
        <w:tab/>
        <w:t>С Уважение:</w:t>
      </w:r>
    </w:p>
    <w:p w14:paraId="52CE98F6" w14:textId="6B82F015" w:rsidR="008B23E1" w:rsidRDefault="008B23E1" w:rsidP="008B23E1">
      <w:pPr>
        <w:pStyle w:val="ListParagraph"/>
        <w:spacing w:line="240" w:lineRule="auto"/>
        <w:jc w:val="both"/>
        <w:rPr>
          <w:rFonts w:cstheme="minorHAnsi"/>
          <w:sz w:val="28"/>
          <w:szCs w:val="28"/>
          <w:lang w:val="bg-BG"/>
        </w:rPr>
      </w:pPr>
      <w:r>
        <w:rPr>
          <w:rFonts w:cstheme="minorHAnsi"/>
          <w:sz w:val="28"/>
          <w:szCs w:val="28"/>
          <w:lang w:val="bg-BG"/>
        </w:rPr>
        <w:tab/>
      </w:r>
      <w:r>
        <w:rPr>
          <w:rFonts w:cstheme="minorHAnsi"/>
          <w:sz w:val="28"/>
          <w:szCs w:val="28"/>
          <w:lang w:val="bg-BG"/>
        </w:rPr>
        <w:tab/>
      </w:r>
      <w:r>
        <w:rPr>
          <w:rFonts w:cstheme="minorHAnsi"/>
          <w:sz w:val="28"/>
          <w:szCs w:val="28"/>
          <w:lang w:val="bg-BG"/>
        </w:rPr>
        <w:tab/>
      </w:r>
      <w:r>
        <w:rPr>
          <w:rFonts w:cstheme="minorHAnsi"/>
          <w:sz w:val="28"/>
          <w:szCs w:val="28"/>
          <w:lang w:val="bg-BG"/>
        </w:rPr>
        <w:tab/>
      </w:r>
      <w:r>
        <w:rPr>
          <w:rFonts w:cstheme="minorHAnsi"/>
          <w:sz w:val="28"/>
          <w:szCs w:val="28"/>
          <w:lang w:val="bg-BG"/>
        </w:rPr>
        <w:tab/>
      </w:r>
      <w:r>
        <w:rPr>
          <w:rFonts w:cstheme="minorHAnsi"/>
          <w:sz w:val="28"/>
          <w:szCs w:val="28"/>
          <w:lang w:val="bg-BG"/>
        </w:rPr>
        <w:tab/>
      </w:r>
      <w:r>
        <w:rPr>
          <w:rFonts w:cstheme="minorHAnsi"/>
          <w:sz w:val="28"/>
          <w:szCs w:val="28"/>
          <w:lang w:val="bg-BG"/>
        </w:rPr>
        <w:tab/>
        <w:t>Николай Колев</w:t>
      </w:r>
    </w:p>
    <w:p w14:paraId="65899E18" w14:textId="2E0BEA4D" w:rsidR="008B23E1" w:rsidRPr="008260EE" w:rsidRDefault="008B23E1" w:rsidP="008B23E1">
      <w:pPr>
        <w:pStyle w:val="ListParagraph"/>
        <w:spacing w:line="240" w:lineRule="auto"/>
        <w:jc w:val="both"/>
        <w:rPr>
          <w:rFonts w:cstheme="minorHAnsi"/>
          <w:sz w:val="28"/>
          <w:szCs w:val="28"/>
          <w:lang w:val="bg-BG"/>
        </w:rPr>
      </w:pPr>
      <w:r>
        <w:rPr>
          <w:rFonts w:cstheme="minorHAnsi"/>
          <w:sz w:val="28"/>
          <w:szCs w:val="28"/>
          <w:lang w:val="bg-BG"/>
        </w:rPr>
        <w:tab/>
      </w:r>
      <w:r>
        <w:rPr>
          <w:rFonts w:cstheme="minorHAnsi"/>
          <w:sz w:val="28"/>
          <w:szCs w:val="28"/>
          <w:lang w:val="bg-BG"/>
        </w:rPr>
        <w:tab/>
      </w:r>
      <w:r>
        <w:rPr>
          <w:rFonts w:cstheme="minorHAnsi"/>
          <w:sz w:val="28"/>
          <w:szCs w:val="28"/>
          <w:lang w:val="bg-BG"/>
        </w:rPr>
        <w:tab/>
      </w:r>
      <w:r>
        <w:rPr>
          <w:rFonts w:cstheme="minorHAnsi"/>
          <w:sz w:val="28"/>
          <w:szCs w:val="28"/>
          <w:lang w:val="bg-BG"/>
        </w:rPr>
        <w:tab/>
      </w:r>
      <w:r>
        <w:rPr>
          <w:rFonts w:cstheme="minorHAnsi"/>
          <w:sz w:val="28"/>
          <w:szCs w:val="28"/>
          <w:lang w:val="bg-BG"/>
        </w:rPr>
        <w:tab/>
      </w:r>
      <w:r>
        <w:rPr>
          <w:rFonts w:cstheme="minorHAnsi"/>
          <w:sz w:val="28"/>
          <w:szCs w:val="28"/>
          <w:lang w:val="bg-BG"/>
        </w:rPr>
        <w:tab/>
      </w:r>
      <w:r>
        <w:rPr>
          <w:rFonts w:cstheme="minorHAnsi"/>
          <w:sz w:val="28"/>
          <w:szCs w:val="28"/>
          <w:lang w:val="bg-BG"/>
        </w:rPr>
        <w:tab/>
        <w:t>Димитричка Търпанова</w:t>
      </w:r>
    </w:p>
    <w:sectPr w:rsidR="008B23E1" w:rsidRPr="008260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A93E9E"/>
    <w:multiLevelType w:val="hybridMultilevel"/>
    <w:tmpl w:val="D6AC030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7E2C83"/>
    <w:multiLevelType w:val="hybridMultilevel"/>
    <w:tmpl w:val="1A7ED3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BF7CC9"/>
    <w:multiLevelType w:val="hybridMultilevel"/>
    <w:tmpl w:val="1CC8AA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FFD"/>
    <w:rsid w:val="00102C62"/>
    <w:rsid w:val="001358BA"/>
    <w:rsid w:val="0017506F"/>
    <w:rsid w:val="00207140"/>
    <w:rsid w:val="00491522"/>
    <w:rsid w:val="004F6200"/>
    <w:rsid w:val="00756FFD"/>
    <w:rsid w:val="008260EE"/>
    <w:rsid w:val="008B23E1"/>
    <w:rsid w:val="00953D86"/>
    <w:rsid w:val="009E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77672"/>
  <w15:chartTrackingRefBased/>
  <w15:docId w15:val="{1D7B5DDC-D876-4B86-8CDD-1ABA7435C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5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Todor Dzhikov</dc:creator>
  <cp:keywords/>
  <dc:description/>
  <cp:lastModifiedBy>Windows User</cp:lastModifiedBy>
  <cp:revision>4</cp:revision>
  <dcterms:created xsi:type="dcterms:W3CDTF">2022-01-18T08:34:00Z</dcterms:created>
  <dcterms:modified xsi:type="dcterms:W3CDTF">2022-01-18T09:02:00Z</dcterms:modified>
</cp:coreProperties>
</file>