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91F" w:rsidRPr="00BA691F" w:rsidRDefault="00BA691F" w:rsidP="00BA691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121"/>
          <w:sz w:val="23"/>
          <w:szCs w:val="23"/>
          <w:lang w:eastAsia="bg-BG"/>
        </w:rPr>
      </w:pPr>
      <w:r w:rsidRPr="00BA691F">
        <w:rPr>
          <w:rFonts w:ascii="Calibri" w:eastAsia="Times New Roman" w:hAnsi="Calibri" w:cs="Segoe UI"/>
          <w:color w:val="212121"/>
          <w:lang w:eastAsia="bg-BG"/>
        </w:rPr>
        <w:t>ИАСАС няма компетенции в оценката на важността на сортовете за селскостопанското производство след вписването им в официалната сортова листа. Това се прави от Селскостопанска академия.</w:t>
      </w:r>
    </w:p>
    <w:p w:rsidR="00BA691F" w:rsidRPr="00BA691F" w:rsidRDefault="00BA691F" w:rsidP="00BA691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121"/>
          <w:sz w:val="23"/>
          <w:szCs w:val="23"/>
          <w:lang w:eastAsia="bg-BG"/>
        </w:rPr>
      </w:pPr>
      <w:r w:rsidRPr="00BA691F">
        <w:rPr>
          <w:rFonts w:ascii="Calibri" w:eastAsia="Times New Roman" w:hAnsi="Calibri" w:cs="Segoe UI"/>
          <w:color w:val="212121"/>
          <w:lang w:eastAsia="bg-BG"/>
        </w:rPr>
        <w:t xml:space="preserve">По отношение на изискваните документи, когато лицето е </w:t>
      </w:r>
      <w:proofErr w:type="spellStart"/>
      <w:r w:rsidRPr="00BA691F">
        <w:rPr>
          <w:rFonts w:ascii="Calibri" w:eastAsia="Times New Roman" w:hAnsi="Calibri" w:cs="Segoe UI"/>
          <w:color w:val="212121"/>
          <w:lang w:eastAsia="bg-BG"/>
        </w:rPr>
        <w:t>сортоподдъжащ</w:t>
      </w:r>
      <w:proofErr w:type="spellEnd"/>
      <w:r w:rsidRPr="00BA691F">
        <w:rPr>
          <w:rFonts w:ascii="Calibri" w:eastAsia="Times New Roman" w:hAnsi="Calibri" w:cs="Segoe UI"/>
          <w:color w:val="212121"/>
          <w:lang w:eastAsia="bg-BG"/>
        </w:rPr>
        <w:t xml:space="preserve"> на застрашен сорт, то не може да продаде само на себе си семена или посадъчен материал. Проследяване на коректността на този факт може да се направи на сайта на ИАСАС, където в списъка на застрашените сортове се вписват и </w:t>
      </w:r>
      <w:proofErr w:type="spellStart"/>
      <w:r w:rsidRPr="00BA691F">
        <w:rPr>
          <w:rFonts w:ascii="Calibri" w:eastAsia="Times New Roman" w:hAnsi="Calibri" w:cs="Segoe UI"/>
          <w:color w:val="212121"/>
          <w:lang w:eastAsia="bg-BG"/>
        </w:rPr>
        <w:t>сортоподдържащите</w:t>
      </w:r>
      <w:proofErr w:type="spellEnd"/>
      <w:r w:rsidRPr="00BA691F">
        <w:rPr>
          <w:rFonts w:ascii="Calibri" w:eastAsia="Times New Roman" w:hAnsi="Calibri" w:cs="Segoe UI"/>
          <w:color w:val="212121"/>
          <w:lang w:eastAsia="bg-BG"/>
        </w:rPr>
        <w:t>. Огромната част от зеленчуковите сортове и сортовете от овощни се предлагат на пазара от категория „стандартни“. За тази категория не се издава официален документ , а фирмен документ от производителя.</w:t>
      </w:r>
    </w:p>
    <w:p w:rsidR="0020422A" w:rsidRDefault="00BA691F">
      <w:bookmarkStart w:id="0" w:name="_GoBack"/>
      <w:bookmarkEnd w:id="0"/>
    </w:p>
    <w:sectPr w:rsidR="002042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91F"/>
    <w:rsid w:val="001C2083"/>
    <w:rsid w:val="005B42E1"/>
    <w:rsid w:val="00BA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1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Ilyov</dc:creator>
  <cp:lastModifiedBy>Georgi Ilyov</cp:lastModifiedBy>
  <cp:revision>1</cp:revision>
  <dcterms:created xsi:type="dcterms:W3CDTF">2021-12-08T18:36:00Z</dcterms:created>
  <dcterms:modified xsi:type="dcterms:W3CDTF">2021-12-08T18:37:00Z</dcterms:modified>
</cp:coreProperties>
</file>