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FAA" w:rsidRPr="00525225" w:rsidRDefault="00A95FAA" w:rsidP="005252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E787C" w:rsidRPr="000523E6" w:rsidRDefault="00AE787C" w:rsidP="00525225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 w:rsidR="00226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6085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:rsidR="00AE787C" w:rsidRDefault="00AE787C" w:rsidP="00525225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 xml:space="preserve">към Условия за кандидатстване </w:t>
      </w:r>
    </w:p>
    <w:p w:rsidR="00226D23" w:rsidRPr="00226D23" w:rsidRDefault="00226D23" w:rsidP="00525225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процедура № </w:t>
      </w:r>
      <w:r w:rsidRPr="00226D23">
        <w:rPr>
          <w:rFonts w:ascii="Times New Roman" w:hAnsi="Times New Roman" w:cs="Times New Roman"/>
          <w:b/>
          <w:bCs/>
        </w:rPr>
        <w:t>BG06RDNP001-2.002</w:t>
      </w:r>
      <w:r w:rsidRPr="00226D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D4A28" w:rsidRPr="00525225" w:rsidRDefault="006D4A28" w:rsidP="00525225">
      <w:pPr>
        <w:spacing w:after="0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525225" w:rsidRDefault="00D3247B" w:rsidP="00525225">
      <w:pPr>
        <w:spacing w:after="0"/>
        <w:ind w:left="-567" w:right="-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247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СПИСЪК НА ДОКУМЕНТИ </w:t>
      </w: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A95FAA" w:rsidRPr="00525225">
        <w:rPr>
          <w:rFonts w:ascii="Times New Roman" w:eastAsia="Times New Roman" w:hAnsi="Times New Roman" w:cs="Times New Roman"/>
          <w:b/>
          <w:sz w:val="24"/>
          <w:szCs w:val="24"/>
        </w:rPr>
        <w:t>КАНДИДАТА</w:t>
      </w:r>
    </w:p>
    <w:p w:rsidR="00D3247B" w:rsidRDefault="00D3247B" w:rsidP="00035E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247B">
        <w:rPr>
          <w:rFonts w:ascii="Times New Roman" w:eastAsia="Times New Roman" w:hAnsi="Times New Roman" w:cs="Times New Roman"/>
          <w:sz w:val="24"/>
          <w:szCs w:val="24"/>
        </w:rPr>
        <w:t xml:space="preserve">за доказване на условията по </w:t>
      </w:r>
      <w:r w:rsidR="00035EC1" w:rsidRPr="00035EC1">
        <w:rPr>
          <w:rFonts w:ascii="Times New Roman" w:eastAsia="Times New Roman" w:hAnsi="Times New Roman" w:cs="Times New Roman"/>
          <w:sz w:val="24"/>
          <w:szCs w:val="24"/>
        </w:rPr>
        <w:t xml:space="preserve">т. 6 </w:t>
      </w:r>
      <w:r w:rsidR="009939C1"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9939C1">
        <w:rPr>
          <w:rFonts w:ascii="Times New Roman" w:eastAsia="Times New Roman" w:hAnsi="Times New Roman" w:cs="Times New Roman"/>
          <w:sz w:val="24"/>
          <w:szCs w:val="24"/>
        </w:rPr>
        <w:t xml:space="preserve"> т. 7 </w:t>
      </w:r>
      <w:r w:rsidR="00035EC1" w:rsidRPr="00035EC1">
        <w:rPr>
          <w:rFonts w:ascii="Times New Roman" w:eastAsia="Times New Roman" w:hAnsi="Times New Roman" w:cs="Times New Roman"/>
          <w:sz w:val="24"/>
          <w:szCs w:val="24"/>
        </w:rPr>
        <w:t>от Раздел 11.1 „Допустими кандидати“</w:t>
      </w:r>
      <w:r w:rsidR="00035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47B" w:rsidRDefault="00035EC1" w:rsidP="00035E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2B21FC" w:rsidRPr="002B21FC">
        <w:rPr>
          <w:rFonts w:ascii="Times New Roman" w:eastAsia="Times New Roman" w:hAnsi="Times New Roman" w:cs="Times New Roman"/>
          <w:sz w:val="24"/>
          <w:szCs w:val="24"/>
        </w:rPr>
        <w:t xml:space="preserve">подходящи ресурси от </w:t>
      </w:r>
      <w:r w:rsidRPr="00035EC1">
        <w:rPr>
          <w:rFonts w:ascii="Times New Roman" w:eastAsia="Times New Roman" w:hAnsi="Times New Roman" w:cs="Times New Roman"/>
          <w:sz w:val="24"/>
          <w:szCs w:val="24"/>
        </w:rPr>
        <w:t xml:space="preserve">редовно обучен и квалифициран персонал и </w:t>
      </w:r>
    </w:p>
    <w:p w:rsidR="00035EC1" w:rsidRDefault="00035EC1" w:rsidP="00035EC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EC1">
        <w:rPr>
          <w:rFonts w:ascii="Times New Roman" w:eastAsia="Times New Roman" w:hAnsi="Times New Roman" w:cs="Times New Roman"/>
          <w:sz w:val="24"/>
          <w:szCs w:val="24"/>
        </w:rPr>
        <w:t>консултантски опит и надеждност по отношение на обхвата на консултантския пакет</w:t>
      </w:r>
    </w:p>
    <w:p w:rsidR="002B21FC" w:rsidRDefault="002B21FC" w:rsidP="001245C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247B" w:rsidRPr="00D3247B" w:rsidRDefault="00D3247B" w:rsidP="00D324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47B">
        <w:rPr>
          <w:rFonts w:ascii="Times New Roman" w:eastAsia="Times New Roman" w:hAnsi="Times New Roman" w:cs="Times New Roman"/>
          <w:sz w:val="24"/>
          <w:szCs w:val="24"/>
        </w:rPr>
        <w:t xml:space="preserve">Организация </w:t>
      </w:r>
      <w:r w:rsidR="00C53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24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…………………………………………...............................................................................</w:t>
      </w:r>
    </w:p>
    <w:p w:rsidR="00D3247B" w:rsidRPr="00D3247B" w:rsidRDefault="00D3247B" w:rsidP="00D324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47B">
        <w:rPr>
          <w:rFonts w:ascii="Times New Roman" w:eastAsia="Times New Roman" w:hAnsi="Times New Roman" w:cs="Times New Roman"/>
          <w:sz w:val="24"/>
          <w:szCs w:val="24"/>
        </w:rPr>
        <w:t>Адрес ………………………………………....................................................................................</w:t>
      </w:r>
    </w:p>
    <w:p w:rsidR="00D3247B" w:rsidRDefault="00D3247B" w:rsidP="00D324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47B">
        <w:rPr>
          <w:rFonts w:ascii="Times New Roman" w:eastAsia="Times New Roman" w:hAnsi="Times New Roman" w:cs="Times New Roman"/>
          <w:sz w:val="24"/>
          <w:szCs w:val="24"/>
        </w:rPr>
        <w:t>Представляващ …………………………………………….............................................................................</w:t>
      </w:r>
      <w:r w:rsidRPr="00D3247B">
        <w:rPr>
          <w:rFonts w:ascii="Times New Roman" w:eastAsia="Times New Roman" w:hAnsi="Times New Roman" w:cs="Times New Roman"/>
          <w:sz w:val="24"/>
          <w:szCs w:val="24"/>
        </w:rPr>
        <w:cr/>
      </w:r>
    </w:p>
    <w:tbl>
      <w:tblPr>
        <w:tblStyle w:val="af4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3057"/>
        <w:gridCol w:w="2017"/>
      </w:tblGrid>
      <w:tr w:rsidR="00E063A0" w:rsidTr="0098380E">
        <w:tc>
          <w:tcPr>
            <w:tcW w:w="1129" w:type="dxa"/>
          </w:tcPr>
          <w:p w:rsidR="00035EC1" w:rsidRDefault="00035EC1" w:rsidP="001245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C1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по:</w:t>
            </w:r>
          </w:p>
        </w:tc>
        <w:tc>
          <w:tcPr>
            <w:tcW w:w="3261" w:type="dxa"/>
          </w:tcPr>
          <w:p w:rsidR="00035EC1" w:rsidRDefault="00035EC1" w:rsidP="001245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C1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3057" w:type="dxa"/>
          </w:tcPr>
          <w:p w:rsidR="00035EC1" w:rsidRDefault="00035EC1" w:rsidP="001245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C1">
              <w:rPr>
                <w:rFonts w:ascii="Times New Roman" w:eastAsia="Times New Roman" w:hAnsi="Times New Roman" w:cs="Times New Roman"/>
                <w:sz w:val="24"/>
                <w:szCs w:val="24"/>
              </w:rPr>
              <w:t>Изпълнение</w:t>
            </w:r>
          </w:p>
        </w:tc>
        <w:tc>
          <w:tcPr>
            <w:tcW w:w="2017" w:type="dxa"/>
          </w:tcPr>
          <w:p w:rsidR="00035EC1" w:rsidRDefault="00035EC1" w:rsidP="001245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E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 документи</w:t>
            </w:r>
          </w:p>
        </w:tc>
      </w:tr>
      <w:tr w:rsidR="00E063A0" w:rsidTr="0098380E">
        <w:tc>
          <w:tcPr>
            <w:tcW w:w="1129" w:type="dxa"/>
          </w:tcPr>
          <w:p w:rsidR="00035EC1" w:rsidRDefault="00F20063" w:rsidP="00E3362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Pr="00F2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F200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Допустими кандидати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“, т. 6, б. „а“</w:t>
            </w:r>
            <w:r w:rsidR="00AA6E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8B224A" w:rsidRDefault="00E33624" w:rsidP="008B224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Служителите, които са включени в консултантския екип за предоставяне на консултантски пакет А2Б,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следва да имат придобито висше образование с образователно-квалификационна степен „бакалавър“ или „магистър“ от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професионални направления: 3.7 „Администрация и управление” и 3.8 „Икономика“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област 3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„Социални, стопански и правни науки“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, от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професионални направления: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Хранителни технологии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” и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Общо инженерство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област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науки“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и от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>професионални направления:</w:t>
            </w:r>
            <w:r w:rsidR="00472646" w:rsidRPr="003F2005">
              <w:rPr>
                <w:lang w:val="ru-RU"/>
              </w:rPr>
              <w:t xml:space="preserve">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6.1 „Растениевъдство“, 6.2 „Растителна защита“, 6.3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„Животновъдство“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6.4 „Ветеринарна медицина“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>„Аграрни науки и ветеринарна медицина“ съгласно Класификатор на областите на висше образование и професионалните направления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приет с Постановление № 125 на МС от 24.06.2002 г. за утвърждаване Класификатор на областите на висше образование и професионалните направления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224A" w:rsidRDefault="008B224A" w:rsidP="008B224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</w:tcPr>
          <w:p w:rsidR="00E33624" w:rsidRDefault="008B224A" w:rsidP="00882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2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Служителите, които са включени в консултантския екип за предоставяне на консултантски пакет А2Б,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следва да имат придобито висше образование с образователно-квалификационна степен „бакалавър“ или „магистър“ от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професионални направления: 3.7 „Администрация и управление” и 3.8 „Икономика“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област 3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„Социални, стопански и правни науки“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, от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професионални направления: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Хранителни технологии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” и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Общо инженерство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област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</w:t>
            </w:r>
            <w:r w:rsidR="00472646" w:rsidRPr="002F00DE">
              <w:rPr>
                <w:rFonts w:ascii="Times New Roman" w:hAnsi="Times New Roman" w:cs="Times New Roman"/>
                <w:sz w:val="24"/>
                <w:szCs w:val="24"/>
              </w:rPr>
              <w:t>науки“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и от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професионални направления:</w:t>
            </w:r>
            <w:r w:rsidR="00472646" w:rsidRPr="003F2005">
              <w:rPr>
                <w:lang w:val="ru-RU"/>
              </w:rPr>
              <w:t xml:space="preserve">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>6.1 „Растениевъдство“, 6.2 „Растителна защита“, 6.3 „Животновъдство“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6.4 „Ветеринарна медицина“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>„Аграрни науки и ветеринарна медицина“ съгласно Класификатор на областите на висше образование и професионалните направления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приет с Постановление № 125 на МС от 24.06.2002 г. за утвърждаване Класификатор на областите на висше образование и професионалните направления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3624" w:rsidRDefault="00E33624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2646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По списък:</w:t>
            </w:r>
          </w:p>
          <w:p w:rsidR="00472646" w:rsidRDefault="00472646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2646" w:rsidRDefault="00472646" w:rsidP="00472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………………..............</w:t>
            </w:r>
          </w:p>
          <w:p w:rsidR="00472646" w:rsidRDefault="00472646" w:rsidP="00472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2646" w:rsidRDefault="00472646" w:rsidP="00472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Образование, степен …………………………. Специалност/професионално направление 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.....…. ………………....</w:t>
            </w:r>
          </w:p>
          <w:p w:rsidR="00472646" w:rsidRDefault="00472646" w:rsidP="00472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Висше училище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……………………………...</w:t>
            </w:r>
          </w:p>
          <w:p w:rsidR="00472646" w:rsidRDefault="00472646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2646" w:rsidRDefault="00472646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3A0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………………..............</w:t>
            </w:r>
          </w:p>
          <w:p w:rsidR="00E063A0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3A0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Образование, степен …………………………. Специалност/професионално направление 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.....…. ………………....</w:t>
            </w:r>
          </w:p>
          <w:p w:rsidR="00E063A0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Висше училище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……………………………...</w:t>
            </w:r>
          </w:p>
          <w:p w:rsidR="00035EC1" w:rsidRDefault="00E063A0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(Описанието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 допълва за всеки експерт</w:t>
            </w: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017" w:type="dxa"/>
          </w:tcPr>
          <w:p w:rsidR="00E063A0" w:rsidRPr="00E063A0" w:rsidRDefault="00E063A0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Посочват се номера и дати на</w:t>
            </w:r>
          </w:p>
          <w:p w:rsidR="00E063A0" w:rsidRPr="00E063A0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издаване на дипломите за</w:t>
            </w:r>
          </w:p>
          <w:p w:rsidR="00E063A0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висше образование.</w:t>
            </w:r>
          </w:p>
          <w:p w:rsidR="00E063A0" w:rsidRPr="00E063A0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A83" w:rsidRPr="00E063A0" w:rsidRDefault="00DC2A83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</w:t>
            </w:r>
            <w:r w:rsidR="00E063A0"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35EC1" w:rsidRDefault="00E063A0" w:rsidP="00882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на дипломите</w:t>
            </w:r>
            <w:r w:rsid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2A83"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във формат „pdf” или „jpg”</w:t>
            </w:r>
            <w:r w:rsid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1885" w:rsidTr="0098380E">
        <w:tc>
          <w:tcPr>
            <w:tcW w:w="1129" w:type="dxa"/>
          </w:tcPr>
          <w:p w:rsidR="00E21885" w:rsidRDefault="00E21885" w:rsidP="00AA6ED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 11.1 „Допустими кандидати“, т. 6, б. „</w:t>
            </w:r>
            <w:r w:rsidR="00AA6ED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261" w:type="dxa"/>
          </w:tcPr>
          <w:p w:rsidR="00AA6ED7" w:rsidRPr="00F20063" w:rsidRDefault="00AA6ED7" w:rsidP="009026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ED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Служителите от консултантския екип, които не са държавни служители, следва да са ангажирани от доставчика на консултантски услуги със сключен трудов договор, като в случаите на срочен трудов договор, срокът на договора да е с продължителност не по-малко от една година, считано от датата на подаване на проектното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7" w:type="dxa"/>
          </w:tcPr>
          <w:p w:rsidR="00E21885" w:rsidRPr="00E21885" w:rsidRDefault="00E21885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Консултантски екип:</w:t>
            </w:r>
          </w:p>
          <w:p w:rsidR="00472646" w:rsidRPr="00E21885" w:rsidRDefault="00472646" w:rsidP="0047264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Име……………...................</w:t>
            </w:r>
          </w:p>
          <w:p w:rsidR="00472646" w:rsidRPr="00E21885" w:rsidRDefault="00472646" w:rsidP="0047264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Ангажиран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/служебно правоотношение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………........……</w:t>
            </w:r>
          </w:p>
          <w:p w:rsidR="00472646" w:rsidRPr="00E21885" w:rsidRDefault="00472646" w:rsidP="0047264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 ……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….....……………..</w:t>
            </w:r>
          </w:p>
          <w:p w:rsidR="00472646" w:rsidRPr="00E21885" w:rsidRDefault="00472646" w:rsidP="0047264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…….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.......…………….</w:t>
            </w:r>
          </w:p>
          <w:p w:rsidR="00472646" w:rsidRDefault="00472646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85" w:rsidRPr="00E21885" w:rsidRDefault="00E21885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Име……………...................</w:t>
            </w:r>
          </w:p>
          <w:p w:rsidR="00E21885" w:rsidRPr="00E21885" w:rsidRDefault="00E21885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Ангажиран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 договор</w:t>
            </w:r>
            <w:r w:rsidR="00DE5FA0">
              <w:rPr>
                <w:rFonts w:ascii="Times New Roman" w:eastAsia="Times New Roman" w:hAnsi="Times New Roman" w:cs="Times New Roman"/>
                <w:sz w:val="24"/>
                <w:szCs w:val="24"/>
              </w:rPr>
              <w:t>/служебно правоотношение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………........……</w:t>
            </w:r>
          </w:p>
          <w:p w:rsidR="00E21885" w:rsidRPr="00E21885" w:rsidRDefault="00E21885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ви</w:t>
            </w:r>
            <w:r w:rsidR="00C14227">
              <w:rPr>
                <w:rFonts w:ascii="Times New Roman" w:eastAsia="Times New Roman" w:hAnsi="Times New Roman" w:cs="Times New Roman"/>
                <w:sz w:val="24"/>
                <w:szCs w:val="24"/>
              </w:rPr>
              <w:t>д ……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….....……………..</w:t>
            </w:r>
          </w:p>
          <w:p w:rsidR="00E21885" w:rsidRDefault="00C14227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…….</w:t>
            </w:r>
            <w:r w:rsidR="00E21885"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.......…………….</w:t>
            </w:r>
          </w:p>
          <w:p w:rsidR="00472646" w:rsidRPr="00E21885" w:rsidRDefault="00472646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85" w:rsidRDefault="00E21885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(Описанието се попълва за всеки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 на к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онсултантския екип)</w:t>
            </w:r>
          </w:p>
        </w:tc>
        <w:tc>
          <w:tcPr>
            <w:tcW w:w="2017" w:type="dxa"/>
          </w:tcPr>
          <w:p w:rsidR="00DE5FA0" w:rsidRDefault="00DE5FA0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Посочват се номера и дати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сключените със служителите </w:t>
            </w:r>
            <w:r w:rsidRPr="00AA6ED7">
              <w:rPr>
                <w:rFonts w:ascii="Times New Roman" w:eastAsia="Times New Roman" w:hAnsi="Times New Roman" w:cs="Times New Roman"/>
                <w:sz w:val="24"/>
                <w:szCs w:val="24"/>
              </w:rPr>
              <w:t>от консултантския екип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трудови договори</w:t>
            </w: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A6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5FA0" w:rsidRDefault="00DE5FA0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Представят се трудовите договори за всички с</w:t>
            </w:r>
            <w:r w:rsidRPr="00AA6ED7">
              <w:rPr>
                <w:rFonts w:ascii="Times New Roman" w:eastAsia="Times New Roman" w:hAnsi="Times New Roman" w:cs="Times New Roman"/>
                <w:sz w:val="24"/>
                <w:szCs w:val="24"/>
              </w:rPr>
              <w:t>лужителите от консултантския екип, които не са държавни служители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5FA0" w:rsidRPr="00E063A0" w:rsidRDefault="00DE5FA0" w:rsidP="00DE5F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85" w:rsidRPr="00E063A0" w:rsidRDefault="00DE5FA0" w:rsidP="00DE5F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</w:t>
            </w: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трудовите договори </w:t>
            </w: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във формат „pdf” или „jpg”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63A0" w:rsidTr="00472646">
        <w:trPr>
          <w:trHeight w:val="3122"/>
        </w:trPr>
        <w:tc>
          <w:tcPr>
            <w:tcW w:w="1129" w:type="dxa"/>
          </w:tcPr>
          <w:p w:rsidR="00035EC1" w:rsidRDefault="00F20063" w:rsidP="00697A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6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11.1 „Допустими кандидати“, т. 6, б. „</w:t>
            </w:r>
            <w:r w:rsidR="00697A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F20063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261" w:type="dxa"/>
          </w:tcPr>
          <w:p w:rsidR="0013546A" w:rsidRDefault="0013546A" w:rsidP="00A8770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Редовно обучен персонал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следва да се представят доказателства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за преминато специализирано обучение или форми за повишаване на квалификацията през последните 7 години преди </w:t>
            </w:r>
            <w:r w:rsidR="00472646" w:rsidRPr="007143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датата на публикуване на обявата за откриване на процедура чрез подбор № BG06RDNP001-2.002 по подмярка 2.1.1 „Консултантски услуги за земеделски и горски стопани“ от мярка 2 „Консултантски услуги, услуги по управление на стопанството и услуги по заместване в стопанството“ </w:t>
            </w:r>
            <w:r w:rsidR="00472646" w:rsidRPr="007143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ПРСР 2014-2020 г.</w:t>
            </w:r>
            <w:r w:rsidR="00472646" w:rsidRPr="0071434B" w:rsidDel="00BE5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>по теми в областта на аграрните науки, ветеринарната медицина, икономика, екология, европейско и национално законодателство или по теми в обхвата на приоритетните области. Специализираното обучение и повишаването на квалификацията може да обхваща участие в семинари или курсове, получена магистърска или докторска степен, процедура по хабилитиране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специализирано обучение от минимум </w:t>
            </w:r>
            <w:r w:rsidR="00A8770F" w:rsidRPr="007143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7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770F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>учебни часа на тема/теми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646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свързани със законово установените изисквания за управление и/или стандартите за добро земеделско и екологично състояние</w:t>
            </w:r>
            <w:r w:rsidR="004726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7" w:type="dxa"/>
          </w:tcPr>
          <w:p w:rsidR="00FD7073" w:rsidRDefault="00FD7073" w:rsidP="00FD707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Консултантски екип:</w:t>
            </w:r>
          </w:p>
          <w:p w:rsidR="00472646" w:rsidRPr="00E21885" w:rsidRDefault="00472646" w:rsidP="00FD707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073" w:rsidRPr="00E21885" w:rsidRDefault="00FD7073" w:rsidP="00FD707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Име……………...................</w:t>
            </w:r>
          </w:p>
          <w:p w:rsidR="00FD7073" w:rsidRDefault="00FD7073" w:rsidP="00FD707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>преминато специализирано обучение или форми за повишаване на квалификацията през последните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  <w:r w:rsidR="00882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</w:p>
          <w:p w:rsidR="00FD7073" w:rsidRDefault="00FD7073" w:rsidP="00FD707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период/ дата:</w:t>
            </w:r>
            <w:r w:rsidR="0088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……………..</w:t>
            </w:r>
          </w:p>
          <w:p w:rsidR="00472646" w:rsidRDefault="00472646" w:rsidP="00FD707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2646" w:rsidRPr="00E21885" w:rsidRDefault="00472646" w:rsidP="00472646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Име……………...................</w:t>
            </w:r>
          </w:p>
          <w:p w:rsidR="00472646" w:rsidRDefault="00472646" w:rsidP="0047264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преминато специализирано обучение или форми за повишаване на квалификацията през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последните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г.: …………..</w:t>
            </w:r>
          </w:p>
          <w:p w:rsidR="00472646" w:rsidRPr="00E21885" w:rsidRDefault="00472646" w:rsidP="00472646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период/ дата: ……………..</w:t>
            </w:r>
          </w:p>
          <w:p w:rsidR="00472646" w:rsidRDefault="00472646" w:rsidP="00FD7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EC1" w:rsidRDefault="00FD7073" w:rsidP="00FD7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(Описанието се попълва за всеки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 на к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онсултантския екип)</w:t>
            </w:r>
          </w:p>
        </w:tc>
        <w:tc>
          <w:tcPr>
            <w:tcW w:w="2017" w:type="dxa"/>
          </w:tcPr>
          <w:p w:rsidR="00FD7073" w:rsidRPr="00E063A0" w:rsidRDefault="00FD7073" w:rsidP="00FD70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Посочват се номера и дати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FD70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преминато специализирано обучение или форми за повишаване на квалификацията през последните 7 години</w:t>
            </w:r>
            <w:r w:rsidR="00F223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063A0" w:rsidDel="00FD7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7073" w:rsidRPr="00E063A0" w:rsidRDefault="00FD7073" w:rsidP="00FD7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</w:t>
            </w: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35EC1" w:rsidRDefault="00FD7073" w:rsidP="00FD7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на </w:t>
            </w:r>
            <w:r w:rsidR="004E0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документи за </w:t>
            </w:r>
            <w:r w:rsidR="004E036A" w:rsidRPr="00FD70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преминато специализирано обучение или форми за повишаване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233C"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2233C" w:rsidRPr="007143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квалификацията през последните 7</w:t>
            </w:r>
            <w:r w:rsidR="00F2233C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във формат „pdf” или „jpg”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63A0" w:rsidTr="0098380E">
        <w:tc>
          <w:tcPr>
            <w:tcW w:w="1129" w:type="dxa"/>
          </w:tcPr>
          <w:p w:rsidR="00035EC1" w:rsidRDefault="00F20063" w:rsidP="00697A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 11.1 „Д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опустими кандидати“, т. 6, б. „</w:t>
            </w:r>
            <w:r w:rsidR="00697A5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261" w:type="dxa"/>
          </w:tcPr>
          <w:p w:rsidR="00035EC1" w:rsidRDefault="00021C67" w:rsidP="00D6516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A41">
              <w:rPr>
                <w:rFonts w:ascii="Times New Roman" w:hAnsi="Times New Roman"/>
                <w:sz w:val="24"/>
                <w:szCs w:val="24"/>
              </w:rPr>
              <w:t xml:space="preserve">Консултантски опит - наличие на консултантски опит на организацията от минимум 2 години </w:t>
            </w:r>
            <w:r w:rsidRPr="00D3247B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или </w:t>
            </w:r>
            <w:r w:rsidRPr="0098380E">
              <w:rPr>
                <w:rFonts w:ascii="Times New Roman" w:hAnsi="Times New Roman"/>
                <w:sz w:val="24"/>
                <w:szCs w:val="24"/>
              </w:rPr>
              <w:t xml:space="preserve">организацията да е извършвала консултантска дейност в областта на земеделието по реда на нормативен акт през предходните 2 години преди годината на кандидатстване. </w:t>
            </w:r>
            <w:r w:rsidRPr="00BF2A41">
              <w:rPr>
                <w:rFonts w:ascii="Times New Roman" w:hAnsi="Times New Roman"/>
                <w:sz w:val="24"/>
                <w:szCs w:val="24"/>
              </w:rPr>
              <w:t xml:space="preserve">Консултантският опит трябва да бъде в поне една от областите на земеделието, ветеринарната медицина, аграрната икономика, хранително-вкусовата промишленост, подготовка на проекти по програми на ЕС, околната среда, </w:t>
            </w:r>
            <w:r w:rsidRPr="00BF2A41">
              <w:rPr>
                <w:rFonts w:ascii="Times New Roman" w:hAnsi="Times New Roman"/>
                <w:sz w:val="24"/>
                <w:szCs w:val="24"/>
              </w:rPr>
              <w:lastRenderedPageBreak/>
              <w:t>изменение на климата и други в обхвата на приоритетните области.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57" w:type="dxa"/>
          </w:tcPr>
          <w:p w:rsidR="00035EC1" w:rsidRPr="00021C67" w:rsidRDefault="00021C67" w:rsidP="00021C67">
            <w:pPr>
              <w:spacing w:before="120"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C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Организацията е извършвала консултантска дейност в областта на земеделието по реда на нормативен акт през предходните 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021C67">
              <w:rPr>
                <w:rFonts w:ascii="Times New Roman" w:hAnsi="Times New Roman"/>
                <w:sz w:val="24"/>
                <w:szCs w:val="24"/>
              </w:rPr>
              <w:t>... години преди годината на кандидатстване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17" w:type="dxa"/>
          </w:tcPr>
          <w:p w:rsidR="00035EC1" w:rsidRDefault="00EC722F" w:rsidP="00F223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 се нормативният акт</w:t>
            </w:r>
            <w:r w:rsidR="00F22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реда на които е извършвана </w:t>
            </w:r>
            <w:r w:rsidR="006C08C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консултантска</w:t>
            </w:r>
            <w:r w:rsidR="00F22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дейност</w:t>
            </w:r>
            <w:r w:rsidR="006C0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="006C08C9" w:rsidRPr="0098380E">
              <w:rPr>
                <w:rFonts w:ascii="Times New Roman" w:hAnsi="Times New Roman"/>
                <w:sz w:val="24"/>
                <w:szCs w:val="24"/>
              </w:rPr>
              <w:t>областта на земеделието през предходните 2 години преди годината на кандидатстване.</w:t>
            </w:r>
          </w:p>
          <w:p w:rsidR="00F2233C" w:rsidRDefault="00F2233C" w:rsidP="00F223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Представя се</w:t>
            </w: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на нормативният акт </w:t>
            </w: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във формат „pdf” или „jpg”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34FE" w:rsidTr="0098380E">
        <w:tc>
          <w:tcPr>
            <w:tcW w:w="1129" w:type="dxa"/>
          </w:tcPr>
          <w:p w:rsidR="001F34FE" w:rsidRDefault="00F85332" w:rsidP="00697A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66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11.1 „Допустими кандидати“, т. 6, б. „</w:t>
            </w:r>
            <w:r w:rsidR="00697A51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344663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261" w:type="dxa"/>
          </w:tcPr>
          <w:p w:rsidR="001F34FE" w:rsidRDefault="001F34FE" w:rsidP="00F8533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F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ъзможности за извършване на </w:t>
            </w:r>
            <w:r w:rsidR="00F85332" w:rsidRPr="00F85332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почвени анализи</w:t>
            </w:r>
            <w:r w:rsidRPr="001F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които могат да бъдат </w:t>
            </w:r>
            <w:r w:rsidR="00F85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доказани с </w:t>
            </w:r>
            <w:r w:rsidRPr="001F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 за собственост на лаборатория или предварителен договор с лаборатория/и за извършване на </w:t>
            </w:r>
            <w:r w:rsidR="00F85332" w:rsidRPr="00F85332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почвени анализи.</w:t>
            </w:r>
          </w:p>
        </w:tc>
        <w:tc>
          <w:tcPr>
            <w:tcW w:w="3057" w:type="dxa"/>
          </w:tcPr>
          <w:p w:rsidR="00A63ABD" w:rsidRPr="00A63ABD" w:rsidRDefault="00882903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F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окумент за собственост на лаборатория или предварителен договор с лаборатория/и за извършване на </w:t>
            </w:r>
            <w:r w:rsidRPr="00F85332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почвени анализи</w:t>
            </w:r>
          </w:p>
          <w:p w:rsidR="00A63ABD" w:rsidRPr="00A63ABD" w:rsidRDefault="00A63ABD" w:rsidP="00A63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ABD">
              <w:rPr>
                <w:rFonts w:ascii="Times New Roman" w:eastAsia="Times New Roman" w:hAnsi="Times New Roman" w:cs="Times New Roman"/>
                <w:sz w:val="24"/>
                <w:szCs w:val="24"/>
              </w:rPr>
              <w:t>…..................………………</w:t>
            </w:r>
          </w:p>
          <w:p w:rsidR="001F34FE" w:rsidRDefault="00A63ABD" w:rsidP="00A63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…………………………......</w:t>
            </w:r>
          </w:p>
        </w:tc>
        <w:tc>
          <w:tcPr>
            <w:tcW w:w="2017" w:type="dxa"/>
          </w:tcPr>
          <w:p w:rsidR="001F34FE" w:rsidRDefault="00A63ABD" w:rsidP="0088290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 за собственост </w:t>
            </w:r>
            <w:r w:rsidR="006C0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A63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лаборатория </w:t>
            </w:r>
            <w:r w:rsidR="006C0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 w:rsidRPr="00A63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предварителен договор </w:t>
            </w:r>
            <w:r w:rsidR="006C0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A63ABD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лаборатория или лаборатории</w:t>
            </w:r>
            <w:r w:rsidR="006C0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</w:t>
            </w:r>
            <w:r w:rsidRPr="00A63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извършване на посочените</w:t>
            </w:r>
            <w:r w:rsidR="006C0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анализи.</w:t>
            </w:r>
            <w:r w:rsidR="00882903"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Представя се</w:t>
            </w:r>
            <w:r w:rsidR="00882903"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90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82903"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опи</w:t>
            </w:r>
            <w:r w:rsidR="0088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на документа </w:t>
            </w:r>
            <w:r w:rsidR="00882903"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във формат „pdf” или „jpg”</w:t>
            </w:r>
            <w:r w:rsidR="00882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2451" w:rsidTr="0098380E">
        <w:tc>
          <w:tcPr>
            <w:tcW w:w="1129" w:type="dxa"/>
          </w:tcPr>
          <w:p w:rsidR="001F2451" w:rsidRPr="00344663" w:rsidRDefault="001F2451" w:rsidP="001F24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11.1 „Допустими кандидати“, 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1F2451" w:rsidRDefault="001F2451" w:rsidP="001F24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34B">
              <w:rPr>
                <w:rFonts w:ascii="Times New Roman" w:hAnsi="Times New Roman"/>
                <w:sz w:val="24"/>
                <w:szCs w:val="24"/>
              </w:rPr>
              <w:t>Служителите от консултантския екип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A7E43">
              <w:rPr>
                <w:rFonts w:ascii="Times New Roman" w:hAnsi="Times New Roman"/>
                <w:sz w:val="24"/>
                <w:szCs w:val="24"/>
              </w:rPr>
              <w:t xml:space="preserve"> които имат придобито висше образование с образователно-квалификационна степен „бакалавър“ или „магистър“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различно от: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професионални направления: 3.7 „Администрация и управление” и 3.8 „Икономика“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област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„Социални, стопански и правни науки“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професионални направления: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Хранителни технологии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”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Общо инженерство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област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науки“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>професионални направления:</w:t>
            </w:r>
            <w:r w:rsidRPr="003F2005">
              <w:rPr>
                <w:lang w:val="ru-RU"/>
              </w:rPr>
              <w:t xml:space="preserve">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>6.1 „Растениевъдство“, 6.2 „Растителна защита“, 6.3 „Животновъдство“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6.4 „Ветеринарна медицина“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висше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>„Аграрни науки и ветеринарна медицина“ съгласно Класификатор на областите на висше образование и професионалните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приет с Постановление № 125 на МС от 24.06.2002 г. за утвърждаване Класификатор на областите на висше образование и професионалните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226E4">
              <w:rPr>
                <w:rFonts w:ascii="Times New Roman" w:hAnsi="Times New Roman"/>
                <w:sz w:val="24"/>
                <w:szCs w:val="24"/>
              </w:rPr>
              <w:t>следва да притежават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3B7">
              <w:rPr>
                <w:rFonts w:ascii="Times New Roman" w:hAnsi="Times New Roman"/>
                <w:sz w:val="24"/>
                <w:szCs w:val="24"/>
              </w:rPr>
              <w:t>минимум 5 години професионален опит в организация и/или институция и/или неправителствена организация функционираща  областта на земеделието</w:t>
            </w:r>
            <w:r w:rsidRPr="008A7E43">
              <w:rPr>
                <w:rFonts w:ascii="Times New Roman" w:hAnsi="Times New Roman"/>
                <w:sz w:val="24"/>
                <w:szCs w:val="24"/>
              </w:rPr>
              <w:t xml:space="preserve"> следва да са не повече от </w:t>
            </w:r>
            <w:r>
              <w:rPr>
                <w:rFonts w:ascii="Times New Roman" w:hAnsi="Times New Roman"/>
                <w:sz w:val="24"/>
                <w:szCs w:val="24"/>
              </w:rPr>
              <w:t>една четвърт от</w:t>
            </w:r>
            <w:r w:rsidRPr="008A7E43">
              <w:rPr>
                <w:rFonts w:ascii="Times New Roman" w:hAnsi="Times New Roman"/>
                <w:sz w:val="24"/>
                <w:szCs w:val="24"/>
              </w:rPr>
              <w:t xml:space="preserve"> персонал</w:t>
            </w:r>
            <w:r>
              <w:rPr>
                <w:rFonts w:ascii="Times New Roman" w:hAnsi="Times New Roman"/>
                <w:sz w:val="24"/>
                <w:szCs w:val="24"/>
              </w:rPr>
              <w:t>а,</w:t>
            </w:r>
            <w:r w:rsidRPr="008A7E43">
              <w:rPr>
                <w:rFonts w:ascii="Times New Roman" w:hAnsi="Times New Roman"/>
                <w:sz w:val="24"/>
                <w:szCs w:val="24"/>
              </w:rPr>
              <w:t xml:space="preserve"> включен в консултантския екип за предоставяне на консултантски пакет А2Б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7" w:type="dxa"/>
          </w:tcPr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2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Служители, които са включени в консултантския екип за предоставяне на консултантски пакет А2Б,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имат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придобито висше образование с образователно-квалификационна степен „бакалавър“ или „магистър“ от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професионални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различни от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: 3.7 „Администрация и управление” и 3.8 „Икономика“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област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„Социални, стопански и правни науки“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професионални направления: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Хранителни технологии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”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Общо инженерство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област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</w:t>
            </w:r>
            <w:r w:rsidRPr="002F00DE">
              <w:rPr>
                <w:rFonts w:ascii="Times New Roman" w:hAnsi="Times New Roman" w:cs="Times New Roman"/>
                <w:sz w:val="24"/>
                <w:szCs w:val="24"/>
              </w:rPr>
              <w:t>науки“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професионални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направления:</w:t>
            </w:r>
            <w:r w:rsidRPr="003F2005">
              <w:rPr>
                <w:lang w:val="ru-RU"/>
              </w:rPr>
              <w:t xml:space="preserve">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>6.1 „Растениевъдство“, 6.2 „Растителна защита“, 6.3 „Животновъдство“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6.4 „Ветеринарна медицина“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висше образование 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>„Аграрни науки и ветеринарна медицина“ съгласно Класификатор на областите на висше образование и професионалните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34B">
              <w:rPr>
                <w:rFonts w:ascii="Times New Roman" w:hAnsi="Times New Roman" w:cs="Times New Roman"/>
                <w:sz w:val="24"/>
                <w:szCs w:val="24"/>
              </w:rPr>
              <w:t xml:space="preserve"> приет с Постановление № 125 на МС от 24.06.2002 г. за утвърждаване Класификатор на областите на висше образование и професионалните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По списък:</w:t>
            </w: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………………..............</w:t>
            </w: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Образование, степен …………………………. Специалност/професионално направление 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.....…. ………………....</w:t>
            </w: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Висше училище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……………………………...</w:t>
            </w: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Pr="004D33B7">
              <w:rPr>
                <w:rFonts w:ascii="Times New Roman" w:hAnsi="Times New Roman"/>
                <w:sz w:val="24"/>
                <w:szCs w:val="24"/>
              </w:rPr>
              <w:t>години професионален опит в организация и/или институция и/или неправителствена организация функционираща  областта на земеделието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………………..............</w:t>
            </w: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Образование, степен …………………………. Специалност/професионално направление 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.....…. ………………....</w:t>
            </w: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Висше училище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……………………………...</w:t>
            </w: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Pr="004D33B7">
              <w:rPr>
                <w:rFonts w:ascii="Times New Roman" w:hAnsi="Times New Roman"/>
                <w:sz w:val="24"/>
                <w:szCs w:val="24"/>
              </w:rPr>
              <w:t>години професионален опит в организация и/или институция и/или неправителствена организация функционираща  областта на земеделието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451" w:rsidRDefault="001F2451" w:rsidP="001F24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(Описанието се попълва за всеки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 на к</w:t>
            </w:r>
            <w:r w:rsidRPr="00E21885">
              <w:rPr>
                <w:rFonts w:ascii="Times New Roman" w:eastAsia="Times New Roman" w:hAnsi="Times New Roman" w:cs="Times New Roman"/>
                <w:sz w:val="24"/>
                <w:szCs w:val="24"/>
              </w:rPr>
              <w:t>онсултантския екип)</w:t>
            </w:r>
          </w:p>
        </w:tc>
        <w:tc>
          <w:tcPr>
            <w:tcW w:w="2017" w:type="dxa"/>
          </w:tcPr>
          <w:p w:rsidR="001F2451" w:rsidRPr="00E063A0" w:rsidRDefault="001F2451" w:rsidP="001F24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Посочват се номера и дати на</w:t>
            </w:r>
          </w:p>
          <w:p w:rsidR="001F2451" w:rsidRPr="00E063A0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издаване на дипломите за</w:t>
            </w:r>
          </w:p>
          <w:p w:rsidR="001F2451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висше образование.</w:t>
            </w:r>
          </w:p>
          <w:p w:rsidR="001F2451" w:rsidRPr="00E063A0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451" w:rsidRPr="00E063A0" w:rsidRDefault="001F2451" w:rsidP="001F24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</w:t>
            </w: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F2451" w:rsidRPr="00A63ABD" w:rsidRDefault="001F2451" w:rsidP="001F24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3A0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на дипломите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документите доказващи професионален опит </w:t>
            </w:r>
            <w:r w:rsidRPr="00692B6D">
              <w:rPr>
                <w:rFonts w:ascii="Times New Roman" w:hAnsi="Times New Roman" w:cs="Times New Roman"/>
                <w:sz w:val="24"/>
                <w:szCs w:val="24"/>
              </w:rPr>
              <w:t>(трудова книжка, служебна книжка, и/или друг документ от работодател за придобития опит и/или стаж)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33B7">
              <w:rPr>
                <w:rFonts w:ascii="Times New Roman" w:hAnsi="Times New Roman"/>
                <w:sz w:val="24"/>
                <w:szCs w:val="24"/>
              </w:rPr>
              <w:t>в организация и/или институция и/или неправителствен</w:t>
            </w:r>
            <w:r w:rsidRPr="004D33B7">
              <w:rPr>
                <w:rFonts w:ascii="Times New Roman" w:hAnsi="Times New Roman"/>
                <w:sz w:val="24"/>
                <w:szCs w:val="24"/>
              </w:rPr>
              <w:lastRenderedPageBreak/>
              <w:t>а организация функционираща  областта на земеделието</w:t>
            </w:r>
            <w:r w:rsidRPr="008A7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във формат „</w:t>
            </w:r>
            <w:proofErr w:type="spellStart"/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” или „</w:t>
            </w:r>
            <w:proofErr w:type="spellStart"/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jpg</w:t>
            </w:r>
            <w:proofErr w:type="spellEnd"/>
            <w:r w:rsidRPr="00DC2A83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35EC1" w:rsidRPr="001245CE" w:rsidRDefault="00035EC1" w:rsidP="001245C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5865" w:rsidRPr="00155865" w:rsidRDefault="00155865" w:rsidP="001558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5865">
        <w:rPr>
          <w:rFonts w:ascii="Times New Roman" w:hAnsi="Times New Roman" w:cs="Times New Roman"/>
          <w:sz w:val="24"/>
          <w:szCs w:val="24"/>
        </w:rPr>
        <w:t>Ръководител: ………………………………..</w:t>
      </w:r>
    </w:p>
    <w:p w:rsidR="00FD0E3C" w:rsidRPr="00525225" w:rsidRDefault="00155865" w:rsidP="001558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5865">
        <w:rPr>
          <w:rFonts w:ascii="Times New Roman" w:hAnsi="Times New Roman" w:cs="Times New Roman"/>
          <w:sz w:val="24"/>
          <w:szCs w:val="24"/>
        </w:rPr>
        <w:t>Подпис: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Дата:</w:t>
      </w:r>
      <w:r w:rsidR="00B42E3C">
        <w:rPr>
          <w:rFonts w:ascii="Times New Roman" w:hAnsi="Times New Roman" w:cs="Times New Roman"/>
          <w:sz w:val="24"/>
          <w:szCs w:val="24"/>
        </w:rPr>
        <w:t xml:space="preserve"> </w:t>
      </w:r>
      <w:r w:rsidR="00A4446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D0E3C" w:rsidRPr="00525225" w:rsidSect="006D4A28">
      <w:head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38F" w:rsidRDefault="00A6038F" w:rsidP="00A95FAA">
      <w:pPr>
        <w:spacing w:after="0" w:line="240" w:lineRule="auto"/>
      </w:pPr>
      <w:r>
        <w:separator/>
      </w:r>
    </w:p>
  </w:endnote>
  <w:endnote w:type="continuationSeparator" w:id="0">
    <w:p w:rsidR="00A6038F" w:rsidRDefault="00A6038F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38F" w:rsidRDefault="00A6038F" w:rsidP="00A95FAA">
      <w:pPr>
        <w:spacing w:after="0" w:line="240" w:lineRule="auto"/>
      </w:pPr>
      <w:r>
        <w:separator/>
      </w:r>
    </w:p>
  </w:footnote>
  <w:footnote w:type="continuationSeparator" w:id="0">
    <w:p w:rsidR="00A6038F" w:rsidRDefault="00A6038F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073" w:rsidRDefault="00FD7073" w:rsidP="00014430">
    <w:pPr>
      <w:pStyle w:val="a9"/>
      <w:tabs>
        <w:tab w:val="clear" w:pos="9072"/>
        <w:tab w:val="right" w:pos="9498"/>
      </w:tabs>
      <w:ind w:right="-284"/>
    </w:pPr>
    <w:r>
      <w:rPr>
        <w:noProof/>
      </w:rPr>
      <w:drawing>
        <wp:inline distT="0" distB="0" distL="0" distR="0" wp14:anchorId="3A3206BD" wp14:editId="2C394406">
          <wp:extent cx="1038225" cy="695325"/>
          <wp:effectExtent l="0" t="0" r="9525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938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</w:rPr>
      <w:drawing>
        <wp:inline distT="0" distB="0" distL="0" distR="0" wp14:anchorId="2BF358F9" wp14:editId="31A9042D">
          <wp:extent cx="1322282" cy="749404"/>
          <wp:effectExtent l="0" t="0" r="0" b="0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</w:t>
    </w:r>
    <w:r>
      <w:rPr>
        <w:noProof/>
      </w:rPr>
      <w:drawing>
        <wp:inline distT="0" distB="0" distL="0" distR="0" wp14:anchorId="3C120345" wp14:editId="1A144E80">
          <wp:extent cx="1390650" cy="8096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D7073" w:rsidRPr="00563F57" w:rsidRDefault="00FD7073" w:rsidP="00563F5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21C67"/>
    <w:rsid w:val="00025326"/>
    <w:rsid w:val="00035EC1"/>
    <w:rsid w:val="0004341D"/>
    <w:rsid w:val="000523E6"/>
    <w:rsid w:val="0006529E"/>
    <w:rsid w:val="00072F11"/>
    <w:rsid w:val="00080D5A"/>
    <w:rsid w:val="00083B4D"/>
    <w:rsid w:val="000B2EA9"/>
    <w:rsid w:val="000C3F88"/>
    <w:rsid w:val="000D679B"/>
    <w:rsid w:val="000E750F"/>
    <w:rsid w:val="000F136C"/>
    <w:rsid w:val="00101078"/>
    <w:rsid w:val="00104F8E"/>
    <w:rsid w:val="001060C7"/>
    <w:rsid w:val="00117A0E"/>
    <w:rsid w:val="001225A1"/>
    <w:rsid w:val="001245CE"/>
    <w:rsid w:val="0013546A"/>
    <w:rsid w:val="00155865"/>
    <w:rsid w:val="00157558"/>
    <w:rsid w:val="00162CE9"/>
    <w:rsid w:val="00173B00"/>
    <w:rsid w:val="00191DEF"/>
    <w:rsid w:val="001B3F9F"/>
    <w:rsid w:val="001B6B1A"/>
    <w:rsid w:val="001B7F5F"/>
    <w:rsid w:val="001D029B"/>
    <w:rsid w:val="001D5E48"/>
    <w:rsid w:val="001D7202"/>
    <w:rsid w:val="001F2451"/>
    <w:rsid w:val="001F34FE"/>
    <w:rsid w:val="001F48A6"/>
    <w:rsid w:val="0022247F"/>
    <w:rsid w:val="00226D23"/>
    <w:rsid w:val="002542B1"/>
    <w:rsid w:val="002A44DE"/>
    <w:rsid w:val="002B21FC"/>
    <w:rsid w:val="002B7007"/>
    <w:rsid w:val="002C1946"/>
    <w:rsid w:val="002C3F6B"/>
    <w:rsid w:val="002C589B"/>
    <w:rsid w:val="003155EB"/>
    <w:rsid w:val="003177E5"/>
    <w:rsid w:val="00324AC6"/>
    <w:rsid w:val="00324D3A"/>
    <w:rsid w:val="00344663"/>
    <w:rsid w:val="0034537D"/>
    <w:rsid w:val="003455FC"/>
    <w:rsid w:val="003D4801"/>
    <w:rsid w:val="003D6085"/>
    <w:rsid w:val="003E18B2"/>
    <w:rsid w:val="004247E3"/>
    <w:rsid w:val="004603F9"/>
    <w:rsid w:val="0047243E"/>
    <w:rsid w:val="00472646"/>
    <w:rsid w:val="0048550A"/>
    <w:rsid w:val="0049180A"/>
    <w:rsid w:val="004B175E"/>
    <w:rsid w:val="004D133B"/>
    <w:rsid w:val="004D32C9"/>
    <w:rsid w:val="004D6A3F"/>
    <w:rsid w:val="004E036A"/>
    <w:rsid w:val="004E72E6"/>
    <w:rsid w:val="004F1B33"/>
    <w:rsid w:val="005055C1"/>
    <w:rsid w:val="00511439"/>
    <w:rsid w:val="00521334"/>
    <w:rsid w:val="00525225"/>
    <w:rsid w:val="0052770F"/>
    <w:rsid w:val="005538A3"/>
    <w:rsid w:val="00563F57"/>
    <w:rsid w:val="0059229F"/>
    <w:rsid w:val="00594B34"/>
    <w:rsid w:val="00597FF3"/>
    <w:rsid w:val="005D35DE"/>
    <w:rsid w:val="005E12FD"/>
    <w:rsid w:val="005E5EFD"/>
    <w:rsid w:val="006532A6"/>
    <w:rsid w:val="006941AB"/>
    <w:rsid w:val="00697A51"/>
    <w:rsid w:val="006C08C9"/>
    <w:rsid w:val="006D4A28"/>
    <w:rsid w:val="006D697F"/>
    <w:rsid w:val="006E2DA9"/>
    <w:rsid w:val="006F41B1"/>
    <w:rsid w:val="006F7D7F"/>
    <w:rsid w:val="00723627"/>
    <w:rsid w:val="00726209"/>
    <w:rsid w:val="00730CDD"/>
    <w:rsid w:val="00736C8B"/>
    <w:rsid w:val="00741D81"/>
    <w:rsid w:val="00796BD7"/>
    <w:rsid w:val="007977BD"/>
    <w:rsid w:val="007B585D"/>
    <w:rsid w:val="007F3777"/>
    <w:rsid w:val="007F5B50"/>
    <w:rsid w:val="00810A11"/>
    <w:rsid w:val="0083183F"/>
    <w:rsid w:val="00843986"/>
    <w:rsid w:val="00861831"/>
    <w:rsid w:val="00866246"/>
    <w:rsid w:val="00870BF3"/>
    <w:rsid w:val="008734E2"/>
    <w:rsid w:val="00882903"/>
    <w:rsid w:val="008A29D4"/>
    <w:rsid w:val="008B224A"/>
    <w:rsid w:val="008C4328"/>
    <w:rsid w:val="008E3404"/>
    <w:rsid w:val="009026B4"/>
    <w:rsid w:val="00915388"/>
    <w:rsid w:val="00920379"/>
    <w:rsid w:val="0093606B"/>
    <w:rsid w:val="00937697"/>
    <w:rsid w:val="00951228"/>
    <w:rsid w:val="00951E6D"/>
    <w:rsid w:val="009713DB"/>
    <w:rsid w:val="00974C0D"/>
    <w:rsid w:val="00981296"/>
    <w:rsid w:val="0098380E"/>
    <w:rsid w:val="00985D0D"/>
    <w:rsid w:val="00986688"/>
    <w:rsid w:val="009939C1"/>
    <w:rsid w:val="009C3AD4"/>
    <w:rsid w:val="009E2B18"/>
    <w:rsid w:val="009F1447"/>
    <w:rsid w:val="00A139FE"/>
    <w:rsid w:val="00A13C70"/>
    <w:rsid w:val="00A428E2"/>
    <w:rsid w:val="00A4446F"/>
    <w:rsid w:val="00A50B34"/>
    <w:rsid w:val="00A6038F"/>
    <w:rsid w:val="00A62525"/>
    <w:rsid w:val="00A63ABD"/>
    <w:rsid w:val="00A821CF"/>
    <w:rsid w:val="00A86C97"/>
    <w:rsid w:val="00A8770F"/>
    <w:rsid w:val="00A95FAA"/>
    <w:rsid w:val="00AA06CF"/>
    <w:rsid w:val="00AA6ED7"/>
    <w:rsid w:val="00AB650E"/>
    <w:rsid w:val="00AC43A1"/>
    <w:rsid w:val="00AC4E12"/>
    <w:rsid w:val="00AD1707"/>
    <w:rsid w:val="00AE000D"/>
    <w:rsid w:val="00AE3717"/>
    <w:rsid w:val="00AE52F3"/>
    <w:rsid w:val="00AE787C"/>
    <w:rsid w:val="00B23F77"/>
    <w:rsid w:val="00B42E3C"/>
    <w:rsid w:val="00B64DF2"/>
    <w:rsid w:val="00BB307E"/>
    <w:rsid w:val="00BC187F"/>
    <w:rsid w:val="00BE2D83"/>
    <w:rsid w:val="00BF01AB"/>
    <w:rsid w:val="00BF761D"/>
    <w:rsid w:val="00C14227"/>
    <w:rsid w:val="00C155A4"/>
    <w:rsid w:val="00C2180E"/>
    <w:rsid w:val="00C2239D"/>
    <w:rsid w:val="00C2587C"/>
    <w:rsid w:val="00C260CF"/>
    <w:rsid w:val="00C358F0"/>
    <w:rsid w:val="00C374B9"/>
    <w:rsid w:val="00C4327A"/>
    <w:rsid w:val="00C52DC0"/>
    <w:rsid w:val="00C5316F"/>
    <w:rsid w:val="00C61536"/>
    <w:rsid w:val="00C75955"/>
    <w:rsid w:val="00CD59C6"/>
    <w:rsid w:val="00D0283E"/>
    <w:rsid w:val="00D3247B"/>
    <w:rsid w:val="00D34BFC"/>
    <w:rsid w:val="00D65162"/>
    <w:rsid w:val="00D7429A"/>
    <w:rsid w:val="00D75650"/>
    <w:rsid w:val="00D76646"/>
    <w:rsid w:val="00D808AE"/>
    <w:rsid w:val="00D913F8"/>
    <w:rsid w:val="00D92ECC"/>
    <w:rsid w:val="00D9532F"/>
    <w:rsid w:val="00D97D47"/>
    <w:rsid w:val="00DA07B8"/>
    <w:rsid w:val="00DA4F5E"/>
    <w:rsid w:val="00DC2A83"/>
    <w:rsid w:val="00DC7EFD"/>
    <w:rsid w:val="00DE264B"/>
    <w:rsid w:val="00DE5FA0"/>
    <w:rsid w:val="00DF46E0"/>
    <w:rsid w:val="00E022C0"/>
    <w:rsid w:val="00E063A0"/>
    <w:rsid w:val="00E21885"/>
    <w:rsid w:val="00E33624"/>
    <w:rsid w:val="00E504FB"/>
    <w:rsid w:val="00E5703A"/>
    <w:rsid w:val="00E94441"/>
    <w:rsid w:val="00EC722F"/>
    <w:rsid w:val="00EC790F"/>
    <w:rsid w:val="00EE70AE"/>
    <w:rsid w:val="00F14E50"/>
    <w:rsid w:val="00F1773C"/>
    <w:rsid w:val="00F20063"/>
    <w:rsid w:val="00F2233C"/>
    <w:rsid w:val="00F226E4"/>
    <w:rsid w:val="00F67F68"/>
    <w:rsid w:val="00F85332"/>
    <w:rsid w:val="00FC17F4"/>
    <w:rsid w:val="00FC337A"/>
    <w:rsid w:val="00FD0E3C"/>
    <w:rsid w:val="00FD2D6E"/>
    <w:rsid w:val="00FD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21EE0"/>
  <w15:docId w15:val="{FD2B9992-87D7-465E-9CE5-7699406D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4B175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af1">
    <w:name w:val="Текст на коментар Знак"/>
    <w:basedOn w:val="a0"/>
    <w:link w:val="af0"/>
    <w:uiPriority w:val="99"/>
    <w:semiHidden/>
    <w:rsid w:val="004B175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B175E"/>
    <w:rPr>
      <w:b/>
      <w:bCs/>
    </w:rPr>
  </w:style>
  <w:style w:type="character" w:customStyle="1" w:styleId="af3">
    <w:name w:val="Предмет на коментар Знак"/>
    <w:basedOn w:val="af1"/>
    <w:link w:val="af2"/>
    <w:uiPriority w:val="99"/>
    <w:semiHidden/>
    <w:rsid w:val="004B175E"/>
    <w:rPr>
      <w:b/>
      <w:bCs/>
      <w:sz w:val="20"/>
      <w:szCs w:val="20"/>
    </w:rPr>
  </w:style>
  <w:style w:type="table" w:styleId="af4">
    <w:name w:val="Table Grid"/>
    <w:basedOn w:val="a1"/>
    <w:uiPriority w:val="59"/>
    <w:rsid w:val="00035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1590</Words>
  <Characters>9069</Characters>
  <Application>Microsoft Office Word</Application>
  <DocSecurity>0</DocSecurity>
  <Lines>75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ССавов</cp:lastModifiedBy>
  <cp:revision>16</cp:revision>
  <cp:lastPrinted>2019-12-10T15:22:00Z</cp:lastPrinted>
  <dcterms:created xsi:type="dcterms:W3CDTF">2022-01-21T11:23:00Z</dcterms:created>
  <dcterms:modified xsi:type="dcterms:W3CDTF">2022-01-28T05:05:00Z</dcterms:modified>
</cp:coreProperties>
</file>