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82862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582862">
        <w:rPr>
          <w:rFonts w:ascii="Verdana" w:hAnsi="Verdana"/>
          <w:sz w:val="20"/>
        </w:rPr>
        <w:t>МИНИСТЕРСТВО НА ЗЕМЕДЕЛИЕТО</w:t>
      </w:r>
      <w:r w:rsidR="00E01C79" w:rsidRPr="00582862">
        <w:rPr>
          <w:rFonts w:ascii="Verdana" w:hAnsi="Verdana"/>
          <w:sz w:val="20"/>
        </w:rPr>
        <w:t xml:space="preserve">, </w:t>
      </w:r>
      <w:r w:rsidRPr="00582862">
        <w:rPr>
          <w:rFonts w:ascii="Verdana" w:hAnsi="Verdana"/>
          <w:sz w:val="20"/>
        </w:rPr>
        <w:t>ХРАНИТЕ</w:t>
      </w:r>
      <w:r w:rsidR="00E01C79" w:rsidRPr="00582862">
        <w:rPr>
          <w:rFonts w:ascii="Verdana" w:hAnsi="Verdana"/>
          <w:sz w:val="20"/>
        </w:rPr>
        <w:t xml:space="preserve"> И ГОРИТЕ</w:t>
      </w:r>
    </w:p>
    <w:p w:rsidR="00945C5F" w:rsidRPr="00582862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582862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582862">
        <w:rPr>
          <w:rFonts w:ascii="Verdana" w:hAnsi="Verdana"/>
          <w:lang w:val="bg-BG"/>
        </w:rPr>
        <w:t xml:space="preserve">Протокол № </w:t>
      </w:r>
      <w:r w:rsidR="00BC4D41" w:rsidRPr="00582862">
        <w:rPr>
          <w:rFonts w:ascii="Verdana" w:hAnsi="Verdana"/>
          <w:lang w:val="bg-BG"/>
        </w:rPr>
        <w:t>20</w:t>
      </w:r>
    </w:p>
    <w:p w:rsidR="002664CC" w:rsidRPr="00582862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582862">
        <w:rPr>
          <w:rFonts w:ascii="Verdana" w:hAnsi="Verdana"/>
          <w:lang w:val="bg-BG"/>
        </w:rPr>
        <w:t>о</w:t>
      </w:r>
      <w:r w:rsidR="002664CC" w:rsidRPr="00582862">
        <w:rPr>
          <w:rFonts w:ascii="Verdana" w:hAnsi="Verdana"/>
          <w:lang w:val="bg-BG"/>
        </w:rPr>
        <w:t>т</w:t>
      </w:r>
      <w:r w:rsidRPr="00582862">
        <w:rPr>
          <w:rFonts w:ascii="Verdana" w:hAnsi="Verdana"/>
          <w:lang w:val="bg-BG"/>
        </w:rPr>
        <w:t xml:space="preserve"> </w:t>
      </w:r>
      <w:r w:rsidR="00BC4D41" w:rsidRPr="00582862">
        <w:rPr>
          <w:rFonts w:ascii="Verdana" w:hAnsi="Verdana"/>
          <w:lang w:val="bg-BG"/>
        </w:rPr>
        <w:t>30</w:t>
      </w:r>
      <w:r w:rsidR="00EE24C6" w:rsidRPr="00582862">
        <w:rPr>
          <w:rFonts w:ascii="Verdana" w:hAnsi="Verdana"/>
          <w:lang w:val="bg-BG"/>
        </w:rPr>
        <w:t>.</w:t>
      </w:r>
      <w:r w:rsidR="00BC4D41" w:rsidRPr="00582862">
        <w:rPr>
          <w:rFonts w:ascii="Verdana" w:hAnsi="Verdana"/>
          <w:lang w:val="bg-BG"/>
        </w:rPr>
        <w:t>11</w:t>
      </w:r>
      <w:r w:rsidR="002664CC" w:rsidRPr="00582862">
        <w:rPr>
          <w:rFonts w:ascii="Verdana" w:hAnsi="Verdana"/>
          <w:lang w:val="bg-BG"/>
        </w:rPr>
        <w:t>.20</w:t>
      </w:r>
      <w:r w:rsidR="00C47F07" w:rsidRPr="00582862">
        <w:rPr>
          <w:rFonts w:ascii="Verdana" w:hAnsi="Verdana"/>
          <w:lang w:val="bg-BG"/>
        </w:rPr>
        <w:t>2</w:t>
      </w:r>
      <w:r w:rsidR="00DC6B1F" w:rsidRPr="00582862">
        <w:rPr>
          <w:rFonts w:ascii="Verdana" w:hAnsi="Verdana"/>
          <w:lang w:val="bg-BG"/>
        </w:rPr>
        <w:t>1</w:t>
      </w:r>
      <w:r w:rsidR="00D3620C" w:rsidRPr="00582862">
        <w:rPr>
          <w:rFonts w:ascii="Verdana" w:hAnsi="Verdana"/>
          <w:lang w:val="bg-BG"/>
        </w:rPr>
        <w:t xml:space="preserve"> </w:t>
      </w:r>
      <w:r w:rsidR="002664CC" w:rsidRPr="00582862">
        <w:rPr>
          <w:rFonts w:ascii="Verdana" w:hAnsi="Verdana"/>
          <w:lang w:val="bg-BG"/>
        </w:rPr>
        <w:t>г.</w:t>
      </w:r>
    </w:p>
    <w:p w:rsidR="003A1BCD" w:rsidRPr="00582862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582862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582862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582862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582862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582862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582862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Р Е Ш Е Н И Е</w:t>
      </w:r>
    </w:p>
    <w:p w:rsidR="00945C5F" w:rsidRPr="00582862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582862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 xml:space="preserve">№ </w:t>
      </w:r>
      <w:r w:rsidR="000677D3" w:rsidRPr="00582862">
        <w:rPr>
          <w:rFonts w:ascii="Verdana" w:hAnsi="Verdana"/>
          <w:b/>
          <w:lang w:val="bg-BG"/>
        </w:rPr>
        <w:t>КЗЗ</w:t>
      </w:r>
      <w:r w:rsidRPr="00582862">
        <w:rPr>
          <w:rFonts w:ascii="Verdana" w:hAnsi="Verdana"/>
          <w:b/>
          <w:lang w:val="bg-BG"/>
        </w:rPr>
        <w:t xml:space="preserve"> – </w:t>
      </w:r>
      <w:r w:rsidR="00BC4D41" w:rsidRPr="00582862">
        <w:rPr>
          <w:rFonts w:ascii="Verdana" w:hAnsi="Verdana"/>
          <w:b/>
          <w:lang w:val="bg-BG"/>
        </w:rPr>
        <w:t>20</w:t>
      </w:r>
    </w:p>
    <w:p w:rsidR="002664CC" w:rsidRPr="00582862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о</w:t>
      </w:r>
      <w:r w:rsidR="002664CC" w:rsidRPr="00582862">
        <w:rPr>
          <w:rFonts w:ascii="Verdana" w:hAnsi="Verdana"/>
          <w:b/>
          <w:lang w:val="bg-BG"/>
        </w:rPr>
        <w:t>т</w:t>
      </w:r>
      <w:r w:rsidRPr="00582862">
        <w:rPr>
          <w:rFonts w:ascii="Verdana" w:hAnsi="Verdana"/>
          <w:b/>
          <w:lang w:val="bg-BG"/>
        </w:rPr>
        <w:t xml:space="preserve"> </w:t>
      </w:r>
      <w:r w:rsidR="00BC4D41" w:rsidRPr="00582862">
        <w:rPr>
          <w:rFonts w:ascii="Verdana" w:hAnsi="Verdana"/>
          <w:b/>
          <w:lang w:val="bg-BG"/>
        </w:rPr>
        <w:t>30 ноември</w:t>
      </w:r>
      <w:r w:rsidR="00102BB7" w:rsidRPr="00582862">
        <w:rPr>
          <w:rFonts w:ascii="Verdana" w:hAnsi="Verdana"/>
          <w:b/>
          <w:lang w:val="bg-BG"/>
        </w:rPr>
        <w:t xml:space="preserve"> </w:t>
      </w:r>
      <w:r w:rsidR="002664CC" w:rsidRPr="00582862">
        <w:rPr>
          <w:rFonts w:ascii="Verdana" w:hAnsi="Verdana"/>
          <w:b/>
          <w:lang w:val="bg-BG"/>
        </w:rPr>
        <w:t>20</w:t>
      </w:r>
      <w:r w:rsidR="00C47F07" w:rsidRPr="00582862">
        <w:rPr>
          <w:rFonts w:ascii="Verdana" w:hAnsi="Verdana"/>
          <w:b/>
          <w:lang w:val="bg-BG"/>
        </w:rPr>
        <w:t>2</w:t>
      </w:r>
      <w:r w:rsidR="000E522B" w:rsidRPr="00582862">
        <w:rPr>
          <w:rFonts w:ascii="Verdana" w:hAnsi="Verdana"/>
          <w:b/>
          <w:lang w:val="bg-BG"/>
        </w:rPr>
        <w:t>1</w:t>
      </w:r>
      <w:r w:rsidR="002664CC" w:rsidRPr="00582862">
        <w:rPr>
          <w:rFonts w:ascii="Verdana" w:hAnsi="Verdana"/>
          <w:b/>
          <w:lang w:val="bg-BG"/>
        </w:rPr>
        <w:t xml:space="preserve"> година</w:t>
      </w:r>
    </w:p>
    <w:p w:rsidR="003C4D1D" w:rsidRPr="00582862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582862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582862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ЗА:</w:t>
      </w:r>
      <w:r w:rsidRPr="0058286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582862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582862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К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О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М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И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С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И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Я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Т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А</w:t>
      </w:r>
      <w:r w:rsidR="003E4A3B" w:rsidRPr="00582862">
        <w:rPr>
          <w:rFonts w:ascii="Verdana" w:hAnsi="Verdana"/>
          <w:b/>
          <w:lang w:val="bg-BG"/>
        </w:rPr>
        <w:t xml:space="preserve">   </w:t>
      </w:r>
      <w:r w:rsidRPr="00582862">
        <w:rPr>
          <w:rFonts w:ascii="Verdana" w:hAnsi="Verdana"/>
          <w:b/>
          <w:lang w:val="bg-BG"/>
        </w:rPr>
        <w:t xml:space="preserve"> З</w:t>
      </w:r>
      <w:r w:rsidR="00282946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 xml:space="preserve">А </w:t>
      </w:r>
      <w:r w:rsidR="003E4A3B" w:rsidRPr="00582862">
        <w:rPr>
          <w:rFonts w:ascii="Verdana" w:hAnsi="Verdana"/>
          <w:b/>
          <w:lang w:val="bg-BG"/>
        </w:rPr>
        <w:t xml:space="preserve">   </w:t>
      </w:r>
      <w:r w:rsidRPr="00582862">
        <w:rPr>
          <w:rFonts w:ascii="Verdana" w:hAnsi="Verdana"/>
          <w:b/>
          <w:lang w:val="bg-BG"/>
        </w:rPr>
        <w:t>З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Е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М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Е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Д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Е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Л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С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К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И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Т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Е</w:t>
      </w:r>
      <w:r w:rsidR="003E4A3B" w:rsidRPr="00582862">
        <w:rPr>
          <w:rFonts w:ascii="Verdana" w:hAnsi="Verdana"/>
          <w:b/>
          <w:lang w:val="bg-BG"/>
        </w:rPr>
        <w:t xml:space="preserve">   </w:t>
      </w:r>
      <w:r w:rsidRPr="00582862">
        <w:rPr>
          <w:rFonts w:ascii="Verdana" w:hAnsi="Verdana"/>
          <w:b/>
          <w:lang w:val="bg-BG"/>
        </w:rPr>
        <w:t xml:space="preserve"> З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Е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М</w:t>
      </w:r>
      <w:r w:rsidR="003E4A3B" w:rsidRPr="00582862">
        <w:rPr>
          <w:rFonts w:ascii="Verdana" w:hAnsi="Verdana"/>
          <w:b/>
          <w:lang w:val="bg-BG"/>
        </w:rPr>
        <w:t xml:space="preserve"> </w:t>
      </w:r>
      <w:r w:rsidRPr="00582862">
        <w:rPr>
          <w:rFonts w:ascii="Verdana" w:hAnsi="Verdana"/>
          <w:b/>
          <w:lang w:val="bg-BG"/>
        </w:rPr>
        <w:t>И</w:t>
      </w:r>
    </w:p>
    <w:p w:rsidR="00AD3A9A" w:rsidRPr="00582862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582862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Р Е Ш И:</w:t>
      </w:r>
    </w:p>
    <w:p w:rsidR="00310FA3" w:rsidRPr="00582862" w:rsidRDefault="00310FA3" w:rsidP="00582862">
      <w:pPr>
        <w:ind w:firstLine="567"/>
        <w:jc w:val="both"/>
        <w:rPr>
          <w:rFonts w:ascii="Verdana" w:hAnsi="Verdana"/>
          <w:b/>
          <w:lang w:val="bg-BG"/>
        </w:rPr>
      </w:pPr>
    </w:p>
    <w:p w:rsidR="00854952" w:rsidRPr="00582862" w:rsidRDefault="00F34A58" w:rsidP="00582862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i/>
          <w:lang w:val="bg-BG"/>
        </w:rPr>
        <w:t xml:space="preserve">І. </w:t>
      </w:r>
      <w:r w:rsidR="00BC4D41" w:rsidRPr="00582862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BC4D41" w:rsidRPr="00582862" w:rsidRDefault="00BC4D41" w:rsidP="00582862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C4D41" w:rsidRPr="00582862" w:rsidRDefault="0078278C" w:rsidP="00582862">
      <w:pPr>
        <w:ind w:firstLine="567"/>
        <w:jc w:val="both"/>
        <w:rPr>
          <w:rFonts w:ascii="Verdana" w:hAnsi="Verdana"/>
          <w:lang w:val="bg-BG" w:eastAsia="en-US"/>
        </w:rPr>
      </w:pPr>
      <w:r w:rsidRPr="00582862">
        <w:rPr>
          <w:rFonts w:ascii="Verdana" w:hAnsi="Verdana"/>
          <w:b/>
          <w:lang w:val="bg-BG"/>
        </w:rPr>
        <w:t>1</w:t>
      </w:r>
      <w:r w:rsidR="00810F8A" w:rsidRPr="00582862">
        <w:rPr>
          <w:rFonts w:ascii="Verdana" w:hAnsi="Verdana"/>
          <w:b/>
          <w:lang w:val="bg-BG"/>
        </w:rPr>
        <w:t>.</w:t>
      </w:r>
      <w:r w:rsidR="00BE71CD" w:rsidRPr="00582862">
        <w:rPr>
          <w:rFonts w:ascii="Verdana" w:hAnsi="Verdana"/>
          <w:lang w:val="bg-BG"/>
        </w:rPr>
        <w:t xml:space="preserve"> </w:t>
      </w:r>
      <w:r w:rsidR="00333F77" w:rsidRPr="00582862">
        <w:rPr>
          <w:rFonts w:ascii="Verdana" w:hAnsi="Verdana"/>
          <w:lang w:val="bg-BG" w:eastAsia="en-US"/>
        </w:rPr>
        <w:t xml:space="preserve">На </w:t>
      </w:r>
      <w:r w:rsidR="00BC4D41" w:rsidRPr="00582862">
        <w:rPr>
          <w:rFonts w:ascii="Verdana" w:hAnsi="Verdana"/>
          <w:lang w:val="bg-BG" w:eastAsia="en-US"/>
        </w:rPr>
        <w:t>1232 кв. м земеделска земя, девета категория, неполивна, собственост на Община Б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за изграждане на обект: „Улица в обхвата на о.т. 1, 2, 3 и о.т. 1, 1б, 4, 5, 6 и 7“, поземлени имоти с идентификатори 07079.8.944 и 07079.8.945 по КККР на гр. Б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местност „Кара баир“, община Б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област Б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при граници, посочени в приложените скици и влязъл в сила ПУП – изменение на ПРЗ.</w:t>
      </w:r>
    </w:p>
    <w:p w:rsidR="006B0004" w:rsidRPr="00582862" w:rsidRDefault="00BC4D41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82862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E52076" w:rsidRPr="00582862" w:rsidRDefault="00E52076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C4D41" w:rsidRPr="00582862" w:rsidRDefault="00BE71CD" w:rsidP="00582862">
      <w:pPr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582862">
        <w:rPr>
          <w:rFonts w:ascii="Verdana" w:hAnsi="Verdana"/>
          <w:b/>
          <w:lang w:val="bg-BG"/>
        </w:rPr>
        <w:t xml:space="preserve">2. </w:t>
      </w:r>
      <w:r w:rsidR="00333F77" w:rsidRPr="00582862">
        <w:rPr>
          <w:rFonts w:ascii="Verdana" w:hAnsi="Verdana"/>
          <w:color w:val="000000"/>
          <w:lang w:val="bg-BG" w:eastAsia="en-US"/>
        </w:rPr>
        <w:t xml:space="preserve">На </w:t>
      </w:r>
      <w:r w:rsidR="00BC4D41" w:rsidRPr="00582862">
        <w:rPr>
          <w:rFonts w:ascii="Verdana" w:hAnsi="Verdana"/>
          <w:color w:val="000000"/>
          <w:lang w:val="bg-BG" w:eastAsia="en-US"/>
        </w:rPr>
        <w:t>общо 899 кв.м земеделска земя, в това число 65 кв.м, некатегоризируема, неполивна, собственост на община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 xml:space="preserve">, за изграждане на обект: „Укрепване на </w:t>
      </w:r>
      <w:proofErr w:type="spellStart"/>
      <w:r w:rsidR="00BC4D41" w:rsidRPr="00582862">
        <w:rPr>
          <w:rFonts w:ascii="Verdana" w:hAnsi="Verdana"/>
          <w:color w:val="000000"/>
          <w:lang w:val="bg-BG" w:eastAsia="en-US"/>
        </w:rPr>
        <w:t>свлачище</w:t>
      </w:r>
      <w:proofErr w:type="spellEnd"/>
      <w:r w:rsidR="00BC4D41" w:rsidRPr="00582862">
        <w:rPr>
          <w:rFonts w:ascii="Verdana" w:hAnsi="Verdana"/>
          <w:color w:val="000000"/>
          <w:lang w:val="bg-BG" w:eastAsia="en-US"/>
        </w:rPr>
        <w:t xml:space="preserve"> в с. С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”, част от поземлен имот с идентификатор 66603.20.2 по КККР на с. С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 xml:space="preserve">, местност „Ода </w:t>
      </w:r>
      <w:proofErr w:type="spellStart"/>
      <w:r w:rsidR="00BC4D41" w:rsidRPr="00582862">
        <w:rPr>
          <w:rFonts w:ascii="Verdana" w:hAnsi="Verdana"/>
          <w:color w:val="000000"/>
          <w:lang w:val="bg-BG" w:eastAsia="en-US"/>
        </w:rPr>
        <w:t>алтъ</w:t>
      </w:r>
      <w:proofErr w:type="spellEnd"/>
      <w:r w:rsidR="00BC4D41" w:rsidRPr="00582862">
        <w:rPr>
          <w:rFonts w:ascii="Verdana" w:hAnsi="Verdana"/>
          <w:color w:val="000000"/>
          <w:lang w:val="bg-BG" w:eastAsia="en-US"/>
        </w:rPr>
        <w:t>“, община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област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 xml:space="preserve"> и 834 кв.м, пета категория, неполивна, частна собственост, за нуждите на Община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 xml:space="preserve">, за изграждане на обект: „Укрепване на </w:t>
      </w:r>
      <w:proofErr w:type="spellStart"/>
      <w:r w:rsidR="00BC4D41" w:rsidRPr="00582862">
        <w:rPr>
          <w:rFonts w:ascii="Verdana" w:hAnsi="Verdana"/>
          <w:color w:val="000000"/>
          <w:lang w:val="bg-BG" w:eastAsia="en-US"/>
        </w:rPr>
        <w:t>свлачище</w:t>
      </w:r>
      <w:proofErr w:type="spellEnd"/>
      <w:r w:rsidR="00BC4D41" w:rsidRPr="00582862">
        <w:rPr>
          <w:rFonts w:ascii="Verdana" w:hAnsi="Verdana"/>
          <w:color w:val="000000"/>
          <w:lang w:val="bg-BG" w:eastAsia="en-US"/>
        </w:rPr>
        <w:t xml:space="preserve"> в с. С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”, част от поземлен имот с идентификатор 66603.20.3 по КККР на с. С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 xml:space="preserve">, местност „Ода </w:t>
      </w:r>
      <w:proofErr w:type="spellStart"/>
      <w:r w:rsidR="00BC4D41" w:rsidRPr="00582862">
        <w:rPr>
          <w:rFonts w:ascii="Verdana" w:hAnsi="Verdana"/>
          <w:color w:val="000000"/>
          <w:lang w:val="bg-BG" w:eastAsia="en-US"/>
        </w:rPr>
        <w:t>алтъ</w:t>
      </w:r>
      <w:proofErr w:type="spellEnd"/>
      <w:r w:rsidR="00BC4D41" w:rsidRPr="00582862">
        <w:rPr>
          <w:rFonts w:ascii="Verdana" w:hAnsi="Verdana"/>
          <w:color w:val="000000"/>
          <w:lang w:val="bg-BG" w:eastAsia="en-US"/>
        </w:rPr>
        <w:t>“, община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област К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при граници, посочени в приложените скици и влязъл в сила ПУП – ПЗ и ПП.</w:t>
      </w:r>
    </w:p>
    <w:p w:rsidR="00E52076" w:rsidRDefault="00BC4D41" w:rsidP="00582862">
      <w:pPr>
        <w:tabs>
          <w:tab w:val="left" w:pos="0"/>
        </w:tabs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582862">
        <w:rPr>
          <w:rFonts w:ascii="Verdana" w:hAnsi="Verdana"/>
          <w:color w:val="000000"/>
          <w:lang w:val="bg-BG" w:eastAsia="en-US"/>
        </w:rPr>
        <w:t xml:space="preserve">На основание чл. 30, ал. 4 от ЗОЗЗ за площта от 65 кв.м. общинска собственост, такса не се дължи. На основание чл. 30, ал. 1 от ЗОЗЗ за площта от 834 кв.м. частна собственост, се дължи такса по чл. 8, т. 1 и т. 6 на тарифата в размер на 45,87 лева. Преди започване на строителство да се отнеме и оползотвори хумусния пласт от </w:t>
      </w:r>
      <w:r w:rsidR="00582862">
        <w:rPr>
          <w:rFonts w:ascii="Verdana" w:hAnsi="Verdana"/>
          <w:color w:val="000000"/>
          <w:lang w:val="bg-BG" w:eastAsia="en-US"/>
        </w:rPr>
        <w:t>пета категория земеделска земя</w:t>
      </w:r>
      <w:r w:rsidRPr="00582862">
        <w:rPr>
          <w:rFonts w:ascii="Verdana" w:hAnsi="Verdana"/>
          <w:color w:val="000000"/>
          <w:lang w:val="bg-BG" w:eastAsia="en-US"/>
        </w:rPr>
        <w:t>.</w:t>
      </w:r>
    </w:p>
    <w:p w:rsidR="00582862" w:rsidRPr="00582862" w:rsidRDefault="00582862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C4D41" w:rsidRPr="00582862" w:rsidRDefault="006B0004" w:rsidP="00582862">
      <w:pPr>
        <w:ind w:firstLine="567"/>
        <w:jc w:val="both"/>
        <w:rPr>
          <w:rFonts w:ascii="Verdana" w:hAnsi="Verdana"/>
          <w:lang w:val="bg-BG" w:eastAsia="en-US"/>
        </w:rPr>
      </w:pPr>
      <w:r w:rsidRPr="00582862">
        <w:rPr>
          <w:rFonts w:ascii="Verdana" w:hAnsi="Verdana"/>
          <w:b/>
          <w:lang w:val="bg-BG"/>
        </w:rPr>
        <w:t xml:space="preserve">3. </w:t>
      </w:r>
      <w:r w:rsidR="00333F77" w:rsidRPr="00582862">
        <w:rPr>
          <w:rFonts w:ascii="Verdana" w:hAnsi="Verdana"/>
          <w:lang w:val="bg-BG" w:eastAsia="en-US"/>
        </w:rPr>
        <w:t xml:space="preserve">На </w:t>
      </w:r>
      <w:r w:rsidR="00BC4D41" w:rsidRPr="00582862">
        <w:rPr>
          <w:rFonts w:ascii="Verdana" w:hAnsi="Verdana"/>
          <w:lang w:val="bg-BG" w:eastAsia="en-US"/>
        </w:rPr>
        <w:t>5077 кв.м земеделска земя, четвърта категория, неполивна, собственост на Община П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за изграждане на обект: „Местен път“, поземлен имот с идентификатор 24493.330.326 по КККР на с. Д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 xml:space="preserve"> извор, община П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област П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6B0004" w:rsidRPr="00582862" w:rsidRDefault="00BC4D41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82862">
        <w:rPr>
          <w:rFonts w:ascii="Verdana" w:hAnsi="Verdana"/>
          <w:bCs/>
          <w:lang w:val="bg-BG" w:eastAsia="en-US"/>
        </w:rPr>
        <w:t xml:space="preserve">На основание чл. 30, ал. 4 от ЗОЗЗ такса не се дължи. </w:t>
      </w:r>
      <w:r w:rsidRPr="00582862">
        <w:rPr>
          <w:rFonts w:ascii="Verdana" w:hAnsi="Verdana"/>
          <w:lang w:val="bg-BG" w:eastAsia="en-US"/>
        </w:rPr>
        <w:t>Преди започване на строителство да се отнеме и оползотвори хумусния пласт от площадката.</w:t>
      </w:r>
    </w:p>
    <w:p w:rsidR="006B0004" w:rsidRPr="00582862" w:rsidRDefault="006B0004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C4D41" w:rsidRPr="00582862" w:rsidRDefault="006B0004" w:rsidP="00582862">
      <w:pPr>
        <w:ind w:firstLine="567"/>
        <w:jc w:val="both"/>
        <w:rPr>
          <w:rFonts w:ascii="Verdana" w:eastAsia="Calibri" w:hAnsi="Verdana"/>
          <w:lang w:val="bg-BG" w:eastAsia="en-US"/>
        </w:rPr>
      </w:pPr>
      <w:r w:rsidRPr="00582862">
        <w:rPr>
          <w:rFonts w:ascii="Verdana" w:hAnsi="Verdana"/>
          <w:b/>
          <w:lang w:val="bg-BG"/>
        </w:rPr>
        <w:t xml:space="preserve">4. </w:t>
      </w:r>
      <w:r w:rsidR="00333F77" w:rsidRPr="00582862">
        <w:rPr>
          <w:rFonts w:ascii="Verdana" w:hAnsi="Verdana"/>
          <w:lang w:val="bg-BG" w:eastAsia="en-US"/>
        </w:rPr>
        <w:t xml:space="preserve">На </w:t>
      </w:r>
      <w:r w:rsidR="00BC4D41" w:rsidRPr="00582862">
        <w:rPr>
          <w:rFonts w:ascii="Verdana" w:hAnsi="Verdana"/>
          <w:lang w:val="bg-BG" w:eastAsia="en-US"/>
        </w:rPr>
        <w:t xml:space="preserve">общо 29 860 кв. м земеделска земя, втора категория, общинска собственост, за изграждане на обект: „Жилищно строителство“, поземлен имот с идентификатор 14800.41.9, с площ 573 кв. м, част от поземлен  имот с идентификатор 14800.41.14, с площ 14 671 кв. м, поземлен имот с идентификатор 14800.41.16, с площ 7 091 кв. м, поземлен  имот  с идентификатор 14800.41.17, с площ 110 кв. м, поземлен имот  с идентификатор 14800.41.18, с площ 6 925 кв. м и част от поземлен имот с идентификатор </w:t>
      </w:r>
      <w:r w:rsidR="00BC4D41" w:rsidRPr="00582862">
        <w:rPr>
          <w:rFonts w:ascii="Verdana" w:hAnsi="Verdana"/>
          <w:lang w:val="bg-BG" w:eastAsia="en-US"/>
        </w:rPr>
        <w:lastRenderedPageBreak/>
        <w:t>14800.41.232, с площ 490 кв. м по КККР на с. Г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местност „</w:t>
      </w:r>
      <w:proofErr w:type="spellStart"/>
      <w:r w:rsidR="00BC4D41" w:rsidRPr="00582862">
        <w:rPr>
          <w:rFonts w:ascii="Verdana" w:hAnsi="Verdana"/>
          <w:lang w:val="bg-BG" w:eastAsia="en-US"/>
        </w:rPr>
        <w:t>Клисе</w:t>
      </w:r>
      <w:proofErr w:type="spellEnd"/>
      <w:r w:rsidR="00BC4D41" w:rsidRPr="00582862">
        <w:rPr>
          <w:rFonts w:ascii="Verdana" w:hAnsi="Verdana"/>
          <w:lang w:val="bg-BG" w:eastAsia="en-US"/>
        </w:rPr>
        <w:t xml:space="preserve"> </w:t>
      </w:r>
      <w:proofErr w:type="spellStart"/>
      <w:r w:rsidR="00BC4D41" w:rsidRPr="00582862">
        <w:rPr>
          <w:rFonts w:ascii="Verdana" w:hAnsi="Verdana"/>
          <w:lang w:val="bg-BG" w:eastAsia="en-US"/>
        </w:rPr>
        <w:t>кору</w:t>
      </w:r>
      <w:proofErr w:type="spellEnd"/>
      <w:r w:rsidR="00BC4D41" w:rsidRPr="00582862">
        <w:rPr>
          <w:rFonts w:ascii="Verdana" w:hAnsi="Verdana"/>
          <w:lang w:val="bg-BG" w:eastAsia="en-US"/>
        </w:rPr>
        <w:t>“, община С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област С</w:t>
      </w:r>
      <w:r w:rsidR="00477233">
        <w:rPr>
          <w:rFonts w:ascii="Verdana" w:hAnsi="Verdana"/>
          <w:lang w:val="bg-BG" w:eastAsia="en-US"/>
        </w:rPr>
        <w:t>.</w:t>
      </w:r>
      <w:r w:rsidR="00BC4D41" w:rsidRPr="00582862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A526AE" w:rsidRPr="00582862" w:rsidRDefault="00BC4D41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82862">
        <w:rPr>
          <w:rFonts w:ascii="Verdana" w:hAnsi="Verdana"/>
          <w:lang w:val="bg-BG" w:eastAsia="en-US"/>
        </w:rPr>
        <w:t>На основание чл. 30, ал. 2 от ЗОЗЗ за земите от общинския поземлен фонд се заплаща местна такса, определена от общинския съвет.</w:t>
      </w:r>
    </w:p>
    <w:p w:rsidR="006B0004" w:rsidRPr="00582862" w:rsidRDefault="006B0004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</w:p>
    <w:p w:rsidR="00BC4D41" w:rsidRPr="00582862" w:rsidRDefault="00A526AE" w:rsidP="00582862">
      <w:pPr>
        <w:pStyle w:val="BodyText"/>
        <w:ind w:firstLine="567"/>
        <w:rPr>
          <w:rFonts w:ascii="Verdana" w:hAnsi="Verdana"/>
          <w:sz w:val="20"/>
        </w:rPr>
      </w:pPr>
      <w:r w:rsidRPr="00582862">
        <w:rPr>
          <w:rFonts w:ascii="Verdana" w:hAnsi="Verdana"/>
          <w:b/>
          <w:sz w:val="20"/>
        </w:rPr>
        <w:t>5</w:t>
      </w:r>
      <w:r w:rsidR="00A96F49" w:rsidRPr="00582862">
        <w:rPr>
          <w:rFonts w:ascii="Verdana" w:hAnsi="Verdana"/>
          <w:b/>
          <w:sz w:val="20"/>
        </w:rPr>
        <w:t>.</w:t>
      </w:r>
      <w:r w:rsidR="001E64D3" w:rsidRPr="00582862">
        <w:rPr>
          <w:rFonts w:ascii="Verdana" w:hAnsi="Verdana"/>
          <w:sz w:val="20"/>
        </w:rPr>
        <w:t xml:space="preserve"> </w:t>
      </w:r>
      <w:r w:rsidR="00333F77" w:rsidRPr="00582862">
        <w:rPr>
          <w:rFonts w:ascii="Verdana" w:hAnsi="Verdana"/>
          <w:sz w:val="20"/>
        </w:rPr>
        <w:t xml:space="preserve">На </w:t>
      </w:r>
      <w:r w:rsidR="00BC4D41" w:rsidRPr="00582862">
        <w:rPr>
          <w:rFonts w:ascii="Verdana" w:hAnsi="Verdana"/>
          <w:sz w:val="20"/>
        </w:rPr>
        <w:t>31 658 кв. м земеделска земя, осма категория, неполивна, собственост на Община С</w:t>
      </w:r>
      <w:r w:rsidR="00477233">
        <w:rPr>
          <w:rFonts w:ascii="Verdana" w:hAnsi="Verdana"/>
          <w:sz w:val="20"/>
        </w:rPr>
        <w:t>.</w:t>
      </w:r>
      <w:r w:rsidR="00BC4D41" w:rsidRPr="00582862">
        <w:rPr>
          <w:rFonts w:ascii="Verdana" w:hAnsi="Verdana"/>
          <w:sz w:val="20"/>
        </w:rPr>
        <w:t>, за изграждане на обект: „Жилищно строителство за крайно нуждаещи се семейства и транспортен достъп“, поземлен имот с идентификатор 81387.3.5 и части от 81387.3.2 и 81387.3.4 (Проектни идентификатори 81387.3.11 и 81387.3.13) по КККР на с. Чинтулово, местност „</w:t>
      </w:r>
      <w:proofErr w:type="spellStart"/>
      <w:r w:rsidR="00BC4D41" w:rsidRPr="00582862">
        <w:rPr>
          <w:rFonts w:ascii="Verdana" w:hAnsi="Verdana"/>
          <w:sz w:val="20"/>
        </w:rPr>
        <w:t>Оришлика</w:t>
      </w:r>
      <w:proofErr w:type="spellEnd"/>
      <w:r w:rsidR="00BC4D41" w:rsidRPr="00582862">
        <w:rPr>
          <w:rFonts w:ascii="Verdana" w:hAnsi="Verdana"/>
          <w:sz w:val="20"/>
        </w:rPr>
        <w:t>“, община С</w:t>
      </w:r>
      <w:r w:rsidR="00477233">
        <w:rPr>
          <w:rFonts w:ascii="Verdana" w:hAnsi="Verdana"/>
          <w:sz w:val="20"/>
        </w:rPr>
        <w:t>.</w:t>
      </w:r>
      <w:r w:rsidR="00BC4D41" w:rsidRPr="00582862">
        <w:rPr>
          <w:rFonts w:ascii="Verdana" w:hAnsi="Verdana"/>
          <w:sz w:val="20"/>
        </w:rPr>
        <w:t>, област С</w:t>
      </w:r>
      <w:r w:rsidR="00477233">
        <w:rPr>
          <w:rFonts w:ascii="Verdana" w:hAnsi="Verdana"/>
          <w:sz w:val="20"/>
        </w:rPr>
        <w:t>.</w:t>
      </w:r>
      <w:r w:rsidR="00BC4D41" w:rsidRPr="00582862">
        <w:rPr>
          <w:rFonts w:ascii="Verdana" w:hAnsi="Verdana"/>
          <w:sz w:val="20"/>
        </w:rPr>
        <w:t>, при граници, посочени в приложените скици и влязъл в сила ПУП – ПРЗ.</w:t>
      </w:r>
    </w:p>
    <w:p w:rsidR="001E64D3" w:rsidRPr="00582862" w:rsidRDefault="00BC4D41" w:rsidP="00582862">
      <w:pPr>
        <w:ind w:firstLine="567"/>
        <w:jc w:val="both"/>
        <w:rPr>
          <w:rFonts w:ascii="Verdana" w:hAnsi="Verdana"/>
          <w:lang w:val="bg-BG" w:eastAsia="en-US"/>
        </w:rPr>
      </w:pPr>
      <w:r w:rsidRPr="00582862">
        <w:rPr>
          <w:rFonts w:ascii="Verdana" w:hAnsi="Verdana"/>
          <w:lang w:val="bg-BG" w:eastAsia="en-US"/>
        </w:rPr>
        <w:t>На основание чл. 30, ал. 2 от ЗОЗЗ при промяна на предназначението на земеделска земя от общинския поземлен фонд се заплаща местна такса, определена от общинския съвет.</w:t>
      </w:r>
    </w:p>
    <w:p w:rsidR="00BE71CD" w:rsidRPr="00582862" w:rsidRDefault="00BE71CD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</w:p>
    <w:p w:rsidR="00BC4D41" w:rsidRPr="00582862" w:rsidRDefault="00A526AE" w:rsidP="00582862">
      <w:pPr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582862">
        <w:rPr>
          <w:rFonts w:ascii="Verdana" w:hAnsi="Verdana"/>
          <w:b/>
          <w:lang w:val="bg-BG" w:eastAsia="en-US"/>
        </w:rPr>
        <w:t>6</w:t>
      </w:r>
      <w:r w:rsidR="00BE71CD" w:rsidRPr="00582862">
        <w:rPr>
          <w:rFonts w:ascii="Verdana" w:hAnsi="Verdana"/>
          <w:b/>
          <w:lang w:val="bg-BG" w:eastAsia="en-US"/>
        </w:rPr>
        <w:t>.</w:t>
      </w:r>
      <w:r w:rsidR="00BE71CD" w:rsidRPr="00582862">
        <w:rPr>
          <w:rFonts w:ascii="Verdana" w:hAnsi="Verdana"/>
          <w:lang w:val="bg-BG" w:eastAsia="en-US"/>
        </w:rPr>
        <w:t xml:space="preserve"> </w:t>
      </w:r>
      <w:r w:rsidR="00333F77" w:rsidRPr="00582862">
        <w:rPr>
          <w:rFonts w:ascii="Verdana" w:hAnsi="Verdana"/>
          <w:color w:val="000000"/>
          <w:lang w:val="bg-BG" w:eastAsia="en-US"/>
        </w:rPr>
        <w:t xml:space="preserve">На </w:t>
      </w:r>
      <w:r w:rsidR="00BC4D41" w:rsidRPr="00582862">
        <w:rPr>
          <w:rFonts w:ascii="Verdana" w:hAnsi="Verdana"/>
          <w:color w:val="000000"/>
          <w:lang w:val="bg-BG" w:eastAsia="en-US"/>
        </w:rPr>
        <w:t>общо 983 кв.м земеделска земя, шеста категория, неполивна, собственост на Община Б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за изграждане на обект: „Транспортен достъп – път с трайна настилка“, част от поземлени имоти с идентификатори 12283.234.99 (проектен 12283.234.103) и 12283.234.100 (проектен 12283.234.106)</w:t>
      </w:r>
      <w:r w:rsidR="00BC4D41" w:rsidRPr="00582862">
        <w:rPr>
          <w:rFonts w:ascii="Verdana" w:hAnsi="Verdana"/>
          <w:i/>
          <w:color w:val="000000"/>
          <w:lang w:val="bg-BG" w:eastAsia="en-US"/>
        </w:rPr>
        <w:t xml:space="preserve"> </w:t>
      </w:r>
      <w:r w:rsidR="00BC4D41" w:rsidRPr="00582862">
        <w:rPr>
          <w:rFonts w:ascii="Verdana" w:hAnsi="Verdana"/>
          <w:color w:val="000000"/>
          <w:lang w:val="bg-BG" w:eastAsia="en-US"/>
        </w:rPr>
        <w:t>по КККР на с. В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местност „</w:t>
      </w:r>
      <w:proofErr w:type="spellStart"/>
      <w:r w:rsidR="00BC4D41" w:rsidRPr="00582862">
        <w:rPr>
          <w:rFonts w:ascii="Verdana" w:hAnsi="Verdana"/>
          <w:color w:val="000000"/>
          <w:lang w:val="bg-BG" w:eastAsia="en-US"/>
        </w:rPr>
        <w:t>Чеканица</w:t>
      </w:r>
      <w:proofErr w:type="spellEnd"/>
      <w:r w:rsidR="00BC4D41" w:rsidRPr="00582862">
        <w:rPr>
          <w:rFonts w:ascii="Verdana" w:hAnsi="Verdana"/>
          <w:color w:val="000000"/>
          <w:lang w:val="bg-BG" w:eastAsia="en-US"/>
        </w:rPr>
        <w:t>”, община Б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област С</w:t>
      </w:r>
      <w:r w:rsidR="00477233">
        <w:rPr>
          <w:rFonts w:ascii="Verdana" w:hAnsi="Verdana"/>
          <w:color w:val="000000"/>
          <w:lang w:val="bg-BG" w:eastAsia="en-US"/>
        </w:rPr>
        <w:t>.</w:t>
      </w:r>
      <w:r w:rsidR="00BC4D41" w:rsidRPr="00582862">
        <w:rPr>
          <w:rFonts w:ascii="Verdana" w:hAnsi="Verdana"/>
          <w:color w:val="000000"/>
          <w:lang w:val="bg-BG" w:eastAsia="en-US"/>
        </w:rPr>
        <w:t>, при граници, посочени в приложената скица и влязъл в сила ПУП – ПП.</w:t>
      </w:r>
    </w:p>
    <w:p w:rsidR="00BE71CD" w:rsidRPr="00582862" w:rsidRDefault="00BC4D41" w:rsidP="00582862">
      <w:pPr>
        <w:ind w:firstLine="567"/>
        <w:jc w:val="both"/>
        <w:rPr>
          <w:rFonts w:ascii="Verdana" w:hAnsi="Verdana"/>
          <w:lang w:val="bg-BG" w:eastAsia="en-US"/>
        </w:rPr>
      </w:pPr>
      <w:r w:rsidRPr="00582862">
        <w:rPr>
          <w:rFonts w:ascii="Verdana" w:hAnsi="Verdana"/>
          <w:color w:val="000000"/>
          <w:lang w:val="bg-BG" w:eastAsia="en-US"/>
        </w:rPr>
        <w:t>На основание чл. 30, ал. 4 от ЗОЗЗ такса не се дължи.</w:t>
      </w:r>
    </w:p>
    <w:p w:rsidR="00CF785B" w:rsidRPr="00582862" w:rsidRDefault="00CF785B" w:rsidP="00582862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582862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82862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582862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582862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582862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582862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70" w:rsidRDefault="00E66570">
      <w:r>
        <w:separator/>
      </w:r>
    </w:p>
  </w:endnote>
  <w:endnote w:type="continuationSeparator" w:id="0">
    <w:p w:rsidR="00E66570" w:rsidRDefault="00E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E33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70" w:rsidRDefault="00E66570">
      <w:r>
        <w:separator/>
      </w:r>
    </w:p>
  </w:footnote>
  <w:footnote w:type="continuationSeparator" w:id="0">
    <w:p w:rsidR="00E66570" w:rsidRDefault="00E6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0F7B63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3F77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33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9A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2862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57EA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EEF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5E33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D41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699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570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2BA0-3A76-483F-BA2F-ACE60214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2019-04-23T08:10:00Z</cp:lastPrinted>
  <dcterms:created xsi:type="dcterms:W3CDTF">2021-11-29T08:39:00Z</dcterms:created>
  <dcterms:modified xsi:type="dcterms:W3CDTF">2021-11-29T08:43:00Z</dcterms:modified>
</cp:coreProperties>
</file>