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5F" w:rsidRDefault="00C50B5F" w:rsidP="00ED60D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3 към Заповед №</w:t>
      </w:r>
      <w:r w:rsidR="00660D17">
        <w:rPr>
          <w:rFonts w:ascii="Times New Roman" w:hAnsi="Times New Roman" w:cs="Times New Roman"/>
          <w:b/>
          <w:sz w:val="24"/>
          <w:szCs w:val="24"/>
        </w:rPr>
        <w:t xml:space="preserve"> РД09-1159 от 30.11.2021 г.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</w:t>
      </w:r>
      <w:r w:rsidR="00415F93">
        <w:rPr>
          <w:rFonts w:ascii="Times New Roman" w:hAnsi="Times New Roman" w:cs="Times New Roman"/>
          <w:sz w:val="24"/>
          <w:szCs w:val="24"/>
        </w:rPr>
        <w:t xml:space="preserve">г.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97CE2">
        <w:rPr>
          <w:rFonts w:ascii="Times New Roman" w:hAnsi="Times New Roman" w:cs="Times New Roman"/>
          <w:sz w:val="24"/>
          <w:szCs w:val="24"/>
        </w:rPr>
        <w:t xml:space="preserve">№ </w:t>
      </w:r>
      <w:r w:rsidR="0004607C" w:rsidRPr="0004607C">
        <w:rPr>
          <w:rFonts w:ascii="Times New Roman" w:eastAsiaTheme="majorEastAsia" w:hAnsi="Times New Roman" w:cs="Times New Roman"/>
          <w:bCs/>
          <w:sz w:val="24"/>
          <w:szCs w:val="28"/>
        </w:rPr>
        <w:t>BG06RDNP</w:t>
      </w:r>
      <w:r w:rsidR="00DF169F">
        <w:rPr>
          <w:rFonts w:ascii="Times New Roman" w:eastAsiaTheme="majorEastAsia" w:hAnsi="Times New Roman" w:cs="Times New Roman"/>
          <w:bCs/>
          <w:sz w:val="24"/>
          <w:szCs w:val="28"/>
        </w:rPr>
        <w:t>001-</w:t>
      </w:r>
      <w:r w:rsidR="0004607C" w:rsidRPr="0004607C">
        <w:rPr>
          <w:rFonts w:ascii="Times New Roman" w:eastAsiaTheme="majorEastAsia" w:hAnsi="Times New Roman" w:cs="Times New Roman"/>
          <w:bCs/>
          <w:sz w:val="24"/>
          <w:szCs w:val="28"/>
        </w:rPr>
        <w:t>6</w:t>
      </w:r>
      <w:r w:rsidR="00415F93">
        <w:rPr>
          <w:rFonts w:ascii="Times New Roman" w:eastAsiaTheme="majorEastAsia" w:hAnsi="Times New Roman" w:cs="Times New Roman"/>
          <w:bCs/>
          <w:sz w:val="24"/>
          <w:szCs w:val="28"/>
        </w:rPr>
        <w:t xml:space="preserve">.012 </w:t>
      </w:r>
      <w:r w:rsidRPr="0031020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ED60D0" w:rsidRPr="00D45B9E">
        <w:rPr>
          <w:rFonts w:ascii="Times New Roman" w:hAnsi="Times New Roman"/>
          <w:sz w:val="24"/>
          <w:szCs w:val="24"/>
        </w:rPr>
        <w:t>подмярка</w:t>
      </w:r>
      <w:proofErr w:type="spellEnd"/>
      <w:r w:rsidR="00ED60D0" w:rsidRPr="00D45B9E">
        <w:t xml:space="preserve"> </w:t>
      </w:r>
      <w:r w:rsidR="00DF169F" w:rsidRPr="00DF169F">
        <w:rPr>
          <w:rFonts w:ascii="Times New Roman" w:hAnsi="Times New Roman"/>
          <w:sz w:val="24"/>
          <w:szCs w:val="24"/>
        </w:rPr>
        <w:t>6.3 "Стартова помощ за развитието на малки стопанства" от мярка 6 "Развитие на стопанства и предприятия"</w:t>
      </w:r>
      <w:r w:rsidR="00ED60D0">
        <w:rPr>
          <w:rFonts w:ascii="Times New Roman" w:hAnsi="Times New Roman"/>
          <w:bCs/>
          <w:i/>
          <w:sz w:val="24"/>
          <w:szCs w:val="24"/>
          <w:shd w:val="clear" w:color="auto" w:fill="FEFEFE"/>
        </w:rPr>
        <w:t xml:space="preserve"> </w:t>
      </w:r>
      <w:r w:rsidR="00DD2FBB" w:rsidRPr="00DD2FBB">
        <w:rPr>
          <w:rFonts w:ascii="Times New Roman" w:hAnsi="Times New Roman" w:cs="Times New Roman"/>
          <w:sz w:val="24"/>
          <w:szCs w:val="24"/>
        </w:rPr>
        <w:t>от Програмата за развитие на селските райони за периода 2014 - 2020 г.</w:t>
      </w:r>
    </w:p>
    <w:p w:rsidR="00DF169F" w:rsidRPr="00DF169F" w:rsidRDefault="00ED60D0" w:rsidP="00DF169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0D0">
        <w:rPr>
          <w:rFonts w:ascii="Times New Roman" w:hAnsi="Times New Roman" w:cs="Times New Roman"/>
          <w:sz w:val="24"/>
          <w:szCs w:val="24"/>
        </w:rPr>
        <w:t>Подпомагането по процедурата е насочено към</w:t>
      </w:r>
      <w:r w:rsidR="00DF16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169F">
        <w:rPr>
          <w:rFonts w:ascii="Times New Roman" w:hAnsi="Times New Roman" w:cs="Times New Roman"/>
          <w:sz w:val="24"/>
          <w:szCs w:val="24"/>
        </w:rPr>
        <w:t>проекти,</w:t>
      </w:r>
      <w:r w:rsidRPr="00ED60D0">
        <w:rPr>
          <w:rFonts w:ascii="Times New Roman" w:hAnsi="Times New Roman" w:cs="Times New Roman"/>
          <w:sz w:val="24"/>
          <w:szCs w:val="24"/>
        </w:rPr>
        <w:t xml:space="preserve"> </w:t>
      </w:r>
      <w:r w:rsidR="00DF169F" w:rsidRPr="00DF169F">
        <w:rPr>
          <w:rFonts w:ascii="Times New Roman" w:hAnsi="Times New Roman" w:cs="Times New Roman"/>
          <w:sz w:val="24"/>
          <w:szCs w:val="24"/>
        </w:rPr>
        <w:t xml:space="preserve">които допринасят за постигане на целите, към които е насочена </w:t>
      </w:r>
      <w:proofErr w:type="spellStart"/>
      <w:r w:rsidR="00DF169F" w:rsidRPr="00DF169F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="00DF169F" w:rsidRPr="00DF169F">
        <w:rPr>
          <w:rFonts w:ascii="Times New Roman" w:hAnsi="Times New Roman" w:cs="Times New Roman"/>
          <w:sz w:val="24"/>
          <w:szCs w:val="24"/>
        </w:rPr>
        <w:t xml:space="preserve">, а именно: </w:t>
      </w:r>
    </w:p>
    <w:p w:rsidR="00DF169F" w:rsidRPr="00DF169F" w:rsidRDefault="00DF169F" w:rsidP="00DF169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69F">
        <w:rPr>
          <w:rFonts w:ascii="Times New Roman" w:hAnsi="Times New Roman" w:cs="Times New Roman"/>
          <w:sz w:val="24"/>
          <w:szCs w:val="24"/>
        </w:rPr>
        <w:t>икономическо развитие и укрепване на малките земеделски стопанства като устойчиви и жизнеспособни единици;</w:t>
      </w:r>
      <w:bookmarkStart w:id="0" w:name="_GoBack"/>
      <w:bookmarkEnd w:id="0"/>
    </w:p>
    <w:p w:rsidR="00DF169F" w:rsidRPr="00DF169F" w:rsidRDefault="00DF169F" w:rsidP="00DF169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69F">
        <w:rPr>
          <w:rFonts w:ascii="Times New Roman" w:hAnsi="Times New Roman" w:cs="Times New Roman"/>
          <w:sz w:val="24"/>
          <w:szCs w:val="24"/>
        </w:rPr>
        <w:t>ускоряване на модернизацията и технологичното обновление на малките земеделски стопанства;</w:t>
      </w:r>
    </w:p>
    <w:p w:rsidR="00DF169F" w:rsidRDefault="00DF169F" w:rsidP="00DF169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69F">
        <w:rPr>
          <w:rFonts w:ascii="Times New Roman" w:hAnsi="Times New Roman" w:cs="Times New Roman"/>
          <w:sz w:val="24"/>
          <w:szCs w:val="24"/>
        </w:rPr>
        <w:t>подобряване на опазването на околната среда и борба с климатичните промени.</w:t>
      </w:r>
    </w:p>
    <w:p w:rsidR="0004607C" w:rsidRPr="00DF169F" w:rsidRDefault="009A2D27" w:rsidP="00DF16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69F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DF169F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DF169F">
        <w:rPr>
          <w:rFonts w:ascii="Times New Roman" w:hAnsi="Times New Roman" w:cs="Times New Roman"/>
          <w:sz w:val="24"/>
          <w:szCs w:val="24"/>
        </w:rPr>
        <w:t xml:space="preserve"> </w:t>
      </w:r>
      <w:r w:rsidR="00310202" w:rsidRPr="00DF169F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DF169F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</w:t>
      </w:r>
    </w:p>
    <w:p w:rsidR="00ED60D0" w:rsidRPr="00ED60D0" w:rsidRDefault="00C50B5F" w:rsidP="00ED6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 кандидатстват</w:t>
      </w:r>
      <w:r w:rsidR="00ED60D0" w:rsidRPr="00ED60D0">
        <w:rPr>
          <w:rFonts w:ascii="Times New Roman" w:hAnsi="Times New Roman" w:cs="Times New Roman"/>
          <w:sz w:val="24"/>
          <w:szCs w:val="24"/>
        </w:rPr>
        <w:t>:</w:t>
      </w:r>
    </w:p>
    <w:p w:rsidR="00ED60D0" w:rsidRPr="00DF169F" w:rsidRDefault="00DF169F" w:rsidP="00DF169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69F">
        <w:rPr>
          <w:rFonts w:ascii="Times New Roman" w:hAnsi="Times New Roman" w:cs="Times New Roman"/>
          <w:sz w:val="24"/>
          <w:szCs w:val="24"/>
        </w:rPr>
        <w:t>физически лица навършили 18 години</w:t>
      </w:r>
      <w:r w:rsidR="00ED60D0" w:rsidRPr="00DF169F">
        <w:rPr>
          <w:rFonts w:ascii="Times New Roman" w:hAnsi="Times New Roman" w:cs="Times New Roman"/>
          <w:sz w:val="24"/>
          <w:szCs w:val="24"/>
        </w:rPr>
        <w:t>;</w:t>
      </w:r>
    </w:p>
    <w:p w:rsidR="00ED60D0" w:rsidRPr="00DF169F" w:rsidRDefault="00DF169F" w:rsidP="00DF169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69F">
        <w:rPr>
          <w:rFonts w:ascii="Times New Roman" w:hAnsi="Times New Roman" w:cs="Times New Roman"/>
          <w:sz w:val="24"/>
          <w:szCs w:val="24"/>
        </w:rPr>
        <w:t xml:space="preserve">еднолични търговци (ЕТ), еднолични дружества с ограничена отговорност (ЕООД) и дружества с ограничена отговорност (ООД), регистрирани по Търговския закон </w:t>
      </w:r>
      <w:r w:rsidR="00ED60D0" w:rsidRPr="00DF169F">
        <w:rPr>
          <w:rFonts w:ascii="Times New Roman" w:hAnsi="Times New Roman" w:cs="Times New Roman"/>
          <w:sz w:val="24"/>
          <w:szCs w:val="24"/>
        </w:rPr>
        <w:t>и;</w:t>
      </w:r>
    </w:p>
    <w:p w:rsidR="00ED60D0" w:rsidRPr="00DF169F" w:rsidRDefault="00DF169F" w:rsidP="00DF169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69F">
        <w:rPr>
          <w:rFonts w:ascii="Times New Roman" w:hAnsi="Times New Roman" w:cs="Times New Roman"/>
          <w:sz w:val="24"/>
          <w:szCs w:val="24"/>
        </w:rPr>
        <w:t>кооперации, регистрирани по Закона за кооперациите</w:t>
      </w:r>
      <w:r w:rsidR="001B55DB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</w:t>
      </w:r>
      <w:r w:rsidR="00415F93" w:rsidRPr="00415F93">
        <w:rPr>
          <w:rFonts w:ascii="Times New Roman" w:hAnsi="Times New Roman" w:cs="Times New Roman"/>
          <w:sz w:val="24"/>
          <w:szCs w:val="24"/>
        </w:rPr>
        <w:t>Инструмент на Европейския съюз за възстановяване (</w:t>
      </w:r>
      <w:proofErr w:type="spellStart"/>
      <w:r w:rsidR="00415F93" w:rsidRPr="00415F93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415F93" w:rsidRPr="00415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5F93" w:rsidRPr="00415F93">
        <w:rPr>
          <w:rFonts w:ascii="Times New Roman" w:hAnsi="Times New Roman" w:cs="Times New Roman"/>
          <w:sz w:val="24"/>
          <w:szCs w:val="24"/>
        </w:rPr>
        <w:t>Union</w:t>
      </w:r>
      <w:proofErr w:type="spellEnd"/>
      <w:r w:rsidR="00415F93" w:rsidRPr="00415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5F93" w:rsidRPr="00415F93">
        <w:rPr>
          <w:rFonts w:ascii="Times New Roman" w:hAnsi="Times New Roman" w:cs="Times New Roman"/>
          <w:sz w:val="24"/>
          <w:szCs w:val="24"/>
        </w:rPr>
        <w:t>Recovery</w:t>
      </w:r>
      <w:proofErr w:type="spellEnd"/>
      <w:r w:rsidR="00415F93" w:rsidRPr="00415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5F93" w:rsidRPr="00415F93">
        <w:rPr>
          <w:rFonts w:ascii="Times New Roman" w:hAnsi="Times New Roman" w:cs="Times New Roman"/>
          <w:sz w:val="24"/>
          <w:szCs w:val="24"/>
        </w:rPr>
        <w:t>Instrument</w:t>
      </w:r>
      <w:proofErr w:type="spellEnd"/>
      <w:r w:rsidR="00415F93" w:rsidRPr="00415F93">
        <w:rPr>
          <w:rFonts w:ascii="Times New Roman" w:hAnsi="Times New Roman" w:cs="Times New Roman"/>
          <w:sz w:val="24"/>
          <w:szCs w:val="24"/>
        </w:rPr>
        <w:t xml:space="preserve"> – EURI)</w:t>
      </w:r>
      <w:r w:rsidRPr="00310202">
        <w:rPr>
          <w:rFonts w:ascii="Times New Roman" w:hAnsi="Times New Roman" w:cs="Times New Roman"/>
          <w:sz w:val="24"/>
          <w:szCs w:val="24"/>
        </w:rPr>
        <w:t xml:space="preserve">. Общият размер на средствата, които могат </w:t>
      </w:r>
      <w:r w:rsidR="00DF169F">
        <w:rPr>
          <w:rFonts w:ascii="Times New Roman" w:hAnsi="Times New Roman" w:cs="Times New Roman"/>
          <w:sz w:val="24"/>
          <w:szCs w:val="24"/>
        </w:rPr>
        <w:t xml:space="preserve">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>одобрени проектни предложения възлиза на</w:t>
      </w:r>
      <w:r w:rsidR="00DF169F">
        <w:rPr>
          <w:rFonts w:ascii="Times New Roman" w:hAnsi="Times New Roman" w:cs="Times New Roman"/>
          <w:sz w:val="24"/>
          <w:szCs w:val="24"/>
        </w:rPr>
        <w:t xml:space="preserve"> </w:t>
      </w:r>
      <w:r w:rsidR="00415F93" w:rsidRPr="00415F93">
        <w:rPr>
          <w:rFonts w:ascii="Times New Roman" w:hAnsi="Times New Roman" w:cs="Times New Roman"/>
          <w:sz w:val="24"/>
          <w:szCs w:val="24"/>
        </w:rPr>
        <w:t xml:space="preserve">39 116 000 лева </w:t>
      </w:r>
      <w:r w:rsidR="00DF169F" w:rsidRPr="00DF169F">
        <w:rPr>
          <w:rFonts w:ascii="Times New Roman" w:hAnsi="Times New Roman" w:cs="Times New Roman"/>
          <w:sz w:val="24"/>
          <w:szCs w:val="24"/>
        </w:rPr>
        <w:t>лв.</w:t>
      </w:r>
      <w:r w:rsidR="00E947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1F1B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</w:t>
      </w:r>
      <w:r w:rsidR="00C50B5F">
        <w:rPr>
          <w:rFonts w:ascii="Times New Roman" w:hAnsi="Times New Roman" w:cs="Times New Roman"/>
          <w:sz w:val="24"/>
          <w:szCs w:val="24"/>
        </w:rPr>
        <w:t>на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8334A">
        <w:rPr>
          <w:rFonts w:ascii="Times New Roman" w:hAnsi="Times New Roman" w:cs="Times New Roman"/>
          <w:sz w:val="24"/>
          <w:szCs w:val="24"/>
        </w:rPr>
        <w:t xml:space="preserve">, </w:t>
      </w:r>
      <w:r w:rsidRPr="00310202">
        <w:rPr>
          <w:rFonts w:ascii="Times New Roman" w:hAnsi="Times New Roman" w:cs="Times New Roman"/>
          <w:sz w:val="24"/>
          <w:szCs w:val="24"/>
        </w:rPr>
        <w:t>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04607C" w:rsidRPr="00310202" w:rsidRDefault="0004607C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10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и на Единния информационен портал за обща информация за управлението на Европейските структурни и инвестиционни фондове: </w:t>
      </w:r>
      <w:hyperlink r:id="rId11" w:tgtFrame="_blank" w:history="1">
        <w:r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7620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Pr="00310202">
        <w:rPr>
          <w:rFonts w:ascii="Times New Roman" w:hAnsi="Times New Roman" w:cs="Times New Roman"/>
          <w:sz w:val="24"/>
          <w:szCs w:val="24"/>
        </w:rPr>
        <w:t> </w:t>
      </w:r>
      <w:r w:rsidR="00633E8D">
        <w:rPr>
          <w:rFonts w:ascii="Times New Roman" w:hAnsi="Times New Roman" w:cs="Times New Roman"/>
          <w:b/>
          <w:bCs/>
          <w:sz w:val="24"/>
          <w:szCs w:val="24"/>
        </w:rPr>
        <w:t>02.03.2022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DAA" w:rsidRDefault="00407DAA" w:rsidP="00FB3427">
      <w:pPr>
        <w:spacing w:after="0" w:line="240" w:lineRule="auto"/>
      </w:pPr>
      <w:r>
        <w:separator/>
      </w:r>
    </w:p>
  </w:endnote>
  <w:endnote w:type="continuationSeparator" w:id="0">
    <w:p w:rsidR="00407DAA" w:rsidRDefault="00407DAA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DAA" w:rsidRDefault="00407DAA" w:rsidP="00FB3427">
      <w:pPr>
        <w:spacing w:after="0" w:line="240" w:lineRule="auto"/>
      </w:pPr>
      <w:r>
        <w:separator/>
      </w:r>
    </w:p>
  </w:footnote>
  <w:footnote w:type="continuationSeparator" w:id="0">
    <w:p w:rsidR="00407DAA" w:rsidRDefault="00407DAA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31610"/>
    <w:multiLevelType w:val="hybridMultilevel"/>
    <w:tmpl w:val="6CD6AC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73BDF"/>
    <w:multiLevelType w:val="hybridMultilevel"/>
    <w:tmpl w:val="F09C3B1A"/>
    <w:lvl w:ilvl="0" w:tplc="89867F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1633B5"/>
    <w:multiLevelType w:val="hybridMultilevel"/>
    <w:tmpl w:val="B7D016E4"/>
    <w:lvl w:ilvl="0" w:tplc="89867F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33C58"/>
    <w:rsid w:val="0004607C"/>
    <w:rsid w:val="00051F1B"/>
    <w:rsid w:val="00107878"/>
    <w:rsid w:val="001343CB"/>
    <w:rsid w:val="00184832"/>
    <w:rsid w:val="001A66C4"/>
    <w:rsid w:val="001B55DB"/>
    <w:rsid w:val="001C7C2E"/>
    <w:rsid w:val="00201C4F"/>
    <w:rsid w:val="00310202"/>
    <w:rsid w:val="00321515"/>
    <w:rsid w:val="0032589E"/>
    <w:rsid w:val="0035295B"/>
    <w:rsid w:val="00357C87"/>
    <w:rsid w:val="0038334A"/>
    <w:rsid w:val="00407DAA"/>
    <w:rsid w:val="00415F93"/>
    <w:rsid w:val="00430BEA"/>
    <w:rsid w:val="004713BD"/>
    <w:rsid w:val="004B6FF8"/>
    <w:rsid w:val="00633E8D"/>
    <w:rsid w:val="00660D17"/>
    <w:rsid w:val="0076205E"/>
    <w:rsid w:val="00771D65"/>
    <w:rsid w:val="007729E1"/>
    <w:rsid w:val="007C0696"/>
    <w:rsid w:val="00830125"/>
    <w:rsid w:val="008421CF"/>
    <w:rsid w:val="00897CE2"/>
    <w:rsid w:val="00975839"/>
    <w:rsid w:val="009A2D27"/>
    <w:rsid w:val="009D7485"/>
    <w:rsid w:val="009F4DCF"/>
    <w:rsid w:val="00AE2BD8"/>
    <w:rsid w:val="00BB6E37"/>
    <w:rsid w:val="00C2610B"/>
    <w:rsid w:val="00C50B5F"/>
    <w:rsid w:val="00CA5259"/>
    <w:rsid w:val="00DD2FBB"/>
    <w:rsid w:val="00DE1AE3"/>
    <w:rsid w:val="00DF169F"/>
    <w:rsid w:val="00E13AD7"/>
    <w:rsid w:val="00E352E0"/>
    <w:rsid w:val="00E40038"/>
    <w:rsid w:val="00E840D7"/>
    <w:rsid w:val="00E94744"/>
    <w:rsid w:val="00ED60D0"/>
    <w:rsid w:val="00F1688C"/>
    <w:rsid w:val="00F2507A"/>
    <w:rsid w:val="00F6603B"/>
    <w:rsid w:val="00F67CEC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16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1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zh.government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Pavlina Damyanova</cp:lastModifiedBy>
  <cp:revision>2</cp:revision>
  <cp:lastPrinted>2018-08-20T07:35:00Z</cp:lastPrinted>
  <dcterms:created xsi:type="dcterms:W3CDTF">2021-11-30T15:27:00Z</dcterms:created>
  <dcterms:modified xsi:type="dcterms:W3CDTF">2021-11-30T15:27:00Z</dcterms:modified>
</cp:coreProperties>
</file>