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BD4B4" w14:textId="77777777" w:rsidR="00F30E4D" w:rsidRPr="000E3A11" w:rsidRDefault="00F30E4D" w:rsidP="00521CD6">
      <w:pPr>
        <w:spacing w:line="360" w:lineRule="auto"/>
        <w:jc w:val="center"/>
        <w:rPr>
          <w:szCs w:val="24"/>
          <w:lang w:val="bg-BG"/>
        </w:rPr>
      </w:pPr>
      <w:r w:rsidRPr="000E3A11">
        <w:rPr>
          <w:noProof/>
          <w:szCs w:val="24"/>
          <w:lang w:val="bg-BG" w:eastAsia="bg-BG"/>
        </w:rPr>
        <w:drawing>
          <wp:anchor distT="0" distB="0" distL="114300" distR="114300" simplePos="0" relativeHeight="251657728" behindDoc="1" locked="0" layoutInCell="1" allowOverlap="1" wp14:anchorId="480F91A2" wp14:editId="51C52591">
            <wp:simplePos x="0" y="0"/>
            <wp:positionH relativeFrom="column">
              <wp:posOffset>2279015</wp:posOffset>
            </wp:positionH>
            <wp:positionV relativeFrom="paragraph">
              <wp:posOffset>-192405</wp:posOffset>
            </wp:positionV>
            <wp:extent cx="1333500" cy="1324491"/>
            <wp:effectExtent l="0" t="0" r="0" b="9525"/>
            <wp:wrapNone/>
            <wp:docPr id="3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BC937" w14:textId="77777777" w:rsidR="00F30E4D" w:rsidRPr="000E3A11" w:rsidRDefault="00F30E4D" w:rsidP="00521CD6">
      <w:pPr>
        <w:spacing w:line="360" w:lineRule="auto"/>
        <w:jc w:val="center"/>
        <w:rPr>
          <w:szCs w:val="24"/>
          <w:lang w:val="bg-BG"/>
        </w:rPr>
      </w:pPr>
    </w:p>
    <w:p w14:paraId="54333C4A" w14:textId="77777777" w:rsidR="00FD6165" w:rsidRPr="000E3A11" w:rsidRDefault="00FD6165" w:rsidP="00521CD6">
      <w:pPr>
        <w:spacing w:line="360" w:lineRule="auto"/>
        <w:jc w:val="center"/>
        <w:rPr>
          <w:szCs w:val="24"/>
          <w:lang w:val="bg-BG"/>
        </w:rPr>
      </w:pPr>
    </w:p>
    <w:p w14:paraId="4C9CBFB8" w14:textId="77777777" w:rsidR="000D5781" w:rsidRPr="000E3A11" w:rsidRDefault="000D5781" w:rsidP="00521CD6">
      <w:pPr>
        <w:spacing w:line="360" w:lineRule="auto"/>
        <w:jc w:val="center"/>
        <w:rPr>
          <w:szCs w:val="24"/>
          <w:lang w:val="bg-BG"/>
        </w:rPr>
      </w:pPr>
    </w:p>
    <w:p w14:paraId="3473D1B5" w14:textId="77777777" w:rsidR="000D5781" w:rsidRPr="000E3A11" w:rsidRDefault="000D5781" w:rsidP="00521CD6">
      <w:pPr>
        <w:spacing w:line="360" w:lineRule="auto"/>
        <w:jc w:val="center"/>
        <w:rPr>
          <w:szCs w:val="24"/>
          <w:lang w:val="bg-BG"/>
        </w:rPr>
      </w:pPr>
    </w:p>
    <w:p w14:paraId="5A40DAC1" w14:textId="77777777" w:rsidR="000D5781" w:rsidRPr="000E3A11" w:rsidRDefault="000D5781" w:rsidP="006A6E7F">
      <w:pPr>
        <w:pStyle w:val="Heading1"/>
        <w:spacing w:line="240" w:lineRule="auto"/>
        <w:ind w:firstLine="0"/>
        <w:jc w:val="center"/>
        <w:rPr>
          <w:rFonts w:ascii="Platinum Bg" w:hAnsi="Platinum Bg"/>
          <w:b w:val="0"/>
          <w:spacing w:val="40"/>
          <w:sz w:val="36"/>
          <w:szCs w:val="36"/>
        </w:rPr>
      </w:pPr>
      <w:r w:rsidRPr="000E3A11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14:paraId="0514FB54" w14:textId="77777777" w:rsidR="000D5781" w:rsidRPr="000E3A11" w:rsidRDefault="00312345" w:rsidP="00B05EA2">
      <w:pPr>
        <w:pBdr>
          <w:bottom w:val="single" w:sz="4" w:space="1" w:color="auto"/>
        </w:pBdr>
        <w:jc w:val="center"/>
        <w:rPr>
          <w:rFonts w:ascii="Timok" w:hAnsi="Timok"/>
          <w:lang w:val="bg-BG"/>
        </w:rPr>
      </w:pPr>
      <w:r w:rsidRPr="000E3A11">
        <w:rPr>
          <w:rFonts w:ascii="Platinum Bg" w:hAnsi="Platinum Bg"/>
          <w:spacing w:val="40"/>
          <w:sz w:val="32"/>
          <w:szCs w:val="32"/>
          <w:lang w:val="bg-BG"/>
        </w:rPr>
        <w:t xml:space="preserve">Министър на земеделието, </w:t>
      </w:r>
      <w:r w:rsidR="000D5781" w:rsidRPr="000E3A11">
        <w:rPr>
          <w:rFonts w:ascii="Platinum Bg" w:hAnsi="Platinum Bg"/>
          <w:spacing w:val="40"/>
          <w:sz w:val="32"/>
          <w:szCs w:val="32"/>
          <w:lang w:val="bg-BG"/>
        </w:rPr>
        <w:t>храните</w:t>
      </w:r>
      <w:r w:rsidRPr="000E3A11">
        <w:rPr>
          <w:rFonts w:ascii="Platinum Bg" w:hAnsi="Platinum Bg"/>
          <w:spacing w:val="40"/>
          <w:sz w:val="32"/>
          <w:szCs w:val="32"/>
          <w:lang w:val="bg-BG"/>
        </w:rPr>
        <w:t xml:space="preserve"> и горите</w:t>
      </w:r>
    </w:p>
    <w:p w14:paraId="10FA777F" w14:textId="77777777" w:rsidR="00331E68" w:rsidRPr="000E3A11" w:rsidRDefault="00331E68" w:rsidP="000E3A11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73C6FC87" w14:textId="08CDB082" w:rsidR="00EB7BA1" w:rsidRDefault="00EB7BA1" w:rsidP="000E3A11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55F919D5" w14:textId="77777777" w:rsidR="00C062B6" w:rsidRPr="000E3A11" w:rsidRDefault="00C062B6" w:rsidP="000E3A11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38FBC495" w14:textId="413B20F8" w:rsidR="0086070B" w:rsidRPr="000E3A11" w:rsidRDefault="0086070B" w:rsidP="000E3A11">
      <w:pPr>
        <w:spacing w:line="360" w:lineRule="auto"/>
        <w:jc w:val="both"/>
        <w:outlineLvl w:val="0"/>
        <w:rPr>
          <w:b/>
          <w:szCs w:val="24"/>
          <w:lang w:val="bg-BG"/>
        </w:rPr>
      </w:pPr>
      <w:r w:rsidRPr="000E3A11">
        <w:rPr>
          <w:b/>
          <w:szCs w:val="24"/>
          <w:lang w:val="bg-BG"/>
        </w:rPr>
        <w:t>ДО</w:t>
      </w:r>
    </w:p>
    <w:p w14:paraId="2DB1548F" w14:textId="77777777" w:rsidR="0086070B" w:rsidRPr="000E3A11" w:rsidRDefault="0086070B" w:rsidP="000E3A11">
      <w:pPr>
        <w:spacing w:line="360" w:lineRule="auto"/>
        <w:jc w:val="both"/>
        <w:outlineLvl w:val="0"/>
        <w:rPr>
          <w:b/>
          <w:szCs w:val="24"/>
          <w:lang w:val="bg-BG"/>
        </w:rPr>
      </w:pPr>
      <w:r w:rsidRPr="000E3A11">
        <w:rPr>
          <w:b/>
          <w:szCs w:val="24"/>
          <w:lang w:val="bg-BG"/>
        </w:rPr>
        <w:t>МИНИСТЕРСКИЯ СЪВЕТ</w:t>
      </w:r>
    </w:p>
    <w:p w14:paraId="0705AFEB" w14:textId="77777777" w:rsidR="0086070B" w:rsidRPr="000E3A11" w:rsidRDefault="0086070B" w:rsidP="000E3A11">
      <w:pPr>
        <w:spacing w:line="360" w:lineRule="auto"/>
        <w:jc w:val="both"/>
        <w:outlineLvl w:val="0"/>
        <w:rPr>
          <w:b/>
          <w:szCs w:val="24"/>
          <w:lang w:val="bg-BG"/>
        </w:rPr>
      </w:pPr>
      <w:r w:rsidRPr="000E3A11">
        <w:rPr>
          <w:b/>
          <w:szCs w:val="24"/>
          <w:lang w:val="bg-BG"/>
        </w:rPr>
        <w:t>НА РЕПУБЛИКА БЪЛГАРИЯ</w:t>
      </w:r>
    </w:p>
    <w:p w14:paraId="003A862B" w14:textId="4101CC75" w:rsidR="00EB25AF" w:rsidRPr="000E3A11" w:rsidRDefault="00EB25AF" w:rsidP="000E3A11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7D0D720D" w14:textId="344E8887" w:rsidR="009B4E3E" w:rsidRDefault="009B4E3E" w:rsidP="000E3A11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43D8814E" w14:textId="77777777" w:rsidR="00C062B6" w:rsidRPr="000E3A11" w:rsidRDefault="00C062B6" w:rsidP="000E3A11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25197B1F" w14:textId="77777777" w:rsidR="0077037B" w:rsidRPr="000E3A11" w:rsidRDefault="0086070B" w:rsidP="000E3A11">
      <w:pPr>
        <w:spacing w:line="360" w:lineRule="auto"/>
        <w:jc w:val="center"/>
        <w:outlineLvl w:val="0"/>
        <w:rPr>
          <w:b/>
          <w:spacing w:val="44"/>
          <w:sz w:val="28"/>
          <w:szCs w:val="28"/>
          <w:lang w:val="bg-BG"/>
        </w:rPr>
      </w:pPr>
      <w:r w:rsidRPr="000E3A11">
        <w:rPr>
          <w:b/>
          <w:spacing w:val="44"/>
          <w:sz w:val="28"/>
          <w:szCs w:val="28"/>
          <w:lang w:val="bg-BG"/>
        </w:rPr>
        <w:t>ДОКЛАД</w:t>
      </w:r>
    </w:p>
    <w:p w14:paraId="5D950DBB" w14:textId="77777777" w:rsidR="003F6847" w:rsidRPr="000E3A11" w:rsidRDefault="009F7300" w:rsidP="000E3A11">
      <w:pPr>
        <w:widowControl w:val="0"/>
        <w:autoSpaceDE w:val="0"/>
        <w:spacing w:line="360" w:lineRule="auto"/>
        <w:jc w:val="center"/>
        <w:rPr>
          <w:b/>
          <w:smallCaps/>
          <w:szCs w:val="24"/>
          <w:lang w:val="bg-BG" w:eastAsia="bg-BG"/>
        </w:rPr>
      </w:pPr>
      <w:r w:rsidRPr="000E3A11">
        <w:rPr>
          <w:b/>
          <w:smallCaps/>
          <w:szCs w:val="24"/>
          <w:lang w:val="bg-BG" w:eastAsia="bg-BG"/>
        </w:rPr>
        <w:t xml:space="preserve">от </w:t>
      </w:r>
      <w:r w:rsidR="005662DC" w:rsidRPr="000E3A11">
        <w:rPr>
          <w:b/>
          <w:smallCaps/>
          <w:szCs w:val="24"/>
          <w:lang w:val="bg-BG" w:eastAsia="bg-BG"/>
        </w:rPr>
        <w:t xml:space="preserve">проф. д-р </w:t>
      </w:r>
      <w:r w:rsidR="006E0015" w:rsidRPr="000E3A11">
        <w:rPr>
          <w:b/>
          <w:smallCaps/>
          <w:szCs w:val="24"/>
          <w:lang w:val="bg-BG" w:eastAsia="bg-BG"/>
        </w:rPr>
        <w:t>Христо Бозуков</w:t>
      </w:r>
      <w:r w:rsidRPr="000E3A11">
        <w:rPr>
          <w:b/>
          <w:smallCaps/>
          <w:szCs w:val="24"/>
          <w:lang w:val="bg-BG" w:eastAsia="bg-BG"/>
        </w:rPr>
        <w:t xml:space="preserve"> – министър на земеделието, храните и горите</w:t>
      </w:r>
    </w:p>
    <w:p w14:paraId="3A3CA4FD" w14:textId="77777777" w:rsidR="00E402DC" w:rsidRPr="000E3A11" w:rsidRDefault="00E402DC" w:rsidP="000E3A11">
      <w:pPr>
        <w:spacing w:line="360" w:lineRule="auto"/>
        <w:jc w:val="center"/>
        <w:rPr>
          <w:b/>
          <w:szCs w:val="24"/>
          <w:lang w:val="bg-BG"/>
        </w:rPr>
      </w:pPr>
    </w:p>
    <w:p w14:paraId="43924086" w14:textId="77777777" w:rsidR="00493016" w:rsidRPr="000E3A11" w:rsidRDefault="00493016" w:rsidP="000E3A11">
      <w:pPr>
        <w:spacing w:line="360" w:lineRule="auto"/>
        <w:jc w:val="center"/>
        <w:rPr>
          <w:b/>
          <w:szCs w:val="24"/>
          <w:lang w:val="bg-BG"/>
        </w:rPr>
      </w:pPr>
    </w:p>
    <w:p w14:paraId="32AD77BD" w14:textId="1D621B1A" w:rsidR="00952F2E" w:rsidRPr="000E3A11" w:rsidRDefault="009F7300" w:rsidP="0050452D">
      <w:pPr>
        <w:widowControl w:val="0"/>
        <w:autoSpaceDE w:val="0"/>
        <w:autoSpaceDN w:val="0"/>
        <w:adjustRightInd w:val="0"/>
        <w:spacing w:line="360" w:lineRule="auto"/>
        <w:ind w:left="1134" w:hanging="1134"/>
        <w:jc w:val="both"/>
        <w:rPr>
          <w:szCs w:val="24"/>
          <w:lang w:val="bg-BG"/>
        </w:rPr>
      </w:pPr>
      <w:r w:rsidRPr="000E3A11">
        <w:rPr>
          <w:b/>
          <w:bCs/>
          <w:szCs w:val="24"/>
          <w:lang w:val="bg-BG" w:eastAsia="bg-BG"/>
        </w:rPr>
        <w:t>Относно</w:t>
      </w:r>
      <w:r w:rsidRPr="000E3A11">
        <w:rPr>
          <w:b/>
          <w:szCs w:val="24"/>
          <w:lang w:val="bg-BG" w:eastAsia="bg-BG"/>
        </w:rPr>
        <w:t>:</w:t>
      </w:r>
      <w:r w:rsidR="00A23F5A" w:rsidRPr="000E3A11">
        <w:rPr>
          <w:b/>
          <w:szCs w:val="24"/>
          <w:lang w:val="bg-BG" w:eastAsia="bg-BG"/>
        </w:rPr>
        <w:t xml:space="preserve"> </w:t>
      </w:r>
      <w:r w:rsidR="00E253B1" w:rsidRPr="000E3A11">
        <w:rPr>
          <w:szCs w:val="24"/>
          <w:lang w:val="bg-BG"/>
        </w:rPr>
        <w:t xml:space="preserve">Проект на Постановление на Министерския съвет за изменение </w:t>
      </w:r>
      <w:r w:rsidR="00097C50">
        <w:rPr>
          <w:szCs w:val="24"/>
          <w:lang w:val="bg-BG"/>
        </w:rPr>
        <w:t xml:space="preserve">и допълнение </w:t>
      </w:r>
      <w:r w:rsidR="00E253B1" w:rsidRPr="000E3A11">
        <w:rPr>
          <w:szCs w:val="24"/>
          <w:lang w:val="bg-BG"/>
        </w:rPr>
        <w:t xml:space="preserve">на Устройствения правилник на </w:t>
      </w:r>
      <w:r w:rsidR="00952F2E" w:rsidRPr="000E3A11">
        <w:rPr>
          <w:szCs w:val="24"/>
          <w:lang w:val="bg-BG"/>
        </w:rPr>
        <w:t>Изпълнителната агенция по горите, приет с Постановление № 173 на Министерския съвет от 2011 г.</w:t>
      </w:r>
    </w:p>
    <w:p w14:paraId="5CC21A83" w14:textId="2A4864ED" w:rsidR="00E55725" w:rsidRPr="000E3A11" w:rsidRDefault="00E55725" w:rsidP="00C062B6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1D7FF885" w14:textId="77777777" w:rsidR="003161AC" w:rsidRPr="000E3A11" w:rsidRDefault="003161AC" w:rsidP="00C062B6">
      <w:pPr>
        <w:spacing w:line="360" w:lineRule="auto"/>
        <w:jc w:val="both"/>
        <w:outlineLvl w:val="0"/>
        <w:rPr>
          <w:b/>
          <w:szCs w:val="24"/>
          <w:lang w:val="bg-BG"/>
        </w:rPr>
      </w:pPr>
    </w:p>
    <w:p w14:paraId="516DD37E" w14:textId="77777777" w:rsidR="0086070B" w:rsidRPr="000E3A11" w:rsidRDefault="0086070B" w:rsidP="000E3A11">
      <w:pPr>
        <w:spacing w:line="360" w:lineRule="auto"/>
        <w:outlineLvl w:val="0"/>
        <w:rPr>
          <w:b/>
          <w:szCs w:val="24"/>
          <w:lang w:val="bg-BG"/>
        </w:rPr>
      </w:pPr>
      <w:r w:rsidRPr="000E3A11">
        <w:rPr>
          <w:b/>
          <w:szCs w:val="24"/>
          <w:lang w:val="bg-BG"/>
        </w:rPr>
        <w:t>УВАЖАЕМИ ГОСПОДИН МИНИСТЪР-ПРЕДСЕДАТЕЛ,</w:t>
      </w:r>
    </w:p>
    <w:p w14:paraId="7D57660E" w14:textId="77777777" w:rsidR="0014101B" w:rsidRPr="000E3A11" w:rsidRDefault="0086070B" w:rsidP="000E3A11">
      <w:pPr>
        <w:spacing w:after="120" w:line="360" w:lineRule="auto"/>
        <w:outlineLvl w:val="0"/>
        <w:rPr>
          <w:b/>
          <w:szCs w:val="24"/>
          <w:lang w:val="bg-BG"/>
        </w:rPr>
      </w:pPr>
      <w:r w:rsidRPr="000E3A11">
        <w:rPr>
          <w:b/>
          <w:szCs w:val="24"/>
          <w:lang w:val="bg-BG"/>
        </w:rPr>
        <w:t>УВАЖАЕМИ ГОСПОЖИ И ГОСПОДА МИНИСТРИ,</w:t>
      </w:r>
    </w:p>
    <w:p w14:paraId="1CF32CC3" w14:textId="57B67EEC" w:rsidR="00876DC5" w:rsidRPr="000E3A11" w:rsidRDefault="009B247C" w:rsidP="005045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  <w:lang w:val="bg-BG"/>
        </w:rPr>
      </w:pPr>
      <w:r w:rsidRPr="000E3A11">
        <w:rPr>
          <w:szCs w:val="24"/>
          <w:lang w:val="bg-BG"/>
        </w:rPr>
        <w:t>На основание чл.</w:t>
      </w:r>
      <w:r w:rsidR="00D272AB" w:rsidRPr="000E3A11">
        <w:rPr>
          <w:szCs w:val="24"/>
          <w:lang w:val="bg-BG"/>
        </w:rPr>
        <w:t xml:space="preserve"> </w:t>
      </w:r>
      <w:r w:rsidR="00507ABF" w:rsidRPr="000E3A11">
        <w:rPr>
          <w:szCs w:val="24"/>
          <w:lang w:val="bg-BG"/>
        </w:rPr>
        <w:t>31</w:t>
      </w:r>
      <w:r w:rsidRPr="000E3A11">
        <w:rPr>
          <w:szCs w:val="24"/>
          <w:lang w:val="bg-BG"/>
        </w:rPr>
        <w:t>, ал.</w:t>
      </w:r>
      <w:r w:rsidR="00D272AB" w:rsidRPr="000E3A11">
        <w:rPr>
          <w:szCs w:val="24"/>
          <w:lang w:val="bg-BG"/>
        </w:rPr>
        <w:t xml:space="preserve"> </w:t>
      </w:r>
      <w:r w:rsidR="0044228D" w:rsidRPr="000E3A11">
        <w:rPr>
          <w:szCs w:val="24"/>
          <w:lang w:val="bg-BG"/>
        </w:rPr>
        <w:t xml:space="preserve">2 </w:t>
      </w:r>
      <w:r w:rsidRPr="000E3A11">
        <w:rPr>
          <w:szCs w:val="24"/>
          <w:lang w:val="bg-BG"/>
        </w:rPr>
        <w:t>от Устройствения правилник на Министерския съвет и на неговата администрация</w:t>
      </w:r>
      <w:r w:rsidR="00741F4D" w:rsidRPr="000E3A11">
        <w:rPr>
          <w:szCs w:val="24"/>
          <w:lang w:val="bg-BG"/>
        </w:rPr>
        <w:t>,</w:t>
      </w:r>
      <w:r w:rsidR="00876DC5" w:rsidRPr="000E3A11">
        <w:rPr>
          <w:szCs w:val="24"/>
          <w:lang w:val="bg-BG"/>
        </w:rPr>
        <w:t xml:space="preserve"> </w:t>
      </w:r>
      <w:r w:rsidR="00741F4D" w:rsidRPr="000E3A11">
        <w:rPr>
          <w:szCs w:val="24"/>
          <w:lang w:val="bg-BG"/>
        </w:rPr>
        <w:t xml:space="preserve">внасям за разглеждане от Министерския съвет </w:t>
      </w:r>
      <w:r w:rsidR="000E55F4" w:rsidRPr="000E3A11">
        <w:rPr>
          <w:szCs w:val="24"/>
          <w:lang w:val="bg-BG"/>
        </w:rPr>
        <w:t xml:space="preserve">проект на </w:t>
      </w:r>
      <w:r w:rsidR="00876DC5" w:rsidRPr="000E3A11">
        <w:rPr>
          <w:szCs w:val="24"/>
          <w:lang w:val="bg-BG"/>
        </w:rPr>
        <w:t xml:space="preserve">Постановление за изменение </w:t>
      </w:r>
      <w:r w:rsidR="00097C50">
        <w:rPr>
          <w:szCs w:val="24"/>
          <w:lang w:val="bg-BG"/>
        </w:rPr>
        <w:t xml:space="preserve">и допълнение </w:t>
      </w:r>
      <w:r w:rsidR="00876DC5" w:rsidRPr="000E3A11">
        <w:rPr>
          <w:szCs w:val="24"/>
          <w:lang w:val="bg-BG"/>
        </w:rPr>
        <w:t xml:space="preserve">на Устройствения правилник на </w:t>
      </w:r>
      <w:r w:rsidR="00952F2E" w:rsidRPr="000E3A11">
        <w:rPr>
          <w:szCs w:val="24"/>
          <w:lang w:val="bg-BG"/>
        </w:rPr>
        <w:t xml:space="preserve">Изпълнителната агенция по горите, приет с Постановление № 173 на Министерския съвет от 2011 г. </w:t>
      </w:r>
    </w:p>
    <w:p w14:paraId="3808EA1D" w14:textId="77777777" w:rsidR="00EB7BA1" w:rsidRPr="000E3A11" w:rsidRDefault="00EB7BA1" w:rsidP="005045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  <w:lang w:val="bg-BG"/>
        </w:rPr>
      </w:pPr>
    </w:p>
    <w:p w14:paraId="490A39FE" w14:textId="77777777" w:rsidR="00D605CA" w:rsidRPr="000E3A11" w:rsidRDefault="00D605CA" w:rsidP="0050452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Cs w:val="24"/>
          <w:lang w:val="bg-BG"/>
        </w:rPr>
      </w:pPr>
      <w:r w:rsidRPr="000E3A11">
        <w:rPr>
          <w:b/>
          <w:szCs w:val="24"/>
          <w:lang w:val="bg-BG"/>
        </w:rPr>
        <w:t xml:space="preserve">Причини, които налагат приемането на </w:t>
      </w:r>
      <w:r w:rsidR="00387DED" w:rsidRPr="000E3A11">
        <w:rPr>
          <w:b/>
          <w:szCs w:val="24"/>
          <w:lang w:val="bg-BG"/>
        </w:rPr>
        <w:t>акта</w:t>
      </w:r>
    </w:p>
    <w:p w14:paraId="786EB8F6" w14:textId="77777777" w:rsidR="001277F3" w:rsidRDefault="00720376" w:rsidP="0050452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Cs/>
          <w:iCs/>
          <w:szCs w:val="24"/>
          <w:lang w:val="bg-BG"/>
        </w:rPr>
      </w:pPr>
      <w:r w:rsidRPr="000E3A11">
        <w:rPr>
          <w:iCs/>
          <w:szCs w:val="24"/>
          <w:lang w:val="bg-BG"/>
        </w:rPr>
        <w:t xml:space="preserve">С постановление № </w:t>
      </w:r>
      <w:r w:rsidRPr="000E3A11">
        <w:rPr>
          <w:bCs/>
          <w:iCs/>
          <w:szCs w:val="24"/>
          <w:lang w:val="bg-BG"/>
        </w:rPr>
        <w:t xml:space="preserve">285 на Министерския съвет от 2019 г. са извършени промени в наименованието, структурата, функциите и числеността в някои дирекции в </w:t>
      </w:r>
      <w:r w:rsidRPr="000E3A11">
        <w:rPr>
          <w:bCs/>
          <w:iCs/>
          <w:szCs w:val="24"/>
          <w:lang w:val="bg-BG"/>
        </w:rPr>
        <w:lastRenderedPageBreak/>
        <w:t>Изпълнителна агенция по горите. Една от тези промени е свързана с прехвърляне на дейността по изготвяне</w:t>
      </w:r>
      <w:r w:rsidR="00FA413E" w:rsidRPr="000E3A11">
        <w:rPr>
          <w:bCs/>
          <w:iCs/>
          <w:szCs w:val="24"/>
          <w:lang w:val="bg-BG"/>
        </w:rPr>
        <w:t>,</w:t>
      </w:r>
      <w:r w:rsidRPr="000E3A11">
        <w:rPr>
          <w:bCs/>
          <w:iCs/>
          <w:szCs w:val="24"/>
          <w:lang w:val="bg-BG"/>
        </w:rPr>
        <w:t xml:space="preserve"> обявяване</w:t>
      </w:r>
      <w:r w:rsidR="00B01537" w:rsidRPr="000E3A11">
        <w:rPr>
          <w:bCs/>
          <w:iCs/>
          <w:szCs w:val="24"/>
          <w:lang w:val="bg-BG"/>
        </w:rPr>
        <w:t xml:space="preserve"> и</w:t>
      </w:r>
      <w:r w:rsidR="00FA413E" w:rsidRPr="000E3A11">
        <w:rPr>
          <w:bCs/>
          <w:iCs/>
          <w:szCs w:val="24"/>
          <w:lang w:val="bg-BG"/>
        </w:rPr>
        <w:t xml:space="preserve"> възлагане на </w:t>
      </w:r>
      <w:r w:rsidR="0073142F" w:rsidRPr="000E3A11">
        <w:rPr>
          <w:bCs/>
          <w:iCs/>
          <w:szCs w:val="24"/>
          <w:lang w:val="bg-BG"/>
        </w:rPr>
        <w:t xml:space="preserve">изпълнението на </w:t>
      </w:r>
      <w:r w:rsidRPr="000E3A11">
        <w:rPr>
          <w:bCs/>
          <w:iCs/>
          <w:szCs w:val="24"/>
          <w:lang w:val="bg-BG"/>
        </w:rPr>
        <w:t>обществени</w:t>
      </w:r>
      <w:r w:rsidR="00FA413E" w:rsidRPr="000E3A11">
        <w:rPr>
          <w:bCs/>
          <w:iCs/>
          <w:szCs w:val="24"/>
          <w:lang w:val="bg-BG"/>
        </w:rPr>
        <w:t>те</w:t>
      </w:r>
      <w:r w:rsidRPr="000E3A11">
        <w:rPr>
          <w:bCs/>
          <w:iCs/>
          <w:szCs w:val="24"/>
          <w:lang w:val="bg-BG"/>
        </w:rPr>
        <w:t xml:space="preserve"> поръчки, както и изготвянето на договори за учредяване на вещни права върху имоти в горски територии</w:t>
      </w:r>
      <w:r w:rsidR="00FA413E" w:rsidRPr="000E3A11">
        <w:rPr>
          <w:bCs/>
          <w:iCs/>
          <w:szCs w:val="24"/>
          <w:lang w:val="bg-BG"/>
        </w:rPr>
        <w:t>,</w:t>
      </w:r>
      <w:r w:rsidRPr="000E3A11">
        <w:rPr>
          <w:bCs/>
          <w:iCs/>
          <w:szCs w:val="24"/>
          <w:lang w:val="bg-BG"/>
        </w:rPr>
        <w:t xml:space="preserve"> от дирекция „Правно-административни дейности“ </w:t>
      </w:r>
      <w:r w:rsidR="00DD4BE6" w:rsidRPr="000E3A11">
        <w:rPr>
          <w:bCs/>
          <w:iCs/>
          <w:szCs w:val="24"/>
          <w:lang w:val="bg-BG"/>
        </w:rPr>
        <w:t xml:space="preserve">(ПАД) </w:t>
      </w:r>
      <w:r w:rsidRPr="000E3A11">
        <w:rPr>
          <w:bCs/>
          <w:iCs/>
          <w:szCs w:val="24"/>
          <w:lang w:val="bg-BG"/>
        </w:rPr>
        <w:t>към дирекция „Финанси и управление на собствеността“</w:t>
      </w:r>
      <w:r w:rsidR="00DD4BE6" w:rsidRPr="000E3A11">
        <w:rPr>
          <w:bCs/>
          <w:iCs/>
          <w:szCs w:val="24"/>
          <w:lang w:val="bg-BG"/>
        </w:rPr>
        <w:t xml:space="preserve"> (ФУС)</w:t>
      </w:r>
      <w:r w:rsidRPr="000E3A11">
        <w:rPr>
          <w:bCs/>
          <w:iCs/>
          <w:szCs w:val="24"/>
          <w:lang w:val="bg-BG"/>
        </w:rPr>
        <w:t xml:space="preserve">, като едновременно с това числеността на дирекция ФУС е увеличена с 3 щатни бройки. </w:t>
      </w:r>
    </w:p>
    <w:p w14:paraId="4EE7A66A" w14:textId="7F23BA1C" w:rsidR="00985C00" w:rsidRPr="00985C00" w:rsidRDefault="00985C00" w:rsidP="0050452D">
      <w:pPr>
        <w:spacing w:line="360" w:lineRule="auto"/>
        <w:ind w:firstLine="709"/>
        <w:jc w:val="both"/>
        <w:rPr>
          <w:szCs w:val="24"/>
          <w:lang w:val="bg-BG" w:eastAsia="en-US"/>
        </w:rPr>
      </w:pPr>
      <w:r w:rsidRPr="00985C00">
        <w:rPr>
          <w:szCs w:val="24"/>
          <w:lang w:val="bg-BG" w:eastAsia="en-US"/>
        </w:rPr>
        <w:t xml:space="preserve">Прехвърлянето на дейностите по обществени поръчки от дирекция ПАД към дирекция ФУС създаде затруднения, свързани с преразпределяне на права и отговорности между служителите във финансовата дирекция, чиито компетентности са изцяло в областта на финанси, бюджета и счетоводство. Функционалните задължения и компетентности на служителите в дирекция ФУС са ограничени до посочените по-горе области. Тъй като </w:t>
      </w:r>
      <w:r w:rsidRPr="00985C00">
        <w:rPr>
          <w:iCs/>
          <w:szCs w:val="24"/>
          <w:lang w:val="bg-BG" w:eastAsia="en-US"/>
        </w:rPr>
        <w:t>дирекция ПАД организира правната помощ на администрацията на ИАГ и следи за законосъобразното осъществяване на нейните функции, целия процес по организиране, подготовка и провеждане на процедурите по възлагане на обществените поръчки следва да се извършва от нея. С</w:t>
      </w:r>
      <w:r w:rsidRPr="00985C00">
        <w:rPr>
          <w:szCs w:val="24"/>
          <w:lang w:val="bg-BG" w:eastAsia="en-US"/>
        </w:rPr>
        <w:t xml:space="preserve">ъгласно чл. 14, т. 26 от УПИАГ контролът по изпълнение на възложените обществени поръчки се осъществява от дирекция ФУС, която едновременно с това организира, подпомага и изпълнява дейности по възлагането им. На практика дирекцията, която отговаря за целия процес по възлагането на обществените поръчки следва да контролира </w:t>
      </w:r>
      <w:r>
        <w:rPr>
          <w:szCs w:val="24"/>
          <w:lang w:val="bg-BG" w:eastAsia="en-US"/>
        </w:rPr>
        <w:t xml:space="preserve">сама себе си </w:t>
      </w:r>
      <w:r w:rsidRPr="00985C00">
        <w:rPr>
          <w:szCs w:val="24"/>
          <w:lang w:val="bg-BG" w:eastAsia="en-US"/>
        </w:rPr>
        <w:t xml:space="preserve">и </w:t>
      </w:r>
      <w:r>
        <w:rPr>
          <w:szCs w:val="24"/>
          <w:lang w:val="bg-BG" w:eastAsia="en-US"/>
        </w:rPr>
        <w:t xml:space="preserve">да следи за </w:t>
      </w:r>
      <w:r w:rsidRPr="00985C00">
        <w:rPr>
          <w:szCs w:val="24"/>
          <w:lang w:val="bg-BG" w:eastAsia="en-US"/>
        </w:rPr>
        <w:t>законосъобразното им откриване, провеждане и успешно финализиране. В тази връзка, предложението е да се направи преразпределяне на функциите между двете дирекции, като дейността по обществените поръчки да се съобрази изцяло с вътрешните правила за управление на цикъла на обществените поръчки в ИАГ.</w:t>
      </w:r>
    </w:p>
    <w:p w14:paraId="384F4647" w14:textId="553CC40C" w:rsidR="002808B2" w:rsidRPr="000E3A11" w:rsidRDefault="00985C00" w:rsidP="0050452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Cs w:val="24"/>
          <w:lang w:val="bg-BG"/>
        </w:rPr>
      </w:pPr>
      <w:r w:rsidRPr="00985C00">
        <w:rPr>
          <w:szCs w:val="24"/>
          <w:lang w:val="bg-BG" w:eastAsia="en-US"/>
        </w:rPr>
        <w:t xml:space="preserve">Аналогични са съображенията за връщане на дейността по изготвяне на договори </w:t>
      </w:r>
      <w:r w:rsidRPr="00985C00">
        <w:rPr>
          <w:iCs/>
          <w:szCs w:val="24"/>
          <w:lang w:val="bg-BG" w:eastAsia="en-US"/>
        </w:rPr>
        <w:t xml:space="preserve">за учредяване на вещни права в горски територии, продажба, замяна, наем и др., която също следва да премине към дирекция ПАД, предвид възложените й функции по съблюдаване на законодателството в областта на горското стопанство. </w:t>
      </w:r>
      <w:r>
        <w:rPr>
          <w:szCs w:val="24"/>
          <w:lang w:val="bg-BG" w:eastAsia="en-US"/>
        </w:rPr>
        <w:t xml:space="preserve"> </w:t>
      </w:r>
    </w:p>
    <w:p w14:paraId="125B2989" w14:textId="0F3012B5" w:rsidR="00FC1561" w:rsidRPr="000E3A11" w:rsidRDefault="00952F2E" w:rsidP="0050452D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Cs w:val="24"/>
          <w:lang w:val="bg-BG"/>
        </w:rPr>
      </w:pPr>
      <w:r w:rsidRPr="000E3A11">
        <w:rPr>
          <w:szCs w:val="24"/>
          <w:lang w:val="bg-BG"/>
        </w:rPr>
        <w:t xml:space="preserve">Предложеното изменение </w:t>
      </w:r>
      <w:r w:rsidR="00097C50">
        <w:rPr>
          <w:szCs w:val="24"/>
          <w:lang w:val="bg-BG"/>
        </w:rPr>
        <w:t xml:space="preserve">и допълнение </w:t>
      </w:r>
      <w:r w:rsidRPr="000E3A11">
        <w:rPr>
          <w:szCs w:val="24"/>
          <w:lang w:val="bg-BG"/>
        </w:rPr>
        <w:t>в</w:t>
      </w:r>
      <w:r w:rsidR="000423F0" w:rsidRPr="000E3A11">
        <w:rPr>
          <w:szCs w:val="24"/>
          <w:lang w:val="bg-BG"/>
        </w:rPr>
        <w:t xml:space="preserve">ъв функциите на </w:t>
      </w:r>
      <w:r w:rsidR="005077C2" w:rsidRPr="000E3A11">
        <w:rPr>
          <w:szCs w:val="24"/>
          <w:lang w:val="bg-BG"/>
        </w:rPr>
        <w:t>двете</w:t>
      </w:r>
      <w:r w:rsidRPr="000E3A11">
        <w:rPr>
          <w:szCs w:val="24"/>
          <w:lang w:val="bg-BG"/>
        </w:rPr>
        <w:t xml:space="preserve"> дирекции</w:t>
      </w:r>
      <w:r w:rsidR="005077C2" w:rsidRPr="000E3A11">
        <w:rPr>
          <w:szCs w:val="24"/>
          <w:lang w:val="bg-BG"/>
        </w:rPr>
        <w:t xml:space="preserve"> </w:t>
      </w:r>
      <w:r w:rsidRPr="000E3A11">
        <w:rPr>
          <w:szCs w:val="24"/>
          <w:lang w:val="bg-BG"/>
        </w:rPr>
        <w:t xml:space="preserve">обуславя </w:t>
      </w:r>
      <w:r w:rsidR="00290F46" w:rsidRPr="000E3A11">
        <w:rPr>
          <w:szCs w:val="24"/>
          <w:lang w:val="bg-BG"/>
        </w:rPr>
        <w:t xml:space="preserve">необходимостта от </w:t>
      </w:r>
      <w:r w:rsidRPr="000E3A11">
        <w:rPr>
          <w:szCs w:val="24"/>
          <w:lang w:val="bg-BG"/>
        </w:rPr>
        <w:t xml:space="preserve">промяната на щатната им численост в рамките на общата </w:t>
      </w:r>
      <w:r w:rsidR="005077C2" w:rsidRPr="000E3A11">
        <w:rPr>
          <w:szCs w:val="24"/>
          <w:lang w:val="bg-BG"/>
        </w:rPr>
        <w:t xml:space="preserve">администрация </w:t>
      </w:r>
      <w:r w:rsidRPr="000E3A11">
        <w:rPr>
          <w:szCs w:val="24"/>
          <w:lang w:val="bg-BG"/>
        </w:rPr>
        <w:t>и промяна в разпоредбите на чл. 14</w:t>
      </w:r>
      <w:r w:rsidR="005077C2" w:rsidRPr="000E3A11">
        <w:rPr>
          <w:szCs w:val="24"/>
          <w:lang w:val="bg-BG"/>
        </w:rPr>
        <w:t xml:space="preserve"> и</w:t>
      </w:r>
      <w:r w:rsidRPr="000E3A11">
        <w:rPr>
          <w:szCs w:val="24"/>
          <w:lang w:val="bg-BG"/>
        </w:rPr>
        <w:t xml:space="preserve"> чл. 15 от Устройствения правилник, уреждащи конкретните компетентности.</w:t>
      </w:r>
      <w:r w:rsidR="005A68AE" w:rsidRPr="000E3A11">
        <w:rPr>
          <w:iCs/>
          <w:szCs w:val="24"/>
          <w:lang w:val="bg-BG" w:eastAsia="en-US"/>
        </w:rPr>
        <w:t xml:space="preserve"> </w:t>
      </w:r>
    </w:p>
    <w:p w14:paraId="6771E6BD" w14:textId="45B57A03" w:rsidR="00D727E5" w:rsidRDefault="000B697B" w:rsidP="0050452D">
      <w:pPr>
        <w:spacing w:line="360" w:lineRule="auto"/>
        <w:ind w:firstLine="709"/>
        <w:jc w:val="both"/>
        <w:rPr>
          <w:iCs/>
          <w:spacing w:val="-2"/>
          <w:szCs w:val="24"/>
          <w:lang w:val="bg-BG" w:eastAsia="en-US"/>
        </w:rPr>
      </w:pPr>
      <w:r w:rsidRPr="000E3A11">
        <w:rPr>
          <w:iCs/>
          <w:spacing w:val="-2"/>
          <w:szCs w:val="24"/>
          <w:lang w:val="bg-BG" w:eastAsia="en-US"/>
        </w:rPr>
        <w:t xml:space="preserve">Посочените промени са отразени съответно </w:t>
      </w:r>
      <w:r w:rsidR="003133DA" w:rsidRPr="000E3A11">
        <w:rPr>
          <w:iCs/>
          <w:spacing w:val="-2"/>
          <w:szCs w:val="24"/>
          <w:lang w:val="bg-BG" w:eastAsia="en-US"/>
        </w:rPr>
        <w:t xml:space="preserve">и </w:t>
      </w:r>
      <w:r w:rsidRPr="000E3A11">
        <w:rPr>
          <w:iCs/>
          <w:spacing w:val="-2"/>
          <w:szCs w:val="24"/>
          <w:lang w:val="bg-BG" w:eastAsia="en-US"/>
        </w:rPr>
        <w:t>в Приложение 1 към чл.</w:t>
      </w:r>
      <w:r w:rsidR="00124EE5" w:rsidRPr="000E3A11">
        <w:rPr>
          <w:iCs/>
          <w:spacing w:val="-2"/>
          <w:szCs w:val="24"/>
          <w:lang w:val="bg-BG" w:eastAsia="en-US"/>
        </w:rPr>
        <w:t xml:space="preserve"> </w:t>
      </w:r>
      <w:r w:rsidR="00F22A51" w:rsidRPr="000E3A11">
        <w:rPr>
          <w:iCs/>
          <w:spacing w:val="-2"/>
          <w:szCs w:val="24"/>
          <w:lang w:val="bg-BG" w:eastAsia="en-US"/>
        </w:rPr>
        <w:t>6</w:t>
      </w:r>
      <w:r w:rsidRPr="000E3A11">
        <w:rPr>
          <w:iCs/>
          <w:spacing w:val="-2"/>
          <w:szCs w:val="24"/>
          <w:lang w:val="bg-BG" w:eastAsia="en-US"/>
        </w:rPr>
        <w:t>, ал.</w:t>
      </w:r>
      <w:r w:rsidR="00124EE5" w:rsidRPr="000E3A11">
        <w:rPr>
          <w:iCs/>
          <w:spacing w:val="-2"/>
          <w:szCs w:val="24"/>
          <w:lang w:val="bg-BG" w:eastAsia="en-US"/>
        </w:rPr>
        <w:t xml:space="preserve"> </w:t>
      </w:r>
      <w:r w:rsidRPr="000E3A11">
        <w:rPr>
          <w:iCs/>
          <w:spacing w:val="-2"/>
          <w:szCs w:val="24"/>
          <w:lang w:val="bg-BG" w:eastAsia="en-US"/>
        </w:rPr>
        <w:t xml:space="preserve">2 от Устройствения правилник, като се запазва общата численост на персонала. </w:t>
      </w:r>
    </w:p>
    <w:p w14:paraId="70C075C7" w14:textId="77777777" w:rsidR="00A6314D" w:rsidRDefault="00A6314D" w:rsidP="0050452D">
      <w:pPr>
        <w:spacing w:line="360" w:lineRule="auto"/>
        <w:ind w:firstLine="709"/>
        <w:jc w:val="both"/>
        <w:rPr>
          <w:szCs w:val="24"/>
          <w:lang w:val="bg-BG" w:eastAsia="en-US"/>
        </w:rPr>
      </w:pPr>
    </w:p>
    <w:p w14:paraId="5E16B21C" w14:textId="55531E5B" w:rsidR="00C062B6" w:rsidRDefault="00C062B6" w:rsidP="0050452D">
      <w:pPr>
        <w:spacing w:line="360" w:lineRule="auto"/>
        <w:ind w:firstLine="709"/>
        <w:jc w:val="both"/>
        <w:rPr>
          <w:szCs w:val="24"/>
          <w:lang w:val="bg-BG" w:eastAsia="en-US"/>
        </w:rPr>
      </w:pPr>
      <w:r>
        <w:rPr>
          <w:szCs w:val="24"/>
          <w:lang w:val="bg-BG" w:eastAsia="en-US"/>
        </w:rPr>
        <w:br w:type="page"/>
      </w:r>
    </w:p>
    <w:p w14:paraId="17ADBD6D" w14:textId="77777777" w:rsidR="00D605CA" w:rsidRPr="000E3A11" w:rsidRDefault="00D605CA" w:rsidP="0050452D">
      <w:pPr>
        <w:widowControl w:val="0"/>
        <w:autoSpaceDE w:val="0"/>
        <w:spacing w:line="360" w:lineRule="auto"/>
        <w:ind w:firstLine="709"/>
        <w:jc w:val="both"/>
        <w:rPr>
          <w:b/>
          <w:szCs w:val="24"/>
          <w:lang w:val="bg-BG"/>
        </w:rPr>
      </w:pPr>
      <w:r w:rsidRPr="000E3A11">
        <w:rPr>
          <w:b/>
          <w:szCs w:val="24"/>
          <w:lang w:val="bg-BG"/>
        </w:rPr>
        <w:lastRenderedPageBreak/>
        <w:t xml:space="preserve">Финансови и други средства, </w:t>
      </w:r>
      <w:r w:rsidR="00387DED" w:rsidRPr="000E3A11">
        <w:rPr>
          <w:b/>
          <w:szCs w:val="24"/>
          <w:lang w:val="bg-BG"/>
        </w:rPr>
        <w:t>необходими за прилагането на новата уредба</w:t>
      </w:r>
    </w:p>
    <w:p w14:paraId="11001B24" w14:textId="77777777" w:rsidR="00C062B6" w:rsidRDefault="00C062B6" w:rsidP="00C062B6">
      <w:pPr>
        <w:spacing w:line="360" w:lineRule="auto"/>
        <w:ind w:firstLine="720"/>
        <w:jc w:val="both"/>
        <w:rPr>
          <w:lang w:val="bg-BG"/>
        </w:rPr>
      </w:pPr>
      <w:r w:rsidRPr="006550C5">
        <w:rPr>
          <w:lang w:val="bg-BG"/>
        </w:rPr>
        <w:t xml:space="preserve">Предложеният проект на акт не води до въздействие върху държавния бюджет, поради което е приложена финансова обосновка съгласно чл. 35, ал. 1, т. 4, буква „б“ от Устройствения правилник на Министерски съвет и на неговата администрация. </w:t>
      </w:r>
    </w:p>
    <w:p w14:paraId="4C1DE65B" w14:textId="77777777" w:rsidR="00C062B6" w:rsidRDefault="00C062B6" w:rsidP="00C062B6">
      <w:pPr>
        <w:spacing w:line="360" w:lineRule="auto"/>
        <w:ind w:firstLine="720"/>
        <w:jc w:val="both"/>
        <w:rPr>
          <w:szCs w:val="24"/>
          <w:lang w:val="bg-BG"/>
        </w:rPr>
      </w:pPr>
      <w:r w:rsidRPr="006550C5">
        <w:rPr>
          <w:lang w:val="bg-BG"/>
        </w:rPr>
        <w:t>За приемането на проекта на акт не са необходими допълнителни разходи/трансфери и други плащания.</w:t>
      </w:r>
      <w:r w:rsidRPr="006550C5">
        <w:rPr>
          <w:szCs w:val="24"/>
          <w:lang w:val="bg-BG"/>
        </w:rPr>
        <w:t xml:space="preserve"> </w:t>
      </w:r>
    </w:p>
    <w:p w14:paraId="321B0654" w14:textId="77777777" w:rsidR="00C062B6" w:rsidRDefault="00C062B6" w:rsidP="00C062B6">
      <w:pPr>
        <w:spacing w:line="360" w:lineRule="auto"/>
        <w:ind w:firstLine="720"/>
        <w:jc w:val="both"/>
        <w:rPr>
          <w:szCs w:val="24"/>
          <w:lang w:val="bg-BG"/>
        </w:rPr>
      </w:pPr>
      <w:r w:rsidRPr="006550C5">
        <w:rPr>
          <w:szCs w:val="24"/>
          <w:lang w:val="bg-BG"/>
        </w:rPr>
        <w:t>Проекта на акт не води до изменения в целевите стойности на показателите за изпълнение по програми, в това число и ключовите индикатори.</w:t>
      </w:r>
    </w:p>
    <w:p w14:paraId="5B08E6F5" w14:textId="759BB111" w:rsidR="00D913A2" w:rsidRPr="000E3A11" w:rsidRDefault="00D913A2" w:rsidP="0050452D">
      <w:pPr>
        <w:spacing w:line="360" w:lineRule="auto"/>
        <w:ind w:firstLine="709"/>
        <w:jc w:val="both"/>
        <w:rPr>
          <w:szCs w:val="24"/>
          <w:lang w:val="bg-BG"/>
        </w:rPr>
      </w:pPr>
    </w:p>
    <w:p w14:paraId="28BBCEDC" w14:textId="77777777" w:rsidR="00D605CA" w:rsidRPr="000E3A11" w:rsidRDefault="00D605CA" w:rsidP="0050452D">
      <w:pPr>
        <w:widowControl w:val="0"/>
        <w:autoSpaceDE w:val="0"/>
        <w:spacing w:line="360" w:lineRule="auto"/>
        <w:ind w:firstLine="709"/>
        <w:jc w:val="both"/>
        <w:rPr>
          <w:b/>
          <w:szCs w:val="24"/>
          <w:lang w:val="bg-BG"/>
        </w:rPr>
      </w:pPr>
      <w:r w:rsidRPr="000E3A11">
        <w:rPr>
          <w:b/>
          <w:szCs w:val="24"/>
          <w:lang w:val="bg-BG"/>
        </w:rPr>
        <w:t>Очаквани резултати от прилагането на акта</w:t>
      </w:r>
    </w:p>
    <w:p w14:paraId="47FB84D8" w14:textId="633EB7F1" w:rsidR="003B0E60" w:rsidRPr="000E3A11" w:rsidRDefault="000E6A9C" w:rsidP="0050452D">
      <w:pPr>
        <w:spacing w:line="360" w:lineRule="auto"/>
        <w:ind w:firstLine="709"/>
        <w:jc w:val="both"/>
        <w:rPr>
          <w:bCs/>
          <w:szCs w:val="24"/>
          <w:lang w:val="bg-BG" w:eastAsia="en-US"/>
        </w:rPr>
      </w:pPr>
      <w:r w:rsidRPr="000E3A11">
        <w:rPr>
          <w:bCs/>
          <w:szCs w:val="24"/>
          <w:lang w:val="bg-BG" w:eastAsia="en-US"/>
        </w:rPr>
        <w:t>Щ</w:t>
      </w:r>
      <w:r w:rsidR="00D727E5" w:rsidRPr="000E3A11">
        <w:rPr>
          <w:bCs/>
          <w:szCs w:val="24"/>
          <w:lang w:val="bg-BG" w:eastAsia="en-US"/>
        </w:rPr>
        <w:t xml:space="preserve">е се повиши цялостно ефективността по управление на процесите в </w:t>
      </w:r>
      <w:r w:rsidR="00A24538" w:rsidRPr="000E3A11">
        <w:rPr>
          <w:bCs/>
          <w:szCs w:val="24"/>
          <w:lang w:val="bg-BG" w:eastAsia="en-US"/>
        </w:rPr>
        <w:t>ИАГ</w:t>
      </w:r>
      <w:r w:rsidRPr="000E3A11">
        <w:rPr>
          <w:bCs/>
          <w:szCs w:val="24"/>
          <w:lang w:val="bg-BG" w:eastAsia="en-US"/>
        </w:rPr>
        <w:t>.</w:t>
      </w:r>
    </w:p>
    <w:p w14:paraId="41A2ED75" w14:textId="77777777" w:rsidR="00B41D68" w:rsidRPr="000E3A11" w:rsidRDefault="00B41D68" w:rsidP="0050452D">
      <w:pPr>
        <w:widowControl w:val="0"/>
        <w:autoSpaceDE w:val="0"/>
        <w:spacing w:line="360" w:lineRule="auto"/>
        <w:ind w:firstLine="709"/>
        <w:jc w:val="both"/>
        <w:rPr>
          <w:b/>
          <w:szCs w:val="24"/>
          <w:lang w:val="bg-BG"/>
        </w:rPr>
      </w:pPr>
    </w:p>
    <w:p w14:paraId="62967AEE" w14:textId="4FE93BAB" w:rsidR="00D605CA" w:rsidRPr="000E3A11" w:rsidRDefault="00D605CA" w:rsidP="0050452D">
      <w:pPr>
        <w:widowControl w:val="0"/>
        <w:autoSpaceDE w:val="0"/>
        <w:spacing w:line="360" w:lineRule="auto"/>
        <w:ind w:firstLine="709"/>
        <w:jc w:val="both"/>
        <w:rPr>
          <w:b/>
          <w:szCs w:val="24"/>
          <w:lang w:val="bg-BG"/>
        </w:rPr>
      </w:pPr>
      <w:r w:rsidRPr="000E3A11">
        <w:rPr>
          <w:b/>
          <w:szCs w:val="24"/>
          <w:lang w:val="bg-BG"/>
        </w:rPr>
        <w:t>Анализ за съответствие с правото на Европейския съюз</w:t>
      </w:r>
    </w:p>
    <w:p w14:paraId="41F6DBEB" w14:textId="77777777" w:rsidR="00F30E4D" w:rsidRPr="000E3A11" w:rsidRDefault="00D605CA" w:rsidP="0050452D">
      <w:pPr>
        <w:widowControl w:val="0"/>
        <w:autoSpaceDE w:val="0"/>
        <w:spacing w:line="360" w:lineRule="auto"/>
        <w:ind w:firstLine="709"/>
        <w:jc w:val="both"/>
        <w:rPr>
          <w:szCs w:val="24"/>
          <w:lang w:val="bg-BG"/>
        </w:rPr>
      </w:pPr>
      <w:r w:rsidRPr="000E3A11">
        <w:rPr>
          <w:szCs w:val="24"/>
          <w:lang w:val="bg-BG"/>
        </w:rPr>
        <w:t>С</w:t>
      </w:r>
      <w:r w:rsidR="00CC2A52" w:rsidRPr="000E3A11">
        <w:rPr>
          <w:szCs w:val="24"/>
          <w:lang w:val="bg-BG"/>
        </w:rPr>
        <w:t xml:space="preserve"> постановлението</w:t>
      </w:r>
      <w:r w:rsidRPr="000E3A11">
        <w:rPr>
          <w:szCs w:val="24"/>
          <w:lang w:val="bg-BG"/>
        </w:rPr>
        <w:t xml:space="preserve"> не се транспонират актове на институции на Европейския съюз, поради което не е изготвена и приложена таблица на съответствието с правото на Европейския съюз.</w:t>
      </w:r>
    </w:p>
    <w:p w14:paraId="365FAFF2" w14:textId="77777777" w:rsidR="009268E3" w:rsidRPr="000E3A11" w:rsidRDefault="009268E3" w:rsidP="0050452D">
      <w:pPr>
        <w:widowControl w:val="0"/>
        <w:autoSpaceDE w:val="0"/>
        <w:spacing w:line="360" w:lineRule="auto"/>
        <w:ind w:firstLine="709"/>
        <w:jc w:val="both"/>
        <w:rPr>
          <w:szCs w:val="24"/>
          <w:lang w:val="bg-BG"/>
        </w:rPr>
      </w:pPr>
    </w:p>
    <w:p w14:paraId="0FEDAE22" w14:textId="77777777" w:rsidR="00124EE5" w:rsidRPr="000E3A11" w:rsidRDefault="00D605CA" w:rsidP="0050452D">
      <w:pPr>
        <w:widowControl w:val="0"/>
        <w:autoSpaceDE w:val="0"/>
        <w:spacing w:line="360" w:lineRule="auto"/>
        <w:ind w:firstLine="709"/>
        <w:jc w:val="both"/>
        <w:rPr>
          <w:b/>
          <w:szCs w:val="24"/>
          <w:lang w:val="bg-BG"/>
        </w:rPr>
      </w:pPr>
      <w:r w:rsidRPr="000E3A11">
        <w:rPr>
          <w:b/>
          <w:szCs w:val="24"/>
          <w:lang w:val="bg-BG"/>
        </w:rPr>
        <w:t>Информация за проведените обществени консултации</w:t>
      </w:r>
    </w:p>
    <w:p w14:paraId="2C3E1250" w14:textId="77777777" w:rsidR="00D605CA" w:rsidRPr="000E3A11" w:rsidRDefault="00D605CA" w:rsidP="0050452D">
      <w:pPr>
        <w:widowControl w:val="0"/>
        <w:autoSpaceDE w:val="0"/>
        <w:spacing w:line="360" w:lineRule="auto"/>
        <w:ind w:firstLine="709"/>
        <w:jc w:val="both"/>
        <w:rPr>
          <w:szCs w:val="24"/>
          <w:lang w:val="bg-BG"/>
        </w:rPr>
      </w:pPr>
      <w:r w:rsidRPr="000E3A11">
        <w:rPr>
          <w:szCs w:val="24"/>
          <w:lang w:val="bg-BG"/>
        </w:rPr>
        <w:t xml:space="preserve">По проекта са проведени обществени консултации съгласно чл. 26, ал. 3 и 4 от Закона за нормативните актове, като проекта на </w:t>
      </w:r>
      <w:r w:rsidR="00E253B1" w:rsidRPr="000E3A11">
        <w:rPr>
          <w:szCs w:val="24"/>
          <w:lang w:val="bg-BG"/>
        </w:rPr>
        <w:t>Постановление</w:t>
      </w:r>
      <w:r w:rsidRPr="000E3A11">
        <w:rPr>
          <w:szCs w:val="24"/>
          <w:lang w:val="bg-BG"/>
        </w:rPr>
        <w:t xml:space="preserve">, </w:t>
      </w:r>
      <w:r w:rsidR="003079E7" w:rsidRPr="000E3A11">
        <w:rPr>
          <w:szCs w:val="24"/>
          <w:lang w:val="bg-BG"/>
        </w:rPr>
        <w:t xml:space="preserve">доклада </w:t>
      </w:r>
      <w:r w:rsidR="00E253B1" w:rsidRPr="000E3A11">
        <w:rPr>
          <w:szCs w:val="24"/>
          <w:lang w:val="bg-BG"/>
        </w:rPr>
        <w:t>(</w:t>
      </w:r>
      <w:r w:rsidRPr="000E3A11">
        <w:rPr>
          <w:szCs w:val="24"/>
          <w:lang w:val="bg-BG"/>
        </w:rPr>
        <w:t>мотивите</w:t>
      </w:r>
      <w:r w:rsidR="00E253B1" w:rsidRPr="000E3A11">
        <w:rPr>
          <w:szCs w:val="24"/>
          <w:lang w:val="bg-BG"/>
        </w:rPr>
        <w:t>)</w:t>
      </w:r>
      <w:r w:rsidRPr="000E3A11">
        <w:rPr>
          <w:szCs w:val="24"/>
          <w:lang w:val="bg-BG"/>
        </w:rPr>
        <w:t xml:space="preserve"> към него, частичната предварителна оценка на въздействието и становището на дирекция „Модернизация на администрацията“ </w:t>
      </w:r>
      <w:r w:rsidR="00F30E4D" w:rsidRPr="000E3A11">
        <w:rPr>
          <w:szCs w:val="24"/>
          <w:lang w:val="bg-BG"/>
        </w:rPr>
        <w:t>в</w:t>
      </w:r>
      <w:r w:rsidRPr="000E3A11">
        <w:rPr>
          <w:szCs w:val="24"/>
          <w:lang w:val="bg-BG"/>
        </w:rPr>
        <w:t xml:space="preserve"> Министерския съвет по частичната предварителна оценка на въздействието са публикувани на интернет страницата на Министерството на земеделието, храните и горите и на Портала за обществени консултации, със срок за предложения и становища 30 дни.</w:t>
      </w:r>
    </w:p>
    <w:p w14:paraId="6C21D159" w14:textId="2B039D27" w:rsidR="00535FC6" w:rsidRDefault="00D605CA" w:rsidP="0050452D">
      <w:pPr>
        <w:autoSpaceDE w:val="0"/>
        <w:adjustRightInd w:val="0"/>
        <w:spacing w:line="360" w:lineRule="auto"/>
        <w:ind w:firstLine="709"/>
        <w:jc w:val="both"/>
        <w:rPr>
          <w:szCs w:val="24"/>
          <w:lang w:val="bg-BG"/>
        </w:rPr>
      </w:pPr>
      <w:r w:rsidRPr="000E3A11">
        <w:rPr>
          <w:szCs w:val="24"/>
          <w:lang w:val="bg-BG"/>
        </w:rPr>
        <w:t xml:space="preserve">В </w:t>
      </w:r>
      <w:r w:rsidR="00F30E4D" w:rsidRPr="000E3A11">
        <w:rPr>
          <w:szCs w:val="24"/>
          <w:lang w:val="bg-BG"/>
        </w:rPr>
        <w:t>изпълнение на</w:t>
      </w:r>
      <w:r w:rsidRPr="000E3A11">
        <w:rPr>
          <w:szCs w:val="24"/>
          <w:lang w:val="bg-BG"/>
        </w:rPr>
        <w:t xml:space="preserve"> чл. 26, ал. 5 от Закона за нормативните актове </w:t>
      </w:r>
      <w:r w:rsidR="005662DC" w:rsidRPr="000E3A11">
        <w:rPr>
          <w:szCs w:val="24"/>
          <w:lang w:val="bg-BG"/>
        </w:rPr>
        <w:t>с</w:t>
      </w:r>
      <w:r w:rsidR="002E13BD" w:rsidRPr="000E3A11">
        <w:rPr>
          <w:color w:val="000000" w:themeColor="text1"/>
          <w:szCs w:val="24"/>
          <w:lang w:val="bg-BG"/>
        </w:rPr>
        <w:t xml:space="preserve">правката за отразяване на </w:t>
      </w:r>
      <w:r w:rsidR="005662DC" w:rsidRPr="000E3A11">
        <w:rPr>
          <w:color w:val="000000" w:themeColor="text1"/>
          <w:szCs w:val="24"/>
          <w:lang w:val="bg-BG"/>
        </w:rPr>
        <w:t>постъпили</w:t>
      </w:r>
      <w:r w:rsidR="002E13BD" w:rsidRPr="000E3A11">
        <w:rPr>
          <w:color w:val="000000" w:themeColor="text1"/>
          <w:szCs w:val="24"/>
          <w:lang w:val="bg-BG"/>
        </w:rPr>
        <w:t>те</w:t>
      </w:r>
      <w:r w:rsidRPr="000E3A11">
        <w:rPr>
          <w:color w:val="000000" w:themeColor="text1"/>
          <w:szCs w:val="24"/>
          <w:lang w:val="bg-BG"/>
        </w:rPr>
        <w:t xml:space="preserve"> предложения и становища </w:t>
      </w:r>
      <w:r w:rsidR="005662DC" w:rsidRPr="000E3A11">
        <w:rPr>
          <w:color w:val="000000" w:themeColor="text1"/>
          <w:szCs w:val="24"/>
          <w:lang w:val="bg-BG"/>
        </w:rPr>
        <w:t>от</w:t>
      </w:r>
      <w:r w:rsidRPr="000E3A11">
        <w:rPr>
          <w:color w:val="000000" w:themeColor="text1"/>
          <w:szCs w:val="24"/>
          <w:lang w:val="bg-BG"/>
        </w:rPr>
        <w:t xml:space="preserve"> проведен</w:t>
      </w:r>
      <w:r w:rsidR="00F30E4D" w:rsidRPr="000E3A11">
        <w:rPr>
          <w:color w:val="000000" w:themeColor="text1"/>
          <w:szCs w:val="24"/>
          <w:lang w:val="bg-BG"/>
        </w:rPr>
        <w:t>ата</w:t>
      </w:r>
      <w:r w:rsidRPr="000E3A11">
        <w:rPr>
          <w:color w:val="000000" w:themeColor="text1"/>
          <w:szCs w:val="24"/>
          <w:lang w:val="bg-BG"/>
        </w:rPr>
        <w:t xml:space="preserve"> обществен</w:t>
      </w:r>
      <w:r w:rsidR="00F30E4D" w:rsidRPr="000E3A11">
        <w:rPr>
          <w:color w:val="000000" w:themeColor="text1"/>
          <w:szCs w:val="24"/>
          <w:lang w:val="bg-BG"/>
        </w:rPr>
        <w:t>а</w:t>
      </w:r>
      <w:r w:rsidRPr="000E3A11">
        <w:rPr>
          <w:color w:val="000000" w:themeColor="text1"/>
          <w:szCs w:val="24"/>
          <w:lang w:val="bg-BG"/>
        </w:rPr>
        <w:t xml:space="preserve"> консултаци</w:t>
      </w:r>
      <w:r w:rsidR="00F30E4D" w:rsidRPr="000E3A11">
        <w:rPr>
          <w:color w:val="000000" w:themeColor="text1"/>
          <w:szCs w:val="24"/>
          <w:lang w:val="bg-BG"/>
        </w:rPr>
        <w:t>я</w:t>
      </w:r>
      <w:r w:rsidR="002E13BD" w:rsidRPr="000E3A11">
        <w:rPr>
          <w:color w:val="000000" w:themeColor="text1"/>
          <w:szCs w:val="24"/>
          <w:lang w:val="bg-BG"/>
        </w:rPr>
        <w:t xml:space="preserve">, заедно с обосновка </w:t>
      </w:r>
      <w:r w:rsidR="002E13BD" w:rsidRPr="000E3A11">
        <w:rPr>
          <w:szCs w:val="24"/>
          <w:lang w:val="bg-BG"/>
        </w:rPr>
        <w:t>за неприетите предложения</w:t>
      </w:r>
      <w:r w:rsidRPr="000E3A11">
        <w:rPr>
          <w:szCs w:val="24"/>
          <w:lang w:val="bg-BG"/>
        </w:rPr>
        <w:t xml:space="preserve"> е </w:t>
      </w:r>
      <w:r w:rsidR="002E13BD" w:rsidRPr="000E3A11">
        <w:rPr>
          <w:szCs w:val="24"/>
          <w:lang w:val="bg-BG"/>
        </w:rPr>
        <w:t>публикувана</w:t>
      </w:r>
      <w:r w:rsidRPr="000E3A11">
        <w:rPr>
          <w:szCs w:val="24"/>
          <w:lang w:val="bg-BG"/>
        </w:rPr>
        <w:t xml:space="preserve"> на интернет страницата на Министерството на земеделието, храните и горите и на Портала за обществени консултации. </w:t>
      </w:r>
    </w:p>
    <w:p w14:paraId="44B0A98C" w14:textId="77777777" w:rsidR="002D5CDB" w:rsidRPr="000E3A11" w:rsidRDefault="002D5CDB" w:rsidP="0050452D">
      <w:pPr>
        <w:autoSpaceDE w:val="0"/>
        <w:adjustRightInd w:val="0"/>
        <w:spacing w:line="360" w:lineRule="auto"/>
        <w:ind w:firstLine="709"/>
        <w:jc w:val="both"/>
        <w:rPr>
          <w:szCs w:val="24"/>
          <w:lang w:val="bg-BG"/>
        </w:rPr>
      </w:pPr>
    </w:p>
    <w:p w14:paraId="2614D5C4" w14:textId="17D0CC85" w:rsidR="00D605CA" w:rsidRPr="000E3A11" w:rsidRDefault="00D605CA" w:rsidP="0050452D">
      <w:pPr>
        <w:spacing w:line="360" w:lineRule="auto"/>
        <w:ind w:firstLine="709"/>
        <w:jc w:val="both"/>
        <w:rPr>
          <w:b/>
          <w:bCs/>
          <w:szCs w:val="24"/>
          <w:lang w:val="bg-BG" w:eastAsia="bg-BG"/>
        </w:rPr>
      </w:pPr>
      <w:r w:rsidRPr="000E3A11">
        <w:rPr>
          <w:szCs w:val="24"/>
          <w:lang w:val="bg-BG"/>
        </w:rPr>
        <w:t xml:space="preserve">Документите по проекта на </w:t>
      </w:r>
      <w:r w:rsidR="00E253B1" w:rsidRPr="000E3A11">
        <w:rPr>
          <w:szCs w:val="24"/>
          <w:lang w:val="bg-BG"/>
        </w:rPr>
        <w:t>Постановление</w:t>
      </w:r>
      <w:r w:rsidRPr="000E3A11">
        <w:rPr>
          <w:szCs w:val="24"/>
          <w:lang w:val="bg-BG"/>
        </w:rPr>
        <w:t xml:space="preserve"> на Министерския съвет са съгласувани по реда на чл. 32 от Устройствения правилник на Министерския съвет и на неговата администрация. Направените целесъобразни бележки и предложения са отразени. Приложена е справка за отразяване на постъпилите становища. </w:t>
      </w:r>
    </w:p>
    <w:p w14:paraId="085977CE" w14:textId="77777777" w:rsidR="00535FC6" w:rsidRPr="000E3A11" w:rsidRDefault="00535FC6" w:rsidP="0050452D">
      <w:pPr>
        <w:widowControl w:val="0"/>
        <w:autoSpaceDE w:val="0"/>
        <w:spacing w:line="360" w:lineRule="auto"/>
        <w:ind w:firstLine="709"/>
        <w:rPr>
          <w:b/>
          <w:bCs/>
          <w:szCs w:val="24"/>
          <w:lang w:val="bg-BG" w:eastAsia="bg-BG"/>
        </w:rPr>
      </w:pPr>
    </w:p>
    <w:p w14:paraId="6B55C4C4" w14:textId="77777777" w:rsidR="00D605CA" w:rsidRPr="000E3A11" w:rsidRDefault="00D605CA" w:rsidP="000E3A11">
      <w:pPr>
        <w:widowControl w:val="0"/>
        <w:autoSpaceDE w:val="0"/>
        <w:spacing w:line="360" w:lineRule="auto"/>
        <w:rPr>
          <w:b/>
          <w:bCs/>
          <w:szCs w:val="24"/>
          <w:lang w:val="bg-BG" w:eastAsia="bg-BG"/>
        </w:rPr>
      </w:pPr>
      <w:r w:rsidRPr="000E3A11">
        <w:rPr>
          <w:b/>
          <w:bCs/>
          <w:szCs w:val="24"/>
          <w:lang w:val="bg-BG" w:eastAsia="bg-BG"/>
        </w:rPr>
        <w:lastRenderedPageBreak/>
        <w:t>УВАЖАЕМИ ГОСПОДИН МИНИСТЪР-ПРЕДСЕДАТЕЛ,</w:t>
      </w:r>
    </w:p>
    <w:p w14:paraId="546A967A" w14:textId="77777777" w:rsidR="00D605CA" w:rsidRPr="000E3A11" w:rsidRDefault="00D605CA" w:rsidP="000E3A11">
      <w:pPr>
        <w:widowControl w:val="0"/>
        <w:autoSpaceDE w:val="0"/>
        <w:spacing w:after="120" w:line="360" w:lineRule="auto"/>
        <w:rPr>
          <w:b/>
          <w:bCs/>
          <w:szCs w:val="24"/>
          <w:lang w:val="bg-BG" w:eastAsia="bg-BG"/>
        </w:rPr>
      </w:pPr>
      <w:r w:rsidRPr="000E3A11">
        <w:rPr>
          <w:b/>
          <w:bCs/>
          <w:szCs w:val="24"/>
          <w:lang w:val="bg-BG" w:eastAsia="bg-BG"/>
        </w:rPr>
        <w:t>УВАЖАЕМИ ГОСПОЖИ И ГОСПОДА МИНИСТРИ,</w:t>
      </w:r>
    </w:p>
    <w:p w14:paraId="7835070B" w14:textId="1E387C7B" w:rsidR="005662DC" w:rsidRDefault="00D605CA" w:rsidP="0050452D">
      <w:pPr>
        <w:spacing w:line="360" w:lineRule="auto"/>
        <w:ind w:firstLine="709"/>
        <w:jc w:val="both"/>
        <w:rPr>
          <w:iCs/>
          <w:szCs w:val="24"/>
          <w:lang w:val="bg-BG"/>
        </w:rPr>
      </w:pPr>
      <w:r w:rsidRPr="000E3A11">
        <w:rPr>
          <w:iCs/>
          <w:szCs w:val="24"/>
          <w:lang w:val="bg-BG"/>
        </w:rPr>
        <w:t xml:space="preserve">Във връзка с гореизложеното и на основание </w:t>
      </w:r>
      <w:r w:rsidR="000E55F4" w:rsidRPr="000E3A11">
        <w:rPr>
          <w:szCs w:val="24"/>
          <w:lang w:val="bg-BG" w:eastAsia="bg-BG"/>
        </w:rPr>
        <w:t>чл. 8, ал. 2</w:t>
      </w:r>
      <w:r w:rsidR="00D17EAB" w:rsidRPr="000E3A11">
        <w:rPr>
          <w:szCs w:val="24"/>
          <w:lang w:val="bg-BG" w:eastAsia="bg-BG"/>
        </w:rPr>
        <w:t xml:space="preserve"> </w:t>
      </w:r>
      <w:r w:rsidRPr="000E3A11">
        <w:rPr>
          <w:iCs/>
          <w:szCs w:val="24"/>
          <w:lang w:val="bg-BG"/>
        </w:rPr>
        <w:t>от Устройствения правилник на Министерския съвет и на</w:t>
      </w:r>
      <w:r w:rsidR="00D17EAB" w:rsidRPr="000E3A11">
        <w:rPr>
          <w:iCs/>
          <w:szCs w:val="24"/>
          <w:lang w:val="bg-BG"/>
        </w:rPr>
        <w:t xml:space="preserve"> </w:t>
      </w:r>
      <w:r w:rsidRPr="000E3A11">
        <w:rPr>
          <w:iCs/>
          <w:szCs w:val="24"/>
          <w:lang w:val="bg-BG"/>
        </w:rPr>
        <w:t>неговата администрация</w:t>
      </w:r>
      <w:r w:rsidR="00D17EAB" w:rsidRPr="000E3A11">
        <w:rPr>
          <w:iCs/>
          <w:szCs w:val="24"/>
          <w:lang w:val="bg-BG"/>
        </w:rPr>
        <w:t>,</w:t>
      </w:r>
      <w:r w:rsidRPr="000E3A11">
        <w:rPr>
          <w:iCs/>
          <w:szCs w:val="24"/>
          <w:lang w:val="bg-BG"/>
        </w:rPr>
        <w:t xml:space="preserve"> предлагам Министерският съвет да приеме приложения проект на </w:t>
      </w:r>
      <w:r w:rsidR="000E55F4" w:rsidRPr="000E3A11">
        <w:rPr>
          <w:iCs/>
          <w:szCs w:val="24"/>
          <w:lang w:val="bg-BG"/>
        </w:rPr>
        <w:t>постановление</w:t>
      </w:r>
      <w:r w:rsidRPr="000E3A11">
        <w:rPr>
          <w:iCs/>
          <w:szCs w:val="24"/>
          <w:lang w:val="bg-BG"/>
        </w:rPr>
        <w:t>.</w:t>
      </w:r>
    </w:p>
    <w:p w14:paraId="780C42B0" w14:textId="77777777" w:rsidR="00A6314D" w:rsidRPr="000E3A11" w:rsidRDefault="00A6314D" w:rsidP="0050452D">
      <w:pPr>
        <w:spacing w:line="360" w:lineRule="auto"/>
        <w:ind w:firstLine="709"/>
        <w:jc w:val="both"/>
        <w:rPr>
          <w:iCs/>
          <w:szCs w:val="24"/>
          <w:lang w:val="bg-BG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D605CA" w:rsidRPr="000E3A11" w14:paraId="7CF7C61A" w14:textId="77777777" w:rsidTr="00047495">
        <w:tc>
          <w:tcPr>
            <w:tcW w:w="1781" w:type="dxa"/>
          </w:tcPr>
          <w:p w14:paraId="795A6351" w14:textId="77777777" w:rsidR="00D605CA" w:rsidRPr="000E3A11" w:rsidRDefault="00996BAC" w:rsidP="000E3A11">
            <w:pPr>
              <w:spacing w:line="360" w:lineRule="auto"/>
              <w:rPr>
                <w:b/>
                <w:bCs/>
                <w:szCs w:val="24"/>
                <w:lang w:val="bg-BG"/>
              </w:rPr>
            </w:pPr>
            <w:r w:rsidRPr="000E3A11">
              <w:rPr>
                <w:b/>
                <w:bCs/>
                <w:szCs w:val="24"/>
                <w:lang w:val="bg-BG"/>
              </w:rPr>
              <w:t>Приложение</w:t>
            </w:r>
            <w:r w:rsidR="00D605CA" w:rsidRPr="000E3A11">
              <w:rPr>
                <w:b/>
                <w:bCs/>
                <w:szCs w:val="24"/>
                <w:lang w:val="bg-BG"/>
              </w:rPr>
              <w:t xml:space="preserve">: </w:t>
            </w:r>
          </w:p>
        </w:tc>
        <w:tc>
          <w:tcPr>
            <w:tcW w:w="6731" w:type="dxa"/>
          </w:tcPr>
          <w:p w14:paraId="1BA11DA1" w14:textId="424A5D9B" w:rsidR="00D605CA" w:rsidRPr="00CB5448" w:rsidRDefault="00D605CA" w:rsidP="00424BE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5448">
              <w:rPr>
                <w:rFonts w:ascii="Times New Roman" w:hAnsi="Times New Roman" w:cs="Times New Roman"/>
              </w:rPr>
              <w:t xml:space="preserve">Проект на </w:t>
            </w:r>
            <w:r w:rsidR="00E253B1" w:rsidRPr="00CB5448">
              <w:rPr>
                <w:rFonts w:ascii="Times New Roman" w:hAnsi="Times New Roman" w:cs="Times New Roman"/>
              </w:rPr>
              <w:t>Постановление</w:t>
            </w:r>
            <w:r w:rsidRPr="00CB5448">
              <w:rPr>
                <w:rFonts w:ascii="Times New Roman" w:hAnsi="Times New Roman" w:cs="Times New Roman"/>
              </w:rPr>
              <w:t xml:space="preserve"> на Министерския съвет</w:t>
            </w:r>
            <w:r w:rsidR="00CB5448" w:rsidRPr="00CB5448">
              <w:rPr>
                <w:rFonts w:ascii="Times New Roman" w:hAnsi="Times New Roman" w:cs="Times New Roman"/>
              </w:rPr>
              <w:t xml:space="preserve"> за изменение </w:t>
            </w:r>
            <w:r w:rsidR="00097C50">
              <w:rPr>
                <w:rFonts w:ascii="Times New Roman" w:hAnsi="Times New Roman" w:cs="Times New Roman"/>
              </w:rPr>
              <w:t xml:space="preserve">и допълнение </w:t>
            </w:r>
            <w:r w:rsidR="00CB5448" w:rsidRPr="00CB5448">
              <w:rPr>
                <w:rFonts w:ascii="Times New Roman" w:hAnsi="Times New Roman" w:cs="Times New Roman"/>
              </w:rPr>
              <w:t>на Устройствения правилник на Изпълнителната агенция по горите, приет с Постановление № 173 на Министерския съвет от 2011 г.</w:t>
            </w:r>
            <w:r w:rsidRPr="00CB5448">
              <w:rPr>
                <w:rFonts w:ascii="Times New Roman" w:hAnsi="Times New Roman" w:cs="Times New Roman"/>
              </w:rPr>
              <w:t xml:space="preserve">; </w:t>
            </w:r>
          </w:p>
          <w:p w14:paraId="0EFA5F11" w14:textId="77777777" w:rsidR="00D605CA" w:rsidRPr="000E3A11" w:rsidRDefault="00D605CA" w:rsidP="000E3A1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3A11">
              <w:rPr>
                <w:rFonts w:ascii="Times New Roman" w:hAnsi="Times New Roman" w:cs="Times New Roman"/>
              </w:rPr>
              <w:t xml:space="preserve">Частична предварителна оценка на въздействието; </w:t>
            </w:r>
          </w:p>
          <w:p w14:paraId="361DBDC8" w14:textId="77777777" w:rsidR="00D605CA" w:rsidRPr="000E3A11" w:rsidRDefault="00D605CA" w:rsidP="000E3A1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3A11">
              <w:rPr>
                <w:rFonts w:ascii="Times New Roman" w:hAnsi="Times New Roman" w:cs="Times New Roman"/>
              </w:rPr>
              <w:t>Становище</w:t>
            </w:r>
            <w:r w:rsidR="00124EE5" w:rsidRPr="000E3A11">
              <w:rPr>
                <w:rFonts w:ascii="Times New Roman" w:hAnsi="Times New Roman" w:cs="Times New Roman"/>
              </w:rPr>
              <w:t xml:space="preserve"> </w:t>
            </w:r>
            <w:r w:rsidRPr="000E3A11">
              <w:rPr>
                <w:rFonts w:ascii="Times New Roman" w:hAnsi="Times New Roman" w:cs="Times New Roman"/>
              </w:rPr>
              <w:t>на дирекция „Мод</w:t>
            </w:r>
            <w:r w:rsidR="00996BAC" w:rsidRPr="000E3A11">
              <w:rPr>
                <w:rFonts w:ascii="Times New Roman" w:hAnsi="Times New Roman" w:cs="Times New Roman"/>
              </w:rPr>
              <w:t>ернизация на администрацията“ в</w:t>
            </w:r>
            <w:r w:rsidRPr="000E3A11">
              <w:rPr>
                <w:rFonts w:ascii="Times New Roman" w:hAnsi="Times New Roman" w:cs="Times New Roman"/>
              </w:rPr>
              <w:t xml:space="preserve"> Министерския съвет;</w:t>
            </w:r>
          </w:p>
          <w:p w14:paraId="2E067ABF" w14:textId="77777777" w:rsidR="00D605CA" w:rsidRPr="000E3A11" w:rsidRDefault="00D605CA" w:rsidP="000E3A1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0E3A11">
              <w:rPr>
                <w:rFonts w:ascii="Times New Roman" w:hAnsi="Times New Roman" w:cs="Times New Roman"/>
              </w:rPr>
              <w:t>Финансова обосновка;</w:t>
            </w:r>
          </w:p>
          <w:p w14:paraId="499FCA1A" w14:textId="77777777" w:rsidR="00D605CA" w:rsidRPr="000E3A11" w:rsidRDefault="00D605CA" w:rsidP="000E3A1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3A11">
              <w:rPr>
                <w:rFonts w:ascii="Times New Roman" w:hAnsi="Times New Roman" w:cs="Times New Roman"/>
              </w:rPr>
              <w:t>Справка за отразяване на постъпилите по реда на чл. 32 – 34 от УПМСНА</w:t>
            </w:r>
            <w:r w:rsidR="00996BAC" w:rsidRPr="000E3A11">
              <w:rPr>
                <w:rFonts w:ascii="Times New Roman" w:hAnsi="Times New Roman" w:cs="Times New Roman"/>
              </w:rPr>
              <w:t xml:space="preserve"> становища</w:t>
            </w:r>
            <w:r w:rsidRPr="000E3A11">
              <w:rPr>
                <w:rFonts w:ascii="Times New Roman" w:hAnsi="Times New Roman" w:cs="Times New Roman"/>
              </w:rPr>
              <w:t>;</w:t>
            </w:r>
          </w:p>
          <w:p w14:paraId="121923AF" w14:textId="77777777" w:rsidR="001D2084" w:rsidRPr="000E3A11" w:rsidRDefault="001D2084" w:rsidP="000E3A1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3A11">
              <w:rPr>
                <w:rFonts w:ascii="Times New Roman" w:hAnsi="Times New Roman" w:cs="Times New Roman"/>
              </w:rPr>
              <w:t>Постъпили становища;</w:t>
            </w:r>
          </w:p>
          <w:p w14:paraId="697ABB0D" w14:textId="77777777" w:rsidR="00CA149E" w:rsidRPr="000E3A11" w:rsidRDefault="00CA149E" w:rsidP="000E3A1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A11">
              <w:rPr>
                <w:rFonts w:ascii="Times New Roman" w:hAnsi="Times New Roman" w:cs="Times New Roman"/>
              </w:rPr>
              <w:t xml:space="preserve">Справка за отразяване на постъпилите предложения и становища от проведената обществена консултация; </w:t>
            </w:r>
          </w:p>
          <w:p w14:paraId="2466D0B2" w14:textId="77777777" w:rsidR="00CA149E" w:rsidRPr="000E3A11" w:rsidRDefault="00CA149E" w:rsidP="000E3A11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E3A11">
              <w:rPr>
                <w:rFonts w:ascii="Times New Roman" w:hAnsi="Times New Roman" w:cs="Times New Roman"/>
              </w:rPr>
              <w:t>Постъпили предложения и становища от проведената обществена консултация;</w:t>
            </w:r>
          </w:p>
          <w:p w14:paraId="1760F084" w14:textId="77777777" w:rsidR="00D605CA" w:rsidRPr="000E3A11" w:rsidRDefault="00D605CA" w:rsidP="000E3A1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E3A11">
              <w:rPr>
                <w:rFonts w:ascii="Times New Roman" w:hAnsi="Times New Roman" w:cs="Times New Roman"/>
              </w:rPr>
              <w:t>Проект на съобщение за средствата за масово осведомяване.</w:t>
            </w:r>
          </w:p>
        </w:tc>
      </w:tr>
    </w:tbl>
    <w:p w14:paraId="4877BE98" w14:textId="77777777" w:rsidR="00070AF2" w:rsidRPr="000E3A11" w:rsidRDefault="00070AF2" w:rsidP="000E3A11">
      <w:pPr>
        <w:widowControl w:val="0"/>
        <w:autoSpaceDE w:val="0"/>
        <w:spacing w:line="360" w:lineRule="auto"/>
        <w:rPr>
          <w:b/>
          <w:bCs/>
          <w:caps/>
          <w:szCs w:val="24"/>
          <w:lang w:val="bg-BG" w:eastAsia="bg-BG"/>
        </w:rPr>
      </w:pPr>
    </w:p>
    <w:p w14:paraId="34D79D78" w14:textId="77777777" w:rsidR="00F7373D" w:rsidRPr="000E3A11" w:rsidRDefault="00F7373D" w:rsidP="000E3A11">
      <w:pPr>
        <w:widowControl w:val="0"/>
        <w:autoSpaceDE w:val="0"/>
        <w:spacing w:line="360" w:lineRule="auto"/>
        <w:rPr>
          <w:b/>
          <w:bCs/>
          <w:caps/>
          <w:szCs w:val="24"/>
          <w:lang w:val="bg-BG" w:eastAsia="bg-BG"/>
        </w:rPr>
      </w:pPr>
    </w:p>
    <w:p w14:paraId="4EC0CCAD" w14:textId="77777777" w:rsidR="00D272AB" w:rsidRPr="002D5CDB" w:rsidRDefault="00EB7BA1" w:rsidP="000E3A11">
      <w:pPr>
        <w:widowControl w:val="0"/>
        <w:autoSpaceDE w:val="0"/>
        <w:spacing w:line="360" w:lineRule="auto"/>
        <w:jc w:val="both"/>
        <w:rPr>
          <w:szCs w:val="24"/>
          <w:lang w:val="bg-BG" w:eastAsia="bg-BG"/>
        </w:rPr>
      </w:pPr>
      <w:r w:rsidRPr="002D5CDB">
        <w:rPr>
          <w:szCs w:val="24"/>
          <w:lang w:val="bg-BG" w:eastAsia="bg-BG"/>
        </w:rPr>
        <w:t>С уважение,</w:t>
      </w:r>
    </w:p>
    <w:p w14:paraId="5578D8A5" w14:textId="77777777" w:rsidR="00D272AB" w:rsidRPr="000E3A11" w:rsidRDefault="00D272AB" w:rsidP="000E3A11">
      <w:pPr>
        <w:widowControl w:val="0"/>
        <w:autoSpaceDE w:val="0"/>
        <w:spacing w:line="360" w:lineRule="auto"/>
        <w:jc w:val="both"/>
        <w:rPr>
          <w:b/>
          <w:smallCaps/>
          <w:szCs w:val="24"/>
          <w:lang w:val="bg-BG" w:eastAsia="bg-BG"/>
        </w:rPr>
      </w:pPr>
    </w:p>
    <w:p w14:paraId="181C1CF1" w14:textId="77777777" w:rsidR="00F7373D" w:rsidRPr="000E3A11" w:rsidRDefault="00F7373D" w:rsidP="000E3A11">
      <w:pPr>
        <w:widowControl w:val="0"/>
        <w:autoSpaceDE w:val="0"/>
        <w:spacing w:line="360" w:lineRule="auto"/>
        <w:jc w:val="both"/>
        <w:rPr>
          <w:b/>
          <w:smallCaps/>
          <w:szCs w:val="24"/>
          <w:lang w:val="bg-BG" w:eastAsia="bg-BG"/>
        </w:rPr>
      </w:pPr>
    </w:p>
    <w:p w14:paraId="098F0BB7" w14:textId="77777777" w:rsidR="003347CC" w:rsidRPr="000E3A11" w:rsidRDefault="00D272AB" w:rsidP="000E3A11">
      <w:pPr>
        <w:widowControl w:val="0"/>
        <w:autoSpaceDE w:val="0"/>
        <w:spacing w:line="360" w:lineRule="auto"/>
        <w:jc w:val="both"/>
        <w:rPr>
          <w:b/>
          <w:smallCaps/>
          <w:szCs w:val="24"/>
          <w:lang w:val="bg-BG" w:eastAsia="bg-BG"/>
        </w:rPr>
      </w:pPr>
      <w:r w:rsidRPr="000E3A11">
        <w:rPr>
          <w:b/>
          <w:smallCaps/>
          <w:szCs w:val="24"/>
          <w:lang w:val="bg-BG" w:eastAsia="bg-BG"/>
        </w:rPr>
        <w:t>ПРОФ</w:t>
      </w:r>
      <w:r w:rsidR="005662DC" w:rsidRPr="000E3A11">
        <w:rPr>
          <w:b/>
          <w:smallCaps/>
          <w:szCs w:val="24"/>
          <w:lang w:val="bg-BG" w:eastAsia="bg-BG"/>
        </w:rPr>
        <w:t xml:space="preserve">. </w:t>
      </w:r>
      <w:r w:rsidRPr="000E3A11">
        <w:rPr>
          <w:b/>
          <w:smallCaps/>
          <w:szCs w:val="24"/>
          <w:lang w:val="bg-BG" w:eastAsia="bg-BG"/>
        </w:rPr>
        <w:t>Д</w:t>
      </w:r>
      <w:r w:rsidR="005662DC" w:rsidRPr="000E3A11">
        <w:rPr>
          <w:b/>
          <w:smallCaps/>
          <w:szCs w:val="24"/>
          <w:lang w:val="bg-BG" w:eastAsia="bg-BG"/>
        </w:rPr>
        <w:t>-</w:t>
      </w:r>
      <w:r w:rsidRPr="000E3A11">
        <w:rPr>
          <w:b/>
          <w:smallCaps/>
          <w:szCs w:val="24"/>
          <w:lang w:val="bg-BG" w:eastAsia="bg-BG"/>
        </w:rPr>
        <w:t>Р</w:t>
      </w:r>
      <w:r w:rsidR="005662DC" w:rsidRPr="000E3A11">
        <w:rPr>
          <w:b/>
          <w:smallCaps/>
          <w:szCs w:val="24"/>
          <w:lang w:val="bg-BG" w:eastAsia="bg-BG"/>
        </w:rPr>
        <w:t xml:space="preserve"> </w:t>
      </w:r>
      <w:r w:rsidR="003347CC" w:rsidRPr="000E3A11">
        <w:rPr>
          <w:b/>
          <w:smallCaps/>
          <w:szCs w:val="24"/>
          <w:lang w:val="bg-BG" w:eastAsia="bg-BG"/>
        </w:rPr>
        <w:t xml:space="preserve">ХРИСТО БОЗУКОВ </w:t>
      </w:r>
    </w:p>
    <w:p w14:paraId="4FC12DDE" w14:textId="77777777" w:rsidR="0014101B" w:rsidRPr="000E3A11" w:rsidRDefault="00D605CA" w:rsidP="000E3A11">
      <w:pPr>
        <w:widowControl w:val="0"/>
        <w:autoSpaceDE w:val="0"/>
        <w:spacing w:line="360" w:lineRule="auto"/>
        <w:jc w:val="both"/>
        <w:rPr>
          <w:bCs/>
          <w:i/>
          <w:iCs/>
          <w:szCs w:val="24"/>
          <w:lang w:val="bg-BG" w:eastAsia="bg-BG"/>
        </w:rPr>
      </w:pPr>
      <w:r w:rsidRPr="000E3A11">
        <w:rPr>
          <w:bCs/>
          <w:i/>
          <w:iCs/>
          <w:szCs w:val="24"/>
          <w:lang w:val="bg-BG" w:eastAsia="bg-BG"/>
        </w:rPr>
        <w:t xml:space="preserve">Министър </w:t>
      </w:r>
      <w:r w:rsidR="008918A1" w:rsidRPr="000E3A11">
        <w:rPr>
          <w:bCs/>
          <w:i/>
          <w:iCs/>
          <w:szCs w:val="24"/>
          <w:lang w:val="bg-BG" w:eastAsia="bg-BG"/>
        </w:rPr>
        <w:t>на земеделието, храните и горите</w:t>
      </w:r>
    </w:p>
    <w:p w14:paraId="410974F1" w14:textId="77777777" w:rsidR="005112CF" w:rsidRPr="000E3A11" w:rsidRDefault="005112CF" w:rsidP="00A84F7F">
      <w:pPr>
        <w:tabs>
          <w:tab w:val="left" w:pos="0"/>
          <w:tab w:val="left" w:pos="1109"/>
        </w:tabs>
        <w:autoSpaceDE w:val="0"/>
        <w:adjustRightInd w:val="0"/>
        <w:contextualSpacing/>
        <w:rPr>
          <w:smallCaps/>
          <w:sz w:val="20"/>
          <w:lang w:val="bg-BG"/>
        </w:rPr>
      </w:pPr>
      <w:bookmarkStart w:id="0" w:name="_GoBack"/>
      <w:bookmarkEnd w:id="0"/>
    </w:p>
    <w:sectPr w:rsidR="005112CF" w:rsidRPr="000E3A11" w:rsidSect="0050452D">
      <w:footerReference w:type="even" r:id="rId9"/>
      <w:footerReference w:type="defaul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C8CF6" w14:textId="77777777" w:rsidR="006F6221" w:rsidRDefault="006F6221">
      <w:r>
        <w:separator/>
      </w:r>
    </w:p>
  </w:endnote>
  <w:endnote w:type="continuationSeparator" w:id="0">
    <w:p w14:paraId="63C98CA5" w14:textId="77777777" w:rsidR="006F6221" w:rsidRDefault="006F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7C017" w14:textId="77777777" w:rsidR="00F30B94" w:rsidRDefault="00994C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0B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B94">
      <w:rPr>
        <w:rStyle w:val="PageNumber"/>
        <w:noProof/>
      </w:rPr>
      <w:t>3</w:t>
    </w:r>
    <w:r>
      <w:rPr>
        <w:rStyle w:val="PageNumber"/>
      </w:rPr>
      <w:fldChar w:fldCharType="end"/>
    </w:r>
  </w:p>
  <w:p w14:paraId="4CF0EF9C" w14:textId="77777777" w:rsidR="00F30B94" w:rsidRDefault="00F30B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89857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727753CE" w14:textId="26F84704" w:rsidR="00F30B94" w:rsidRPr="00CB5448" w:rsidRDefault="00994CF0" w:rsidP="00AF134E">
        <w:pPr>
          <w:pStyle w:val="Footer"/>
          <w:jc w:val="right"/>
          <w:rPr>
            <w:sz w:val="20"/>
          </w:rPr>
        </w:pPr>
        <w:r w:rsidRPr="00CB5448">
          <w:rPr>
            <w:sz w:val="20"/>
          </w:rPr>
          <w:fldChar w:fldCharType="begin"/>
        </w:r>
        <w:r w:rsidR="00F30B94" w:rsidRPr="00CB5448">
          <w:rPr>
            <w:sz w:val="20"/>
          </w:rPr>
          <w:instrText xml:space="preserve"> PAGE   \* MERGEFORMAT </w:instrText>
        </w:r>
        <w:r w:rsidRPr="00CB5448">
          <w:rPr>
            <w:sz w:val="20"/>
          </w:rPr>
          <w:fldChar w:fldCharType="separate"/>
        </w:r>
        <w:r w:rsidR="00782CF4">
          <w:rPr>
            <w:noProof/>
            <w:sz w:val="20"/>
          </w:rPr>
          <w:t>3</w:t>
        </w:r>
        <w:r w:rsidRPr="00CB5448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E647C" w14:textId="77777777" w:rsidR="006F6221" w:rsidRDefault="006F6221">
      <w:r>
        <w:separator/>
      </w:r>
    </w:p>
  </w:footnote>
  <w:footnote w:type="continuationSeparator" w:id="0">
    <w:p w14:paraId="62B6735E" w14:textId="77777777" w:rsidR="006F6221" w:rsidRDefault="006F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48F5"/>
    <w:multiLevelType w:val="hybridMultilevel"/>
    <w:tmpl w:val="9A58D11A"/>
    <w:lvl w:ilvl="0" w:tplc="339C77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E7284"/>
    <w:multiLevelType w:val="hybridMultilevel"/>
    <w:tmpl w:val="07325AF2"/>
    <w:lvl w:ilvl="0" w:tplc="9D58B38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E30DA"/>
    <w:multiLevelType w:val="hybridMultilevel"/>
    <w:tmpl w:val="8D5A5656"/>
    <w:lvl w:ilvl="0" w:tplc="3C563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80A77"/>
    <w:multiLevelType w:val="multilevel"/>
    <w:tmpl w:val="A786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251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9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57" w:hanging="180"/>
      </w:pPr>
      <w:rPr>
        <w:rFonts w:hint="default"/>
      </w:rPr>
    </w:lvl>
  </w:abstractNum>
  <w:abstractNum w:abstractNumId="4" w15:restartNumberingAfterBreak="0">
    <w:nsid w:val="616E76E7"/>
    <w:multiLevelType w:val="multilevel"/>
    <w:tmpl w:val="FCA608E0"/>
    <w:lvl w:ilvl="0">
      <w:start w:val="1"/>
      <w:numFmt w:val="decimal"/>
      <w:suff w:val="space"/>
      <w:lvlText w:val="%1."/>
      <w:lvlJc w:val="right"/>
      <w:pPr>
        <w:ind w:left="34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63"/>
    <w:rsid w:val="00002EFB"/>
    <w:rsid w:val="00003121"/>
    <w:rsid w:val="000073F2"/>
    <w:rsid w:val="0001018C"/>
    <w:rsid w:val="00021FC3"/>
    <w:rsid w:val="000245BF"/>
    <w:rsid w:val="0003101E"/>
    <w:rsid w:val="000363EF"/>
    <w:rsid w:val="000423F0"/>
    <w:rsid w:val="00042889"/>
    <w:rsid w:val="0004625B"/>
    <w:rsid w:val="00047495"/>
    <w:rsid w:val="000520F9"/>
    <w:rsid w:val="00054ACD"/>
    <w:rsid w:val="00055349"/>
    <w:rsid w:val="00055B56"/>
    <w:rsid w:val="00063673"/>
    <w:rsid w:val="00070964"/>
    <w:rsid w:val="00070AF2"/>
    <w:rsid w:val="0008449D"/>
    <w:rsid w:val="0008796D"/>
    <w:rsid w:val="000901D1"/>
    <w:rsid w:val="00093CA0"/>
    <w:rsid w:val="00095C8B"/>
    <w:rsid w:val="000960E4"/>
    <w:rsid w:val="00097C50"/>
    <w:rsid w:val="000A0CFC"/>
    <w:rsid w:val="000A5927"/>
    <w:rsid w:val="000A5CD4"/>
    <w:rsid w:val="000B1EA1"/>
    <w:rsid w:val="000B2585"/>
    <w:rsid w:val="000B58B0"/>
    <w:rsid w:val="000B697B"/>
    <w:rsid w:val="000B78AA"/>
    <w:rsid w:val="000B7CFC"/>
    <w:rsid w:val="000B7F49"/>
    <w:rsid w:val="000C4F36"/>
    <w:rsid w:val="000C5127"/>
    <w:rsid w:val="000C753A"/>
    <w:rsid w:val="000D05FA"/>
    <w:rsid w:val="000D5781"/>
    <w:rsid w:val="000D5F39"/>
    <w:rsid w:val="000E2715"/>
    <w:rsid w:val="000E3A11"/>
    <w:rsid w:val="000E55F4"/>
    <w:rsid w:val="000E6273"/>
    <w:rsid w:val="000E6A9C"/>
    <w:rsid w:val="000F141D"/>
    <w:rsid w:val="000F5B11"/>
    <w:rsid w:val="00105522"/>
    <w:rsid w:val="0011065E"/>
    <w:rsid w:val="00112F04"/>
    <w:rsid w:val="001240F9"/>
    <w:rsid w:val="00124B6A"/>
    <w:rsid w:val="00124EE5"/>
    <w:rsid w:val="00125000"/>
    <w:rsid w:val="001277F3"/>
    <w:rsid w:val="00133198"/>
    <w:rsid w:val="00137E96"/>
    <w:rsid w:val="0014101B"/>
    <w:rsid w:val="0014137B"/>
    <w:rsid w:val="001431CE"/>
    <w:rsid w:val="0015539D"/>
    <w:rsid w:val="00162415"/>
    <w:rsid w:val="00163542"/>
    <w:rsid w:val="001648E7"/>
    <w:rsid w:val="00173608"/>
    <w:rsid w:val="00173AF4"/>
    <w:rsid w:val="001764F7"/>
    <w:rsid w:val="001829AF"/>
    <w:rsid w:val="001851E1"/>
    <w:rsid w:val="0018531D"/>
    <w:rsid w:val="00185FE3"/>
    <w:rsid w:val="00186CEF"/>
    <w:rsid w:val="001910D4"/>
    <w:rsid w:val="001947FF"/>
    <w:rsid w:val="00195429"/>
    <w:rsid w:val="00196587"/>
    <w:rsid w:val="001A3D98"/>
    <w:rsid w:val="001A6746"/>
    <w:rsid w:val="001B089D"/>
    <w:rsid w:val="001B4BFA"/>
    <w:rsid w:val="001C1422"/>
    <w:rsid w:val="001C2BFA"/>
    <w:rsid w:val="001D2084"/>
    <w:rsid w:val="001D659E"/>
    <w:rsid w:val="001F235B"/>
    <w:rsid w:val="001F405B"/>
    <w:rsid w:val="001F4CC5"/>
    <w:rsid w:val="001F4EF1"/>
    <w:rsid w:val="001F50D4"/>
    <w:rsid w:val="002031B9"/>
    <w:rsid w:val="002159EA"/>
    <w:rsid w:val="00223693"/>
    <w:rsid w:val="0022466F"/>
    <w:rsid w:val="00224831"/>
    <w:rsid w:val="00225F7F"/>
    <w:rsid w:val="002261A3"/>
    <w:rsid w:val="0022653F"/>
    <w:rsid w:val="002266C8"/>
    <w:rsid w:val="00226F93"/>
    <w:rsid w:val="0023008A"/>
    <w:rsid w:val="00233527"/>
    <w:rsid w:val="002335F0"/>
    <w:rsid w:val="00242EBB"/>
    <w:rsid w:val="00245114"/>
    <w:rsid w:val="002457A1"/>
    <w:rsid w:val="00252B4D"/>
    <w:rsid w:val="00261BEF"/>
    <w:rsid w:val="00261C0D"/>
    <w:rsid w:val="002761C7"/>
    <w:rsid w:val="002808B2"/>
    <w:rsid w:val="002876B7"/>
    <w:rsid w:val="00290F46"/>
    <w:rsid w:val="00295FE9"/>
    <w:rsid w:val="002A2E9C"/>
    <w:rsid w:val="002A37D9"/>
    <w:rsid w:val="002B1051"/>
    <w:rsid w:val="002B2937"/>
    <w:rsid w:val="002B4225"/>
    <w:rsid w:val="002B61D4"/>
    <w:rsid w:val="002B786B"/>
    <w:rsid w:val="002C1F4F"/>
    <w:rsid w:val="002C3C30"/>
    <w:rsid w:val="002D2CA0"/>
    <w:rsid w:val="002D5783"/>
    <w:rsid w:val="002D5CDB"/>
    <w:rsid w:val="002D794C"/>
    <w:rsid w:val="002E13BD"/>
    <w:rsid w:val="002E59C8"/>
    <w:rsid w:val="002E7EA8"/>
    <w:rsid w:val="002F1A68"/>
    <w:rsid w:val="002F4C15"/>
    <w:rsid w:val="002F75C5"/>
    <w:rsid w:val="003040B0"/>
    <w:rsid w:val="0030473A"/>
    <w:rsid w:val="003079E7"/>
    <w:rsid w:val="00307A19"/>
    <w:rsid w:val="00312345"/>
    <w:rsid w:val="00312382"/>
    <w:rsid w:val="003133DA"/>
    <w:rsid w:val="003161AC"/>
    <w:rsid w:val="00321551"/>
    <w:rsid w:val="003228E7"/>
    <w:rsid w:val="00324C5B"/>
    <w:rsid w:val="003277CF"/>
    <w:rsid w:val="00331E68"/>
    <w:rsid w:val="00331EEA"/>
    <w:rsid w:val="003347CC"/>
    <w:rsid w:val="00340F12"/>
    <w:rsid w:val="00347A63"/>
    <w:rsid w:val="00351B61"/>
    <w:rsid w:val="00354744"/>
    <w:rsid w:val="00355109"/>
    <w:rsid w:val="00365382"/>
    <w:rsid w:val="00365E95"/>
    <w:rsid w:val="003660D7"/>
    <w:rsid w:val="003665C8"/>
    <w:rsid w:val="00366B2D"/>
    <w:rsid w:val="00367EDD"/>
    <w:rsid w:val="00373605"/>
    <w:rsid w:val="003737DA"/>
    <w:rsid w:val="0037464A"/>
    <w:rsid w:val="00375662"/>
    <w:rsid w:val="0037661C"/>
    <w:rsid w:val="00377B4C"/>
    <w:rsid w:val="00377EE1"/>
    <w:rsid w:val="00383FCA"/>
    <w:rsid w:val="00386568"/>
    <w:rsid w:val="00387DED"/>
    <w:rsid w:val="0039405B"/>
    <w:rsid w:val="00397E63"/>
    <w:rsid w:val="003A245E"/>
    <w:rsid w:val="003B00E8"/>
    <w:rsid w:val="003B0E60"/>
    <w:rsid w:val="003B1252"/>
    <w:rsid w:val="003B63BE"/>
    <w:rsid w:val="003B6A14"/>
    <w:rsid w:val="003C0F22"/>
    <w:rsid w:val="003C3AB6"/>
    <w:rsid w:val="003E3480"/>
    <w:rsid w:val="003F2FD4"/>
    <w:rsid w:val="003F4DF5"/>
    <w:rsid w:val="003F6847"/>
    <w:rsid w:val="004049DE"/>
    <w:rsid w:val="00407BF5"/>
    <w:rsid w:val="00414D0B"/>
    <w:rsid w:val="0042205D"/>
    <w:rsid w:val="00422380"/>
    <w:rsid w:val="00427AA0"/>
    <w:rsid w:val="0043355D"/>
    <w:rsid w:val="00436A31"/>
    <w:rsid w:val="0044228D"/>
    <w:rsid w:val="00446FBD"/>
    <w:rsid w:val="00450FE3"/>
    <w:rsid w:val="00451F87"/>
    <w:rsid w:val="0045228B"/>
    <w:rsid w:val="004530C8"/>
    <w:rsid w:val="00456008"/>
    <w:rsid w:val="004568B6"/>
    <w:rsid w:val="00476188"/>
    <w:rsid w:val="00476AE8"/>
    <w:rsid w:val="00480AEB"/>
    <w:rsid w:val="00480E37"/>
    <w:rsid w:val="004874BD"/>
    <w:rsid w:val="00491386"/>
    <w:rsid w:val="00491E66"/>
    <w:rsid w:val="004923B3"/>
    <w:rsid w:val="00492DCB"/>
    <w:rsid w:val="00493016"/>
    <w:rsid w:val="00493BC4"/>
    <w:rsid w:val="004A069F"/>
    <w:rsid w:val="004A3CDF"/>
    <w:rsid w:val="004C47B7"/>
    <w:rsid w:val="004C7783"/>
    <w:rsid w:val="004D073F"/>
    <w:rsid w:val="004E4F8C"/>
    <w:rsid w:val="004F722D"/>
    <w:rsid w:val="0050328A"/>
    <w:rsid w:val="00503DE9"/>
    <w:rsid w:val="0050452D"/>
    <w:rsid w:val="005077C2"/>
    <w:rsid w:val="00507ABF"/>
    <w:rsid w:val="005112CF"/>
    <w:rsid w:val="005121BC"/>
    <w:rsid w:val="00513447"/>
    <w:rsid w:val="0051388C"/>
    <w:rsid w:val="00521BA4"/>
    <w:rsid w:val="00521CB4"/>
    <w:rsid w:val="00521CD6"/>
    <w:rsid w:val="00530C19"/>
    <w:rsid w:val="00534067"/>
    <w:rsid w:val="00535FC6"/>
    <w:rsid w:val="0054077B"/>
    <w:rsid w:val="005439D2"/>
    <w:rsid w:val="0054683E"/>
    <w:rsid w:val="00557A90"/>
    <w:rsid w:val="005629C7"/>
    <w:rsid w:val="005660BB"/>
    <w:rsid w:val="005662DC"/>
    <w:rsid w:val="005671B5"/>
    <w:rsid w:val="00571BA8"/>
    <w:rsid w:val="00571BDF"/>
    <w:rsid w:val="0058525D"/>
    <w:rsid w:val="00585A6A"/>
    <w:rsid w:val="0058606D"/>
    <w:rsid w:val="005863FD"/>
    <w:rsid w:val="0058705F"/>
    <w:rsid w:val="0059089F"/>
    <w:rsid w:val="0059176D"/>
    <w:rsid w:val="00592C11"/>
    <w:rsid w:val="005948C9"/>
    <w:rsid w:val="005958A4"/>
    <w:rsid w:val="00595E9D"/>
    <w:rsid w:val="005A4800"/>
    <w:rsid w:val="005A58A8"/>
    <w:rsid w:val="005A68AE"/>
    <w:rsid w:val="005B15C4"/>
    <w:rsid w:val="005B2367"/>
    <w:rsid w:val="005B2D2C"/>
    <w:rsid w:val="005B364D"/>
    <w:rsid w:val="005B56F1"/>
    <w:rsid w:val="005C28BD"/>
    <w:rsid w:val="005C44C2"/>
    <w:rsid w:val="005C5534"/>
    <w:rsid w:val="005C6BD5"/>
    <w:rsid w:val="005C7DB7"/>
    <w:rsid w:val="005D0366"/>
    <w:rsid w:val="005D1E80"/>
    <w:rsid w:val="005D345E"/>
    <w:rsid w:val="005D4A7B"/>
    <w:rsid w:val="005D7CBF"/>
    <w:rsid w:val="005E03CD"/>
    <w:rsid w:val="005E4BC6"/>
    <w:rsid w:val="005E5187"/>
    <w:rsid w:val="005E7D47"/>
    <w:rsid w:val="00600C06"/>
    <w:rsid w:val="006043B0"/>
    <w:rsid w:val="006114D0"/>
    <w:rsid w:val="0061481C"/>
    <w:rsid w:val="0062204B"/>
    <w:rsid w:val="006225BC"/>
    <w:rsid w:val="00625C1D"/>
    <w:rsid w:val="0063062C"/>
    <w:rsid w:val="006311A1"/>
    <w:rsid w:val="00632DF9"/>
    <w:rsid w:val="00635CCF"/>
    <w:rsid w:val="00640780"/>
    <w:rsid w:val="006415CB"/>
    <w:rsid w:val="00650ADB"/>
    <w:rsid w:val="0065357C"/>
    <w:rsid w:val="00654D8C"/>
    <w:rsid w:val="00665251"/>
    <w:rsid w:val="006666A3"/>
    <w:rsid w:val="00667943"/>
    <w:rsid w:val="00671C21"/>
    <w:rsid w:val="00675C2C"/>
    <w:rsid w:val="006770A8"/>
    <w:rsid w:val="0068044D"/>
    <w:rsid w:val="00680E5B"/>
    <w:rsid w:val="006906F1"/>
    <w:rsid w:val="006922AD"/>
    <w:rsid w:val="00693836"/>
    <w:rsid w:val="0069618A"/>
    <w:rsid w:val="0069709D"/>
    <w:rsid w:val="006A45D6"/>
    <w:rsid w:val="006A640E"/>
    <w:rsid w:val="006A6E7F"/>
    <w:rsid w:val="006B01DC"/>
    <w:rsid w:val="006B2D8F"/>
    <w:rsid w:val="006B446B"/>
    <w:rsid w:val="006B6132"/>
    <w:rsid w:val="006B70C3"/>
    <w:rsid w:val="006D1AB6"/>
    <w:rsid w:val="006E0015"/>
    <w:rsid w:val="006E03B3"/>
    <w:rsid w:val="006E08A8"/>
    <w:rsid w:val="006F6221"/>
    <w:rsid w:val="006F7E6F"/>
    <w:rsid w:val="00705A41"/>
    <w:rsid w:val="007075EA"/>
    <w:rsid w:val="00710E4D"/>
    <w:rsid w:val="00713B16"/>
    <w:rsid w:val="0071600F"/>
    <w:rsid w:val="00720376"/>
    <w:rsid w:val="007272D3"/>
    <w:rsid w:val="00727759"/>
    <w:rsid w:val="0073142F"/>
    <w:rsid w:val="00731A14"/>
    <w:rsid w:val="00732F67"/>
    <w:rsid w:val="0073531C"/>
    <w:rsid w:val="00736659"/>
    <w:rsid w:val="00736E06"/>
    <w:rsid w:val="00741607"/>
    <w:rsid w:val="00741627"/>
    <w:rsid w:val="00741F4D"/>
    <w:rsid w:val="00743897"/>
    <w:rsid w:val="0074514E"/>
    <w:rsid w:val="0074798C"/>
    <w:rsid w:val="00750459"/>
    <w:rsid w:val="007521C6"/>
    <w:rsid w:val="007564A7"/>
    <w:rsid w:val="00767DAA"/>
    <w:rsid w:val="0077037B"/>
    <w:rsid w:val="00770AB7"/>
    <w:rsid w:val="007747B1"/>
    <w:rsid w:val="00775A75"/>
    <w:rsid w:val="00776F6D"/>
    <w:rsid w:val="007774CE"/>
    <w:rsid w:val="00782CF4"/>
    <w:rsid w:val="00786F43"/>
    <w:rsid w:val="007914DD"/>
    <w:rsid w:val="00793391"/>
    <w:rsid w:val="00796C20"/>
    <w:rsid w:val="007A7021"/>
    <w:rsid w:val="007B1DF3"/>
    <w:rsid w:val="007B2C95"/>
    <w:rsid w:val="007B3997"/>
    <w:rsid w:val="007B4253"/>
    <w:rsid w:val="007B5DCF"/>
    <w:rsid w:val="007B7BE2"/>
    <w:rsid w:val="007B7E70"/>
    <w:rsid w:val="007C13CB"/>
    <w:rsid w:val="007D2D1F"/>
    <w:rsid w:val="007D7264"/>
    <w:rsid w:val="007E1382"/>
    <w:rsid w:val="007E4354"/>
    <w:rsid w:val="007F2E34"/>
    <w:rsid w:val="007F37D9"/>
    <w:rsid w:val="007F5532"/>
    <w:rsid w:val="007F5B98"/>
    <w:rsid w:val="007F7AA2"/>
    <w:rsid w:val="0080553A"/>
    <w:rsid w:val="008220F8"/>
    <w:rsid w:val="00822CF9"/>
    <w:rsid w:val="00826990"/>
    <w:rsid w:val="0082707A"/>
    <w:rsid w:val="0083493A"/>
    <w:rsid w:val="00852C11"/>
    <w:rsid w:val="0085689F"/>
    <w:rsid w:val="0086070B"/>
    <w:rsid w:val="00866DD7"/>
    <w:rsid w:val="008714A3"/>
    <w:rsid w:val="00871885"/>
    <w:rsid w:val="00872EF8"/>
    <w:rsid w:val="0087488E"/>
    <w:rsid w:val="00876DC5"/>
    <w:rsid w:val="00881EE1"/>
    <w:rsid w:val="00881FC0"/>
    <w:rsid w:val="00883B83"/>
    <w:rsid w:val="00887A61"/>
    <w:rsid w:val="008918A1"/>
    <w:rsid w:val="00897F01"/>
    <w:rsid w:val="008A103D"/>
    <w:rsid w:val="008B0FB5"/>
    <w:rsid w:val="008B4E83"/>
    <w:rsid w:val="008C0B4B"/>
    <w:rsid w:val="008C16F8"/>
    <w:rsid w:val="008C732B"/>
    <w:rsid w:val="008D1CFD"/>
    <w:rsid w:val="008D2503"/>
    <w:rsid w:val="008D6BA2"/>
    <w:rsid w:val="008E4A3A"/>
    <w:rsid w:val="008E5B0E"/>
    <w:rsid w:val="008F27FB"/>
    <w:rsid w:val="008F29F5"/>
    <w:rsid w:val="008F5CB6"/>
    <w:rsid w:val="008F7FD5"/>
    <w:rsid w:val="00900AD1"/>
    <w:rsid w:val="00910C62"/>
    <w:rsid w:val="0091155C"/>
    <w:rsid w:val="00915116"/>
    <w:rsid w:val="00915890"/>
    <w:rsid w:val="00917306"/>
    <w:rsid w:val="00920836"/>
    <w:rsid w:val="00922475"/>
    <w:rsid w:val="009268E3"/>
    <w:rsid w:val="00927AF1"/>
    <w:rsid w:val="00941CA6"/>
    <w:rsid w:val="009428AD"/>
    <w:rsid w:val="00952F2E"/>
    <w:rsid w:val="00971298"/>
    <w:rsid w:val="009727EA"/>
    <w:rsid w:val="009807C8"/>
    <w:rsid w:val="00985C00"/>
    <w:rsid w:val="00986098"/>
    <w:rsid w:val="00994CF0"/>
    <w:rsid w:val="00995FAB"/>
    <w:rsid w:val="00996BAC"/>
    <w:rsid w:val="00997913"/>
    <w:rsid w:val="009A379C"/>
    <w:rsid w:val="009A5FD4"/>
    <w:rsid w:val="009A7B99"/>
    <w:rsid w:val="009B247C"/>
    <w:rsid w:val="009B4E3E"/>
    <w:rsid w:val="009D1C36"/>
    <w:rsid w:val="009D2BD8"/>
    <w:rsid w:val="009D6E05"/>
    <w:rsid w:val="009D746E"/>
    <w:rsid w:val="009E06A2"/>
    <w:rsid w:val="009F088F"/>
    <w:rsid w:val="009F67EC"/>
    <w:rsid w:val="009F7300"/>
    <w:rsid w:val="009F7CF2"/>
    <w:rsid w:val="00A00B65"/>
    <w:rsid w:val="00A02BC1"/>
    <w:rsid w:val="00A04FE9"/>
    <w:rsid w:val="00A23F5A"/>
    <w:rsid w:val="00A24538"/>
    <w:rsid w:val="00A26597"/>
    <w:rsid w:val="00A265E4"/>
    <w:rsid w:val="00A31941"/>
    <w:rsid w:val="00A4159C"/>
    <w:rsid w:val="00A41D48"/>
    <w:rsid w:val="00A428B0"/>
    <w:rsid w:val="00A43D50"/>
    <w:rsid w:val="00A5287B"/>
    <w:rsid w:val="00A53FED"/>
    <w:rsid w:val="00A62FDA"/>
    <w:rsid w:val="00A6314D"/>
    <w:rsid w:val="00A638EE"/>
    <w:rsid w:val="00A6714E"/>
    <w:rsid w:val="00A676AD"/>
    <w:rsid w:val="00A71269"/>
    <w:rsid w:val="00A76ED3"/>
    <w:rsid w:val="00A806F8"/>
    <w:rsid w:val="00A84F7F"/>
    <w:rsid w:val="00A90667"/>
    <w:rsid w:val="00A96A2A"/>
    <w:rsid w:val="00AA0A10"/>
    <w:rsid w:val="00AA0BA0"/>
    <w:rsid w:val="00AA14E5"/>
    <w:rsid w:val="00AB77C6"/>
    <w:rsid w:val="00AC1822"/>
    <w:rsid w:val="00AC3884"/>
    <w:rsid w:val="00AD095A"/>
    <w:rsid w:val="00AD22CB"/>
    <w:rsid w:val="00AD2E0C"/>
    <w:rsid w:val="00AD33A7"/>
    <w:rsid w:val="00AD42F8"/>
    <w:rsid w:val="00AD713B"/>
    <w:rsid w:val="00AD7292"/>
    <w:rsid w:val="00AE08E6"/>
    <w:rsid w:val="00AE77C8"/>
    <w:rsid w:val="00AF134E"/>
    <w:rsid w:val="00AF392B"/>
    <w:rsid w:val="00AF3D0E"/>
    <w:rsid w:val="00AF718F"/>
    <w:rsid w:val="00B0083D"/>
    <w:rsid w:val="00B00F84"/>
    <w:rsid w:val="00B01537"/>
    <w:rsid w:val="00B01E38"/>
    <w:rsid w:val="00B05EA2"/>
    <w:rsid w:val="00B06524"/>
    <w:rsid w:val="00B12837"/>
    <w:rsid w:val="00B13595"/>
    <w:rsid w:val="00B17250"/>
    <w:rsid w:val="00B215C9"/>
    <w:rsid w:val="00B22580"/>
    <w:rsid w:val="00B23DDA"/>
    <w:rsid w:val="00B259BB"/>
    <w:rsid w:val="00B27890"/>
    <w:rsid w:val="00B342C8"/>
    <w:rsid w:val="00B342F6"/>
    <w:rsid w:val="00B368A7"/>
    <w:rsid w:val="00B41A53"/>
    <w:rsid w:val="00B41D68"/>
    <w:rsid w:val="00B45B02"/>
    <w:rsid w:val="00B50D9C"/>
    <w:rsid w:val="00B52CF2"/>
    <w:rsid w:val="00B55E19"/>
    <w:rsid w:val="00B579BB"/>
    <w:rsid w:val="00B63287"/>
    <w:rsid w:val="00B76430"/>
    <w:rsid w:val="00B85E2B"/>
    <w:rsid w:val="00B902A3"/>
    <w:rsid w:val="00B94BDF"/>
    <w:rsid w:val="00B94CAD"/>
    <w:rsid w:val="00B95AB7"/>
    <w:rsid w:val="00BA60CD"/>
    <w:rsid w:val="00BB19AE"/>
    <w:rsid w:val="00BB2FF1"/>
    <w:rsid w:val="00BC2CBD"/>
    <w:rsid w:val="00BC3EEB"/>
    <w:rsid w:val="00BC5A99"/>
    <w:rsid w:val="00BD1103"/>
    <w:rsid w:val="00BD3169"/>
    <w:rsid w:val="00BD6EC6"/>
    <w:rsid w:val="00BE2379"/>
    <w:rsid w:val="00BE373F"/>
    <w:rsid w:val="00BE645C"/>
    <w:rsid w:val="00BF2A99"/>
    <w:rsid w:val="00BF445F"/>
    <w:rsid w:val="00BF578E"/>
    <w:rsid w:val="00C02121"/>
    <w:rsid w:val="00C03D1D"/>
    <w:rsid w:val="00C062B6"/>
    <w:rsid w:val="00C069AC"/>
    <w:rsid w:val="00C14566"/>
    <w:rsid w:val="00C22A3F"/>
    <w:rsid w:val="00C360DA"/>
    <w:rsid w:val="00C367BF"/>
    <w:rsid w:val="00C379A6"/>
    <w:rsid w:val="00C4404D"/>
    <w:rsid w:val="00C45CED"/>
    <w:rsid w:val="00C46B8A"/>
    <w:rsid w:val="00C46BE3"/>
    <w:rsid w:val="00C50FFB"/>
    <w:rsid w:val="00C523F5"/>
    <w:rsid w:val="00C607B2"/>
    <w:rsid w:val="00C62135"/>
    <w:rsid w:val="00C64B58"/>
    <w:rsid w:val="00C6537C"/>
    <w:rsid w:val="00C6797D"/>
    <w:rsid w:val="00C72500"/>
    <w:rsid w:val="00C72E2A"/>
    <w:rsid w:val="00C732F8"/>
    <w:rsid w:val="00C753C3"/>
    <w:rsid w:val="00C775D1"/>
    <w:rsid w:val="00C81CA8"/>
    <w:rsid w:val="00C859D4"/>
    <w:rsid w:val="00C9097E"/>
    <w:rsid w:val="00C914A6"/>
    <w:rsid w:val="00C9172C"/>
    <w:rsid w:val="00C96997"/>
    <w:rsid w:val="00C97618"/>
    <w:rsid w:val="00C97ACC"/>
    <w:rsid w:val="00CA149E"/>
    <w:rsid w:val="00CA17AF"/>
    <w:rsid w:val="00CA1D41"/>
    <w:rsid w:val="00CA2C36"/>
    <w:rsid w:val="00CA54BC"/>
    <w:rsid w:val="00CA78F3"/>
    <w:rsid w:val="00CB25C4"/>
    <w:rsid w:val="00CB5448"/>
    <w:rsid w:val="00CC08F0"/>
    <w:rsid w:val="00CC2A52"/>
    <w:rsid w:val="00CC340D"/>
    <w:rsid w:val="00CC43EE"/>
    <w:rsid w:val="00CD0A0A"/>
    <w:rsid w:val="00CD0BE7"/>
    <w:rsid w:val="00CD7B6A"/>
    <w:rsid w:val="00CE0359"/>
    <w:rsid w:val="00CE1B04"/>
    <w:rsid w:val="00CE25E6"/>
    <w:rsid w:val="00CF0EC5"/>
    <w:rsid w:val="00CF155F"/>
    <w:rsid w:val="00D10A83"/>
    <w:rsid w:val="00D1313B"/>
    <w:rsid w:val="00D13886"/>
    <w:rsid w:val="00D1531D"/>
    <w:rsid w:val="00D17EAB"/>
    <w:rsid w:val="00D21965"/>
    <w:rsid w:val="00D224E2"/>
    <w:rsid w:val="00D22D23"/>
    <w:rsid w:val="00D24E75"/>
    <w:rsid w:val="00D25FE9"/>
    <w:rsid w:val="00D26093"/>
    <w:rsid w:val="00D272AB"/>
    <w:rsid w:val="00D27410"/>
    <w:rsid w:val="00D30A55"/>
    <w:rsid w:val="00D31949"/>
    <w:rsid w:val="00D32C1D"/>
    <w:rsid w:val="00D35C06"/>
    <w:rsid w:val="00D411E5"/>
    <w:rsid w:val="00D4388F"/>
    <w:rsid w:val="00D5016B"/>
    <w:rsid w:val="00D51218"/>
    <w:rsid w:val="00D54AF2"/>
    <w:rsid w:val="00D605CA"/>
    <w:rsid w:val="00D66711"/>
    <w:rsid w:val="00D727E5"/>
    <w:rsid w:val="00D874E4"/>
    <w:rsid w:val="00D913A2"/>
    <w:rsid w:val="00D9264B"/>
    <w:rsid w:val="00D948A2"/>
    <w:rsid w:val="00D94E18"/>
    <w:rsid w:val="00D955E5"/>
    <w:rsid w:val="00D95C91"/>
    <w:rsid w:val="00D9791E"/>
    <w:rsid w:val="00DA5602"/>
    <w:rsid w:val="00DB5163"/>
    <w:rsid w:val="00DB5D21"/>
    <w:rsid w:val="00DC3589"/>
    <w:rsid w:val="00DC4F03"/>
    <w:rsid w:val="00DC5733"/>
    <w:rsid w:val="00DD00E1"/>
    <w:rsid w:val="00DD45E3"/>
    <w:rsid w:val="00DD4AB0"/>
    <w:rsid w:val="00DD4BE6"/>
    <w:rsid w:val="00DD55A9"/>
    <w:rsid w:val="00DD7CDE"/>
    <w:rsid w:val="00DE7477"/>
    <w:rsid w:val="00DF1494"/>
    <w:rsid w:val="00DF5C3F"/>
    <w:rsid w:val="00E008DC"/>
    <w:rsid w:val="00E063B9"/>
    <w:rsid w:val="00E0744E"/>
    <w:rsid w:val="00E10E78"/>
    <w:rsid w:val="00E11F34"/>
    <w:rsid w:val="00E16A91"/>
    <w:rsid w:val="00E253B1"/>
    <w:rsid w:val="00E26F02"/>
    <w:rsid w:val="00E3218F"/>
    <w:rsid w:val="00E402DC"/>
    <w:rsid w:val="00E429EA"/>
    <w:rsid w:val="00E44F17"/>
    <w:rsid w:val="00E46FC0"/>
    <w:rsid w:val="00E52F51"/>
    <w:rsid w:val="00E55725"/>
    <w:rsid w:val="00E66B33"/>
    <w:rsid w:val="00E6757F"/>
    <w:rsid w:val="00E711CB"/>
    <w:rsid w:val="00E72235"/>
    <w:rsid w:val="00E81BBD"/>
    <w:rsid w:val="00E831A0"/>
    <w:rsid w:val="00E9001D"/>
    <w:rsid w:val="00E94E8B"/>
    <w:rsid w:val="00E95473"/>
    <w:rsid w:val="00E97FC1"/>
    <w:rsid w:val="00EA14DB"/>
    <w:rsid w:val="00EA752A"/>
    <w:rsid w:val="00EB0065"/>
    <w:rsid w:val="00EB0653"/>
    <w:rsid w:val="00EB25AF"/>
    <w:rsid w:val="00EB4C4B"/>
    <w:rsid w:val="00EB7974"/>
    <w:rsid w:val="00EB7BA1"/>
    <w:rsid w:val="00ED0BE6"/>
    <w:rsid w:val="00ED0EED"/>
    <w:rsid w:val="00ED109E"/>
    <w:rsid w:val="00ED130B"/>
    <w:rsid w:val="00ED7577"/>
    <w:rsid w:val="00EE012F"/>
    <w:rsid w:val="00EE0CB9"/>
    <w:rsid w:val="00EE1451"/>
    <w:rsid w:val="00EE40F1"/>
    <w:rsid w:val="00EE6745"/>
    <w:rsid w:val="00EE72F7"/>
    <w:rsid w:val="00EF49FD"/>
    <w:rsid w:val="00EF7100"/>
    <w:rsid w:val="00EF7626"/>
    <w:rsid w:val="00F02775"/>
    <w:rsid w:val="00F02C71"/>
    <w:rsid w:val="00F06587"/>
    <w:rsid w:val="00F14C16"/>
    <w:rsid w:val="00F16F9C"/>
    <w:rsid w:val="00F22A51"/>
    <w:rsid w:val="00F26C59"/>
    <w:rsid w:val="00F26FBD"/>
    <w:rsid w:val="00F30B94"/>
    <w:rsid w:val="00F30E4D"/>
    <w:rsid w:val="00F35057"/>
    <w:rsid w:val="00F511CE"/>
    <w:rsid w:val="00F57868"/>
    <w:rsid w:val="00F6136F"/>
    <w:rsid w:val="00F61561"/>
    <w:rsid w:val="00F6324E"/>
    <w:rsid w:val="00F67AE1"/>
    <w:rsid w:val="00F70086"/>
    <w:rsid w:val="00F71ACD"/>
    <w:rsid w:val="00F7373D"/>
    <w:rsid w:val="00F73787"/>
    <w:rsid w:val="00F73968"/>
    <w:rsid w:val="00F746BA"/>
    <w:rsid w:val="00F7501F"/>
    <w:rsid w:val="00F8150D"/>
    <w:rsid w:val="00F81D94"/>
    <w:rsid w:val="00F832C3"/>
    <w:rsid w:val="00F833A7"/>
    <w:rsid w:val="00FA02E7"/>
    <w:rsid w:val="00FA3D41"/>
    <w:rsid w:val="00FA413E"/>
    <w:rsid w:val="00FB07D0"/>
    <w:rsid w:val="00FB6942"/>
    <w:rsid w:val="00FC1561"/>
    <w:rsid w:val="00FC263B"/>
    <w:rsid w:val="00FC3AE6"/>
    <w:rsid w:val="00FC63FD"/>
    <w:rsid w:val="00FD405D"/>
    <w:rsid w:val="00FD45F0"/>
    <w:rsid w:val="00FD6165"/>
    <w:rsid w:val="00FE10E8"/>
    <w:rsid w:val="00FE1496"/>
    <w:rsid w:val="00FE40BC"/>
    <w:rsid w:val="00FF3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812B6"/>
  <w15:docId w15:val="{E0097D76-04D6-4BE5-AE71-FF73977D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6F8"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A806F8"/>
    <w:pPr>
      <w:keepNext/>
      <w:spacing w:line="360" w:lineRule="auto"/>
      <w:ind w:firstLine="720"/>
      <w:jc w:val="both"/>
      <w:outlineLvl w:val="0"/>
    </w:pPr>
    <w:rPr>
      <w:b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13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06F8"/>
    <w:pPr>
      <w:spacing w:line="360" w:lineRule="auto"/>
      <w:jc w:val="both"/>
    </w:pPr>
    <w:rPr>
      <w:lang w:val="bg-BG"/>
    </w:rPr>
  </w:style>
  <w:style w:type="character" w:styleId="Hyperlink">
    <w:name w:val="Hyperlink"/>
    <w:rsid w:val="00A806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806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6F8"/>
  </w:style>
  <w:style w:type="paragraph" w:styleId="Header">
    <w:name w:val="header"/>
    <w:basedOn w:val="Normal"/>
    <w:rsid w:val="00A806F8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806F8"/>
    <w:pPr>
      <w:framePr w:w="2601" w:h="2881" w:hSpace="180" w:wrap="auto" w:vAnchor="text" w:hAnchor="page" w:x="1441" w:y="367"/>
    </w:pPr>
    <w:rPr>
      <w:sz w:val="28"/>
      <w:lang w:val="bg-BG"/>
    </w:rPr>
  </w:style>
  <w:style w:type="paragraph" w:styleId="BodyText3">
    <w:name w:val="Body Text 3"/>
    <w:basedOn w:val="Normal"/>
    <w:rsid w:val="00A806F8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rsid w:val="00A806F8"/>
    <w:pPr>
      <w:spacing w:line="360" w:lineRule="auto"/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rsid w:val="00A806F8"/>
    <w:pPr>
      <w:ind w:firstLine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rsid w:val="00A806F8"/>
    <w:pPr>
      <w:ind w:firstLine="720"/>
      <w:jc w:val="both"/>
    </w:pPr>
    <w:rPr>
      <w:b/>
      <w:sz w:val="28"/>
      <w:lang w:val="bg-BG"/>
    </w:rPr>
  </w:style>
  <w:style w:type="paragraph" w:styleId="Title">
    <w:name w:val="Title"/>
    <w:basedOn w:val="Normal"/>
    <w:qFormat/>
    <w:rsid w:val="00A806F8"/>
    <w:pPr>
      <w:jc w:val="center"/>
    </w:pPr>
    <w:rPr>
      <w:b/>
      <w:sz w:val="28"/>
      <w:lang w:val="bg-BG"/>
    </w:rPr>
  </w:style>
  <w:style w:type="paragraph" w:styleId="Caption">
    <w:name w:val="caption"/>
    <w:basedOn w:val="Normal"/>
    <w:next w:val="Normal"/>
    <w:qFormat/>
    <w:rsid w:val="00A806F8"/>
    <w:pPr>
      <w:jc w:val="center"/>
    </w:pPr>
    <w:rPr>
      <w:b/>
      <w:lang w:val="bg-BG"/>
    </w:rPr>
  </w:style>
  <w:style w:type="paragraph" w:styleId="PlainText">
    <w:name w:val="Plain Text"/>
    <w:basedOn w:val="Normal"/>
    <w:rsid w:val="00A806F8"/>
    <w:rPr>
      <w:rFonts w:ascii="Courier New" w:hAnsi="Courier New"/>
      <w:sz w:val="20"/>
      <w:lang w:val="bg-BG"/>
    </w:rPr>
  </w:style>
  <w:style w:type="paragraph" w:styleId="BalloonText">
    <w:name w:val="Balloon Text"/>
    <w:basedOn w:val="Normal"/>
    <w:semiHidden/>
    <w:rsid w:val="00650ADB"/>
    <w:rPr>
      <w:rFonts w:ascii="Tahoma" w:hAnsi="Tahoma" w:cs="Tahoma"/>
      <w:sz w:val="16"/>
      <w:szCs w:val="16"/>
    </w:rPr>
  </w:style>
  <w:style w:type="paragraph" w:customStyle="1" w:styleId="Style">
    <w:name w:val="Style"/>
    <w:rsid w:val="009B247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">
    <w:name w:val="Char Char Char Char"/>
    <w:basedOn w:val="Normal"/>
    <w:rsid w:val="009B247C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sz w:val="20"/>
      <w:szCs w:val="24"/>
    </w:rPr>
  </w:style>
  <w:style w:type="character" w:styleId="HTMLTypewriter">
    <w:name w:val="HTML Typewriter"/>
    <w:rsid w:val="004C7783"/>
    <w:rPr>
      <w:rFonts w:ascii="Courier New" w:eastAsia="Times New Roman" w:hAnsi="Courier New" w:cs="Courier New" w:hint="default"/>
      <w:sz w:val="20"/>
      <w:szCs w:val="20"/>
    </w:rPr>
  </w:style>
  <w:style w:type="paragraph" w:styleId="DocumentMap">
    <w:name w:val="Document Map"/>
    <w:basedOn w:val="Normal"/>
    <w:semiHidden/>
    <w:rsid w:val="004C7783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0">
    <w:name w:val="Знак Char Char Char Char"/>
    <w:basedOn w:val="Normal"/>
    <w:rsid w:val="0086070B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a">
    <w:name w:val="Знак Знак"/>
    <w:basedOn w:val="Normal"/>
    <w:rsid w:val="00E11F34"/>
    <w:rPr>
      <w:szCs w:val="24"/>
      <w:lang w:val="pl-PL" w:eastAsia="pl-PL"/>
    </w:rPr>
  </w:style>
  <w:style w:type="character" w:customStyle="1" w:styleId="search3">
    <w:name w:val="search3"/>
    <w:basedOn w:val="DefaultParagraphFont"/>
    <w:rsid w:val="00ED130B"/>
  </w:style>
  <w:style w:type="character" w:customStyle="1" w:styleId="search4">
    <w:name w:val="search4"/>
    <w:basedOn w:val="DefaultParagraphFont"/>
    <w:rsid w:val="00ED130B"/>
  </w:style>
  <w:style w:type="character" w:customStyle="1" w:styleId="newdocreference1">
    <w:name w:val="newdocreference1"/>
    <w:rsid w:val="00ED130B"/>
    <w:rPr>
      <w:i w:val="0"/>
      <w:iCs w:val="0"/>
      <w:color w:val="0000FF"/>
      <w:u w:val="single"/>
    </w:rPr>
  </w:style>
  <w:style w:type="character" w:styleId="Strong">
    <w:name w:val="Strong"/>
    <w:qFormat/>
    <w:rsid w:val="004049DE"/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605CA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Cs w:val="24"/>
      <w:lang w:val="bg-BG" w:eastAsia="bg-BG"/>
    </w:rPr>
  </w:style>
  <w:style w:type="paragraph" w:customStyle="1" w:styleId="TableParagraph">
    <w:name w:val="Table Paragraph"/>
    <w:basedOn w:val="Normal"/>
    <w:uiPriority w:val="1"/>
    <w:qFormat/>
    <w:rsid w:val="00D605CA"/>
    <w:pPr>
      <w:widowControl w:val="0"/>
      <w:autoSpaceDE w:val="0"/>
      <w:autoSpaceDN w:val="0"/>
      <w:ind w:left="124"/>
    </w:pPr>
    <w:rPr>
      <w:rFonts w:ascii="Liberation Serif" w:eastAsia="Liberation Serif" w:hAnsi="Liberation Serif" w:cs="Liberation Serif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134E"/>
    <w:rPr>
      <w:sz w:val="24"/>
      <w:lang w:eastAsia="zh-CN"/>
    </w:rPr>
  </w:style>
  <w:style w:type="character" w:customStyle="1" w:styleId="historyitem">
    <w:name w:val="historyitem"/>
    <w:basedOn w:val="DefaultParagraphFont"/>
    <w:rsid w:val="00534067"/>
  </w:style>
  <w:style w:type="character" w:styleId="CommentReference">
    <w:name w:val="annotation reference"/>
    <w:basedOn w:val="DefaultParagraphFont"/>
    <w:semiHidden/>
    <w:unhideWhenUsed/>
    <w:rsid w:val="003865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656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656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6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6568"/>
    <w:rPr>
      <w:b/>
      <w:bCs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14137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1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099">
                      <w:marLeft w:val="-1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2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3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C5A4-1952-4F1B-8836-71C0A39F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ЗЕМЕДЕЛИЕТО,</vt:lpstr>
      <vt:lpstr>МИНИСТЕРСТВО НА ЗЕМЕДЕЛИЕТО,</vt:lpstr>
    </vt:vector>
  </TitlesOfParts>
  <Company>NFB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</dc:title>
  <dc:creator>fff</dc:creator>
  <cp:lastModifiedBy>Velichka Kurteva</cp:lastModifiedBy>
  <cp:revision>4</cp:revision>
  <cp:lastPrinted>2021-10-25T11:44:00Z</cp:lastPrinted>
  <dcterms:created xsi:type="dcterms:W3CDTF">2021-11-22T07:30:00Z</dcterms:created>
  <dcterms:modified xsi:type="dcterms:W3CDTF">2021-11-29T17:13:00Z</dcterms:modified>
</cp:coreProperties>
</file>