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44101" w14:textId="77777777" w:rsidR="009714C2" w:rsidRDefault="00447490" w:rsidP="003178D7">
      <w:pPr>
        <w:rPr>
          <w:rStyle w:val="af3"/>
          <w:lang w:val="bg-BG"/>
        </w:rPr>
      </w:pPr>
      <w:r>
        <w:rPr>
          <w:rStyle w:val="af3"/>
        </w:rPr>
        <w:tab/>
      </w:r>
    </w:p>
    <w:p w14:paraId="3AA6DD35" w14:textId="6EA15A53" w:rsidR="00FC493E" w:rsidRDefault="00FC493E" w:rsidP="003178D7">
      <w:pPr>
        <w:rPr>
          <w:rStyle w:val="af3"/>
          <w:lang w:val="bg-BG"/>
        </w:rPr>
      </w:pPr>
      <w:r>
        <w:rPr>
          <w:i/>
          <w:iCs/>
          <w:noProof/>
          <w:lang w:val="it-IT" w:eastAsia="it-IT"/>
        </w:rPr>
        <w:drawing>
          <wp:inline distT="0" distB="0" distL="0" distR="0" wp14:anchorId="35DDB924" wp14:editId="7F499286">
            <wp:extent cx="1701165" cy="1170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f3"/>
          <w:lang w:val="bg-BG"/>
        </w:rPr>
        <w:t xml:space="preserve">                                                       </w:t>
      </w:r>
      <w:r>
        <w:rPr>
          <w:i/>
          <w:iCs/>
          <w:noProof/>
          <w:lang w:val="it-IT" w:eastAsia="it-IT"/>
        </w:rPr>
        <w:drawing>
          <wp:inline distT="0" distB="0" distL="0" distR="0" wp14:anchorId="4D0D41B6" wp14:editId="7B8AF76B">
            <wp:extent cx="1457325" cy="1042670"/>
            <wp:effectExtent l="0" t="0" r="952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0C214" w14:textId="77777777" w:rsidR="00FC493E" w:rsidRDefault="00FC493E" w:rsidP="003178D7">
      <w:pPr>
        <w:rPr>
          <w:rStyle w:val="af3"/>
          <w:lang w:val="bg-BG"/>
        </w:rPr>
      </w:pPr>
    </w:p>
    <w:p w14:paraId="59C2B9B2" w14:textId="77777777" w:rsidR="00FC493E" w:rsidRPr="00FC493E" w:rsidRDefault="00FC493E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FC493E">
        <w:rPr>
          <w:rFonts w:ascii="Times New Roman" w:eastAsiaTheme="minorHAnsi" w:hAnsi="Times New Roman"/>
          <w:b/>
          <w:sz w:val="24"/>
          <w:szCs w:val="24"/>
          <w:lang w:val="bg-BG"/>
        </w:rPr>
        <w:t>СЪСТАВ</w:t>
      </w:r>
    </w:p>
    <w:p w14:paraId="1E5ABA15" w14:textId="77777777" w:rsidR="00FC493E" w:rsidRPr="00FC493E" w:rsidRDefault="00FC493E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FC493E">
        <w:rPr>
          <w:rFonts w:ascii="Times New Roman" w:eastAsiaTheme="minorHAnsi" w:hAnsi="Times New Roman"/>
          <w:b/>
          <w:sz w:val="24"/>
          <w:szCs w:val="24"/>
          <w:lang w:val="bg-BG"/>
        </w:rPr>
        <w:t>НА КОМИТЕТА ЗА НАБЛЮДЕНИЕ НА</w:t>
      </w:r>
    </w:p>
    <w:p w14:paraId="19A177FF" w14:textId="77777777" w:rsidR="00FC493E" w:rsidRPr="00FC493E" w:rsidRDefault="00FC493E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FC493E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ПРОГРАМАТА ЗА РАЗВИТИЕ НА СЕЛСКИТЕ РАЙОНИ 2014-2020 г. </w:t>
      </w:r>
    </w:p>
    <w:p w14:paraId="6285263C" w14:textId="33EF8C47" w:rsidR="00FC493E" w:rsidRPr="00FC493E" w:rsidRDefault="000037A9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>
        <w:rPr>
          <w:rFonts w:ascii="Times New Roman" w:eastAsiaTheme="minorHAnsi" w:hAnsi="Times New Roman"/>
          <w:b/>
          <w:sz w:val="24"/>
          <w:szCs w:val="24"/>
          <w:lang w:val="bg-BG"/>
        </w:rPr>
        <w:t>КЪМ 1</w:t>
      </w:r>
      <w:r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НОЕМВРИ </w:t>
      </w:r>
      <w:r w:rsidR="00FC493E" w:rsidRPr="00FC493E">
        <w:rPr>
          <w:rFonts w:ascii="Times New Roman" w:eastAsiaTheme="minorHAnsi" w:hAnsi="Times New Roman"/>
          <w:b/>
          <w:sz w:val="24"/>
          <w:szCs w:val="24"/>
          <w:lang w:val="bg-BG"/>
        </w:rPr>
        <w:t>2021 г.</w:t>
      </w:r>
    </w:p>
    <w:p w14:paraId="51D23090" w14:textId="77777777" w:rsidR="00FC493E" w:rsidRPr="00FC493E" w:rsidRDefault="00FC493E" w:rsidP="00FC493E">
      <w:pPr>
        <w:jc w:val="center"/>
        <w:rPr>
          <w:rStyle w:val="af3"/>
          <w:rFonts w:ascii="Times New Roman" w:hAnsi="Times New Roman"/>
          <w:lang w:val="bg-BG"/>
        </w:rPr>
      </w:pPr>
    </w:p>
    <w:p w14:paraId="177E9424" w14:textId="77777777" w:rsidR="009714C2" w:rsidRPr="00706872" w:rsidRDefault="009714C2" w:rsidP="003178D7">
      <w:pPr>
        <w:rPr>
          <w:rStyle w:val="af3"/>
          <w:rFonts w:ascii="Times New Roman" w:hAnsi="Times New Roman"/>
          <w:sz w:val="24"/>
          <w:szCs w:val="24"/>
          <w:lang w:val="bg-BG"/>
        </w:rPr>
      </w:pPr>
    </w:p>
    <w:p w14:paraId="544CFE57" w14:textId="2D06C1D2" w:rsidR="002D447D" w:rsidRPr="00A60328" w:rsidRDefault="002D447D" w:rsidP="009014D3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60328">
        <w:rPr>
          <w:rFonts w:ascii="Times New Roman" w:hAnsi="Times New Roman"/>
          <w:b/>
          <w:sz w:val="24"/>
          <w:szCs w:val="24"/>
          <w:lang w:val="bg-BG"/>
        </w:rPr>
        <w:t>А. Председател</w:t>
      </w:r>
      <w:r w:rsidR="00A301BD" w:rsidRPr="00A60328">
        <w:rPr>
          <w:rFonts w:ascii="Times New Roman" w:hAnsi="Times New Roman"/>
          <w:b/>
          <w:sz w:val="24"/>
          <w:szCs w:val="24"/>
          <w:lang w:val="bg-BG"/>
        </w:rPr>
        <w:t>:</w:t>
      </w:r>
      <w:r w:rsidR="009A710D" w:rsidRPr="00A6032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932D1" w:rsidRPr="00A60328">
        <w:rPr>
          <w:rFonts w:ascii="Times New Roman" w:hAnsi="Times New Roman"/>
          <w:b/>
          <w:sz w:val="24"/>
          <w:szCs w:val="24"/>
          <w:lang w:val="bg-BG"/>
        </w:rPr>
        <w:t>Георги Събев</w:t>
      </w:r>
      <w:r w:rsidR="003020BE"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– заместник-министър на земеделието, храните и горите</w:t>
      </w:r>
      <w:r w:rsidR="00BE15E7" w:rsidRPr="00A60328">
        <w:rPr>
          <w:rFonts w:ascii="Times New Roman" w:hAnsi="Times New Roman"/>
          <w:sz w:val="24"/>
          <w:szCs w:val="24"/>
          <w:lang w:val="bg-BG"/>
        </w:rPr>
        <w:t xml:space="preserve"> и ръководител на Управляващия орган на Програмата за развитие</w:t>
      </w:r>
      <w:r w:rsidR="004B3DC3">
        <w:rPr>
          <w:rFonts w:ascii="Times New Roman" w:hAnsi="Times New Roman"/>
          <w:sz w:val="24"/>
          <w:szCs w:val="24"/>
          <w:lang w:val="bg-BG"/>
        </w:rPr>
        <w:t xml:space="preserve"> на селските райони (2014-2020)</w:t>
      </w:r>
      <w:r w:rsidR="00BE15E7" w:rsidRPr="00A60328">
        <w:rPr>
          <w:rFonts w:ascii="Times New Roman" w:hAnsi="Times New Roman"/>
          <w:sz w:val="24"/>
          <w:szCs w:val="24"/>
          <w:lang w:val="bg-BG"/>
        </w:rPr>
        <w:t>.</w:t>
      </w:r>
    </w:p>
    <w:p w14:paraId="53C0DCA4" w14:textId="7746501B" w:rsidR="008463B4" w:rsidRPr="00394A7F" w:rsidRDefault="004B3DC3" w:rsidP="009014D3">
      <w:pPr>
        <w:spacing w:after="12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4A7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10515" w:rsidRPr="00394A7F">
        <w:rPr>
          <w:rFonts w:ascii="Times New Roman" w:hAnsi="Times New Roman"/>
          <w:b/>
          <w:sz w:val="24"/>
          <w:szCs w:val="24"/>
          <w:lang w:val="bg-BG"/>
        </w:rPr>
        <w:t>Б. Членове с право на глас</w:t>
      </w:r>
      <w:r w:rsidR="008463B4" w:rsidRPr="00394A7F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28DD4F6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1. Елена Иванова 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– титуляр – директор на дирекция „Развитие на селски  райони“, МЗХГ.</w:t>
      </w:r>
    </w:p>
    <w:p w14:paraId="4D3B00D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6B9D538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1.1. Антон Аспарухов – началник на отдел „Програмиране, планиране, наблюдение и техническа помощ“, МЗХГ;</w:t>
      </w:r>
    </w:p>
    <w:p w14:paraId="0D9A978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1.2. Владислав  Цветанов– началник на отдел „Инвестиционна и стартова подкрепа за бизнеса“, МЗХГ;</w:t>
      </w:r>
    </w:p>
    <w:p w14:paraId="7EB3A0C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1.3. Стефан Спасов – началник на отдел „Водено от общностите местно развитие“, МЗХГ.</w:t>
      </w:r>
    </w:p>
    <w:p w14:paraId="4C2B0B57" w14:textId="594F82A0" w:rsidR="00B93D15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2. </w:t>
      </w:r>
      <w:r w:rsidR="00CA36FD" w:rsidRPr="00CA36FD">
        <w:rPr>
          <w:rFonts w:ascii="Times New Roman" w:eastAsiaTheme="minorHAnsi" w:hAnsi="Times New Roman"/>
          <w:b/>
          <w:sz w:val="24"/>
          <w:szCs w:val="24"/>
          <w:lang w:val="bg-BG"/>
        </w:rPr>
        <w:t>Борис Михайлов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– титуляр – изпълнителен директор на Държавен фонд „Земеделие“ </w:t>
      </w:r>
      <w:r w:rsidR="0058393B" w:rsidRPr="00A60328">
        <w:rPr>
          <w:rFonts w:ascii="Times New Roman" w:eastAsiaTheme="minorHAnsi" w:hAnsi="Times New Roman"/>
          <w:sz w:val="24"/>
          <w:szCs w:val="24"/>
          <w:lang w:val="bg-BG"/>
        </w:rPr>
        <w:t>(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ДФЗ-РА</w:t>
      </w:r>
      <w:r w:rsidR="0058393B" w:rsidRPr="00A60328">
        <w:rPr>
          <w:rFonts w:ascii="Times New Roman" w:eastAsiaTheme="minorHAnsi" w:hAnsi="Times New Roman"/>
          <w:sz w:val="24"/>
          <w:szCs w:val="24"/>
          <w:lang w:val="bg-BG"/>
        </w:rPr>
        <w:t>)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.</w:t>
      </w:r>
    </w:p>
    <w:p w14:paraId="20C08154" w14:textId="36F645F0" w:rsidR="005C6D89" w:rsidRDefault="005C6D89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C6D89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2E453668" w14:textId="4B7DAAE6" w:rsidR="005C6D89" w:rsidRDefault="005C6D89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2.1. Боряна</w:t>
      </w:r>
      <w:r w:rsidR="00950042">
        <w:rPr>
          <w:rFonts w:ascii="Times New Roman" w:eastAsiaTheme="minorHAnsi" w:hAnsi="Times New Roman"/>
          <w:sz w:val="24"/>
          <w:szCs w:val="24"/>
          <w:lang w:val="bg-BG"/>
        </w:rPr>
        <w:t xml:space="preserve"> Алексова – зам.-изпълнителен директор на ДФЗА – РА;</w:t>
      </w:r>
    </w:p>
    <w:p w14:paraId="2FF140D5" w14:textId="438EDCC7" w:rsidR="005C6D89" w:rsidRPr="00A60328" w:rsidRDefault="005C6D89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2.2. Владимир</w:t>
      </w:r>
      <w:r w:rsidR="00950042">
        <w:rPr>
          <w:rFonts w:ascii="Times New Roman" w:eastAsiaTheme="minorHAnsi" w:hAnsi="Times New Roman"/>
          <w:sz w:val="24"/>
          <w:szCs w:val="24"/>
          <w:lang w:val="bg-BG"/>
        </w:rPr>
        <w:t xml:space="preserve"> Атанасов – зам.-изпълнителен директор на ДФЗА – РА.</w:t>
      </w:r>
    </w:p>
    <w:p w14:paraId="1C7BA47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u w:val="single"/>
          <w:lang w:val="bg-BG"/>
        </w:rPr>
      </w:pPr>
      <w:r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3. Стоян Котов 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– титуляр – директор на дирекция „Морско дело и рибарство“, МЗХГ.</w:t>
      </w:r>
    </w:p>
    <w:p w14:paraId="4E6020F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58DCCFF6" w14:textId="154F86AD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3.1. Антоанета Хюбнер – </w:t>
      </w:r>
      <w:r w:rsidR="008E2D7D" w:rsidRPr="00A60328">
        <w:rPr>
          <w:rFonts w:ascii="Times New Roman" w:eastAsiaTheme="minorHAnsi" w:hAnsi="Times New Roman"/>
          <w:sz w:val="24"/>
          <w:szCs w:val="24"/>
          <w:lang w:val="bg-BG"/>
        </w:rPr>
        <w:t>началник на отдел „Програмиране“,</w:t>
      </w:r>
      <w:r w:rsidR="006D4D93"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дирекция</w:t>
      </w:r>
      <w:r w:rsidR="008E2D7D"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6D4D93" w:rsidRPr="00A60328">
        <w:rPr>
          <w:rFonts w:ascii="Times New Roman" w:eastAsiaTheme="minorHAnsi" w:hAnsi="Times New Roman"/>
          <w:sz w:val="24"/>
          <w:szCs w:val="24"/>
          <w:lang w:val="bg-BG"/>
        </w:rPr>
        <w:t>„Морско дело и рибарство“, МЗХГ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;</w:t>
      </w:r>
    </w:p>
    <w:p w14:paraId="2A22E75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lastRenderedPageBreak/>
        <w:t>3.2. Красимира Данкова – главен експерт в дирекция „Морско дело и рибарство“, МЗХГ.</w:t>
      </w:r>
    </w:p>
    <w:p w14:paraId="181289D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4. Иван Кръстев 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– титуляр –  заместник-министър на труда и социалната политика, Министерство на труда и социалната политика (МТСП).</w:t>
      </w:r>
    </w:p>
    <w:p w14:paraId="1A3ED9A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78304EE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4.1 Цветан Спасов – главен директор на главна дирекция „Европейски фондове, международни програми и проекти“ (ГД ЕФМПП),  МТСП;</w:t>
      </w:r>
    </w:p>
    <w:p w14:paraId="7050DEF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4.2. Наталия Ефремова – зам.</w:t>
      </w:r>
      <w:r w:rsidR="0058393B"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главен директор на главна дирекция „Европейски фондове, международни програми и проекти“ (ГД ЕФМПП),  МТСП;</w:t>
      </w:r>
    </w:p>
    <w:p w14:paraId="6985C5B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4.3. Десислава Иванова Георгиева-Ушколова – началник на отдел „Програмиране и договаряне” в ГД ЕФМПП, МТСП;</w:t>
      </w:r>
    </w:p>
    <w:p w14:paraId="4BFE517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4.4. Ташка Габровска – държавен експерт в отдел „Програмиране и договаряне” в ГД ЕФМПП, МТСП.</w:t>
      </w:r>
    </w:p>
    <w:p w14:paraId="76895D6F" w14:textId="4FBF922E" w:rsidR="00B93D15" w:rsidRPr="00A60328" w:rsidRDefault="00965724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b/>
          <w:sz w:val="24"/>
          <w:szCs w:val="24"/>
          <w:lang w:val="bg-BG"/>
        </w:rPr>
        <w:t>5. Нина Стоименова</w:t>
      </w:r>
      <w:r w:rsidR="00B93D15"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– </w:t>
      </w:r>
      <w:r w:rsidR="00B93D15" w:rsidRPr="00A60328">
        <w:rPr>
          <w:rFonts w:ascii="Times New Roman" w:eastAsiaTheme="minorHAnsi" w:hAnsi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</w:t>
      </w:r>
      <w:r>
        <w:rPr>
          <w:rFonts w:ascii="Times New Roman" w:eastAsiaTheme="minorHAnsi" w:hAnsi="Times New Roman"/>
          <w:sz w:val="24"/>
          <w:szCs w:val="24"/>
          <w:lang w:val="bg-BG"/>
        </w:rPr>
        <w:t>ия</w:t>
      </w:r>
      <w:r w:rsidR="00B93D15"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орган на Оперативна програма „Региони в растеж“ 2014-2020, Министерство на регионалното развитие (МРРБ).</w:t>
      </w:r>
    </w:p>
    <w:p w14:paraId="0ED2658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Заместници: </w:t>
      </w:r>
    </w:p>
    <w:p w14:paraId="388DF623" w14:textId="77777777" w:rsidR="006949EA" w:rsidRPr="00A60328" w:rsidRDefault="006949EA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5.1. Ивайло Стоянов – началник на отдел „Стратегическо планиране и програмиране“, главна дирекция „Стратегическо планиране и програми за регионално развитие“, МРРБ</w:t>
      </w:r>
      <w:r w:rsidR="0058393B" w:rsidRPr="00A60328">
        <w:rPr>
          <w:rFonts w:ascii="Times New Roman" w:eastAsiaTheme="minorHAnsi" w:hAnsi="Times New Roman"/>
          <w:sz w:val="24"/>
          <w:szCs w:val="24"/>
          <w:lang w:val="bg-BG"/>
        </w:rPr>
        <w:t>;</w:t>
      </w:r>
    </w:p>
    <w:p w14:paraId="39286D7D" w14:textId="77777777" w:rsidR="00B93D15" w:rsidRPr="00A60328" w:rsidRDefault="00D578CE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5.2</w:t>
      </w:r>
      <w:r w:rsidR="00B93D15" w:rsidRPr="00A60328">
        <w:rPr>
          <w:rFonts w:ascii="Times New Roman" w:eastAsiaTheme="minorHAnsi" w:hAnsi="Times New Roman"/>
          <w:sz w:val="24"/>
          <w:szCs w:val="24"/>
          <w:lang w:val="bg-BG"/>
        </w:rPr>
        <w:t>. Евелина Стоянова-Тодорова – държавен експерт в главна дирекция „Стратегическо планиране и програми за регионално развитие“, МРРБ;</w:t>
      </w:r>
    </w:p>
    <w:p w14:paraId="5EFD26E8" w14:textId="5AA29EEA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6. </w:t>
      </w:r>
      <w:r w:rsidR="00122FD9"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>Иван Попов</w:t>
      </w:r>
      <w:r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– </w:t>
      </w:r>
      <w:r w:rsidR="006956A1"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титуляр – изпълнителен директор 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на И</w:t>
      </w:r>
      <w:r w:rsidR="006956A1" w:rsidRPr="00A60328">
        <w:rPr>
          <w:rFonts w:ascii="Times New Roman" w:eastAsiaTheme="minorHAnsi" w:hAnsi="Times New Roman"/>
          <w:sz w:val="24"/>
          <w:szCs w:val="24"/>
          <w:lang w:val="bg-BG"/>
        </w:rPr>
        <w:t>зпълнителна агенция</w:t>
      </w:r>
      <w:r w:rsidR="00965724">
        <w:rPr>
          <w:rFonts w:ascii="Times New Roman" w:eastAsiaTheme="minorHAnsi" w:hAnsi="Times New Roman"/>
          <w:sz w:val="24"/>
          <w:szCs w:val="24"/>
          <w:lang w:val="bg-BG"/>
        </w:rPr>
        <w:t xml:space="preserve"> „Програма за образование“ </w:t>
      </w:r>
      <w:r w:rsidR="00965724" w:rsidRPr="00965724">
        <w:rPr>
          <w:rFonts w:ascii="Times New Roman" w:eastAsiaTheme="minorHAnsi" w:hAnsi="Times New Roman"/>
          <w:sz w:val="24"/>
          <w:szCs w:val="24"/>
          <w:lang w:val="ru-RU"/>
        </w:rPr>
        <w:t>(</w:t>
      </w:r>
      <w:r w:rsidR="00965724">
        <w:rPr>
          <w:rFonts w:ascii="Times New Roman" w:eastAsiaTheme="minorHAnsi" w:hAnsi="Times New Roman"/>
          <w:sz w:val="24"/>
          <w:szCs w:val="24"/>
          <w:lang w:val="ru-RU"/>
        </w:rPr>
        <w:t>ИАПО</w:t>
      </w:r>
      <w:r w:rsidR="00965724" w:rsidRPr="00965724">
        <w:rPr>
          <w:rFonts w:ascii="Times New Roman" w:eastAsiaTheme="minorHAnsi" w:hAnsi="Times New Roman"/>
          <w:sz w:val="24"/>
          <w:szCs w:val="24"/>
          <w:lang w:val="ru-RU"/>
        </w:rPr>
        <w:t>)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. </w:t>
      </w:r>
    </w:p>
    <w:p w14:paraId="30CA6B9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608E93D6" w14:textId="1FBAF3BE" w:rsidR="00B93D15" w:rsidRPr="00A60328" w:rsidRDefault="00122FD9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6.1. Мария Станевска – </w:t>
      </w:r>
      <w:r w:rsidR="00B93D15" w:rsidRPr="00A60328">
        <w:rPr>
          <w:rFonts w:ascii="Times New Roman" w:eastAsiaTheme="minorHAnsi" w:hAnsi="Times New Roman"/>
          <w:sz w:val="24"/>
          <w:szCs w:val="24"/>
          <w:lang w:val="bg-BG"/>
        </w:rPr>
        <w:t>директор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на дирекция „Програмиране, наблюдение и оценка“, </w:t>
      </w:r>
      <w:r w:rsidR="00965724">
        <w:rPr>
          <w:rFonts w:ascii="Times New Roman" w:eastAsiaTheme="minorHAnsi" w:hAnsi="Times New Roman"/>
          <w:sz w:val="24"/>
          <w:szCs w:val="24"/>
          <w:lang w:val="bg-BG"/>
        </w:rPr>
        <w:t>ИАПО;</w:t>
      </w:r>
    </w:p>
    <w:p w14:paraId="58CA6EFA" w14:textId="7FCA400D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6.2. Веселина Будинарска-Тюфекчиева – държавен експерт в дирекция „Програмиране,</w:t>
      </w:r>
      <w:r w:rsidR="00965724">
        <w:rPr>
          <w:rFonts w:ascii="Times New Roman" w:eastAsiaTheme="minorHAnsi" w:hAnsi="Times New Roman"/>
          <w:sz w:val="24"/>
          <w:szCs w:val="24"/>
          <w:lang w:val="bg-BG"/>
        </w:rPr>
        <w:t xml:space="preserve"> наблюдение и оценка“, ИАПО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;</w:t>
      </w:r>
    </w:p>
    <w:p w14:paraId="69105EC9" w14:textId="2EEEC51D" w:rsidR="00B93D15" w:rsidRPr="00A60328" w:rsidRDefault="00B93D15" w:rsidP="004C25A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6.3 Стилян Апостолов – началник на отдел „Финансова верификация“, Главн</w:t>
      </w:r>
      <w:r w:rsidR="00965724">
        <w:rPr>
          <w:rFonts w:ascii="Times New Roman" w:eastAsiaTheme="minorHAnsi" w:hAnsi="Times New Roman"/>
          <w:sz w:val="24"/>
          <w:szCs w:val="24"/>
          <w:lang w:val="bg-BG"/>
        </w:rPr>
        <w:t>а дирекция „Верификация“, ИАПО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.</w:t>
      </w:r>
    </w:p>
    <w:p w14:paraId="3411296D" w14:textId="1D7ADDC6" w:rsidR="004C25A6" w:rsidRPr="00A60328" w:rsidRDefault="006171A2" w:rsidP="00D96D0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>7. Илияна Илиева</w:t>
      </w:r>
      <w:r w:rsidR="004C25A6" w:rsidRPr="00A60328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– 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титуляр – </w:t>
      </w:r>
      <w:r w:rsidR="004C25A6" w:rsidRPr="00A60328">
        <w:rPr>
          <w:rFonts w:ascii="Times New Roman" w:eastAsiaTheme="minorHAnsi" w:hAnsi="Times New Roman"/>
          <w:sz w:val="24"/>
          <w:szCs w:val="24"/>
          <w:lang w:val="bg-BG"/>
        </w:rPr>
        <w:t>главен директор на главна дирекция „Европейски фондове за конкурентоспособност“, Министерство на икономиката (МИ).</w:t>
      </w:r>
    </w:p>
    <w:p w14:paraId="116EFD5D" w14:textId="77777777" w:rsidR="004C25A6" w:rsidRPr="00A60328" w:rsidRDefault="004C25A6" w:rsidP="00D96D0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2AC491FD" w14:textId="1741DB89" w:rsidR="006171A2" w:rsidRPr="00A60328" w:rsidRDefault="006171A2" w:rsidP="00D96D0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t>7.1. Велина Попова – държавен експерт в  отдел „Програмиране и договаряне“ в Главна дирекция „Европейски фондове за конкурентоспособност“, МИ;</w:t>
      </w:r>
    </w:p>
    <w:p w14:paraId="15CFA357" w14:textId="54AEFF77" w:rsidR="004C25A6" w:rsidRPr="00A60328" w:rsidRDefault="006171A2" w:rsidP="00D96D0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60328">
        <w:rPr>
          <w:rFonts w:ascii="Times New Roman" w:eastAsiaTheme="minorHAnsi" w:hAnsi="Times New Roman"/>
          <w:sz w:val="24"/>
          <w:szCs w:val="24"/>
          <w:lang w:val="bg-BG"/>
        </w:rPr>
        <w:lastRenderedPageBreak/>
        <w:t>7.2</w:t>
      </w:r>
      <w:r w:rsidR="004C25A6" w:rsidRPr="00A60328">
        <w:rPr>
          <w:rFonts w:ascii="Times New Roman" w:eastAsiaTheme="minorHAnsi" w:hAnsi="Times New Roman"/>
          <w:sz w:val="24"/>
          <w:szCs w:val="24"/>
          <w:lang w:val="bg-BG"/>
        </w:rPr>
        <w:t xml:space="preserve"> Десислава Михалкова-Станимирова – главен експерт в отдел „Програмиране и договаряне“, Главна дирекция „Европейски фондо</w:t>
      </w:r>
      <w:r w:rsidRPr="00A60328">
        <w:rPr>
          <w:rFonts w:ascii="Times New Roman" w:eastAsiaTheme="minorHAnsi" w:hAnsi="Times New Roman"/>
          <w:sz w:val="24"/>
          <w:szCs w:val="24"/>
          <w:lang w:val="bg-BG"/>
        </w:rPr>
        <w:t>ве за конкурентоспособност“, МИ;</w:t>
      </w:r>
    </w:p>
    <w:p w14:paraId="104A1BA5" w14:textId="569692A9" w:rsidR="006171A2" w:rsidRPr="00A60328" w:rsidRDefault="00594207" w:rsidP="00D96D0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7.3</w:t>
      </w:r>
      <w:r w:rsidR="006171A2" w:rsidRPr="00A60328">
        <w:rPr>
          <w:rFonts w:ascii="Times New Roman" w:eastAsiaTheme="minorHAnsi" w:hAnsi="Times New Roman"/>
          <w:sz w:val="24"/>
          <w:szCs w:val="24"/>
          <w:lang w:val="bg-BG"/>
        </w:rPr>
        <w:t>. Диана Трифонова – главен експерт в  отдел „Програмиране и договаряне“ в Главна дирекция „Европейски фондове за конкурентоспособност“, МИ.</w:t>
      </w:r>
    </w:p>
    <w:p w14:paraId="59B9F07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8. инж. Галина Василева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</w:t>
      </w:r>
      <w:r w:rsidR="006956A1" w:rsidRPr="00A60328">
        <w:rPr>
          <w:rFonts w:ascii="Times New Roman" w:hAnsi="Times New Roman"/>
          <w:sz w:val="24"/>
          <w:szCs w:val="24"/>
          <w:lang w:val="bg-BG" w:eastAsia="bg-BG"/>
        </w:rPr>
        <w:t>ия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14:paraId="4D4BA18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97FD79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14:paraId="687F5E4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8.2. Десислава Николова – държавен експерт „Мониторинг, информация и комуникация”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в дирекция „Координация на програми и проекти”, МТИТС.</w:t>
      </w:r>
    </w:p>
    <w:p w14:paraId="7950A52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9. </w:t>
      </w:r>
      <w:r w:rsidR="006E4C44"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Стефан  Пеев </w:t>
      </w:r>
      <w:r w:rsidR="006E4C44" w:rsidRPr="00A60328">
        <w:rPr>
          <w:rFonts w:ascii="Times New Roman" w:hAnsi="Times New Roman"/>
          <w:sz w:val="24"/>
          <w:szCs w:val="24"/>
          <w:lang w:val="bg-BG" w:eastAsia="bg-BG"/>
        </w:rPr>
        <w:t>– титуляр – главен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експерт в отдел „Мониторинг и верификация“ в дирекция „Добро управление”, Министерски съвет (МС).</w:t>
      </w:r>
    </w:p>
    <w:p w14:paraId="25DBCCF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7C51E707" w14:textId="4D2A5602" w:rsidR="00B93D15" w:rsidRPr="00A60328" w:rsidRDefault="006341E2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9.1. Станислав Еф</w:t>
      </w:r>
      <w:r w:rsidR="006E4C44" w:rsidRPr="00A60328">
        <w:rPr>
          <w:rFonts w:ascii="Times New Roman" w:hAnsi="Times New Roman"/>
          <w:sz w:val="24"/>
          <w:szCs w:val="24"/>
          <w:lang w:val="bg-BG" w:eastAsia="bg-BG"/>
        </w:rPr>
        <w:t>тимов – старши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експерт</w:t>
      </w:r>
      <w:r w:rsidR="00B93D15"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в отдел „Мониторинг и верификация“ в дирекция „Добро управление”, МС.</w:t>
      </w:r>
    </w:p>
    <w:p w14:paraId="6D19018F" w14:textId="5A742A73" w:rsidR="004C25A6" w:rsidRPr="00A60328" w:rsidRDefault="00471D2B" w:rsidP="004C25A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10. Владимир Ангелов</w:t>
      </w:r>
      <w:r w:rsidR="004C25A6"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4C25A6" w:rsidRPr="00A60328">
        <w:rPr>
          <w:rFonts w:ascii="Times New Roman" w:hAnsi="Times New Roman"/>
          <w:sz w:val="24"/>
          <w:szCs w:val="24"/>
          <w:lang w:val="bg-BG" w:eastAsia="bg-BG"/>
        </w:rPr>
        <w:t xml:space="preserve">– титуляр – 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заместник-</w:t>
      </w:r>
      <w:r w:rsidR="004C25A6" w:rsidRPr="00A60328">
        <w:rPr>
          <w:rFonts w:ascii="Times New Roman" w:hAnsi="Times New Roman"/>
          <w:sz w:val="24"/>
          <w:szCs w:val="24"/>
          <w:lang w:val="bg-BG" w:eastAsia="bg-BG"/>
        </w:rPr>
        <w:t>главен директор на главна дирекция „Оперативна програма „Околна среда“, Министерство на околната среда и водите (МОСВ).</w:t>
      </w:r>
    </w:p>
    <w:p w14:paraId="735DBB44" w14:textId="77777777" w:rsidR="004C25A6" w:rsidRPr="00A60328" w:rsidRDefault="004C25A6" w:rsidP="004C25A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DE60454" w14:textId="6B826D25" w:rsidR="004C25A6" w:rsidRPr="00A60328" w:rsidRDefault="004C25A6" w:rsidP="004C25A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10.1. </w:t>
      </w:r>
      <w:r w:rsidR="00471D2B" w:rsidRPr="00A60328">
        <w:rPr>
          <w:rFonts w:ascii="Times New Roman" w:hAnsi="Times New Roman"/>
          <w:sz w:val="24"/>
          <w:szCs w:val="24"/>
          <w:lang w:val="bg-BG" w:eastAsia="bg-BG"/>
        </w:rPr>
        <w:t>Далила Факирова – главен сътрудник по УЕПП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в отдел „Програмиране и планиране“, ГД Оперативна програма „Околна среда“, МОСВ;</w:t>
      </w:r>
    </w:p>
    <w:p w14:paraId="2C41089F" w14:textId="77777777" w:rsidR="004C25A6" w:rsidRPr="00A60328" w:rsidRDefault="004C25A6" w:rsidP="004C25A6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10.2. Атанаска Колева – държавен експерт в отдел „Програмиране и планиране“, ГД Оперативна програма „Околна среда“, МОСВ.</w:t>
      </w:r>
    </w:p>
    <w:p w14:paraId="55F48A3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11. Доц. д-р Баки Хюсеинов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титуляр –  заместник-председател на Комисия за защита от дискриминация (КЗД).</w:t>
      </w:r>
    </w:p>
    <w:p w14:paraId="21671A4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0B67D56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11.1. Йоана Йорданова – младши експерт в отдел „Специализирано производство“ при дирекция СПАП, КЗД.</w:t>
      </w:r>
    </w:p>
    <w:p w14:paraId="2972D8C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12. Мариета Немска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14:paraId="35F3875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Заместници: </w:t>
      </w:r>
    </w:p>
    <w:p w14:paraId="5A9BD2C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14:paraId="26F2ACC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lastRenderedPageBreak/>
        <w:t>12.2. Теодора Влаевска – държавен експерт в дирекция „Икономическа и социална политика”, МС.</w:t>
      </w:r>
    </w:p>
    <w:p w14:paraId="46DC4CB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13. Петя Василева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14:paraId="0C78590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FFB689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14:paraId="6AE8FC1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13.2. Нели Цекова – старши експерт в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дирекция „Координация по въпросите на ЕС”, МС.</w:t>
      </w:r>
    </w:p>
    <w:p w14:paraId="071AF87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14. Ангел Сираков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началник на сектор „Политики и програми за устойчив растеж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, отдел „Наблюдение и анализ“ в дирекция „Централно координационно звено“, (МС).</w:t>
      </w:r>
    </w:p>
    <w:p w14:paraId="30BA8A14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F4FF87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14:paraId="39FC710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14.2. </w:t>
      </w:r>
      <w:r w:rsidR="0091198C" w:rsidRPr="00A60328">
        <w:rPr>
          <w:rFonts w:ascii="Times New Roman" w:hAnsi="Times New Roman"/>
          <w:sz w:val="24"/>
          <w:szCs w:val="24"/>
          <w:lang w:val="bg-BG" w:eastAsia="bg-BG"/>
        </w:rPr>
        <w:t>Николай Йонов – старши сътрудник УЕПП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в отдел „Наблюдение и анализ“ в дирекция „Централно координационно звено“, МС.</w:t>
      </w:r>
    </w:p>
    <w:p w14:paraId="248829F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15. Весела Данева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14:paraId="16BF23E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3DD124B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14:paraId="1B7A6B7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14:paraId="427A0FD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15.3. Валери Вулев – държавен експерт в  дирекция „Държавни помощи и реален сектор”, МФ.</w:t>
      </w:r>
    </w:p>
    <w:p w14:paraId="5FBEBA38" w14:textId="77777777" w:rsidR="00B93D15" w:rsidRPr="00A60328" w:rsidRDefault="00CD0E12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16. Маринела Петрова</w:t>
      </w:r>
      <w:r w:rsidR="00B93D15"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– </w:t>
      </w:r>
      <w:r w:rsidR="00222CFF" w:rsidRPr="00A60328">
        <w:rPr>
          <w:rFonts w:ascii="Times New Roman" w:hAnsi="Times New Roman"/>
          <w:sz w:val="24"/>
          <w:szCs w:val="24"/>
          <w:lang w:val="bg-BG" w:eastAsia="bg-BG"/>
        </w:rPr>
        <w:t xml:space="preserve">титуляр –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директор на дирекция „Икономическа и финансова  политика“ , Министерство на финансите  (МФ).</w:t>
      </w:r>
    </w:p>
    <w:p w14:paraId="32FACDA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5AAFB124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16.1. Яна Маринова-Петрова – държавен експерт в отдел „Национални стратегии и програми за развитие“, МФ;</w:t>
      </w:r>
    </w:p>
    <w:p w14:paraId="212BA47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16.2. Невена Гамизова – държавен експерт в отдел „Бюджет на ЕС“, МФ.</w:t>
      </w:r>
    </w:p>
    <w:p w14:paraId="22525DA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17. Росица Иванова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14:paraId="4CDE938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1CE51B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lastRenderedPageBreak/>
        <w:t>17.1. Даниела Николова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– държавен експерт в Секретариата на НССЕИВ; </w:t>
      </w:r>
    </w:p>
    <w:p w14:paraId="3321079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17.2. Ахавни Топакбашян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държавен експерт в Секретариата на НССЕИВ.</w:t>
      </w:r>
    </w:p>
    <w:p w14:paraId="152CCAE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18. </w:t>
      </w:r>
      <w:r w:rsidR="00122FD9" w:rsidRPr="00A60328">
        <w:rPr>
          <w:rFonts w:ascii="Times New Roman" w:hAnsi="Times New Roman"/>
          <w:b/>
          <w:sz w:val="24"/>
          <w:szCs w:val="24"/>
          <w:lang w:val="bg-BG" w:eastAsia="bg-BG"/>
        </w:rPr>
        <w:t>Зорница Иванова</w:t>
      </w:r>
      <w:r w:rsidR="00122FD9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държавен експерт в отдел „Сметки и цени в селското и горското стопанство”</w:t>
      </w:r>
      <w:r w:rsidR="00122FD9"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2CFF" w:rsidRPr="00A60328">
        <w:rPr>
          <w:rFonts w:ascii="Times New Roman" w:hAnsi="Times New Roman"/>
          <w:sz w:val="24"/>
          <w:szCs w:val="24"/>
          <w:lang w:val="bg-BG" w:eastAsia="bg-BG"/>
        </w:rPr>
        <w:t>в дирекция  „Макро</w:t>
      </w:r>
      <w:r w:rsidR="00122FD9" w:rsidRPr="00A60328">
        <w:rPr>
          <w:rFonts w:ascii="Times New Roman" w:hAnsi="Times New Roman"/>
          <w:sz w:val="24"/>
          <w:szCs w:val="24"/>
          <w:lang w:val="bg-BG" w:eastAsia="bg-BG"/>
        </w:rPr>
        <w:t>икономическа статистика“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, Национален статистически институт (НСИ).</w:t>
      </w:r>
    </w:p>
    <w:p w14:paraId="726FD4D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4745BB76" w14:textId="77777777" w:rsidR="00B93D15" w:rsidRPr="00A60328" w:rsidRDefault="00122FD9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18.1. Ангелина Маламова – старши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експерт в отдел „Сметки и цени в селското и горското стопанство“</w:t>
      </w:r>
      <w:r w:rsidR="00B93D15"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в дирекция „Мак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роикономическа статистика“, НСИ.</w:t>
      </w:r>
    </w:p>
    <w:p w14:paraId="593578E7" w14:textId="77777777" w:rsidR="006862EC" w:rsidRPr="00A60328" w:rsidRDefault="00B93D15" w:rsidP="006862EC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19. </w:t>
      </w:r>
      <w:r w:rsidR="006862EC" w:rsidRPr="00A60328">
        <w:rPr>
          <w:rFonts w:ascii="Times New Roman" w:hAnsi="Times New Roman"/>
          <w:b/>
          <w:sz w:val="24"/>
          <w:szCs w:val="24"/>
          <w:lang w:val="bg-BG" w:eastAsia="bg-BG"/>
        </w:rPr>
        <w:t>Инж. Стойка Таскова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–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титуляр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- </w:t>
      </w:r>
      <w:r w:rsidR="006862EC" w:rsidRPr="00A60328">
        <w:rPr>
          <w:rFonts w:ascii="Times New Roman" w:hAnsi="Times New Roman"/>
          <w:sz w:val="24"/>
          <w:szCs w:val="24"/>
          <w:lang w:val="bg-BG" w:eastAsia="bg-BG"/>
        </w:rPr>
        <w:t xml:space="preserve">държавен експерт в дирекция „Международни проекти и програми“, </w:t>
      </w:r>
      <w:r w:rsidR="007208C4" w:rsidRPr="00A60328">
        <w:rPr>
          <w:rFonts w:ascii="Times New Roman" w:hAnsi="Times New Roman"/>
          <w:sz w:val="24"/>
          <w:szCs w:val="24"/>
          <w:lang w:val="bg-BG" w:eastAsia="bg-BG"/>
        </w:rPr>
        <w:t>Министерство на здравеопазването (</w:t>
      </w:r>
      <w:r w:rsidR="006862EC" w:rsidRPr="00A60328">
        <w:rPr>
          <w:rFonts w:ascii="Times New Roman" w:hAnsi="Times New Roman"/>
          <w:sz w:val="24"/>
          <w:szCs w:val="24"/>
          <w:lang w:val="bg-BG" w:eastAsia="bg-BG"/>
        </w:rPr>
        <w:t>МЗ</w:t>
      </w:r>
      <w:r w:rsidR="007208C4" w:rsidRPr="00A60328">
        <w:rPr>
          <w:rFonts w:ascii="Times New Roman" w:hAnsi="Times New Roman"/>
          <w:sz w:val="24"/>
          <w:szCs w:val="24"/>
          <w:lang w:val="bg-BG" w:eastAsia="bg-BG"/>
        </w:rPr>
        <w:t>)</w:t>
      </w:r>
      <w:r w:rsidR="006862EC" w:rsidRPr="00A60328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14:paraId="736C2A5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17A1C93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15C67">
        <w:rPr>
          <w:rFonts w:ascii="Times New Roman" w:hAnsi="Times New Roman"/>
          <w:sz w:val="24"/>
          <w:szCs w:val="24"/>
          <w:lang w:val="bg-BG" w:eastAsia="bg-BG"/>
        </w:rPr>
        <w:t>19.1.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67F92" w:rsidRPr="00A60328">
        <w:rPr>
          <w:rFonts w:ascii="Times New Roman" w:hAnsi="Times New Roman"/>
          <w:sz w:val="24"/>
          <w:szCs w:val="24"/>
          <w:lang w:val="bg-BG" w:eastAsia="bg-BG"/>
        </w:rPr>
        <w:t xml:space="preserve">Галя Александрова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държавен експерт в дирекция „Международни проекти и програми“, МЗ</w:t>
      </w:r>
      <w:r w:rsidR="007208C4" w:rsidRPr="00A60328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14:paraId="34B1FD7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20.</w:t>
      </w:r>
      <w:r w:rsidR="00C67F92" w:rsidRPr="00A60328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7208C4" w:rsidRPr="00A60328">
        <w:rPr>
          <w:rFonts w:ascii="Times New Roman" w:hAnsi="Times New Roman"/>
          <w:b/>
          <w:bCs/>
          <w:sz w:val="24"/>
          <w:szCs w:val="24"/>
          <w:lang w:val="bg-BG" w:eastAsia="bg-BG"/>
        </w:rPr>
        <w:t>Весела Кондакова</w:t>
      </w:r>
      <w:r w:rsidR="00DD7761" w:rsidRPr="00A60328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>– титуляр</w:t>
      </w:r>
      <w:r w:rsidR="00222CFF" w:rsidRPr="00A60328">
        <w:rPr>
          <w:rFonts w:ascii="Times New Roman" w:hAnsi="Times New Roman"/>
          <w:bCs/>
          <w:sz w:val="24"/>
          <w:szCs w:val="24"/>
          <w:lang w:val="bg-BG" w:eastAsia="bg-BG"/>
        </w:rPr>
        <w:t xml:space="preserve"> – зам.-министър</w:t>
      </w: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 xml:space="preserve"> на културата, (МК). </w:t>
      </w:r>
    </w:p>
    <w:p w14:paraId="2B55323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>Заместник:</w:t>
      </w:r>
    </w:p>
    <w:p w14:paraId="7E754BF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>20.1. Мира Йосифова – началник на отдел „Европейски програми и проекти“, дирекция „Международно сътрудничество, европейски програми и регионални дейности“, МК.</w:t>
      </w:r>
    </w:p>
    <w:p w14:paraId="74F01B9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21. Д-р инж. Любчо Тричков </w:t>
      </w:r>
      <w:r w:rsidR="00222CFF" w:rsidRPr="00A60328">
        <w:rPr>
          <w:rFonts w:ascii="Times New Roman" w:hAnsi="Times New Roman"/>
          <w:sz w:val="24"/>
          <w:szCs w:val="24"/>
          <w:lang w:val="bg-BG" w:eastAsia="bg-BG"/>
        </w:rPr>
        <w:t>– титуляр – началник на отдел „Ползване от горите“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, дирекц</w:t>
      </w:r>
      <w:r w:rsidR="00EC0053" w:rsidRPr="00A60328">
        <w:rPr>
          <w:rFonts w:ascii="Times New Roman" w:hAnsi="Times New Roman"/>
          <w:sz w:val="24"/>
          <w:szCs w:val="24"/>
          <w:lang w:val="bg-BG" w:eastAsia="bg-BG"/>
        </w:rPr>
        <w:t>ия „Горско стопанство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“, Изпълнителна агенция по горите (ИАГ).</w:t>
      </w:r>
    </w:p>
    <w:p w14:paraId="3A5F808B" w14:textId="77777777" w:rsidR="00B93D15" w:rsidRPr="00A60328" w:rsidRDefault="00EC0053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:</w:t>
      </w:r>
    </w:p>
    <w:p w14:paraId="7CD324B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21.1. Инж. Николай Василев – главен експерт, дирекция „</w:t>
      </w:r>
      <w:r w:rsidR="00EC0053" w:rsidRPr="00A60328">
        <w:rPr>
          <w:rFonts w:ascii="Times New Roman" w:hAnsi="Times New Roman"/>
          <w:sz w:val="24"/>
          <w:szCs w:val="24"/>
          <w:lang w:val="bg-BG" w:eastAsia="bg-BG"/>
        </w:rPr>
        <w:t>Горско стопанство“, ИАГ.</w:t>
      </w:r>
    </w:p>
    <w:p w14:paraId="4B357B7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22. Д-р Милена Гьонова –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титуляр – началник на отдел „Идентификация на животните и ветеринарномедицинските дейности“, дирекция „Здравеопазване и хуманно отношение към животните и контрол на фуражите“ (ЗХОЖКФ), Българска агенция по безопасност на храните (БАБХ).</w:t>
      </w:r>
    </w:p>
    <w:p w14:paraId="5DCE7A8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553FF911" w14:textId="77777777" w:rsidR="00B93D15" w:rsidRPr="00A60328" w:rsidRDefault="00FC4EB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22.1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. Д-р Георги Демерджиев – главен експерт в отдел „Идентификация на животните и ветеринарномедицин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ските дейности“, дирекция ЗХОЖ, БАБХ;</w:t>
      </w:r>
    </w:p>
    <w:p w14:paraId="1242E176" w14:textId="77777777" w:rsidR="00FC4EB5" w:rsidRPr="00A60328" w:rsidRDefault="00FC4EB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22.2. Д-р Виктория Тодорова – младши експерт в отдел „Идентификация на животните и ветеринарномедицинските дейности“, дирекция ЗХОЖ, БАБХ;</w:t>
      </w:r>
    </w:p>
    <w:p w14:paraId="2AD02F0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23.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Неджми Али</w:t>
      </w:r>
      <w:r w:rsidR="00772B6F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81E94" w:rsidRPr="00A60328">
        <w:rPr>
          <w:rFonts w:ascii="Times New Roman" w:hAnsi="Times New Roman"/>
          <w:sz w:val="24"/>
          <w:szCs w:val="24"/>
          <w:lang w:val="bg-BG" w:eastAsia="bg-BG"/>
        </w:rPr>
        <w:t>–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кмет на община Джебел, Регионален съвет за развитие на Южен централен район.</w:t>
      </w:r>
    </w:p>
    <w:p w14:paraId="0FA8099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3C85941E" w14:textId="77777777" w:rsidR="00181E94" w:rsidRPr="00A60328" w:rsidRDefault="00181E94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23.1. Стефан Сабрутев –</w:t>
      </w:r>
      <w:r w:rsidR="00772B6F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областен управител на област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Смолян, Регионален съвет за развитие на Южен централен район;</w:t>
      </w:r>
    </w:p>
    <w:p w14:paraId="6B9012B2" w14:textId="5A6041CC" w:rsidR="00B93D15" w:rsidRPr="00A60328" w:rsidRDefault="00E15C67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lastRenderedPageBreak/>
        <w:t>23.2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. Мария Витанова-Вълканова – кмет на община Перущица, Регионален съвет за развитие на Южен централен район;</w:t>
      </w:r>
    </w:p>
    <w:p w14:paraId="112A21AA" w14:textId="499B8777" w:rsidR="00B93D15" w:rsidRPr="00A60328" w:rsidRDefault="00E15C67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23.3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. Димитър Здравков – кмет на община Садово, Регионален съвет за развитие на Южен централен район</w:t>
      </w:r>
    </w:p>
    <w:p w14:paraId="185A38EC" w14:textId="2855223C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24. </w:t>
      </w:r>
      <w:r w:rsidR="00FC4EB5" w:rsidRPr="00A60328">
        <w:rPr>
          <w:rFonts w:ascii="Times New Roman" w:hAnsi="Times New Roman"/>
          <w:b/>
          <w:sz w:val="24"/>
          <w:szCs w:val="24"/>
          <w:lang w:val="bg-BG" w:eastAsia="bg-BG"/>
        </w:rPr>
        <w:t>Регионален съвет за развитие на Югоизточен район</w:t>
      </w:r>
      <w:r w:rsidR="00960D70" w:rsidRPr="00A60328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FC4EB5"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5846781F" w14:textId="77777777" w:rsidR="00B93D15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25. Пламен Алексиев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титуляр - кмет на община Радомир, Регионален съвет за развитие на Югозападен район.</w:t>
      </w:r>
    </w:p>
    <w:p w14:paraId="54200A2F" w14:textId="77777777" w:rsidR="00A76585" w:rsidRPr="00A76585" w:rsidRDefault="00A76585" w:rsidP="00A76585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76585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C3394D9" w14:textId="2AD134ED" w:rsidR="00A76585" w:rsidRPr="00A76585" w:rsidRDefault="00A76585" w:rsidP="00A76585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25.1. Николай Шушков – областен управител на област Благоевград</w:t>
      </w:r>
      <w:r w:rsidRPr="00A76585">
        <w:rPr>
          <w:rFonts w:ascii="Times New Roman" w:hAnsi="Times New Roman"/>
          <w:sz w:val="24"/>
          <w:szCs w:val="24"/>
          <w:lang w:val="bg-BG" w:eastAsia="bg-BG"/>
        </w:rPr>
        <w:t xml:space="preserve">, Регионален съвет </w:t>
      </w:r>
      <w:r>
        <w:rPr>
          <w:rFonts w:ascii="Times New Roman" w:hAnsi="Times New Roman"/>
          <w:sz w:val="24"/>
          <w:szCs w:val="24"/>
          <w:lang w:val="bg-BG" w:eastAsia="bg-BG"/>
        </w:rPr>
        <w:t>за развитие на Югозападен</w:t>
      </w:r>
      <w:r w:rsidRPr="00A76585">
        <w:rPr>
          <w:rFonts w:ascii="Times New Roman" w:hAnsi="Times New Roman"/>
          <w:sz w:val="24"/>
          <w:szCs w:val="24"/>
          <w:lang w:val="bg-BG" w:eastAsia="bg-BG"/>
        </w:rPr>
        <w:t xml:space="preserve"> район;</w:t>
      </w:r>
    </w:p>
    <w:p w14:paraId="736A50DD" w14:textId="5C3D7762" w:rsidR="00A76585" w:rsidRPr="00A60328" w:rsidRDefault="00A7658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25.2. Радослав Стойчев</w:t>
      </w:r>
      <w:r w:rsidRPr="00A76585">
        <w:rPr>
          <w:rFonts w:ascii="Times New Roman" w:hAnsi="Times New Roman"/>
          <w:sz w:val="24"/>
          <w:szCs w:val="24"/>
          <w:lang w:val="bg-BG" w:eastAsia="bg-BG"/>
        </w:rPr>
        <w:t xml:space="preserve"> – областен управител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Софийска </w:t>
      </w:r>
      <w:r w:rsidRPr="00A76585">
        <w:rPr>
          <w:rFonts w:ascii="Times New Roman" w:hAnsi="Times New Roman"/>
          <w:sz w:val="24"/>
          <w:szCs w:val="24"/>
          <w:lang w:val="bg-BG" w:eastAsia="bg-BG"/>
        </w:rPr>
        <w:t>област</w:t>
      </w:r>
      <w:r w:rsidR="00241795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A76585">
        <w:rPr>
          <w:rFonts w:ascii="Times New Roman" w:hAnsi="Times New Roman"/>
          <w:sz w:val="24"/>
          <w:szCs w:val="24"/>
          <w:lang w:val="bg-BG" w:eastAsia="bg-BG"/>
        </w:rPr>
        <w:t xml:space="preserve"> Регионален съвет </w:t>
      </w:r>
      <w:r>
        <w:rPr>
          <w:rFonts w:ascii="Times New Roman" w:hAnsi="Times New Roman"/>
          <w:sz w:val="24"/>
          <w:szCs w:val="24"/>
          <w:lang w:val="bg-BG" w:eastAsia="bg-BG"/>
        </w:rPr>
        <w:t>за развитие на Югозападен</w:t>
      </w:r>
      <w:r w:rsidRPr="00A76585">
        <w:rPr>
          <w:rFonts w:ascii="Times New Roman" w:hAnsi="Times New Roman"/>
          <w:sz w:val="24"/>
          <w:szCs w:val="24"/>
          <w:lang w:val="bg-BG" w:eastAsia="bg-BG"/>
        </w:rPr>
        <w:t xml:space="preserve"> район.   </w:t>
      </w:r>
    </w:p>
    <w:p w14:paraId="227B148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26. Д-р Ивелина Гецова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– титуляр – кмет на община Лясковец, Регионален съвет за развитие на Северен централен район. </w:t>
      </w:r>
    </w:p>
    <w:p w14:paraId="66D0568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193D20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14:paraId="7EEC583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26.2. Валентин Атанасов – кмет на община Сливо поле,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Регионален съвет за развитие на Северен централен район.   </w:t>
      </w:r>
    </w:p>
    <w:p w14:paraId="4C01066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27. Милена Недева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кмет на община Каспичан, Регионален съвет за развитие на Североизточен район.</w:t>
      </w:r>
    </w:p>
    <w:p w14:paraId="5E5E8D54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Заместници: </w:t>
      </w:r>
    </w:p>
    <w:p w14:paraId="6C60C46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27.1. Д-р Димитър Димитров – кмет на община Ветрино, Регионален съвет за развитие на Североизточен район;</w:t>
      </w:r>
    </w:p>
    <w:p w14:paraId="575B8B0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27.2. Мариан Жечев – кмет на община Шабла, Регионален съвет за развитие на Североизточен район.</w:t>
      </w:r>
    </w:p>
    <w:p w14:paraId="6DF206E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28.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B6DE6" w:rsidRPr="00A60328">
        <w:rPr>
          <w:rFonts w:ascii="Times New Roman" w:hAnsi="Times New Roman"/>
          <w:b/>
          <w:sz w:val="24"/>
          <w:szCs w:val="24"/>
          <w:lang w:val="bg-BG" w:eastAsia="bg-BG"/>
        </w:rPr>
        <w:t>Марио Тодоров</w:t>
      </w:r>
      <w:r w:rsidR="00EB6DE6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областен управител на област Плевен,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Регионален съвет за развитие на Северозападен район.</w:t>
      </w:r>
    </w:p>
    <w:p w14:paraId="79009B7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27584D3E" w14:textId="77777777" w:rsidR="00EB6DE6" w:rsidRPr="00A60328" w:rsidRDefault="00EB6DE6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28.1 Светослав Славчев  – областен управител на област Ловеч, Регионален съвет за развитие на Северозападен район</w:t>
      </w:r>
    </w:p>
    <w:p w14:paraId="0197FB80" w14:textId="77777777" w:rsidR="00B93D15" w:rsidRPr="00A60328" w:rsidRDefault="001209AB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28.2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. Нина Петкова – кмет на община Георги Дамяново, Регионален съвет за развитие на Северозападен район ;</w:t>
      </w:r>
    </w:p>
    <w:p w14:paraId="3E9804EA" w14:textId="6B5F159F" w:rsidR="00B93D15" w:rsidRPr="00A60328" w:rsidRDefault="007C537C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28.3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. Маринела Николова – кмет на община Козлодуй, Регионален съвет за развитие на Северозападен район.“</w:t>
      </w:r>
    </w:p>
    <w:p w14:paraId="69014D5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29. Красимир Джонев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14:paraId="71FFE63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01303C0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29.1. Илиян Янчев – кмет на община Малко Търново, НСОРБ;</w:t>
      </w:r>
    </w:p>
    <w:p w14:paraId="327C97A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29.2. Арбен Мименов – кмет на община Сатовча, НСОРБ;</w:t>
      </w:r>
    </w:p>
    <w:p w14:paraId="70D31F8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29.3. Симеон Петков – експерт в НСОРБ.</w:t>
      </w:r>
    </w:p>
    <w:p w14:paraId="6E6DBAB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30. Тодор Николов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член на Управителния съвет на Българска търговско-промишлена палата.</w:t>
      </w:r>
    </w:p>
    <w:p w14:paraId="02A2303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31. </w:t>
      </w:r>
      <w:r w:rsidR="0037105E" w:rsidRPr="00A60328">
        <w:rPr>
          <w:rFonts w:ascii="Times New Roman" w:hAnsi="Times New Roman"/>
          <w:b/>
          <w:sz w:val="24"/>
          <w:szCs w:val="24"/>
          <w:lang w:val="bg-BG" w:eastAsia="bg-BG"/>
        </w:rPr>
        <w:t>Николай Момчилов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</w:t>
      </w:r>
      <w:r w:rsidR="0037105E" w:rsidRPr="00A60328">
        <w:rPr>
          <w:rFonts w:ascii="Times New Roman" w:hAnsi="Times New Roman"/>
          <w:sz w:val="24"/>
          <w:szCs w:val="24"/>
          <w:lang w:val="bg-BG" w:eastAsia="bg-BG"/>
        </w:rPr>
        <w:t xml:space="preserve">експерт към Асоциацията на индустриалния капитал в България </w:t>
      </w:r>
      <w:r w:rsidRPr="00A60328">
        <w:rPr>
          <w:rFonts w:ascii="Times New Roman" w:hAnsi="Times New Roman"/>
          <w:sz w:val="24"/>
          <w:szCs w:val="24"/>
          <w:lang w:val="bg-BG"/>
        </w:rPr>
        <w:t>(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АИКБ).</w:t>
      </w:r>
    </w:p>
    <w:p w14:paraId="232181E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57826546" w14:textId="77777777" w:rsidR="00B93D15" w:rsidRPr="00A60328" w:rsidRDefault="0037105E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31.1. Владислав Михайлов – член на Националния съвет на АИКБ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407408CB" w14:textId="77777777" w:rsidR="00B93D15" w:rsidRPr="00A60328" w:rsidRDefault="0037105E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31.2. Динко Янев – експерт към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АИКБ;</w:t>
      </w:r>
    </w:p>
    <w:p w14:paraId="3E822FD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31.3. Добрин Иванов – изпълнителен директор на АИКБ.</w:t>
      </w:r>
    </w:p>
    <w:p w14:paraId="2371E14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32. Венцислав Върбанов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Конфедерацията на работодателите и индустриалците в България (КРИБ). </w:t>
      </w:r>
    </w:p>
    <w:p w14:paraId="62DC7E5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3FE8B59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32.1. Павлина Ангелова – експерт на КРИБ.</w:t>
      </w:r>
    </w:p>
    <w:p w14:paraId="5D8C1D3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33. Светла Василева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14:paraId="634A281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2EEFE08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14:paraId="4385786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33.2. Красимир Пащрапански – председател на Синдикат бира, храни, напитки,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КНСБ;</w:t>
      </w:r>
    </w:p>
    <w:p w14:paraId="7268EDB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33.3. Диана Найденова – главен експерт в КНСБ.</w:t>
      </w:r>
    </w:p>
    <w:p w14:paraId="3E739D2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34. инж. Иоанис Партениотис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вицепрезидент на КТ „ПОДКРЕПА“.</w:t>
      </w:r>
    </w:p>
    <w:p w14:paraId="7461CD8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717338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14:paraId="00216AF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34.2. Петя Методиева – КТ „ПОДКРЕПА“;</w:t>
      </w:r>
    </w:p>
    <w:p w14:paraId="1D12195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34.3. Борил Панайотов –  КТ „ПОДКРЕПА“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.</w:t>
      </w:r>
    </w:p>
    <w:p w14:paraId="5A62151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35. Силвия Тодорова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14:paraId="7FD0D5D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Заместник: </w:t>
      </w:r>
    </w:p>
    <w:p w14:paraId="09A8B74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35.1. Росен Сиркьов – директор „Работодателски системи”, БСК.</w:t>
      </w:r>
    </w:p>
    <w:p w14:paraId="288C09B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36.</w:t>
      </w:r>
      <w:r w:rsidRPr="00A60328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Георги Георгиев</w:t>
      </w: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 xml:space="preserve"> – титуляр – Национален алианс за социална отговорност.</w:t>
      </w:r>
    </w:p>
    <w:p w14:paraId="1F5D930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3DEAD2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14:paraId="70A514F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36.</w:t>
      </w: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>2. Иван Любенов – изпълнителен директор на Център за психологически изследвания;</w:t>
      </w:r>
    </w:p>
    <w:p w14:paraId="0823491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>36.3. Красимир Кънев – председател на Българска асоциация "Диабет".</w:t>
      </w:r>
    </w:p>
    <w:p w14:paraId="4CB7B1B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bCs/>
          <w:sz w:val="24"/>
          <w:szCs w:val="24"/>
          <w:lang w:val="bg-BG" w:eastAsia="bg-BG"/>
        </w:rPr>
        <w:t>37</w:t>
      </w: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>.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9B4AA0" w:rsidRPr="00A60328">
        <w:rPr>
          <w:rFonts w:ascii="Times New Roman" w:hAnsi="Times New Roman"/>
          <w:b/>
          <w:sz w:val="24"/>
          <w:szCs w:val="24"/>
          <w:lang w:val="bg-BG" w:eastAsia="bg-BG"/>
        </w:rPr>
        <w:t>Акад. Атанас Атанасов</w:t>
      </w:r>
      <w:r w:rsidR="009B4AA0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Българска академия на науките, управител на „Съвместен геномен център“</w:t>
      </w:r>
      <w:r w:rsidR="005E38F0" w:rsidRPr="00A60328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3E29F32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A61FD0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37.1. </w:t>
      </w:r>
      <w:r w:rsidR="009B4AA0" w:rsidRPr="00A60328">
        <w:rPr>
          <w:rFonts w:ascii="Times New Roman" w:hAnsi="Times New Roman"/>
          <w:sz w:val="24"/>
          <w:szCs w:val="24"/>
          <w:lang w:val="bg-BG" w:eastAsia="bg-BG"/>
        </w:rPr>
        <w:t>Проф. д.с.н. Димитър Греков  титуляр - Аграрен университет Пловдив – Съвет на ректорите на висшите училища в България.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“; </w:t>
      </w:r>
    </w:p>
    <w:p w14:paraId="4C35CC6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37.2. Проф. д-р инж. Мартин Банов –  Председател на Селскостопанска академия. </w:t>
      </w:r>
    </w:p>
    <w:p w14:paraId="46EFDF8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38. Георги Йотов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„Сдружение за социална подкрепа и развитие и бизнес реализация на личността – Диона”.</w:t>
      </w:r>
    </w:p>
    <w:p w14:paraId="7B5F939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CADD54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14:paraId="53DB10E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14:paraId="162361A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39. Калин Минев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14:paraId="66661C4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658D7F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39.1. Катя Горанова – АРЧР;</w:t>
      </w:r>
    </w:p>
    <w:p w14:paraId="496213B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39.2. Христина Каспарян – АРЧР.</w:t>
      </w:r>
    </w:p>
    <w:p w14:paraId="529A5BF8" w14:textId="77777777" w:rsidR="009B4AA0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40. </w:t>
      </w:r>
      <w:r w:rsidR="009B4AA0" w:rsidRPr="00A60328">
        <w:rPr>
          <w:rFonts w:ascii="Times New Roman" w:hAnsi="Times New Roman"/>
          <w:b/>
          <w:sz w:val="24"/>
          <w:szCs w:val="24"/>
          <w:lang w:val="bg-BG" w:eastAsia="bg-BG"/>
        </w:rPr>
        <w:t>Лора Жебрил</w:t>
      </w:r>
      <w:r w:rsidR="009B4AA0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Сдружение „ВВФ – Световен фонд за дивата природа, Дунавско карпатска програма-България“.</w:t>
      </w:r>
    </w:p>
    <w:p w14:paraId="06C71DC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FCEF9BF" w14:textId="77777777" w:rsidR="009B4AA0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40.1. </w:t>
      </w:r>
      <w:r w:rsidR="009B4AA0" w:rsidRPr="00A60328">
        <w:rPr>
          <w:rFonts w:ascii="Times New Roman" w:hAnsi="Times New Roman"/>
          <w:sz w:val="24"/>
          <w:szCs w:val="24"/>
          <w:lang w:val="bg-BG" w:eastAsia="bg-BG"/>
        </w:rPr>
        <w:t>Иван Главчовски – титуляр - Сдружение „Коалиция за устойчиво развитие“;</w:t>
      </w:r>
    </w:p>
    <w:p w14:paraId="624FD7A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40.2. Ирина Матеева – Българско дружество за защита на птиците.</w:t>
      </w:r>
    </w:p>
    <w:p w14:paraId="2C11BFA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41. </w:t>
      </w:r>
      <w:r w:rsidR="00B673F7" w:rsidRPr="00A60328">
        <w:rPr>
          <w:rFonts w:ascii="Times New Roman" w:hAnsi="Times New Roman"/>
          <w:b/>
          <w:sz w:val="24"/>
          <w:szCs w:val="24"/>
          <w:lang w:val="bg-BG" w:eastAsia="bg-BG"/>
        </w:rPr>
        <w:t>Илиас Сарнук</w:t>
      </w:r>
      <w:r w:rsidR="00B673F7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член на УС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на Национална асоциация на младите фермери в България (НАМФБ).</w:t>
      </w:r>
    </w:p>
    <w:p w14:paraId="3FF2E953" w14:textId="77777777" w:rsidR="00B93D15" w:rsidRPr="00A60328" w:rsidRDefault="00B673F7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:</w:t>
      </w:r>
    </w:p>
    <w:p w14:paraId="64EDE5B3" w14:textId="77777777" w:rsidR="00B93D15" w:rsidRPr="00A60328" w:rsidRDefault="00B673F7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lastRenderedPageBreak/>
        <w:t>41.1. Рангел Матански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член на УС на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НАМФБ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1591E7F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42. Пламен Николов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 – Асоциация за развъждане на породата Ил Дьо Франс.</w:t>
      </w:r>
    </w:p>
    <w:p w14:paraId="197D6DD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ab/>
      </w:r>
    </w:p>
    <w:p w14:paraId="7BEC7D6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42.1. Евгения Ачкаканова-Димитрова –  Асоциация за развъждане на породата Ил Дьо Франс.</w:t>
      </w:r>
    </w:p>
    <w:p w14:paraId="3A944C4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43. Петко Симеонов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14:paraId="664055D4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4D298BC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43.1. Ганчо Ганев – председател на УС на НБО–БПС.</w:t>
      </w:r>
    </w:p>
    <w:p w14:paraId="4DE3D1A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44. Станка Тачева-Йоргова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титуляр –  председател на Управителния съвет на  Бизнесцентър/Бизнес инкубатор Нова Загора.</w:t>
      </w:r>
    </w:p>
    <w:p w14:paraId="37EF637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5C6A31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44.1. Илияна Пекова – титуляр – член на Управителния съвет на Българска асоциация на малките и средни предприятия; </w:t>
      </w:r>
    </w:p>
    <w:p w14:paraId="606C912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/>
        </w:rPr>
        <w:t xml:space="preserve">44.2. Георги Томов – член на Контролния съвет на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Бизнесцентър/Бизнес инкубатор Нова Загора;</w:t>
      </w:r>
    </w:p>
    <w:p w14:paraId="4009B50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44.3. Леончия Велкова – член на Управителния съвет на Българска асоциация на малките и средни предприятия.</w:t>
      </w:r>
    </w:p>
    <w:p w14:paraId="4F728CE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45. Станчо Ставрев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сдружение „Местна инициативна група „Тунджа”.</w:t>
      </w:r>
    </w:p>
    <w:p w14:paraId="789579EC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9734F6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45.1. Мария Гиева – сдружение „Местна инициативна група „Раковски”;</w:t>
      </w:r>
    </w:p>
    <w:p w14:paraId="77BA78E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45.2. Ива Таралежкова – сдружение „Деветашко плато”.</w:t>
      </w:r>
    </w:p>
    <w:p w14:paraId="47BE6A7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46. Румен Андреев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– титуляр –  Асоциация на индустриалното свиневъдство в България </w:t>
      </w:r>
    </w:p>
    <w:p w14:paraId="6F06A0E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C57CA0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46.1. Д-р Добрин Папазов – Асоциация на свиневъдите в България;</w:t>
      </w:r>
    </w:p>
    <w:p w14:paraId="7EEE8884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47.</w:t>
      </w:r>
      <w:r w:rsidRPr="00A60328">
        <w:rPr>
          <w:rFonts w:ascii="Times New Roman" w:hAnsi="Times New Roman"/>
          <w:b/>
          <w:sz w:val="24"/>
          <w:szCs w:val="24"/>
          <w:lang w:val="bg-BG"/>
        </w:rPr>
        <w:t xml:space="preserve"> доц. д-р 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Йорданка Илиева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14:paraId="1FF83AA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10EEAE2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14:paraId="2F9CACD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48. </w:t>
      </w:r>
      <w:r w:rsidRPr="00A60328">
        <w:rPr>
          <w:rFonts w:ascii="Times New Roman" w:eastAsia="MS Mincho" w:hAnsi="Times New Roman"/>
          <w:b/>
          <w:sz w:val="24"/>
          <w:szCs w:val="24"/>
          <w:lang w:val="bg-BG" w:eastAsia="bg-BG"/>
        </w:rPr>
        <w:t>инж. Тихомир Томанов</w:t>
      </w:r>
      <w:r w:rsidRPr="00A60328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 – титуляр – изпълнителен директор на Асоциация общински гори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A60328">
        <w:rPr>
          <w:rFonts w:ascii="Times New Roman" w:eastAsia="MS Mincho" w:hAnsi="Times New Roman"/>
          <w:sz w:val="24"/>
          <w:szCs w:val="24"/>
          <w:lang w:val="bg-BG" w:eastAsia="bg-BG"/>
        </w:rPr>
        <w:t>АОГ).</w:t>
      </w:r>
    </w:p>
    <w:p w14:paraId="289FB2A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1195CF3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48.1. Пенчо Чанев – кмет на община Златарица и член на АОГ.</w:t>
      </w:r>
    </w:p>
    <w:p w14:paraId="3B3B584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49. Албена Симеонова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14:paraId="6EB794A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3CFCA14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14:paraId="2588264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49.2. Пепо Петров – член на Управителния съвет на Фондация за околна среда и земеделие;</w:t>
      </w:r>
    </w:p>
    <w:p w14:paraId="7331306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49.3. Национална асоциация на животновъдите и земеделците Струма 2012.</w:t>
      </w:r>
    </w:p>
    <w:p w14:paraId="411BE67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eastAsia="MS Mincho" w:hAnsi="Times New Roman"/>
          <w:b/>
          <w:sz w:val="24"/>
          <w:szCs w:val="24"/>
          <w:lang w:val="bg-BG" w:eastAsia="ja-JP"/>
        </w:rPr>
        <w:t>50.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Диана Атанасова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началник на отдел „</w:t>
      </w:r>
      <w:proofErr w:type="spellStart"/>
      <w:r w:rsidRPr="00A60328">
        <w:rPr>
          <w:rFonts w:ascii="Times New Roman" w:hAnsi="Times New Roman"/>
          <w:sz w:val="24"/>
          <w:szCs w:val="24"/>
          <w:lang w:val="bg-BG" w:eastAsia="bg-BG"/>
        </w:rPr>
        <w:t>Агростатистика</w:t>
      </w:r>
      <w:proofErr w:type="spellEnd"/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” в </w:t>
      </w:r>
      <w:hyperlink r:id="rId11" w:history="1">
        <w:r w:rsidRPr="00A60328">
          <w:rPr>
            <w:rFonts w:ascii="Times New Roman" w:hAnsi="Times New Roman"/>
            <w:bCs/>
            <w:sz w:val="24"/>
            <w:szCs w:val="24"/>
            <w:lang w:val="bg-BG" w:eastAsia="bg-BG"/>
          </w:rPr>
          <w:t>Главна дирекция „Земеделие и регионална политика”</w:t>
        </w:r>
      </w:hyperlink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(ГДЗРП), МЗХГ.</w:t>
      </w:r>
    </w:p>
    <w:p w14:paraId="666562D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5A8D6C08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50.1. Радомира Брусева – държавен експерт в отдел „Агростатистика“, ГДЗРП, МЗХГ.</w:t>
      </w:r>
    </w:p>
    <w:p w14:paraId="7E7642E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51. Силвия Василева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титуляр – директор на дирекция „Животновъдство“, МЗХГ.</w:t>
      </w:r>
    </w:p>
    <w:p w14:paraId="19F16326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5C756A5E" w14:textId="03AE3AAC" w:rsidR="00B93D15" w:rsidRPr="00A60328" w:rsidRDefault="00C3119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51.1</w:t>
      </w:r>
      <w:r w:rsidR="009A6426" w:rsidRPr="00A60328">
        <w:rPr>
          <w:rFonts w:ascii="Times New Roman" w:hAnsi="Times New Roman"/>
          <w:sz w:val="24"/>
          <w:szCs w:val="24"/>
          <w:lang w:val="bg-BG" w:eastAsia="bg-BG"/>
        </w:rPr>
        <w:t xml:space="preserve">. Мариета Нейкова –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началник на отдел „Животновъдство, генетични ресурси и производство“, дирекция „Животновъдство“, МЗХГ;</w:t>
      </w:r>
    </w:p>
    <w:p w14:paraId="1F7E6F84" w14:textId="349DBFAD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51.2</w:t>
      </w:r>
      <w:r w:rsidR="00A354F6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Д-р Деница Динчева – началник на отдел „Технологии в животновъдството“, дирекция „Живот</w:t>
      </w:r>
      <w:r w:rsidR="00D96D06" w:rsidRPr="00A60328">
        <w:rPr>
          <w:rFonts w:ascii="Times New Roman" w:hAnsi="Times New Roman"/>
          <w:sz w:val="24"/>
          <w:szCs w:val="24"/>
          <w:lang w:val="bg-BG" w:eastAsia="bg-BG"/>
        </w:rPr>
        <w:t>новъдство“, МЗХГ.</w:t>
      </w:r>
    </w:p>
    <w:p w14:paraId="5088ECD9" w14:textId="04E02B33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037A9">
        <w:rPr>
          <w:rFonts w:ascii="Times New Roman" w:hAnsi="Times New Roman"/>
          <w:b/>
          <w:sz w:val="24"/>
          <w:szCs w:val="24"/>
          <w:lang w:val="bg-BG" w:eastAsia="bg-BG"/>
        </w:rPr>
        <w:t>52.</w:t>
      </w:r>
      <w:r w:rsidR="00457EE6" w:rsidRPr="000037A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707FD3" w:rsidRPr="000037A9">
        <w:rPr>
          <w:rFonts w:ascii="Times New Roman" w:hAnsi="Times New Roman"/>
          <w:b/>
          <w:sz w:val="24"/>
          <w:szCs w:val="24"/>
          <w:lang w:val="bg-BG" w:eastAsia="bg-BG"/>
        </w:rPr>
        <w:t xml:space="preserve">Антоан </w:t>
      </w:r>
      <w:proofErr w:type="spellStart"/>
      <w:r w:rsidR="00707FD3" w:rsidRPr="000037A9">
        <w:rPr>
          <w:rFonts w:ascii="Times New Roman" w:hAnsi="Times New Roman"/>
          <w:b/>
          <w:sz w:val="24"/>
          <w:szCs w:val="24"/>
          <w:lang w:val="bg-BG" w:eastAsia="bg-BG"/>
        </w:rPr>
        <w:t>Чаракчиев</w:t>
      </w:r>
      <w:proofErr w:type="spellEnd"/>
      <w:r w:rsidR="00707FD3" w:rsidRPr="000037A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D96D06" w:rsidRPr="000037A9">
        <w:rPr>
          <w:rFonts w:ascii="Times New Roman" w:hAnsi="Times New Roman"/>
          <w:b/>
          <w:sz w:val="24"/>
          <w:szCs w:val="24"/>
          <w:lang w:val="bg-BG" w:eastAsia="bg-BG"/>
        </w:rPr>
        <w:t>титуляр</w:t>
      </w:r>
      <w:r w:rsidR="00D96D06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директор на дирекция „Биологично производство“, </w:t>
      </w:r>
      <w:bookmarkStart w:id="0" w:name="_GoBack"/>
      <w:bookmarkEnd w:id="0"/>
      <w:r w:rsidRPr="00A60328">
        <w:rPr>
          <w:rFonts w:ascii="Times New Roman" w:hAnsi="Times New Roman"/>
          <w:sz w:val="24"/>
          <w:szCs w:val="24"/>
          <w:lang w:val="bg-BG" w:eastAsia="bg-BG"/>
        </w:rPr>
        <w:t>МЗХГ.</w:t>
      </w:r>
    </w:p>
    <w:p w14:paraId="2FF32F2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1F63C6DA" w14:textId="638E1E0C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52</w:t>
      </w:r>
      <w:r w:rsidR="00457EE6" w:rsidRPr="00A60328">
        <w:rPr>
          <w:rFonts w:ascii="Times New Roman" w:hAnsi="Times New Roman"/>
          <w:sz w:val="24"/>
          <w:szCs w:val="24"/>
          <w:lang w:val="bg-BG" w:eastAsia="bg-BG"/>
        </w:rPr>
        <w:t xml:space="preserve">.1. </w:t>
      </w:r>
      <w:r w:rsidR="00707FD3">
        <w:rPr>
          <w:rFonts w:ascii="Times New Roman" w:hAnsi="Times New Roman"/>
          <w:sz w:val="24"/>
          <w:szCs w:val="24"/>
          <w:lang w:val="bg-BG" w:eastAsia="bg-BG"/>
        </w:rPr>
        <w:t>Д-р Лора Пастухова-Джупарова</w:t>
      </w:r>
      <w:r w:rsidR="00457EE6"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началник на отдел</w:t>
      </w:r>
      <w:r w:rsidR="00707FD3">
        <w:rPr>
          <w:rFonts w:ascii="Times New Roman" w:hAnsi="Times New Roman"/>
          <w:sz w:val="24"/>
          <w:szCs w:val="24"/>
          <w:lang w:val="bg-BG" w:eastAsia="bg-BG"/>
        </w:rPr>
        <w:t xml:space="preserve"> „Надзор и одит на конт</w:t>
      </w:r>
      <w:r w:rsidR="00CF6189">
        <w:rPr>
          <w:rFonts w:ascii="Times New Roman" w:hAnsi="Times New Roman"/>
          <w:sz w:val="24"/>
          <w:szCs w:val="24"/>
          <w:lang w:val="bg-BG" w:eastAsia="bg-BG"/>
        </w:rPr>
        <w:t>р</w:t>
      </w:r>
      <w:r w:rsidR="00707FD3">
        <w:rPr>
          <w:rFonts w:ascii="Times New Roman" w:hAnsi="Times New Roman"/>
          <w:sz w:val="24"/>
          <w:szCs w:val="24"/>
          <w:lang w:val="bg-BG" w:eastAsia="bg-BG"/>
        </w:rPr>
        <w:t>ола“</w:t>
      </w:r>
      <w:r w:rsidR="00457EE6" w:rsidRPr="00A60328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дирекция  „Б</w:t>
      </w:r>
      <w:r w:rsidR="00D96D06" w:rsidRPr="00A60328">
        <w:rPr>
          <w:rFonts w:ascii="Times New Roman" w:hAnsi="Times New Roman"/>
          <w:sz w:val="24"/>
          <w:szCs w:val="24"/>
          <w:lang w:val="bg-BG" w:eastAsia="bg-BG"/>
        </w:rPr>
        <w:t>иологично производство“, МЗХГ.</w:t>
      </w:r>
    </w:p>
    <w:p w14:paraId="51D0661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037A9">
        <w:rPr>
          <w:rFonts w:ascii="Times New Roman" w:hAnsi="Times New Roman"/>
          <w:b/>
          <w:sz w:val="24"/>
          <w:szCs w:val="24"/>
          <w:lang w:val="bg-BG" w:eastAsia="bg-BG"/>
        </w:rPr>
        <w:t>53.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B0DCD" w:rsidRPr="00A60328">
        <w:rPr>
          <w:rFonts w:ascii="Times New Roman" w:hAnsi="Times New Roman"/>
          <w:b/>
          <w:sz w:val="24"/>
          <w:szCs w:val="24"/>
          <w:lang w:val="bg-BG" w:eastAsia="bg-BG"/>
        </w:rPr>
        <w:t>Надежда Богданова</w:t>
      </w:r>
      <w:r w:rsidR="00CB0DCD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главен експерт в отдел „Инвестиции, концесии и хидромелиорации“,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дирекция "Стопански дейности, инвестиции и хидромелиорации", МЗХГ. </w:t>
      </w:r>
    </w:p>
    <w:p w14:paraId="42E8A851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28DF4DA" w14:textId="77777777" w:rsidR="00B93D15" w:rsidRPr="00A60328" w:rsidRDefault="00CB0DCD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53.1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. Марина Велинова - главен експерт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в дирекция „И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нвестиции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, концесии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и хидромелиорации“, МЗХГ</w:t>
      </w:r>
      <w:r w:rsidR="00B93D15" w:rsidRPr="00A60328">
        <w:rPr>
          <w:rFonts w:ascii="Times New Roman" w:hAnsi="Times New Roman"/>
          <w:b/>
          <w:sz w:val="24"/>
          <w:szCs w:val="24"/>
          <w:lang w:val="bg-BG" w:eastAsia="bg-BG"/>
        </w:rPr>
        <w:t>.</w:t>
      </w:r>
    </w:p>
    <w:p w14:paraId="4AF74FB2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54. Дора Ненова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14:paraId="0CB94D4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3BD6B96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54.1. Румен Яначков – началник на отдел „Държавни помощи” в дирекция „Държавни помощи и регулации”, МЗХГ.</w:t>
      </w:r>
    </w:p>
    <w:p w14:paraId="3793234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55. Емилия Манолова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14:paraId="22BDD8A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lastRenderedPageBreak/>
        <w:t>Заместници:</w:t>
      </w:r>
    </w:p>
    <w:p w14:paraId="682D416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14:paraId="2B33ECB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55.2. Десислава Василева – началник на отдел „Икономически и пазарни анализи” в дирекция „Анализ и стратегическо планиране”, МЗХГ.</w:t>
      </w:r>
    </w:p>
    <w:p w14:paraId="020D9EA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56. </w:t>
      </w:r>
      <w:r w:rsidR="008565F6" w:rsidRPr="00A60328">
        <w:rPr>
          <w:rFonts w:ascii="Times New Roman" w:hAnsi="Times New Roman"/>
          <w:b/>
          <w:sz w:val="24"/>
          <w:szCs w:val="24"/>
          <w:lang w:val="bg-BG" w:eastAsia="bg-BG"/>
        </w:rPr>
        <w:t>Аделина Стоянова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–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титуляр – директор на д</w:t>
      </w:r>
      <w:r w:rsidR="00A6301E" w:rsidRPr="00A60328">
        <w:rPr>
          <w:rFonts w:ascii="Times New Roman" w:hAnsi="Times New Roman"/>
          <w:sz w:val="24"/>
          <w:szCs w:val="24"/>
          <w:lang w:val="bg-BG" w:eastAsia="bg-BG"/>
        </w:rPr>
        <w:t>ирекция „Директни плащания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“, МЗХГ.</w:t>
      </w:r>
    </w:p>
    <w:p w14:paraId="5F8B07A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73B2C12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56.1. Мар</w:t>
      </w:r>
      <w:r w:rsidR="008565F6" w:rsidRPr="00A60328">
        <w:rPr>
          <w:rFonts w:ascii="Times New Roman" w:hAnsi="Times New Roman"/>
          <w:sz w:val="24"/>
          <w:szCs w:val="24"/>
          <w:lang w:val="bg-BG" w:eastAsia="bg-BG"/>
        </w:rPr>
        <w:t>ия Стефанова – държавен експерт в дирекция</w:t>
      </w:r>
      <w:r w:rsidR="00A6301E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„Директн</w:t>
      </w:r>
      <w:r w:rsidR="00043A13" w:rsidRPr="00A60328">
        <w:rPr>
          <w:rFonts w:ascii="Times New Roman" w:hAnsi="Times New Roman"/>
          <w:sz w:val="24"/>
          <w:szCs w:val="24"/>
          <w:lang w:val="bg-BG" w:eastAsia="bg-BG"/>
        </w:rPr>
        <w:t>и плащания“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, МЗХГ.</w:t>
      </w:r>
    </w:p>
    <w:p w14:paraId="2BA9F52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57. Ирина Лазарова 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– титуляр – директор на дирекция  „Пазарни мерки и организации на производители“, МЗХГ.</w:t>
      </w:r>
    </w:p>
    <w:p w14:paraId="322F95BE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6905E0E" w14:textId="096752F5" w:rsidR="00B93D15" w:rsidRPr="00A60328" w:rsidRDefault="008565F6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57.1</w:t>
      </w:r>
      <w:r w:rsidR="003B12AB">
        <w:rPr>
          <w:rFonts w:ascii="Times New Roman" w:hAnsi="Times New Roman"/>
          <w:sz w:val="24"/>
          <w:szCs w:val="24"/>
          <w:lang w:val="bg-BG" w:eastAsia="bg-BG"/>
        </w:rPr>
        <w:t>.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Елена Александров</w:t>
      </w:r>
      <w:r w:rsidR="00043A13" w:rsidRPr="00A60328">
        <w:rPr>
          <w:rFonts w:ascii="Times New Roman" w:hAnsi="Times New Roman"/>
          <w:sz w:val="24"/>
          <w:szCs w:val="24"/>
          <w:lang w:val="bg-BG" w:eastAsia="bg-BG"/>
        </w:rPr>
        <w:t>а-Георгиева – началник на отдел „Организации на производители,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промоции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и подкрепа на износа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“,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дирекция  „Пазарни мерки и организации на производители“, МЗХГ.</w:t>
      </w:r>
    </w:p>
    <w:p w14:paraId="4B753C97" w14:textId="3F34EB65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58. </w:t>
      </w:r>
      <w:r w:rsidR="00707FD3">
        <w:rPr>
          <w:rFonts w:ascii="Times New Roman" w:hAnsi="Times New Roman"/>
          <w:b/>
          <w:sz w:val="24"/>
          <w:szCs w:val="24"/>
          <w:lang w:val="bg-BG" w:eastAsia="bg-BG"/>
        </w:rPr>
        <w:t>Любомир Маринов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14:paraId="6BA2503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4CEBFBE9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14:paraId="142C00D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58.2. Иванка Тодорова – главен секретар на НССЗ;</w:t>
      </w:r>
    </w:p>
    <w:p w14:paraId="772856B2" w14:textId="77777777" w:rsidR="00B93D15" w:rsidRPr="00A60328" w:rsidRDefault="00735A52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58.3.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Петя Куманова – заместник главен директор на Главна дирекция „Съвети в земеделието и аналитична лаборатория”, НССЗ.</w:t>
      </w:r>
    </w:p>
    <w:p w14:paraId="6192E5C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59. </w:t>
      </w:r>
      <w:r w:rsidR="00BC48F7" w:rsidRPr="00A60328">
        <w:rPr>
          <w:rFonts w:ascii="Times New Roman" w:hAnsi="Times New Roman"/>
          <w:b/>
          <w:sz w:val="24"/>
          <w:szCs w:val="24"/>
          <w:lang w:val="bg-BG" w:eastAsia="bg-BG"/>
        </w:rPr>
        <w:t>Веселин Джелатов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14:paraId="5B85A13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30859A7C" w14:textId="77777777" w:rsidR="00B93D15" w:rsidRPr="00A60328" w:rsidRDefault="00BC48F7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59.1. Катя Първанова  – държавен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експерт в дирекция „Програми и проекти в туризма“, МТ.</w:t>
      </w:r>
    </w:p>
    <w:p w14:paraId="10845E0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>60. Милен Каменов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</w:t>
      </w:r>
      <w:r w:rsidRPr="00A60328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– </w:t>
      </w:r>
      <w:r w:rsidRPr="00A60328">
        <w:rPr>
          <w:rFonts w:ascii="Times New Roman" w:hAnsi="Times New Roman"/>
          <w:bCs/>
          <w:sz w:val="24"/>
          <w:szCs w:val="24"/>
          <w:lang w:val="bg-BG" w:eastAsia="bg-BG"/>
        </w:rPr>
        <w:t>експерт по въпросите на  селското стопанство</w:t>
      </w:r>
      <w:r w:rsidRPr="00A60328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,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Съюз за стопанска инициатива (ССИ).</w:t>
      </w:r>
    </w:p>
    <w:p w14:paraId="41187B0D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63357E42" w14:textId="3665EA1C" w:rsidR="00B93D15" w:rsidRPr="00A60328" w:rsidRDefault="00A354F6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60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.1 Николай Николов – съветник по въпросите на селското стопанство, ССИ.</w:t>
      </w:r>
    </w:p>
    <w:p w14:paraId="1639905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61. </w:t>
      </w:r>
      <w:r w:rsidR="00A64A6B" w:rsidRPr="00A60328">
        <w:rPr>
          <w:rFonts w:ascii="Times New Roman" w:hAnsi="Times New Roman"/>
          <w:b/>
          <w:sz w:val="24"/>
          <w:szCs w:val="24"/>
          <w:lang w:val="bg-BG" w:eastAsia="bg-BG"/>
        </w:rPr>
        <w:t>Юлия Григорова-Иванова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</w:t>
      </w:r>
      <w:r w:rsidR="00A64A6B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държавен експерт в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дирекция „</w:t>
      </w:r>
      <w:r w:rsidR="00A64A6B" w:rsidRPr="00A60328">
        <w:rPr>
          <w:rFonts w:ascii="Times New Roman" w:hAnsi="Times New Roman"/>
          <w:sz w:val="24"/>
          <w:szCs w:val="24"/>
          <w:lang w:val="bg-BG" w:eastAsia="bg-BG"/>
        </w:rPr>
        <w:t>Национална служба за защита на природата“ (НСЗП),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Министерство на околната среда и водите (МОСВ).</w:t>
      </w:r>
    </w:p>
    <w:p w14:paraId="3962C500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D2C6CB7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61.1. </w:t>
      </w:r>
      <w:r w:rsidR="00A64A6B" w:rsidRPr="00A60328">
        <w:rPr>
          <w:rFonts w:ascii="Times New Roman" w:hAnsi="Times New Roman"/>
          <w:sz w:val="24"/>
          <w:szCs w:val="24"/>
          <w:lang w:val="bg-BG" w:eastAsia="bg-BG"/>
        </w:rPr>
        <w:t>Данаил Андреев – старши експерт  в дирекция НСЗП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, МОСВ;</w:t>
      </w:r>
    </w:p>
    <w:p w14:paraId="4C53688B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62. </w:t>
      </w:r>
      <w:r w:rsidR="008145B7" w:rsidRPr="00A60328">
        <w:rPr>
          <w:rFonts w:ascii="Times New Roman" w:hAnsi="Times New Roman"/>
          <w:b/>
          <w:sz w:val="24"/>
          <w:szCs w:val="24"/>
          <w:lang w:val="bg-BG" w:eastAsia="bg-BG"/>
        </w:rPr>
        <w:t>Тоско Керанов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</w:t>
      </w:r>
      <w:r w:rsidR="008145B7" w:rsidRPr="00A60328">
        <w:rPr>
          <w:rFonts w:ascii="Times New Roman" w:hAnsi="Times New Roman"/>
          <w:sz w:val="24"/>
          <w:szCs w:val="24"/>
          <w:lang w:val="bg-BG" w:eastAsia="bg-BG"/>
        </w:rPr>
        <w:t xml:space="preserve">началник на отдел </w:t>
      </w:r>
      <w:r w:rsidR="00A64A6B" w:rsidRPr="00A60328">
        <w:rPr>
          <w:rFonts w:ascii="Times New Roman" w:hAnsi="Times New Roman"/>
          <w:sz w:val="24"/>
          <w:szCs w:val="24"/>
          <w:lang w:val="bg-BG" w:eastAsia="bg-BG"/>
        </w:rPr>
        <w:t>„У</w:t>
      </w:r>
      <w:r w:rsidR="008145B7" w:rsidRPr="00A60328">
        <w:rPr>
          <w:rFonts w:ascii="Times New Roman" w:hAnsi="Times New Roman"/>
          <w:sz w:val="24"/>
          <w:szCs w:val="24"/>
          <w:lang w:val="bg-BG" w:eastAsia="bg-BG"/>
        </w:rPr>
        <w:t>правление на к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омуникационна инфраструктура и широколентов </w:t>
      </w:r>
      <w:r w:rsidR="008145B7" w:rsidRPr="00A60328">
        <w:rPr>
          <w:rFonts w:ascii="Times New Roman" w:hAnsi="Times New Roman"/>
          <w:sz w:val="24"/>
          <w:szCs w:val="24"/>
          <w:lang w:val="bg-BG" w:eastAsia="bg-BG"/>
        </w:rPr>
        <w:t>достъп“, дирекция „Единен системен оператор“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, Държавна агенция „Електронно управление“ (ДАЕУ).</w:t>
      </w:r>
    </w:p>
    <w:p w14:paraId="36DE81F3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12C1ED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62.1. </w:t>
      </w:r>
      <w:r w:rsidR="008145B7" w:rsidRPr="00A60328">
        <w:rPr>
          <w:rFonts w:ascii="Times New Roman" w:hAnsi="Times New Roman"/>
          <w:sz w:val="24"/>
          <w:szCs w:val="24"/>
          <w:lang w:val="bg-BG" w:eastAsia="bg-BG"/>
        </w:rPr>
        <w:t>Антония Доросиева</w:t>
      </w:r>
      <w:r w:rsidRPr="00A60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4A6B" w:rsidRPr="00A60328">
        <w:rPr>
          <w:rFonts w:ascii="Times New Roman" w:hAnsi="Times New Roman"/>
          <w:sz w:val="24"/>
          <w:szCs w:val="24"/>
          <w:lang w:val="bg-BG" w:eastAsia="bg-BG"/>
        </w:rPr>
        <w:t>– началник на отдел „</w:t>
      </w:r>
      <w:r w:rsidR="008145B7" w:rsidRPr="00A60328">
        <w:rPr>
          <w:rFonts w:ascii="Times New Roman" w:hAnsi="Times New Roman"/>
          <w:sz w:val="24"/>
          <w:szCs w:val="24"/>
          <w:lang w:val="bg-BG" w:eastAsia="bg-BG"/>
        </w:rPr>
        <w:t>Изпълнение на проекти и координация“, дирекция „Бюджетен контрол и изпълнение на проекти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“, ДАЕУ;</w:t>
      </w:r>
    </w:p>
    <w:p w14:paraId="64A91173" w14:textId="77777777" w:rsidR="00B93D15" w:rsidRPr="00A60328" w:rsidRDefault="008145B7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62.2. Мартин Попов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–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 главен експерт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 xml:space="preserve"> експерт в отдел „</w:t>
      </w:r>
      <w:r w:rsidR="00555A2A" w:rsidRPr="00A60328">
        <w:rPr>
          <w:rFonts w:ascii="Times New Roman" w:hAnsi="Times New Roman"/>
          <w:sz w:val="24"/>
          <w:szCs w:val="24"/>
          <w:lang w:val="bg-BG" w:eastAsia="bg-BG"/>
        </w:rPr>
        <w:t>Стратегическо планиране“ в дирекция „Стратегии и политики за е-управление“, ДАЕУ.</w:t>
      </w:r>
    </w:p>
    <w:p w14:paraId="450F4AB5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63. Кристина Цветанска –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титуляр – председател на УС на Българска асоциация на консултантите по европейски програми (БАКЕП).</w:t>
      </w:r>
    </w:p>
    <w:p w14:paraId="76B1EB1A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22952D1F" w14:textId="77777777" w:rsidR="00B93D15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>63.1. Емил Дърев – член на УС на БАКЕП;</w:t>
      </w:r>
    </w:p>
    <w:p w14:paraId="4FF0CEA9" w14:textId="3221CB75" w:rsidR="00B93D15" w:rsidRPr="00A60328" w:rsidRDefault="00960D70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63.2. </w:t>
      </w:r>
      <w:r w:rsidR="00B93D15" w:rsidRPr="00A60328">
        <w:rPr>
          <w:rFonts w:ascii="Times New Roman" w:hAnsi="Times New Roman"/>
          <w:sz w:val="24"/>
          <w:szCs w:val="24"/>
          <w:lang w:val="bg-BG" w:eastAsia="bg-BG"/>
        </w:rPr>
        <w:t>Албена Ненова – член на ОС на Регионална енергийна агенция-Пазарджик“ (РЕАП);</w:t>
      </w:r>
    </w:p>
    <w:p w14:paraId="6434FF69" w14:textId="77777777" w:rsidR="008463B4" w:rsidRPr="00A60328" w:rsidRDefault="00B93D15" w:rsidP="009014D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63.3. Георги Симеонов – член на ОС на РЕАП. </w:t>
      </w:r>
    </w:p>
    <w:p w14:paraId="60374D10" w14:textId="5B509809" w:rsidR="00611A56" w:rsidRPr="00394A7F" w:rsidRDefault="00611A56" w:rsidP="00394A7F">
      <w:pPr>
        <w:overflowPunct/>
        <w:autoSpaceDE/>
        <w:autoSpaceDN/>
        <w:adjustRightInd/>
        <w:spacing w:before="100" w:beforeAutospacing="1" w:after="100" w:afterAutospacing="1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94A7F">
        <w:rPr>
          <w:rFonts w:ascii="Times New Roman" w:hAnsi="Times New Roman"/>
          <w:b/>
          <w:sz w:val="24"/>
          <w:szCs w:val="24"/>
          <w:lang w:val="bg-BG" w:eastAsia="bg-BG"/>
        </w:rPr>
        <w:t xml:space="preserve"> В</w:t>
      </w:r>
      <w:r w:rsidR="006C6E1E" w:rsidRPr="00394A7F">
        <w:rPr>
          <w:rFonts w:ascii="Times New Roman" w:hAnsi="Times New Roman"/>
          <w:b/>
          <w:sz w:val="24"/>
          <w:szCs w:val="24"/>
          <w:lang w:val="bg-BG" w:eastAsia="bg-BG"/>
        </w:rPr>
        <w:t>. „Н</w:t>
      </w:r>
      <w:r w:rsidRPr="00394A7F">
        <w:rPr>
          <w:rFonts w:ascii="Times New Roman" w:hAnsi="Times New Roman"/>
          <w:b/>
          <w:sz w:val="24"/>
          <w:szCs w:val="24"/>
          <w:lang w:val="bg-BG" w:eastAsia="bg-BG"/>
        </w:rPr>
        <w:t>аблюдатели с право на съвещателен глас“:</w:t>
      </w:r>
    </w:p>
    <w:p w14:paraId="07FD316F" w14:textId="00D32002" w:rsidR="001015A8" w:rsidRPr="00A60328" w:rsidRDefault="004B3DC3" w:rsidP="006217BD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1015A8" w:rsidRPr="00A60328">
        <w:rPr>
          <w:rFonts w:ascii="Times New Roman" w:hAnsi="Times New Roman"/>
          <w:b/>
          <w:sz w:val="24"/>
          <w:szCs w:val="24"/>
          <w:lang w:val="bg-BG" w:eastAsia="bg-BG"/>
        </w:rPr>
        <w:t>1. Весела Петрова</w:t>
      </w:r>
      <w:r w:rsidR="001015A8" w:rsidRPr="00A60328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началник на отдел „ Финансово управление и контрол на качеството“, дирекция „Национален фонд“, МФ.</w:t>
      </w:r>
      <w:r w:rsidR="00611A56" w:rsidRPr="00A60328">
        <w:rPr>
          <w:rFonts w:ascii="Times New Roman" w:hAnsi="Times New Roman"/>
          <w:sz w:val="24"/>
          <w:szCs w:val="24"/>
          <w:lang w:val="bg-BG" w:eastAsia="bg-BG"/>
        </w:rPr>
        <w:t>“</w:t>
      </w:r>
    </w:p>
    <w:p w14:paraId="1338AF53" w14:textId="4DC72A6D" w:rsidR="00F2568E" w:rsidRPr="00A60328" w:rsidRDefault="004B3DC3" w:rsidP="006217BD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F2568E"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2. Марияна Маньовска – титуляр  – </w:t>
      </w:r>
      <w:r w:rsidR="00F2568E" w:rsidRPr="00A60328">
        <w:rPr>
          <w:rFonts w:ascii="Times New Roman" w:hAnsi="Times New Roman"/>
          <w:sz w:val="24"/>
          <w:szCs w:val="24"/>
          <w:lang w:val="bg-BG" w:eastAsia="bg-BG"/>
        </w:rPr>
        <w:t xml:space="preserve">главен експерт в отдел „Стратегически документи и сътрудничество“, </w:t>
      </w:r>
      <w:r w:rsidR="00D73CE7"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F2568E" w:rsidRPr="00A60328">
        <w:rPr>
          <w:rFonts w:ascii="Times New Roman" w:hAnsi="Times New Roman"/>
          <w:sz w:val="24"/>
          <w:szCs w:val="24"/>
          <w:lang w:val="bg-BG" w:eastAsia="bg-BG"/>
        </w:rPr>
        <w:t>дирекция „Законодателство и методология“,</w:t>
      </w:r>
      <w:r w:rsidR="00F2568E"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F2568E" w:rsidRPr="00A60328">
        <w:rPr>
          <w:rFonts w:ascii="Times New Roman" w:hAnsi="Times New Roman"/>
          <w:sz w:val="24"/>
          <w:szCs w:val="24"/>
          <w:lang w:val="bg-BG" w:eastAsia="bg-BG"/>
        </w:rPr>
        <w:t>Агенция по обществени поръчки (АОП).</w:t>
      </w:r>
      <w:r w:rsidR="00D73CE7" w:rsidRPr="00A60328">
        <w:rPr>
          <w:rFonts w:ascii="Times New Roman" w:hAnsi="Times New Roman"/>
          <w:sz w:val="24"/>
          <w:szCs w:val="24"/>
          <w:lang w:val="bg-BG" w:eastAsia="bg-BG"/>
        </w:rPr>
        <w:t>“</w:t>
      </w:r>
      <w:r w:rsidR="00F2568E" w:rsidRPr="00A6032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14:paraId="00AAD13B" w14:textId="77777777" w:rsidR="00F2568E" w:rsidRPr="00A60328" w:rsidRDefault="00F2568E" w:rsidP="006217BD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60328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34298240" w14:textId="0FFD2A59" w:rsidR="00F2568E" w:rsidRDefault="00F2568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2.1.</w:t>
      </w:r>
      <w:r w:rsidR="008E6423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A60328">
        <w:rPr>
          <w:rFonts w:ascii="Times New Roman" w:hAnsi="Times New Roman"/>
          <w:b/>
          <w:sz w:val="24"/>
          <w:szCs w:val="24"/>
          <w:lang w:val="bg-BG" w:eastAsia="bg-BG"/>
        </w:rPr>
        <w:t xml:space="preserve">Орлин Василев – </w:t>
      </w:r>
      <w:r w:rsidRPr="00A60328">
        <w:rPr>
          <w:rFonts w:ascii="Times New Roman" w:hAnsi="Times New Roman"/>
          <w:sz w:val="24"/>
          <w:szCs w:val="24"/>
          <w:lang w:val="bg-BG" w:eastAsia="bg-BG"/>
        </w:rPr>
        <w:t>младши експерт в отдел „Стратегически документи и сътрудничество“, дирекция „Закон</w:t>
      </w:r>
      <w:r w:rsidR="00FC493E">
        <w:rPr>
          <w:rFonts w:ascii="Times New Roman" w:hAnsi="Times New Roman"/>
          <w:sz w:val="24"/>
          <w:szCs w:val="24"/>
          <w:lang w:val="bg-BG" w:eastAsia="bg-BG"/>
        </w:rPr>
        <w:t>одателство и методология“, АОП.</w:t>
      </w:r>
    </w:p>
    <w:p w14:paraId="3BBD4CCC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3. Силвия Георгиева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14:paraId="6837F417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459C0938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3.1. Нели Москова – старши експерт в дирекция  „Наблюдение, координация и контрол на дейността на Разплащателната агенция”, МЗХГ.</w:t>
      </w:r>
    </w:p>
    <w:p w14:paraId="0E1A94A5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4. Мартин Драганов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и член на УС на Асоциацията на земеделските производители в България (АЗПБ);</w:t>
      </w:r>
    </w:p>
    <w:p w14:paraId="2CC5359D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24A6A04D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4.1. Теодора Георгиева – главен секретар на АЗПБ.</w:t>
      </w:r>
    </w:p>
    <w:p w14:paraId="276082C4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5.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Ангел Вукодинов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- член на КС, Национална асоциация на зърнопроизводителите (НАЗ).</w:t>
      </w:r>
    </w:p>
    <w:p w14:paraId="3C85560C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6242D0B7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5.1. Наталия Шукадарова – изпълнителен директор, НАЗ.</w:t>
      </w:r>
    </w:p>
    <w:p w14:paraId="384DEBD3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6.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Йордан Кръстанов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14:paraId="205CD459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„Заместник:</w:t>
      </w:r>
    </w:p>
    <w:p w14:paraId="244B13E1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6.1. Красимир Кичуков – член на УС на БАПОП.</w:t>
      </w:r>
    </w:p>
    <w:p w14:paraId="6F466565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7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Радослав Радев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Национална лозаро-винарска камара (НЛВК).</w:t>
      </w:r>
    </w:p>
    <w:p w14:paraId="7AACB88B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4F309937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7.1. Рада Виденова – главен секретар на НЛВК.</w:t>
      </w:r>
    </w:p>
    <w:p w14:paraId="1672C267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8.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Златко Златев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14:paraId="4B98A0B7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395A6845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8.1. Кръстина Галова – член на НСПП.</w:t>
      </w:r>
    </w:p>
    <w:p w14:paraId="5C5EE619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9.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проф. Митко Лалев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14:paraId="3FAE2E6A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1837707A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9.1. проф. Димитър Белоречков – председател на Съюза на птицевъдите.</w:t>
      </w:r>
    </w:p>
    <w:p w14:paraId="21E2B53D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10.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инж. Марияна Чолакова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на Сдружение на производителите на растителни масла и маслопродукти в България.</w:t>
      </w:r>
    </w:p>
    <w:p w14:paraId="114FB27D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11.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д-р Диляна Попова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главен експерт в  Асоциация на месопреработвателите в България.</w:t>
      </w:r>
    </w:p>
    <w:p w14:paraId="397F2A45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12. инж. Димитър Зоров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УС на Асоциация на млекопреработвателите в България.</w:t>
      </w:r>
    </w:p>
    <w:p w14:paraId="5E857022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402BA4BD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12.1. Симеон Присадашки – зам. председател на УС на Асоциация на млекопреработвателите в България.</w:t>
      </w:r>
    </w:p>
    <w:p w14:paraId="655BBF13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13.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Савина Влахова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Съюз на българските мелничари (СБМ).</w:t>
      </w:r>
    </w:p>
    <w:p w14:paraId="0BBE22A2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14.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инж. Антоанета Божинова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на Съюз на преработвателите на плодове и зеленчуци (СППЗ).</w:t>
      </w:r>
    </w:p>
    <w:p w14:paraId="18435574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15.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Веселина Зумпалова-Ралчева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14:paraId="6A320A3F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16.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Стоилко Апостолов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управител на Фондация за биологично земеделие „Биоселена“.</w:t>
      </w:r>
    </w:p>
    <w:p w14:paraId="1CBFFB30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„Заместник:</w:t>
      </w:r>
    </w:p>
    <w:p w14:paraId="0C143449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16.1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Тенчо Христов – ръководител на консултантска служба.</w:t>
      </w:r>
    </w:p>
    <w:p w14:paraId="7E2691CF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17.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Елеонора Негулова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14:paraId="28B4A25E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34C5C6D7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17.1. Цветка Петрелийска  – (НСМСБ).</w:t>
      </w:r>
    </w:p>
    <w:p w14:paraId="226A0604" w14:textId="7C82AADA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18. Сдружение „Национална асоциация на млекопреработвателите”.</w:t>
      </w:r>
    </w:p>
    <w:p w14:paraId="58758E1C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19.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493E">
        <w:rPr>
          <w:rFonts w:ascii="Times New Roman" w:hAnsi="Times New Roman"/>
          <w:b/>
          <w:sz w:val="24"/>
          <w:szCs w:val="24"/>
          <w:lang w:val="bg-BG" w:eastAsia="bg-BG"/>
        </w:rPr>
        <w:t>Радосвета Абаджиева</w:t>
      </w:r>
      <w:r w:rsidRPr="00FC493E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 директор на дирекция „Одитни дейности по Европейските земеделски фондове“, Изпълнителна агенция „Сертификационен одит на средствата от европейските земеделски фондове“ (ИА СОСЕЗФ).</w:t>
      </w:r>
    </w:p>
    <w:p w14:paraId="30D9AD07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29CFABC1" w14:textId="77777777" w:rsidR="00FC493E" w:rsidRPr="00FC493E" w:rsidRDefault="00FC493E" w:rsidP="008E642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C493E">
        <w:rPr>
          <w:rFonts w:ascii="Times New Roman" w:hAnsi="Times New Roman"/>
          <w:sz w:val="24"/>
          <w:szCs w:val="24"/>
          <w:lang w:val="bg-BG" w:eastAsia="bg-BG"/>
        </w:rPr>
        <w:t>19.1. Йордан Тенев – главен  одитор в „Одитни дейности по Европейските земеделски фондове“, ИА СОСЕЗФ“.</w:t>
      </w:r>
    </w:p>
    <w:p w14:paraId="5085EF4A" w14:textId="77777777" w:rsidR="004B3DC3" w:rsidRPr="00965724" w:rsidRDefault="004B3DC3" w:rsidP="00FC65FA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14:paraId="1F6EE585" w14:textId="0D6A287D" w:rsidR="004B3DC3" w:rsidRPr="00A60328" w:rsidRDefault="00FC493E" w:rsidP="004B3DC3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4B3DC3" w:rsidRPr="00A60328">
        <w:rPr>
          <w:rFonts w:ascii="Times New Roman" w:hAnsi="Times New Roman"/>
          <w:sz w:val="24"/>
          <w:szCs w:val="24"/>
          <w:lang w:val="bg-BG"/>
        </w:rPr>
        <w:t>Заповед № РД 09-488 от 23.06.2017 г., изменена със Заповед № РД 09-169/20.02.2018 г., Заповед № РД 09-803/28.08.2018 г., Заповед № РД 09-565/12.06.2019 г., Заповед № РД 09-906/26.09.2019 г., Заповед № РД 09-14/10.01.2020 г., Заповед № РД 09-367/29.04.2020 г., Заповед № РД 09-835/21.10.2020 г., Заповед № РД 09-109/09.02.2021 г.,  Заповед № РД  09-207/ 10.03.2021</w:t>
      </w:r>
      <w:r w:rsidR="004B3DC3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4B3DC3" w:rsidRPr="00A60328">
        <w:rPr>
          <w:rFonts w:ascii="Times New Roman" w:hAnsi="Times New Roman"/>
          <w:sz w:val="24"/>
          <w:szCs w:val="24"/>
          <w:lang w:val="bg-BG"/>
        </w:rPr>
        <w:t xml:space="preserve"> Заповед № РД 09-388/13.04.2021 </w:t>
      </w:r>
      <w:r w:rsidR="00965724">
        <w:rPr>
          <w:rFonts w:ascii="Times New Roman" w:hAnsi="Times New Roman"/>
          <w:sz w:val="24"/>
          <w:szCs w:val="24"/>
          <w:lang w:val="bg-BG"/>
        </w:rPr>
        <w:t>г.;</w:t>
      </w:r>
      <w:r w:rsidR="004B3DC3">
        <w:rPr>
          <w:rFonts w:ascii="Times New Roman" w:hAnsi="Times New Roman"/>
          <w:sz w:val="24"/>
          <w:szCs w:val="24"/>
          <w:lang w:val="bg-BG"/>
        </w:rPr>
        <w:t xml:space="preserve"> Заповед № РД РД09-632/1</w:t>
      </w:r>
      <w:r w:rsidR="004B3DC3" w:rsidRPr="004B3DC3">
        <w:rPr>
          <w:rFonts w:ascii="Times New Roman" w:hAnsi="Times New Roman"/>
          <w:sz w:val="24"/>
          <w:szCs w:val="24"/>
          <w:lang w:val="bg-BG"/>
        </w:rPr>
        <w:t xml:space="preserve">8.06.2021 </w:t>
      </w:r>
      <w:r w:rsidR="00965724">
        <w:rPr>
          <w:rFonts w:ascii="Times New Roman" w:hAnsi="Times New Roman"/>
          <w:sz w:val="24"/>
          <w:szCs w:val="24"/>
          <w:lang w:val="bg-BG"/>
        </w:rPr>
        <w:t>г. и Заповед № РД РД09-1119/11.11.</w:t>
      </w:r>
      <w:r w:rsidR="00965724" w:rsidRPr="00965724">
        <w:rPr>
          <w:rFonts w:ascii="Times New Roman" w:hAnsi="Times New Roman"/>
          <w:sz w:val="24"/>
          <w:szCs w:val="24"/>
          <w:lang w:val="bg-BG"/>
        </w:rPr>
        <w:t>2021 г</w:t>
      </w:r>
      <w:r w:rsidR="00965724">
        <w:rPr>
          <w:rFonts w:ascii="Times New Roman" w:hAnsi="Times New Roman"/>
          <w:sz w:val="24"/>
          <w:szCs w:val="24"/>
          <w:lang w:val="bg-BG"/>
        </w:rPr>
        <w:t>.</w:t>
      </w:r>
      <w:r w:rsidR="00965724" w:rsidRPr="009657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5724">
        <w:rPr>
          <w:rFonts w:ascii="Times New Roman" w:hAnsi="Times New Roman"/>
          <w:sz w:val="24"/>
          <w:szCs w:val="24"/>
          <w:lang w:val="bg-BG"/>
        </w:rPr>
        <w:t>на М</w:t>
      </w:r>
      <w:r w:rsidR="004B3DC3" w:rsidRPr="00A60328">
        <w:rPr>
          <w:rFonts w:ascii="Times New Roman" w:hAnsi="Times New Roman"/>
          <w:sz w:val="24"/>
          <w:szCs w:val="24"/>
          <w:lang w:val="bg-BG"/>
        </w:rPr>
        <w:t>инистъра на земеделието, храните и горите</w:t>
      </w:r>
      <w:r w:rsidR="00965724">
        <w:rPr>
          <w:rFonts w:ascii="Times New Roman" w:hAnsi="Times New Roman"/>
          <w:sz w:val="24"/>
          <w:szCs w:val="24"/>
          <w:lang w:val="bg-BG"/>
        </w:rPr>
        <w:t>.</w:t>
      </w:r>
    </w:p>
    <w:p w14:paraId="31BD6B7F" w14:textId="77777777" w:rsidR="004B3DC3" w:rsidRPr="00965724" w:rsidRDefault="004B3DC3" w:rsidP="00FC65FA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14:paraId="60FBF9FE" w14:textId="0CD8EEF3" w:rsidR="00BF2976" w:rsidRPr="00F34B41" w:rsidRDefault="00BF2976" w:rsidP="00F34B4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DB270DF" w14:textId="77777777" w:rsidR="00BF2976" w:rsidRPr="00F34B41" w:rsidRDefault="00BF2976" w:rsidP="00F34B41">
      <w:pPr>
        <w:spacing w:after="1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BF2976" w:rsidRPr="00F34B41" w:rsidSect="006D4D93">
      <w:headerReference w:type="first" r:id="rId12"/>
      <w:pgSz w:w="11907" w:h="16840" w:code="9"/>
      <w:pgMar w:top="1417" w:right="1417" w:bottom="1417" w:left="1417" w:header="993" w:footer="567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DD8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1496B" w14:textId="77777777" w:rsidR="00AB5083" w:rsidRDefault="00AB5083">
      <w:r>
        <w:separator/>
      </w:r>
    </w:p>
  </w:endnote>
  <w:endnote w:type="continuationSeparator" w:id="0">
    <w:p w14:paraId="62B95747" w14:textId="77777777" w:rsidR="00AB5083" w:rsidRDefault="00A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2FBAA" w14:textId="77777777" w:rsidR="00AB5083" w:rsidRDefault="00AB5083">
      <w:r>
        <w:separator/>
      </w:r>
    </w:p>
  </w:footnote>
  <w:footnote w:type="continuationSeparator" w:id="0">
    <w:p w14:paraId="15961665" w14:textId="77777777" w:rsidR="00AB5083" w:rsidRDefault="00AB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53A49" w14:textId="0AF6D71B" w:rsidR="00FC493E" w:rsidRPr="00FC493E" w:rsidRDefault="00FC493E" w:rsidP="0092608D">
    <w:pPr>
      <w:pStyle w:val="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</w:p>
  <w:p w14:paraId="7B0CAD86" w14:textId="6B370891" w:rsidR="00316086" w:rsidRPr="00FC493E" w:rsidRDefault="00D733C1" w:rsidP="0092608D">
    <w:pPr>
      <w:pStyle w:val="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sz w:val="28"/>
        <w:szCs w:val="2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E157AE" wp14:editId="0D37EFF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B0"/>
    <w:multiLevelType w:val="hybridMultilevel"/>
    <w:tmpl w:val="C9182D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51919"/>
    <w:multiLevelType w:val="hybridMultilevel"/>
    <w:tmpl w:val="1EE46C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01871"/>
    <w:multiLevelType w:val="hybridMultilevel"/>
    <w:tmpl w:val="05666C76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>
    <w:nsid w:val="0694135D"/>
    <w:multiLevelType w:val="hybridMultilevel"/>
    <w:tmpl w:val="A3B268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B7463"/>
    <w:multiLevelType w:val="hybridMultilevel"/>
    <w:tmpl w:val="AB3E0166"/>
    <w:lvl w:ilvl="0" w:tplc="D18ECF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A76398"/>
    <w:multiLevelType w:val="hybridMultilevel"/>
    <w:tmpl w:val="DC565FC6"/>
    <w:lvl w:ilvl="0" w:tplc="6AC815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BAA2AE7"/>
    <w:multiLevelType w:val="hybridMultilevel"/>
    <w:tmpl w:val="D952D49E"/>
    <w:lvl w:ilvl="0" w:tplc="F55A01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4098A"/>
    <w:multiLevelType w:val="hybridMultilevel"/>
    <w:tmpl w:val="C310B096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8">
    <w:nsid w:val="0D494B51"/>
    <w:multiLevelType w:val="hybridMultilevel"/>
    <w:tmpl w:val="50A668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7655B"/>
    <w:multiLevelType w:val="hybridMultilevel"/>
    <w:tmpl w:val="60D896E6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845352"/>
    <w:multiLevelType w:val="multilevel"/>
    <w:tmpl w:val="511C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B49BB"/>
    <w:multiLevelType w:val="hybridMultilevel"/>
    <w:tmpl w:val="32D8D5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AD560D"/>
    <w:multiLevelType w:val="hybridMultilevel"/>
    <w:tmpl w:val="96500B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DC01B3"/>
    <w:multiLevelType w:val="multilevel"/>
    <w:tmpl w:val="BBF88E8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16045EC2"/>
    <w:multiLevelType w:val="hybridMultilevel"/>
    <w:tmpl w:val="84CE7CA0"/>
    <w:lvl w:ilvl="0" w:tplc="73DC5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B6236"/>
    <w:multiLevelType w:val="hybridMultilevel"/>
    <w:tmpl w:val="7E922D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6319FB"/>
    <w:multiLevelType w:val="hybridMultilevel"/>
    <w:tmpl w:val="711A80BC"/>
    <w:lvl w:ilvl="0" w:tplc="4440996C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8" w:hanging="360"/>
      </w:pPr>
    </w:lvl>
    <w:lvl w:ilvl="2" w:tplc="0402001B" w:tentative="1">
      <w:start w:val="1"/>
      <w:numFmt w:val="lowerRoman"/>
      <w:lvlText w:val="%3."/>
      <w:lvlJc w:val="right"/>
      <w:pPr>
        <w:ind w:left="1748" w:hanging="180"/>
      </w:pPr>
    </w:lvl>
    <w:lvl w:ilvl="3" w:tplc="0402000F" w:tentative="1">
      <w:start w:val="1"/>
      <w:numFmt w:val="decimal"/>
      <w:lvlText w:val="%4."/>
      <w:lvlJc w:val="left"/>
      <w:pPr>
        <w:ind w:left="2468" w:hanging="360"/>
      </w:pPr>
    </w:lvl>
    <w:lvl w:ilvl="4" w:tplc="04020019" w:tentative="1">
      <w:start w:val="1"/>
      <w:numFmt w:val="lowerLetter"/>
      <w:lvlText w:val="%5."/>
      <w:lvlJc w:val="left"/>
      <w:pPr>
        <w:ind w:left="3188" w:hanging="360"/>
      </w:pPr>
    </w:lvl>
    <w:lvl w:ilvl="5" w:tplc="0402001B" w:tentative="1">
      <w:start w:val="1"/>
      <w:numFmt w:val="lowerRoman"/>
      <w:lvlText w:val="%6."/>
      <w:lvlJc w:val="right"/>
      <w:pPr>
        <w:ind w:left="3908" w:hanging="180"/>
      </w:pPr>
    </w:lvl>
    <w:lvl w:ilvl="6" w:tplc="0402000F" w:tentative="1">
      <w:start w:val="1"/>
      <w:numFmt w:val="decimal"/>
      <w:lvlText w:val="%7."/>
      <w:lvlJc w:val="left"/>
      <w:pPr>
        <w:ind w:left="4628" w:hanging="360"/>
      </w:pPr>
    </w:lvl>
    <w:lvl w:ilvl="7" w:tplc="04020019" w:tentative="1">
      <w:start w:val="1"/>
      <w:numFmt w:val="lowerLetter"/>
      <w:lvlText w:val="%8."/>
      <w:lvlJc w:val="left"/>
      <w:pPr>
        <w:ind w:left="5348" w:hanging="360"/>
      </w:pPr>
    </w:lvl>
    <w:lvl w:ilvl="8" w:tplc="0402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7">
    <w:nsid w:val="175E2F51"/>
    <w:multiLevelType w:val="hybridMultilevel"/>
    <w:tmpl w:val="03B4795E"/>
    <w:lvl w:ilvl="0" w:tplc="1CC05B38">
      <w:start w:val="14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8">
    <w:nsid w:val="198E0F79"/>
    <w:multiLevelType w:val="multilevel"/>
    <w:tmpl w:val="2BD4C0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9C8489A"/>
    <w:multiLevelType w:val="hybridMultilevel"/>
    <w:tmpl w:val="A0C073C8"/>
    <w:lvl w:ilvl="0" w:tplc="3E689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A2D70B3"/>
    <w:multiLevelType w:val="hybridMultilevel"/>
    <w:tmpl w:val="08E6D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2928EC"/>
    <w:multiLevelType w:val="hybridMultilevel"/>
    <w:tmpl w:val="42E0F0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4B2E7E"/>
    <w:multiLevelType w:val="hybridMultilevel"/>
    <w:tmpl w:val="19BA56FA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3">
    <w:nsid w:val="29722591"/>
    <w:multiLevelType w:val="hybridMultilevel"/>
    <w:tmpl w:val="8A8EF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B12FA6"/>
    <w:multiLevelType w:val="hybridMultilevel"/>
    <w:tmpl w:val="5B4258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181F97"/>
    <w:multiLevelType w:val="hybridMultilevel"/>
    <w:tmpl w:val="2E30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E29CF"/>
    <w:multiLevelType w:val="multilevel"/>
    <w:tmpl w:val="46269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36326CA0"/>
    <w:multiLevelType w:val="hybridMultilevel"/>
    <w:tmpl w:val="FA7ABD4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A53446A"/>
    <w:multiLevelType w:val="hybridMultilevel"/>
    <w:tmpl w:val="5F64EE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D95F88"/>
    <w:multiLevelType w:val="hybridMultilevel"/>
    <w:tmpl w:val="56D249CC"/>
    <w:lvl w:ilvl="0" w:tplc="0402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F4244C"/>
    <w:multiLevelType w:val="hybridMultilevel"/>
    <w:tmpl w:val="D054B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23FA8"/>
    <w:multiLevelType w:val="hybridMultilevel"/>
    <w:tmpl w:val="F886E1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8F0D05"/>
    <w:multiLevelType w:val="multilevel"/>
    <w:tmpl w:val="443E6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70711A3"/>
    <w:multiLevelType w:val="hybridMultilevel"/>
    <w:tmpl w:val="EC426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9348EA"/>
    <w:multiLevelType w:val="hybridMultilevel"/>
    <w:tmpl w:val="2B0A96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2251A2"/>
    <w:multiLevelType w:val="hybridMultilevel"/>
    <w:tmpl w:val="1E4ED61C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6">
    <w:nsid w:val="4ED50F76"/>
    <w:multiLevelType w:val="multilevel"/>
    <w:tmpl w:val="C23E6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51060AA2"/>
    <w:multiLevelType w:val="hybridMultilevel"/>
    <w:tmpl w:val="B4908A70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8">
    <w:nsid w:val="51F27B09"/>
    <w:multiLevelType w:val="hybridMultilevel"/>
    <w:tmpl w:val="CB447C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423C9F"/>
    <w:multiLevelType w:val="hybridMultilevel"/>
    <w:tmpl w:val="8F6204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94EFD"/>
    <w:multiLevelType w:val="hybridMultilevel"/>
    <w:tmpl w:val="D5E8E7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3E05E5"/>
    <w:multiLevelType w:val="hybridMultilevel"/>
    <w:tmpl w:val="39D86D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836A1B"/>
    <w:multiLevelType w:val="multilevel"/>
    <w:tmpl w:val="AEEE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>
    <w:nsid w:val="60E0359D"/>
    <w:multiLevelType w:val="hybridMultilevel"/>
    <w:tmpl w:val="511C36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C45502"/>
    <w:multiLevelType w:val="hybridMultilevel"/>
    <w:tmpl w:val="01CE95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2275CD"/>
    <w:multiLevelType w:val="hybridMultilevel"/>
    <w:tmpl w:val="FA64974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224536E"/>
    <w:multiLevelType w:val="hybridMultilevel"/>
    <w:tmpl w:val="C03AFE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A409D8"/>
    <w:multiLevelType w:val="hybridMultilevel"/>
    <w:tmpl w:val="8C344A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775B2"/>
    <w:multiLevelType w:val="hybridMultilevel"/>
    <w:tmpl w:val="A4B678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6726C3"/>
    <w:multiLevelType w:val="hybridMultilevel"/>
    <w:tmpl w:val="4F26D8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45953F4"/>
    <w:multiLevelType w:val="multilevel"/>
    <w:tmpl w:val="27D2024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74F36B5C"/>
    <w:multiLevelType w:val="hybridMultilevel"/>
    <w:tmpl w:val="9A44BB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3664CA"/>
    <w:multiLevelType w:val="hybridMultilevel"/>
    <w:tmpl w:val="37FE66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5731D9E"/>
    <w:multiLevelType w:val="hybridMultilevel"/>
    <w:tmpl w:val="D5E8E7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A16737"/>
    <w:multiLevelType w:val="hybridMultilevel"/>
    <w:tmpl w:val="0D2EDB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8256F53"/>
    <w:multiLevelType w:val="hybridMultilevel"/>
    <w:tmpl w:val="1FDA6F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888419B"/>
    <w:multiLevelType w:val="hybridMultilevel"/>
    <w:tmpl w:val="9162C4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BD74176"/>
    <w:multiLevelType w:val="hybridMultilevel"/>
    <w:tmpl w:val="3EFC929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8C645F"/>
    <w:multiLevelType w:val="hybridMultilevel"/>
    <w:tmpl w:val="766816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856ED6"/>
    <w:multiLevelType w:val="hybridMultilevel"/>
    <w:tmpl w:val="5F1AD28E"/>
    <w:lvl w:ilvl="0" w:tplc="B922C8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9"/>
  </w:num>
  <w:num w:numId="2">
    <w:abstractNumId w:val="21"/>
  </w:num>
  <w:num w:numId="3">
    <w:abstractNumId w:val="6"/>
  </w:num>
  <w:num w:numId="4">
    <w:abstractNumId w:val="24"/>
  </w:num>
  <w:num w:numId="5">
    <w:abstractNumId w:val="1"/>
  </w:num>
  <w:num w:numId="6">
    <w:abstractNumId w:val="5"/>
  </w:num>
  <w:num w:numId="7">
    <w:abstractNumId w:val="45"/>
  </w:num>
  <w:num w:numId="8">
    <w:abstractNumId w:val="19"/>
  </w:num>
  <w:num w:numId="9">
    <w:abstractNumId w:val="47"/>
  </w:num>
  <w:num w:numId="10">
    <w:abstractNumId w:val="58"/>
  </w:num>
  <w:num w:numId="11">
    <w:abstractNumId w:val="4"/>
  </w:num>
  <w:num w:numId="12">
    <w:abstractNumId w:val="52"/>
  </w:num>
  <w:num w:numId="13">
    <w:abstractNumId w:val="44"/>
  </w:num>
  <w:num w:numId="14">
    <w:abstractNumId w:val="55"/>
  </w:num>
  <w:num w:numId="15">
    <w:abstractNumId w:val="48"/>
  </w:num>
  <w:num w:numId="16">
    <w:abstractNumId w:val="53"/>
  </w:num>
  <w:num w:numId="17">
    <w:abstractNumId w:val="56"/>
  </w:num>
  <w:num w:numId="18">
    <w:abstractNumId w:val="39"/>
  </w:num>
  <w:num w:numId="19">
    <w:abstractNumId w:val="12"/>
  </w:num>
  <w:num w:numId="20">
    <w:abstractNumId w:val="11"/>
  </w:num>
  <w:num w:numId="21">
    <w:abstractNumId w:val="8"/>
  </w:num>
  <w:num w:numId="22">
    <w:abstractNumId w:val="51"/>
  </w:num>
  <w:num w:numId="23">
    <w:abstractNumId w:val="3"/>
  </w:num>
  <w:num w:numId="24">
    <w:abstractNumId w:val="23"/>
  </w:num>
  <w:num w:numId="25">
    <w:abstractNumId w:val="34"/>
  </w:num>
  <w:num w:numId="26">
    <w:abstractNumId w:val="15"/>
  </w:num>
  <w:num w:numId="27">
    <w:abstractNumId w:val="54"/>
  </w:num>
  <w:num w:numId="28">
    <w:abstractNumId w:val="7"/>
  </w:num>
  <w:num w:numId="29">
    <w:abstractNumId w:val="2"/>
  </w:num>
  <w:num w:numId="30">
    <w:abstractNumId w:val="16"/>
  </w:num>
  <w:num w:numId="31">
    <w:abstractNumId w:val="37"/>
  </w:num>
  <w:num w:numId="32">
    <w:abstractNumId w:val="22"/>
  </w:num>
  <w:num w:numId="33">
    <w:abstractNumId w:val="35"/>
  </w:num>
  <w:num w:numId="34">
    <w:abstractNumId w:val="17"/>
  </w:num>
  <w:num w:numId="35">
    <w:abstractNumId w:val="28"/>
  </w:num>
  <w:num w:numId="36">
    <w:abstractNumId w:val="49"/>
  </w:num>
  <w:num w:numId="37">
    <w:abstractNumId w:val="14"/>
  </w:num>
  <w:num w:numId="38">
    <w:abstractNumId w:val="38"/>
  </w:num>
  <w:num w:numId="39">
    <w:abstractNumId w:val="20"/>
  </w:num>
  <w:num w:numId="40">
    <w:abstractNumId w:val="29"/>
  </w:num>
  <w:num w:numId="41">
    <w:abstractNumId w:val="27"/>
  </w:num>
  <w:num w:numId="42">
    <w:abstractNumId w:val="31"/>
  </w:num>
  <w:num w:numId="43">
    <w:abstractNumId w:val="33"/>
  </w:num>
  <w:num w:numId="44">
    <w:abstractNumId w:val="40"/>
  </w:num>
  <w:num w:numId="45">
    <w:abstractNumId w:val="41"/>
  </w:num>
  <w:num w:numId="46">
    <w:abstractNumId w:val="0"/>
  </w:num>
  <w:num w:numId="47">
    <w:abstractNumId w:val="30"/>
  </w:num>
  <w:num w:numId="48">
    <w:abstractNumId w:val="46"/>
  </w:num>
  <w:num w:numId="49">
    <w:abstractNumId w:val="43"/>
  </w:num>
  <w:num w:numId="50">
    <w:abstractNumId w:val="10"/>
  </w:num>
  <w:num w:numId="51">
    <w:abstractNumId w:val="25"/>
  </w:num>
  <w:num w:numId="52">
    <w:abstractNumId w:val="9"/>
  </w:num>
  <w:num w:numId="53">
    <w:abstractNumId w:val="57"/>
  </w:num>
  <w:num w:numId="54">
    <w:abstractNumId w:val="18"/>
  </w:num>
  <w:num w:numId="55">
    <w:abstractNumId w:val="50"/>
  </w:num>
  <w:num w:numId="56">
    <w:abstractNumId w:val="13"/>
  </w:num>
  <w:num w:numId="57">
    <w:abstractNumId w:val="26"/>
  </w:num>
  <w:num w:numId="58">
    <w:abstractNumId w:val="32"/>
  </w:num>
  <w:num w:numId="59">
    <w:abstractNumId w:val="42"/>
  </w:num>
  <w:num w:numId="60">
    <w:abstractNumId w:val="3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yan Stefanov">
    <w15:presenceInfo w15:providerId="AD" w15:userId="S-1-5-21-3673932534-3318588094-701912851-7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C0F"/>
    <w:rsid w:val="00002E1E"/>
    <w:rsid w:val="000037A9"/>
    <w:rsid w:val="00005523"/>
    <w:rsid w:val="000059D4"/>
    <w:rsid w:val="00006A36"/>
    <w:rsid w:val="00006AEE"/>
    <w:rsid w:val="00011F8B"/>
    <w:rsid w:val="00012EE4"/>
    <w:rsid w:val="00013BE0"/>
    <w:rsid w:val="000168D9"/>
    <w:rsid w:val="00017F04"/>
    <w:rsid w:val="000213AD"/>
    <w:rsid w:val="00022918"/>
    <w:rsid w:val="00022E73"/>
    <w:rsid w:val="00024A13"/>
    <w:rsid w:val="0003429B"/>
    <w:rsid w:val="00034C7C"/>
    <w:rsid w:val="00034F07"/>
    <w:rsid w:val="0003631C"/>
    <w:rsid w:val="00040341"/>
    <w:rsid w:val="00040C92"/>
    <w:rsid w:val="00041542"/>
    <w:rsid w:val="00041BE3"/>
    <w:rsid w:val="00043A13"/>
    <w:rsid w:val="000479C3"/>
    <w:rsid w:val="00047D28"/>
    <w:rsid w:val="00050178"/>
    <w:rsid w:val="00054492"/>
    <w:rsid w:val="00054EF5"/>
    <w:rsid w:val="000558A7"/>
    <w:rsid w:val="00061D3D"/>
    <w:rsid w:val="00061FDA"/>
    <w:rsid w:val="0006200D"/>
    <w:rsid w:val="00062AE1"/>
    <w:rsid w:val="00073E60"/>
    <w:rsid w:val="00074E80"/>
    <w:rsid w:val="00076D6F"/>
    <w:rsid w:val="0007716A"/>
    <w:rsid w:val="000776FC"/>
    <w:rsid w:val="0007775A"/>
    <w:rsid w:val="00077EE7"/>
    <w:rsid w:val="00080064"/>
    <w:rsid w:val="00080287"/>
    <w:rsid w:val="00080E64"/>
    <w:rsid w:val="00081D0F"/>
    <w:rsid w:val="00083839"/>
    <w:rsid w:val="000841E2"/>
    <w:rsid w:val="0008736F"/>
    <w:rsid w:val="000879E3"/>
    <w:rsid w:val="00090A54"/>
    <w:rsid w:val="000924F1"/>
    <w:rsid w:val="000938DF"/>
    <w:rsid w:val="00094490"/>
    <w:rsid w:val="000947C1"/>
    <w:rsid w:val="0009661A"/>
    <w:rsid w:val="0009780E"/>
    <w:rsid w:val="000A0300"/>
    <w:rsid w:val="000A0807"/>
    <w:rsid w:val="000A0C62"/>
    <w:rsid w:val="000A118F"/>
    <w:rsid w:val="000A20F5"/>
    <w:rsid w:val="000A414C"/>
    <w:rsid w:val="000A4892"/>
    <w:rsid w:val="000A5110"/>
    <w:rsid w:val="000A546C"/>
    <w:rsid w:val="000A600C"/>
    <w:rsid w:val="000A6839"/>
    <w:rsid w:val="000A748D"/>
    <w:rsid w:val="000B09BB"/>
    <w:rsid w:val="000B3C6C"/>
    <w:rsid w:val="000B3EEA"/>
    <w:rsid w:val="000B5A56"/>
    <w:rsid w:val="000B601C"/>
    <w:rsid w:val="000B7E85"/>
    <w:rsid w:val="000C1FBA"/>
    <w:rsid w:val="000C2038"/>
    <w:rsid w:val="000C33E0"/>
    <w:rsid w:val="000C3C5B"/>
    <w:rsid w:val="000C4BA2"/>
    <w:rsid w:val="000C545D"/>
    <w:rsid w:val="000D284A"/>
    <w:rsid w:val="000D5026"/>
    <w:rsid w:val="000D580F"/>
    <w:rsid w:val="000D61E0"/>
    <w:rsid w:val="000D6BA5"/>
    <w:rsid w:val="000D6E46"/>
    <w:rsid w:val="000D7ACD"/>
    <w:rsid w:val="000E146E"/>
    <w:rsid w:val="000E3C29"/>
    <w:rsid w:val="000E412C"/>
    <w:rsid w:val="000E542B"/>
    <w:rsid w:val="000E7290"/>
    <w:rsid w:val="000F13DA"/>
    <w:rsid w:val="000F2249"/>
    <w:rsid w:val="000F2D02"/>
    <w:rsid w:val="000F5BCB"/>
    <w:rsid w:val="001007AC"/>
    <w:rsid w:val="00100800"/>
    <w:rsid w:val="00100813"/>
    <w:rsid w:val="001015A8"/>
    <w:rsid w:val="001021DE"/>
    <w:rsid w:val="00102CA2"/>
    <w:rsid w:val="00105320"/>
    <w:rsid w:val="0010592A"/>
    <w:rsid w:val="0010709A"/>
    <w:rsid w:val="00107C6E"/>
    <w:rsid w:val="0011116F"/>
    <w:rsid w:val="00111DB5"/>
    <w:rsid w:val="00112125"/>
    <w:rsid w:val="00112447"/>
    <w:rsid w:val="00113278"/>
    <w:rsid w:val="00113B41"/>
    <w:rsid w:val="001156B0"/>
    <w:rsid w:val="00115961"/>
    <w:rsid w:val="0011699C"/>
    <w:rsid w:val="001206F2"/>
    <w:rsid w:val="001209AB"/>
    <w:rsid w:val="00122849"/>
    <w:rsid w:val="00122993"/>
    <w:rsid w:val="00122FD9"/>
    <w:rsid w:val="001235A6"/>
    <w:rsid w:val="00124356"/>
    <w:rsid w:val="001251BB"/>
    <w:rsid w:val="00125576"/>
    <w:rsid w:val="0012708C"/>
    <w:rsid w:val="00132343"/>
    <w:rsid w:val="00133F29"/>
    <w:rsid w:val="0013640F"/>
    <w:rsid w:val="001414AD"/>
    <w:rsid w:val="00141D0F"/>
    <w:rsid w:val="001425A7"/>
    <w:rsid w:val="0014293A"/>
    <w:rsid w:val="001432FB"/>
    <w:rsid w:val="00144E56"/>
    <w:rsid w:val="00145D73"/>
    <w:rsid w:val="00152FC7"/>
    <w:rsid w:val="0015461D"/>
    <w:rsid w:val="001547D6"/>
    <w:rsid w:val="00156C43"/>
    <w:rsid w:val="001577E2"/>
    <w:rsid w:val="00157D1E"/>
    <w:rsid w:val="001601C1"/>
    <w:rsid w:val="00161921"/>
    <w:rsid w:val="00164723"/>
    <w:rsid w:val="001648E9"/>
    <w:rsid w:val="00165E17"/>
    <w:rsid w:val="00166AA2"/>
    <w:rsid w:val="00170CEE"/>
    <w:rsid w:val="001715DE"/>
    <w:rsid w:val="001733EA"/>
    <w:rsid w:val="001752B3"/>
    <w:rsid w:val="00175D8C"/>
    <w:rsid w:val="001766CF"/>
    <w:rsid w:val="001805CB"/>
    <w:rsid w:val="0018079C"/>
    <w:rsid w:val="001808C4"/>
    <w:rsid w:val="00181878"/>
    <w:rsid w:val="00181E94"/>
    <w:rsid w:val="00182CFF"/>
    <w:rsid w:val="0018601B"/>
    <w:rsid w:val="00186F0E"/>
    <w:rsid w:val="00193C05"/>
    <w:rsid w:val="001947F7"/>
    <w:rsid w:val="00194ED6"/>
    <w:rsid w:val="00197AEB"/>
    <w:rsid w:val="00197EE8"/>
    <w:rsid w:val="001A330E"/>
    <w:rsid w:val="001A33D3"/>
    <w:rsid w:val="001A43E9"/>
    <w:rsid w:val="001A501F"/>
    <w:rsid w:val="001A6362"/>
    <w:rsid w:val="001B0026"/>
    <w:rsid w:val="001B06CB"/>
    <w:rsid w:val="001B13E3"/>
    <w:rsid w:val="001B50AF"/>
    <w:rsid w:val="001B5607"/>
    <w:rsid w:val="001B5D2D"/>
    <w:rsid w:val="001B6D2D"/>
    <w:rsid w:val="001B74E8"/>
    <w:rsid w:val="001B7D9E"/>
    <w:rsid w:val="001C1B63"/>
    <w:rsid w:val="001C2D14"/>
    <w:rsid w:val="001C48EF"/>
    <w:rsid w:val="001D0543"/>
    <w:rsid w:val="001D0C59"/>
    <w:rsid w:val="001D1B44"/>
    <w:rsid w:val="001D2691"/>
    <w:rsid w:val="001D5A6B"/>
    <w:rsid w:val="001E0012"/>
    <w:rsid w:val="001E0033"/>
    <w:rsid w:val="001E0F6D"/>
    <w:rsid w:val="001E1803"/>
    <w:rsid w:val="001E5A46"/>
    <w:rsid w:val="001F1BB6"/>
    <w:rsid w:val="001F2739"/>
    <w:rsid w:val="001F3C39"/>
    <w:rsid w:val="001F4B80"/>
    <w:rsid w:val="001F7C72"/>
    <w:rsid w:val="00200105"/>
    <w:rsid w:val="002040EC"/>
    <w:rsid w:val="00204597"/>
    <w:rsid w:val="002066F3"/>
    <w:rsid w:val="00213D00"/>
    <w:rsid w:val="00215197"/>
    <w:rsid w:val="00220707"/>
    <w:rsid w:val="00220D9F"/>
    <w:rsid w:val="00222CFF"/>
    <w:rsid w:val="00222FAC"/>
    <w:rsid w:val="00223B22"/>
    <w:rsid w:val="002261A6"/>
    <w:rsid w:val="002306A7"/>
    <w:rsid w:val="00231497"/>
    <w:rsid w:val="00234AB5"/>
    <w:rsid w:val="00234B40"/>
    <w:rsid w:val="002353EE"/>
    <w:rsid w:val="00240923"/>
    <w:rsid w:val="00241795"/>
    <w:rsid w:val="00242303"/>
    <w:rsid w:val="0024573D"/>
    <w:rsid w:val="00246F9E"/>
    <w:rsid w:val="002474E6"/>
    <w:rsid w:val="00252954"/>
    <w:rsid w:val="00254111"/>
    <w:rsid w:val="002549CF"/>
    <w:rsid w:val="002554E2"/>
    <w:rsid w:val="00255589"/>
    <w:rsid w:val="0026050A"/>
    <w:rsid w:val="00261BA8"/>
    <w:rsid w:val="00262D23"/>
    <w:rsid w:val="00262FB7"/>
    <w:rsid w:val="002662FA"/>
    <w:rsid w:val="00266D04"/>
    <w:rsid w:val="002676B9"/>
    <w:rsid w:val="00271247"/>
    <w:rsid w:val="00272B22"/>
    <w:rsid w:val="00276CA3"/>
    <w:rsid w:val="0028036A"/>
    <w:rsid w:val="00281838"/>
    <w:rsid w:val="002827AA"/>
    <w:rsid w:val="002836BE"/>
    <w:rsid w:val="002836D2"/>
    <w:rsid w:val="00290D21"/>
    <w:rsid w:val="00291D96"/>
    <w:rsid w:val="00292A6D"/>
    <w:rsid w:val="002936B5"/>
    <w:rsid w:val="00293D5C"/>
    <w:rsid w:val="00293DE2"/>
    <w:rsid w:val="002941DB"/>
    <w:rsid w:val="002942F3"/>
    <w:rsid w:val="00295247"/>
    <w:rsid w:val="002A02A4"/>
    <w:rsid w:val="002A1464"/>
    <w:rsid w:val="002A37A8"/>
    <w:rsid w:val="002A4967"/>
    <w:rsid w:val="002A49A0"/>
    <w:rsid w:val="002A60E1"/>
    <w:rsid w:val="002A6B3B"/>
    <w:rsid w:val="002A6EE5"/>
    <w:rsid w:val="002A7EB7"/>
    <w:rsid w:val="002B1319"/>
    <w:rsid w:val="002B29AD"/>
    <w:rsid w:val="002B3B35"/>
    <w:rsid w:val="002B3DDE"/>
    <w:rsid w:val="002B5A14"/>
    <w:rsid w:val="002B6FD8"/>
    <w:rsid w:val="002C0933"/>
    <w:rsid w:val="002C2287"/>
    <w:rsid w:val="002C2D84"/>
    <w:rsid w:val="002C2E65"/>
    <w:rsid w:val="002C3499"/>
    <w:rsid w:val="002C3FEB"/>
    <w:rsid w:val="002C67AF"/>
    <w:rsid w:val="002D1489"/>
    <w:rsid w:val="002D375C"/>
    <w:rsid w:val="002D447D"/>
    <w:rsid w:val="002D66AE"/>
    <w:rsid w:val="002E3920"/>
    <w:rsid w:val="002E4BEE"/>
    <w:rsid w:val="002E68F6"/>
    <w:rsid w:val="002E7706"/>
    <w:rsid w:val="002F51CE"/>
    <w:rsid w:val="002F5760"/>
    <w:rsid w:val="002F7567"/>
    <w:rsid w:val="003020BE"/>
    <w:rsid w:val="00310044"/>
    <w:rsid w:val="0031055F"/>
    <w:rsid w:val="0031063F"/>
    <w:rsid w:val="00311290"/>
    <w:rsid w:val="003112A8"/>
    <w:rsid w:val="00314034"/>
    <w:rsid w:val="003145BE"/>
    <w:rsid w:val="00316086"/>
    <w:rsid w:val="00316302"/>
    <w:rsid w:val="003165DB"/>
    <w:rsid w:val="003178D7"/>
    <w:rsid w:val="003221DA"/>
    <w:rsid w:val="00322827"/>
    <w:rsid w:val="00322A3D"/>
    <w:rsid w:val="00323732"/>
    <w:rsid w:val="00324FC4"/>
    <w:rsid w:val="00325315"/>
    <w:rsid w:val="00335B4C"/>
    <w:rsid w:val="00343A3B"/>
    <w:rsid w:val="003445BC"/>
    <w:rsid w:val="0034575C"/>
    <w:rsid w:val="00347B96"/>
    <w:rsid w:val="00347C4E"/>
    <w:rsid w:val="00347DD3"/>
    <w:rsid w:val="003522CF"/>
    <w:rsid w:val="003527A3"/>
    <w:rsid w:val="00353BAB"/>
    <w:rsid w:val="003546A0"/>
    <w:rsid w:val="00356EBF"/>
    <w:rsid w:val="00357685"/>
    <w:rsid w:val="00357F73"/>
    <w:rsid w:val="00357FB7"/>
    <w:rsid w:val="0036128E"/>
    <w:rsid w:val="0036399C"/>
    <w:rsid w:val="003706F0"/>
    <w:rsid w:val="0037105E"/>
    <w:rsid w:val="003712E6"/>
    <w:rsid w:val="00371C31"/>
    <w:rsid w:val="00371DD1"/>
    <w:rsid w:val="00372BC6"/>
    <w:rsid w:val="0037387C"/>
    <w:rsid w:val="003758CA"/>
    <w:rsid w:val="00376352"/>
    <w:rsid w:val="0037677D"/>
    <w:rsid w:val="00382F06"/>
    <w:rsid w:val="00383B64"/>
    <w:rsid w:val="00385DB8"/>
    <w:rsid w:val="00386AD4"/>
    <w:rsid w:val="00387292"/>
    <w:rsid w:val="00390482"/>
    <w:rsid w:val="0039127C"/>
    <w:rsid w:val="00393B03"/>
    <w:rsid w:val="00394320"/>
    <w:rsid w:val="00394A7F"/>
    <w:rsid w:val="00394D81"/>
    <w:rsid w:val="0039504F"/>
    <w:rsid w:val="0039509C"/>
    <w:rsid w:val="003963C2"/>
    <w:rsid w:val="003967B2"/>
    <w:rsid w:val="0039789A"/>
    <w:rsid w:val="003A38E3"/>
    <w:rsid w:val="003A3C4C"/>
    <w:rsid w:val="003B12AB"/>
    <w:rsid w:val="003B1C79"/>
    <w:rsid w:val="003B1FBE"/>
    <w:rsid w:val="003B3185"/>
    <w:rsid w:val="003B4FAD"/>
    <w:rsid w:val="003B5403"/>
    <w:rsid w:val="003B58C8"/>
    <w:rsid w:val="003B699E"/>
    <w:rsid w:val="003B75F3"/>
    <w:rsid w:val="003B7A4B"/>
    <w:rsid w:val="003C0309"/>
    <w:rsid w:val="003C3456"/>
    <w:rsid w:val="003C4F9B"/>
    <w:rsid w:val="003C570C"/>
    <w:rsid w:val="003C5851"/>
    <w:rsid w:val="003C59B3"/>
    <w:rsid w:val="003C70B4"/>
    <w:rsid w:val="003D00F4"/>
    <w:rsid w:val="003D0144"/>
    <w:rsid w:val="003D0A42"/>
    <w:rsid w:val="003D0EB9"/>
    <w:rsid w:val="003D17E1"/>
    <w:rsid w:val="003D1BA4"/>
    <w:rsid w:val="003D35E6"/>
    <w:rsid w:val="003E4241"/>
    <w:rsid w:val="003E4AB7"/>
    <w:rsid w:val="003E539E"/>
    <w:rsid w:val="003E6551"/>
    <w:rsid w:val="003E7EE6"/>
    <w:rsid w:val="003F0982"/>
    <w:rsid w:val="003F3833"/>
    <w:rsid w:val="003F42A3"/>
    <w:rsid w:val="003F447D"/>
    <w:rsid w:val="004007B0"/>
    <w:rsid w:val="00401AF3"/>
    <w:rsid w:val="0040226D"/>
    <w:rsid w:val="0040284D"/>
    <w:rsid w:val="00402A35"/>
    <w:rsid w:val="0040645C"/>
    <w:rsid w:val="00406F5D"/>
    <w:rsid w:val="00407021"/>
    <w:rsid w:val="00407B0A"/>
    <w:rsid w:val="004101A5"/>
    <w:rsid w:val="004105A3"/>
    <w:rsid w:val="0042074B"/>
    <w:rsid w:val="00420807"/>
    <w:rsid w:val="00422AA4"/>
    <w:rsid w:val="00423123"/>
    <w:rsid w:val="00424BD2"/>
    <w:rsid w:val="00425F7D"/>
    <w:rsid w:val="00427A04"/>
    <w:rsid w:val="0043104E"/>
    <w:rsid w:val="00432241"/>
    <w:rsid w:val="00432C6F"/>
    <w:rsid w:val="00433159"/>
    <w:rsid w:val="00434597"/>
    <w:rsid w:val="00434996"/>
    <w:rsid w:val="0043553A"/>
    <w:rsid w:val="0043700B"/>
    <w:rsid w:val="0043772D"/>
    <w:rsid w:val="00441E34"/>
    <w:rsid w:val="00442689"/>
    <w:rsid w:val="004455FC"/>
    <w:rsid w:val="004467FB"/>
    <w:rsid w:val="00446916"/>
    <w:rsid w:val="00447098"/>
    <w:rsid w:val="00447490"/>
    <w:rsid w:val="004503C5"/>
    <w:rsid w:val="00452C96"/>
    <w:rsid w:val="004560B7"/>
    <w:rsid w:val="00457571"/>
    <w:rsid w:val="00457EE6"/>
    <w:rsid w:val="00464FC4"/>
    <w:rsid w:val="00464FE0"/>
    <w:rsid w:val="0046738D"/>
    <w:rsid w:val="004716C8"/>
    <w:rsid w:val="00471D2B"/>
    <w:rsid w:val="0047202C"/>
    <w:rsid w:val="004727CE"/>
    <w:rsid w:val="004743C0"/>
    <w:rsid w:val="00477F75"/>
    <w:rsid w:val="004802EA"/>
    <w:rsid w:val="00480506"/>
    <w:rsid w:val="00480DDD"/>
    <w:rsid w:val="00480DEE"/>
    <w:rsid w:val="004853AB"/>
    <w:rsid w:val="00486BF2"/>
    <w:rsid w:val="004879A4"/>
    <w:rsid w:val="00490BC3"/>
    <w:rsid w:val="00493909"/>
    <w:rsid w:val="00493CFF"/>
    <w:rsid w:val="00494645"/>
    <w:rsid w:val="00495226"/>
    <w:rsid w:val="004967B5"/>
    <w:rsid w:val="00496FA8"/>
    <w:rsid w:val="00497C18"/>
    <w:rsid w:val="004A2B46"/>
    <w:rsid w:val="004A3951"/>
    <w:rsid w:val="004B10F3"/>
    <w:rsid w:val="004B1A0D"/>
    <w:rsid w:val="004B2D9F"/>
    <w:rsid w:val="004B3DC3"/>
    <w:rsid w:val="004B5718"/>
    <w:rsid w:val="004B6698"/>
    <w:rsid w:val="004C089F"/>
    <w:rsid w:val="004C0A21"/>
    <w:rsid w:val="004C25A6"/>
    <w:rsid w:val="004C3144"/>
    <w:rsid w:val="004C33F1"/>
    <w:rsid w:val="004C50C7"/>
    <w:rsid w:val="004C6433"/>
    <w:rsid w:val="004C6689"/>
    <w:rsid w:val="004D1DDA"/>
    <w:rsid w:val="004D4085"/>
    <w:rsid w:val="004D7318"/>
    <w:rsid w:val="004D7A3F"/>
    <w:rsid w:val="004E02D3"/>
    <w:rsid w:val="004E0E55"/>
    <w:rsid w:val="004E2C0E"/>
    <w:rsid w:val="004E4858"/>
    <w:rsid w:val="004E4A32"/>
    <w:rsid w:val="004E6494"/>
    <w:rsid w:val="004F0200"/>
    <w:rsid w:val="004F04CD"/>
    <w:rsid w:val="004F6462"/>
    <w:rsid w:val="00500C3F"/>
    <w:rsid w:val="00504C50"/>
    <w:rsid w:val="00504DD3"/>
    <w:rsid w:val="00510515"/>
    <w:rsid w:val="005118C5"/>
    <w:rsid w:val="005120AD"/>
    <w:rsid w:val="00515881"/>
    <w:rsid w:val="005158FB"/>
    <w:rsid w:val="005172A2"/>
    <w:rsid w:val="005219EE"/>
    <w:rsid w:val="00523414"/>
    <w:rsid w:val="00525427"/>
    <w:rsid w:val="00525B74"/>
    <w:rsid w:val="00526874"/>
    <w:rsid w:val="00526C10"/>
    <w:rsid w:val="005310F7"/>
    <w:rsid w:val="00534AAC"/>
    <w:rsid w:val="00534AFA"/>
    <w:rsid w:val="00535A21"/>
    <w:rsid w:val="00536635"/>
    <w:rsid w:val="00541C43"/>
    <w:rsid w:val="005424A6"/>
    <w:rsid w:val="0054427C"/>
    <w:rsid w:val="00544BC4"/>
    <w:rsid w:val="005503E7"/>
    <w:rsid w:val="00550458"/>
    <w:rsid w:val="005508A0"/>
    <w:rsid w:val="00553922"/>
    <w:rsid w:val="00553E8C"/>
    <w:rsid w:val="005543F9"/>
    <w:rsid w:val="00555A2A"/>
    <w:rsid w:val="005563BB"/>
    <w:rsid w:val="00557E4E"/>
    <w:rsid w:val="0056013D"/>
    <w:rsid w:val="00560FD6"/>
    <w:rsid w:val="0056163A"/>
    <w:rsid w:val="00563CBC"/>
    <w:rsid w:val="005640AA"/>
    <w:rsid w:val="0056426A"/>
    <w:rsid w:val="00565023"/>
    <w:rsid w:val="00567718"/>
    <w:rsid w:val="00571999"/>
    <w:rsid w:val="00571FA8"/>
    <w:rsid w:val="00572BCD"/>
    <w:rsid w:val="00572F80"/>
    <w:rsid w:val="00580057"/>
    <w:rsid w:val="0058393B"/>
    <w:rsid w:val="00583D91"/>
    <w:rsid w:val="00584A91"/>
    <w:rsid w:val="00584F4E"/>
    <w:rsid w:val="00585DDE"/>
    <w:rsid w:val="00586575"/>
    <w:rsid w:val="00586EC3"/>
    <w:rsid w:val="00587EFB"/>
    <w:rsid w:val="00593BDA"/>
    <w:rsid w:val="00594207"/>
    <w:rsid w:val="005957CB"/>
    <w:rsid w:val="00596248"/>
    <w:rsid w:val="00597A67"/>
    <w:rsid w:val="005A04A3"/>
    <w:rsid w:val="005A0AD0"/>
    <w:rsid w:val="005A1F86"/>
    <w:rsid w:val="005A203F"/>
    <w:rsid w:val="005A378E"/>
    <w:rsid w:val="005A3B17"/>
    <w:rsid w:val="005A7140"/>
    <w:rsid w:val="005A7169"/>
    <w:rsid w:val="005A7B3B"/>
    <w:rsid w:val="005B3C33"/>
    <w:rsid w:val="005B4489"/>
    <w:rsid w:val="005C07D9"/>
    <w:rsid w:val="005C1D5A"/>
    <w:rsid w:val="005C3830"/>
    <w:rsid w:val="005C3BEF"/>
    <w:rsid w:val="005C3EEF"/>
    <w:rsid w:val="005C678E"/>
    <w:rsid w:val="005C688F"/>
    <w:rsid w:val="005C6D89"/>
    <w:rsid w:val="005D0E6F"/>
    <w:rsid w:val="005D1827"/>
    <w:rsid w:val="005D4B9D"/>
    <w:rsid w:val="005D7788"/>
    <w:rsid w:val="005E0380"/>
    <w:rsid w:val="005E1133"/>
    <w:rsid w:val="005E1923"/>
    <w:rsid w:val="005E1F05"/>
    <w:rsid w:val="005E2564"/>
    <w:rsid w:val="005E2A8F"/>
    <w:rsid w:val="005E38F0"/>
    <w:rsid w:val="005E3FD5"/>
    <w:rsid w:val="005E5712"/>
    <w:rsid w:val="005E659D"/>
    <w:rsid w:val="005E6D35"/>
    <w:rsid w:val="005E6FE8"/>
    <w:rsid w:val="005E7206"/>
    <w:rsid w:val="005F30DC"/>
    <w:rsid w:val="005F42CB"/>
    <w:rsid w:val="005F5C49"/>
    <w:rsid w:val="00600300"/>
    <w:rsid w:val="00601D54"/>
    <w:rsid w:val="006040E0"/>
    <w:rsid w:val="0060496D"/>
    <w:rsid w:val="00604E6C"/>
    <w:rsid w:val="00611A56"/>
    <w:rsid w:val="00615797"/>
    <w:rsid w:val="006163EB"/>
    <w:rsid w:val="006171A2"/>
    <w:rsid w:val="00617AC3"/>
    <w:rsid w:val="006210C0"/>
    <w:rsid w:val="006217BD"/>
    <w:rsid w:val="006217CC"/>
    <w:rsid w:val="00622AD9"/>
    <w:rsid w:val="006239E4"/>
    <w:rsid w:val="006258CE"/>
    <w:rsid w:val="00626012"/>
    <w:rsid w:val="00626564"/>
    <w:rsid w:val="00627A1B"/>
    <w:rsid w:val="0063048E"/>
    <w:rsid w:val="0063147E"/>
    <w:rsid w:val="00633EA0"/>
    <w:rsid w:val="006341E2"/>
    <w:rsid w:val="00636DA5"/>
    <w:rsid w:val="006370AF"/>
    <w:rsid w:val="00637241"/>
    <w:rsid w:val="00641635"/>
    <w:rsid w:val="00641F66"/>
    <w:rsid w:val="00642CC0"/>
    <w:rsid w:val="00647103"/>
    <w:rsid w:val="006511F6"/>
    <w:rsid w:val="006518B7"/>
    <w:rsid w:val="0065356E"/>
    <w:rsid w:val="006542B2"/>
    <w:rsid w:val="00654DC9"/>
    <w:rsid w:val="006570A6"/>
    <w:rsid w:val="006570FC"/>
    <w:rsid w:val="0065751B"/>
    <w:rsid w:val="0066160C"/>
    <w:rsid w:val="006636D9"/>
    <w:rsid w:val="00664600"/>
    <w:rsid w:val="00664871"/>
    <w:rsid w:val="006671B5"/>
    <w:rsid w:val="00670862"/>
    <w:rsid w:val="00671D85"/>
    <w:rsid w:val="00671F94"/>
    <w:rsid w:val="006720C3"/>
    <w:rsid w:val="006725AE"/>
    <w:rsid w:val="00675E6E"/>
    <w:rsid w:val="00677E9B"/>
    <w:rsid w:val="0068006E"/>
    <w:rsid w:val="00683E78"/>
    <w:rsid w:val="0068575C"/>
    <w:rsid w:val="00685F61"/>
    <w:rsid w:val="006862EC"/>
    <w:rsid w:val="00686724"/>
    <w:rsid w:val="0068760E"/>
    <w:rsid w:val="00691796"/>
    <w:rsid w:val="006929F6"/>
    <w:rsid w:val="00692FF7"/>
    <w:rsid w:val="006932D1"/>
    <w:rsid w:val="006949EA"/>
    <w:rsid w:val="006956A1"/>
    <w:rsid w:val="00696156"/>
    <w:rsid w:val="006A3DAA"/>
    <w:rsid w:val="006A62B6"/>
    <w:rsid w:val="006A702A"/>
    <w:rsid w:val="006B0813"/>
    <w:rsid w:val="006B10DE"/>
    <w:rsid w:val="006B2159"/>
    <w:rsid w:val="006B2705"/>
    <w:rsid w:val="006B2E84"/>
    <w:rsid w:val="006B4630"/>
    <w:rsid w:val="006B58A9"/>
    <w:rsid w:val="006B6E8C"/>
    <w:rsid w:val="006C25E0"/>
    <w:rsid w:val="006C465F"/>
    <w:rsid w:val="006C6E1E"/>
    <w:rsid w:val="006D0639"/>
    <w:rsid w:val="006D0E73"/>
    <w:rsid w:val="006D25C7"/>
    <w:rsid w:val="006D4D93"/>
    <w:rsid w:val="006D5D12"/>
    <w:rsid w:val="006D6536"/>
    <w:rsid w:val="006E0A85"/>
    <w:rsid w:val="006E2266"/>
    <w:rsid w:val="006E3083"/>
    <w:rsid w:val="006E3633"/>
    <w:rsid w:val="006E4269"/>
    <w:rsid w:val="006E44E1"/>
    <w:rsid w:val="006E4841"/>
    <w:rsid w:val="006E4C44"/>
    <w:rsid w:val="006E697D"/>
    <w:rsid w:val="006E6FAA"/>
    <w:rsid w:val="006E76D3"/>
    <w:rsid w:val="006F5566"/>
    <w:rsid w:val="006F627A"/>
    <w:rsid w:val="007012F6"/>
    <w:rsid w:val="00702013"/>
    <w:rsid w:val="00704612"/>
    <w:rsid w:val="00704D38"/>
    <w:rsid w:val="00705648"/>
    <w:rsid w:val="00706872"/>
    <w:rsid w:val="00707D71"/>
    <w:rsid w:val="00707FD3"/>
    <w:rsid w:val="00710269"/>
    <w:rsid w:val="00711C82"/>
    <w:rsid w:val="00717345"/>
    <w:rsid w:val="007177D1"/>
    <w:rsid w:val="00717856"/>
    <w:rsid w:val="007208C4"/>
    <w:rsid w:val="00725267"/>
    <w:rsid w:val="00725C56"/>
    <w:rsid w:val="00730EE2"/>
    <w:rsid w:val="00733213"/>
    <w:rsid w:val="0073553C"/>
    <w:rsid w:val="00735898"/>
    <w:rsid w:val="007359B6"/>
    <w:rsid w:val="00735A52"/>
    <w:rsid w:val="00735BAB"/>
    <w:rsid w:val="007366BF"/>
    <w:rsid w:val="007374BF"/>
    <w:rsid w:val="007401B0"/>
    <w:rsid w:val="007466CC"/>
    <w:rsid w:val="007475CA"/>
    <w:rsid w:val="00747A7A"/>
    <w:rsid w:val="00751799"/>
    <w:rsid w:val="007518CF"/>
    <w:rsid w:val="00753B21"/>
    <w:rsid w:val="00754AE1"/>
    <w:rsid w:val="007561A1"/>
    <w:rsid w:val="00757E44"/>
    <w:rsid w:val="00757E59"/>
    <w:rsid w:val="00757FD4"/>
    <w:rsid w:val="00761F85"/>
    <w:rsid w:val="00762625"/>
    <w:rsid w:val="0076360D"/>
    <w:rsid w:val="0076447C"/>
    <w:rsid w:val="007658BD"/>
    <w:rsid w:val="00772A57"/>
    <w:rsid w:val="00772B6F"/>
    <w:rsid w:val="007744C5"/>
    <w:rsid w:val="00774F47"/>
    <w:rsid w:val="00775F19"/>
    <w:rsid w:val="00781B51"/>
    <w:rsid w:val="00783600"/>
    <w:rsid w:val="00785B7F"/>
    <w:rsid w:val="007873A9"/>
    <w:rsid w:val="00787410"/>
    <w:rsid w:val="00791E22"/>
    <w:rsid w:val="0079208B"/>
    <w:rsid w:val="0079317B"/>
    <w:rsid w:val="007958AA"/>
    <w:rsid w:val="007962ED"/>
    <w:rsid w:val="00797F4A"/>
    <w:rsid w:val="007A02E7"/>
    <w:rsid w:val="007A0CE7"/>
    <w:rsid w:val="007A15F8"/>
    <w:rsid w:val="007A16F4"/>
    <w:rsid w:val="007A3BA7"/>
    <w:rsid w:val="007A6D13"/>
    <w:rsid w:val="007A7988"/>
    <w:rsid w:val="007A7F63"/>
    <w:rsid w:val="007B15F9"/>
    <w:rsid w:val="007B2812"/>
    <w:rsid w:val="007B394E"/>
    <w:rsid w:val="007B4250"/>
    <w:rsid w:val="007B532B"/>
    <w:rsid w:val="007B5BFC"/>
    <w:rsid w:val="007B7E22"/>
    <w:rsid w:val="007C0475"/>
    <w:rsid w:val="007C0D43"/>
    <w:rsid w:val="007C1437"/>
    <w:rsid w:val="007C1733"/>
    <w:rsid w:val="007C223F"/>
    <w:rsid w:val="007C3444"/>
    <w:rsid w:val="007C3601"/>
    <w:rsid w:val="007C3780"/>
    <w:rsid w:val="007C537C"/>
    <w:rsid w:val="007C5E30"/>
    <w:rsid w:val="007C6C0A"/>
    <w:rsid w:val="007C7CA0"/>
    <w:rsid w:val="007D45F4"/>
    <w:rsid w:val="007D55BA"/>
    <w:rsid w:val="007D739A"/>
    <w:rsid w:val="007D7DAE"/>
    <w:rsid w:val="007E24C1"/>
    <w:rsid w:val="007E3382"/>
    <w:rsid w:val="007E3527"/>
    <w:rsid w:val="007E4D79"/>
    <w:rsid w:val="007E52B4"/>
    <w:rsid w:val="007E5C6C"/>
    <w:rsid w:val="007E6B6F"/>
    <w:rsid w:val="007E726F"/>
    <w:rsid w:val="007F15B0"/>
    <w:rsid w:val="007F253F"/>
    <w:rsid w:val="007F2650"/>
    <w:rsid w:val="007F31E5"/>
    <w:rsid w:val="007F5B5F"/>
    <w:rsid w:val="007F70D0"/>
    <w:rsid w:val="007F7670"/>
    <w:rsid w:val="00800F4A"/>
    <w:rsid w:val="0080115F"/>
    <w:rsid w:val="008022A3"/>
    <w:rsid w:val="00802992"/>
    <w:rsid w:val="008056F4"/>
    <w:rsid w:val="008064F5"/>
    <w:rsid w:val="00811724"/>
    <w:rsid w:val="00813074"/>
    <w:rsid w:val="00813336"/>
    <w:rsid w:val="00813914"/>
    <w:rsid w:val="00813CF2"/>
    <w:rsid w:val="008145B7"/>
    <w:rsid w:val="008216FD"/>
    <w:rsid w:val="00821EC5"/>
    <w:rsid w:val="00824712"/>
    <w:rsid w:val="008256FB"/>
    <w:rsid w:val="00826670"/>
    <w:rsid w:val="00830289"/>
    <w:rsid w:val="008304D8"/>
    <w:rsid w:val="00830E81"/>
    <w:rsid w:val="00836F13"/>
    <w:rsid w:val="00837928"/>
    <w:rsid w:val="00840FB5"/>
    <w:rsid w:val="00841306"/>
    <w:rsid w:val="0084146C"/>
    <w:rsid w:val="00842461"/>
    <w:rsid w:val="00842F93"/>
    <w:rsid w:val="0084411A"/>
    <w:rsid w:val="00844953"/>
    <w:rsid w:val="00844DA5"/>
    <w:rsid w:val="008463B4"/>
    <w:rsid w:val="008500AA"/>
    <w:rsid w:val="00851A9B"/>
    <w:rsid w:val="008565F6"/>
    <w:rsid w:val="00861C5C"/>
    <w:rsid w:val="0086214E"/>
    <w:rsid w:val="00862F15"/>
    <w:rsid w:val="00865C0D"/>
    <w:rsid w:val="0086627A"/>
    <w:rsid w:val="00866A7F"/>
    <w:rsid w:val="00870C7A"/>
    <w:rsid w:val="00871ABA"/>
    <w:rsid w:val="008727DB"/>
    <w:rsid w:val="0087630D"/>
    <w:rsid w:val="008774F8"/>
    <w:rsid w:val="00877764"/>
    <w:rsid w:val="008808D4"/>
    <w:rsid w:val="00883103"/>
    <w:rsid w:val="008845CF"/>
    <w:rsid w:val="00885E25"/>
    <w:rsid w:val="00887815"/>
    <w:rsid w:val="0089090F"/>
    <w:rsid w:val="00891BEC"/>
    <w:rsid w:val="0089399B"/>
    <w:rsid w:val="00897B5D"/>
    <w:rsid w:val="008A088F"/>
    <w:rsid w:val="008A1556"/>
    <w:rsid w:val="008A1B07"/>
    <w:rsid w:val="008A2EEF"/>
    <w:rsid w:val="008A2FE1"/>
    <w:rsid w:val="008A3816"/>
    <w:rsid w:val="008A59BA"/>
    <w:rsid w:val="008A59F8"/>
    <w:rsid w:val="008A7E83"/>
    <w:rsid w:val="008B0C61"/>
    <w:rsid w:val="008B0EAF"/>
    <w:rsid w:val="008B1393"/>
    <w:rsid w:val="008B139E"/>
    <w:rsid w:val="008B18B9"/>
    <w:rsid w:val="008B205D"/>
    <w:rsid w:val="008C6223"/>
    <w:rsid w:val="008D0433"/>
    <w:rsid w:val="008D1A3D"/>
    <w:rsid w:val="008D24B2"/>
    <w:rsid w:val="008D3B68"/>
    <w:rsid w:val="008D3F36"/>
    <w:rsid w:val="008D5EA6"/>
    <w:rsid w:val="008D7D1A"/>
    <w:rsid w:val="008E2252"/>
    <w:rsid w:val="008E2967"/>
    <w:rsid w:val="008E2D7D"/>
    <w:rsid w:val="008E3675"/>
    <w:rsid w:val="008E4BD7"/>
    <w:rsid w:val="008E6423"/>
    <w:rsid w:val="008F10CD"/>
    <w:rsid w:val="008F3A69"/>
    <w:rsid w:val="008F5626"/>
    <w:rsid w:val="008F6243"/>
    <w:rsid w:val="008F641B"/>
    <w:rsid w:val="009014D3"/>
    <w:rsid w:val="00901A18"/>
    <w:rsid w:val="00904C69"/>
    <w:rsid w:val="00906707"/>
    <w:rsid w:val="009077EB"/>
    <w:rsid w:val="00907C63"/>
    <w:rsid w:val="009102F5"/>
    <w:rsid w:val="00910C7C"/>
    <w:rsid w:val="0091151D"/>
    <w:rsid w:val="0091198C"/>
    <w:rsid w:val="00915107"/>
    <w:rsid w:val="00915FCB"/>
    <w:rsid w:val="009167B2"/>
    <w:rsid w:val="00917215"/>
    <w:rsid w:val="00917C23"/>
    <w:rsid w:val="00920A4C"/>
    <w:rsid w:val="0092105C"/>
    <w:rsid w:val="00921D8A"/>
    <w:rsid w:val="00922E88"/>
    <w:rsid w:val="0092608D"/>
    <w:rsid w:val="009279FD"/>
    <w:rsid w:val="009321DD"/>
    <w:rsid w:val="00934308"/>
    <w:rsid w:val="00934636"/>
    <w:rsid w:val="00934FFE"/>
    <w:rsid w:val="00935FEB"/>
    <w:rsid w:val="009366A7"/>
    <w:rsid w:val="00937292"/>
    <w:rsid w:val="00937561"/>
    <w:rsid w:val="0093764C"/>
    <w:rsid w:val="00940026"/>
    <w:rsid w:val="00940872"/>
    <w:rsid w:val="009412C1"/>
    <w:rsid w:val="00941CDC"/>
    <w:rsid w:val="00942E05"/>
    <w:rsid w:val="00945C7B"/>
    <w:rsid w:val="00946D85"/>
    <w:rsid w:val="00950042"/>
    <w:rsid w:val="009525CD"/>
    <w:rsid w:val="00953BAA"/>
    <w:rsid w:val="009566A7"/>
    <w:rsid w:val="00956C1C"/>
    <w:rsid w:val="00960D70"/>
    <w:rsid w:val="009621E5"/>
    <w:rsid w:val="00963CF3"/>
    <w:rsid w:val="0096406E"/>
    <w:rsid w:val="00964BC5"/>
    <w:rsid w:val="00965724"/>
    <w:rsid w:val="00966EDB"/>
    <w:rsid w:val="009712D7"/>
    <w:rsid w:val="009714C2"/>
    <w:rsid w:val="0097194E"/>
    <w:rsid w:val="009734ED"/>
    <w:rsid w:val="009745F8"/>
    <w:rsid w:val="009748DC"/>
    <w:rsid w:val="0097501F"/>
    <w:rsid w:val="009771E6"/>
    <w:rsid w:val="0098033F"/>
    <w:rsid w:val="009807AE"/>
    <w:rsid w:val="00980E46"/>
    <w:rsid w:val="00983AF7"/>
    <w:rsid w:val="0098435D"/>
    <w:rsid w:val="0098581B"/>
    <w:rsid w:val="009864A5"/>
    <w:rsid w:val="00992429"/>
    <w:rsid w:val="009929A1"/>
    <w:rsid w:val="009956E8"/>
    <w:rsid w:val="00995E43"/>
    <w:rsid w:val="00996548"/>
    <w:rsid w:val="009A1976"/>
    <w:rsid w:val="009A299C"/>
    <w:rsid w:val="009A49E5"/>
    <w:rsid w:val="009A5F77"/>
    <w:rsid w:val="009A6426"/>
    <w:rsid w:val="009A710D"/>
    <w:rsid w:val="009A7294"/>
    <w:rsid w:val="009B0C56"/>
    <w:rsid w:val="009B267C"/>
    <w:rsid w:val="009B2BE7"/>
    <w:rsid w:val="009B30BF"/>
    <w:rsid w:val="009B3443"/>
    <w:rsid w:val="009B4294"/>
    <w:rsid w:val="009B4AA0"/>
    <w:rsid w:val="009C0AAB"/>
    <w:rsid w:val="009C16C9"/>
    <w:rsid w:val="009C25A6"/>
    <w:rsid w:val="009C3F0A"/>
    <w:rsid w:val="009C5F73"/>
    <w:rsid w:val="009C6884"/>
    <w:rsid w:val="009D1539"/>
    <w:rsid w:val="009D1C2F"/>
    <w:rsid w:val="009D2C88"/>
    <w:rsid w:val="009D3796"/>
    <w:rsid w:val="009D607C"/>
    <w:rsid w:val="009D66E5"/>
    <w:rsid w:val="009D716C"/>
    <w:rsid w:val="009D7210"/>
    <w:rsid w:val="009E0152"/>
    <w:rsid w:val="009E0AE1"/>
    <w:rsid w:val="009E1D2E"/>
    <w:rsid w:val="009E414E"/>
    <w:rsid w:val="009E415B"/>
    <w:rsid w:val="009E4B3B"/>
    <w:rsid w:val="009F0FED"/>
    <w:rsid w:val="009F217F"/>
    <w:rsid w:val="009F406B"/>
    <w:rsid w:val="009F4941"/>
    <w:rsid w:val="009F66A6"/>
    <w:rsid w:val="009F7015"/>
    <w:rsid w:val="009F747C"/>
    <w:rsid w:val="00A040FA"/>
    <w:rsid w:val="00A04AE4"/>
    <w:rsid w:val="00A11DFF"/>
    <w:rsid w:val="00A122D9"/>
    <w:rsid w:val="00A12ACC"/>
    <w:rsid w:val="00A14764"/>
    <w:rsid w:val="00A177B2"/>
    <w:rsid w:val="00A17DB2"/>
    <w:rsid w:val="00A2508E"/>
    <w:rsid w:val="00A26B09"/>
    <w:rsid w:val="00A27A6F"/>
    <w:rsid w:val="00A301BD"/>
    <w:rsid w:val="00A314E5"/>
    <w:rsid w:val="00A32595"/>
    <w:rsid w:val="00A32C47"/>
    <w:rsid w:val="00A32D84"/>
    <w:rsid w:val="00A33966"/>
    <w:rsid w:val="00A3428E"/>
    <w:rsid w:val="00A354F6"/>
    <w:rsid w:val="00A36DD0"/>
    <w:rsid w:val="00A370E5"/>
    <w:rsid w:val="00A45B7A"/>
    <w:rsid w:val="00A4685B"/>
    <w:rsid w:val="00A51471"/>
    <w:rsid w:val="00A51624"/>
    <w:rsid w:val="00A5213E"/>
    <w:rsid w:val="00A529B4"/>
    <w:rsid w:val="00A60328"/>
    <w:rsid w:val="00A60839"/>
    <w:rsid w:val="00A60C2E"/>
    <w:rsid w:val="00A61646"/>
    <w:rsid w:val="00A6301E"/>
    <w:rsid w:val="00A64A6B"/>
    <w:rsid w:val="00A6642A"/>
    <w:rsid w:val="00A70EFC"/>
    <w:rsid w:val="00A73DB5"/>
    <w:rsid w:val="00A74005"/>
    <w:rsid w:val="00A75311"/>
    <w:rsid w:val="00A75B3E"/>
    <w:rsid w:val="00A76585"/>
    <w:rsid w:val="00A803A1"/>
    <w:rsid w:val="00A81B99"/>
    <w:rsid w:val="00A824B2"/>
    <w:rsid w:val="00A82EC0"/>
    <w:rsid w:val="00A83B4B"/>
    <w:rsid w:val="00A86D5D"/>
    <w:rsid w:val="00A9053E"/>
    <w:rsid w:val="00A9076B"/>
    <w:rsid w:val="00A91E09"/>
    <w:rsid w:val="00A9222D"/>
    <w:rsid w:val="00A92564"/>
    <w:rsid w:val="00A93811"/>
    <w:rsid w:val="00A970A7"/>
    <w:rsid w:val="00A97570"/>
    <w:rsid w:val="00AA2B9F"/>
    <w:rsid w:val="00AA46EA"/>
    <w:rsid w:val="00AA6B9F"/>
    <w:rsid w:val="00AB10D0"/>
    <w:rsid w:val="00AB17FC"/>
    <w:rsid w:val="00AB349A"/>
    <w:rsid w:val="00AB3E52"/>
    <w:rsid w:val="00AB5083"/>
    <w:rsid w:val="00AB570D"/>
    <w:rsid w:val="00AB6571"/>
    <w:rsid w:val="00AB767C"/>
    <w:rsid w:val="00AC0C0C"/>
    <w:rsid w:val="00AC2902"/>
    <w:rsid w:val="00AC47A0"/>
    <w:rsid w:val="00AC5F5D"/>
    <w:rsid w:val="00AC61E7"/>
    <w:rsid w:val="00AC7B6C"/>
    <w:rsid w:val="00AD0EC5"/>
    <w:rsid w:val="00AD25F4"/>
    <w:rsid w:val="00AD3F03"/>
    <w:rsid w:val="00AD479E"/>
    <w:rsid w:val="00AE0841"/>
    <w:rsid w:val="00AE1737"/>
    <w:rsid w:val="00AE1A5C"/>
    <w:rsid w:val="00AE1AE5"/>
    <w:rsid w:val="00AE28B7"/>
    <w:rsid w:val="00AE29EE"/>
    <w:rsid w:val="00AE3DD4"/>
    <w:rsid w:val="00AE5BA8"/>
    <w:rsid w:val="00AE7928"/>
    <w:rsid w:val="00AF0EA9"/>
    <w:rsid w:val="00AF1A84"/>
    <w:rsid w:val="00AF3CE3"/>
    <w:rsid w:val="00AF740A"/>
    <w:rsid w:val="00B03B1F"/>
    <w:rsid w:val="00B04131"/>
    <w:rsid w:val="00B0473B"/>
    <w:rsid w:val="00B04E1F"/>
    <w:rsid w:val="00B05D15"/>
    <w:rsid w:val="00B07B67"/>
    <w:rsid w:val="00B07DD1"/>
    <w:rsid w:val="00B105B9"/>
    <w:rsid w:val="00B11AD2"/>
    <w:rsid w:val="00B1324D"/>
    <w:rsid w:val="00B13B1F"/>
    <w:rsid w:val="00B142F4"/>
    <w:rsid w:val="00B1433D"/>
    <w:rsid w:val="00B144DB"/>
    <w:rsid w:val="00B16075"/>
    <w:rsid w:val="00B16B58"/>
    <w:rsid w:val="00B177C6"/>
    <w:rsid w:val="00B21440"/>
    <w:rsid w:val="00B21AD7"/>
    <w:rsid w:val="00B22A7C"/>
    <w:rsid w:val="00B2609A"/>
    <w:rsid w:val="00B264C2"/>
    <w:rsid w:val="00B26923"/>
    <w:rsid w:val="00B321C5"/>
    <w:rsid w:val="00B345E0"/>
    <w:rsid w:val="00B34C29"/>
    <w:rsid w:val="00B36A5C"/>
    <w:rsid w:val="00B37B30"/>
    <w:rsid w:val="00B40E78"/>
    <w:rsid w:val="00B40F14"/>
    <w:rsid w:val="00B4171C"/>
    <w:rsid w:val="00B42CB4"/>
    <w:rsid w:val="00B44D8E"/>
    <w:rsid w:val="00B45F40"/>
    <w:rsid w:val="00B46710"/>
    <w:rsid w:val="00B47A2C"/>
    <w:rsid w:val="00B5045A"/>
    <w:rsid w:val="00B51418"/>
    <w:rsid w:val="00B54C06"/>
    <w:rsid w:val="00B55B1A"/>
    <w:rsid w:val="00B6176C"/>
    <w:rsid w:val="00B6544C"/>
    <w:rsid w:val="00B65CAE"/>
    <w:rsid w:val="00B66504"/>
    <w:rsid w:val="00B66ADF"/>
    <w:rsid w:val="00B673F7"/>
    <w:rsid w:val="00B70B8D"/>
    <w:rsid w:val="00B81B1C"/>
    <w:rsid w:val="00B831BE"/>
    <w:rsid w:val="00B83BBB"/>
    <w:rsid w:val="00B85FE6"/>
    <w:rsid w:val="00B86760"/>
    <w:rsid w:val="00B91CF2"/>
    <w:rsid w:val="00B92AAB"/>
    <w:rsid w:val="00B92C7E"/>
    <w:rsid w:val="00B93B59"/>
    <w:rsid w:val="00B93D15"/>
    <w:rsid w:val="00B94415"/>
    <w:rsid w:val="00B9538E"/>
    <w:rsid w:val="00B964EA"/>
    <w:rsid w:val="00B9750E"/>
    <w:rsid w:val="00B97E58"/>
    <w:rsid w:val="00BA0D71"/>
    <w:rsid w:val="00BA24DE"/>
    <w:rsid w:val="00BA5F3F"/>
    <w:rsid w:val="00BB00AA"/>
    <w:rsid w:val="00BB28E5"/>
    <w:rsid w:val="00BB38A0"/>
    <w:rsid w:val="00BC00F7"/>
    <w:rsid w:val="00BC0C24"/>
    <w:rsid w:val="00BC1B30"/>
    <w:rsid w:val="00BC48F7"/>
    <w:rsid w:val="00BC7844"/>
    <w:rsid w:val="00BC7F5C"/>
    <w:rsid w:val="00BD00A8"/>
    <w:rsid w:val="00BD06CC"/>
    <w:rsid w:val="00BD60BC"/>
    <w:rsid w:val="00BE13A9"/>
    <w:rsid w:val="00BE1489"/>
    <w:rsid w:val="00BE15E7"/>
    <w:rsid w:val="00BE4D0F"/>
    <w:rsid w:val="00BE57D1"/>
    <w:rsid w:val="00BE5EF0"/>
    <w:rsid w:val="00BE7540"/>
    <w:rsid w:val="00BE7C21"/>
    <w:rsid w:val="00BF1FF0"/>
    <w:rsid w:val="00BF2067"/>
    <w:rsid w:val="00BF2095"/>
    <w:rsid w:val="00BF2976"/>
    <w:rsid w:val="00BF4DEE"/>
    <w:rsid w:val="00BF5C92"/>
    <w:rsid w:val="00BF64E3"/>
    <w:rsid w:val="00BF7A1B"/>
    <w:rsid w:val="00C01BA0"/>
    <w:rsid w:val="00C047C8"/>
    <w:rsid w:val="00C048D4"/>
    <w:rsid w:val="00C064DF"/>
    <w:rsid w:val="00C14152"/>
    <w:rsid w:val="00C14AA6"/>
    <w:rsid w:val="00C14C66"/>
    <w:rsid w:val="00C16762"/>
    <w:rsid w:val="00C17163"/>
    <w:rsid w:val="00C20E46"/>
    <w:rsid w:val="00C214C0"/>
    <w:rsid w:val="00C232E0"/>
    <w:rsid w:val="00C26475"/>
    <w:rsid w:val="00C26B2D"/>
    <w:rsid w:val="00C27A9A"/>
    <w:rsid w:val="00C31195"/>
    <w:rsid w:val="00C3683C"/>
    <w:rsid w:val="00C37285"/>
    <w:rsid w:val="00C37BB5"/>
    <w:rsid w:val="00C410CD"/>
    <w:rsid w:val="00C4122F"/>
    <w:rsid w:val="00C432DA"/>
    <w:rsid w:val="00C43330"/>
    <w:rsid w:val="00C43CF1"/>
    <w:rsid w:val="00C460B6"/>
    <w:rsid w:val="00C4637C"/>
    <w:rsid w:val="00C473A4"/>
    <w:rsid w:val="00C5140A"/>
    <w:rsid w:val="00C516A2"/>
    <w:rsid w:val="00C54000"/>
    <w:rsid w:val="00C57684"/>
    <w:rsid w:val="00C638BD"/>
    <w:rsid w:val="00C66F8F"/>
    <w:rsid w:val="00C67F92"/>
    <w:rsid w:val="00C701F8"/>
    <w:rsid w:val="00C70FC9"/>
    <w:rsid w:val="00C711B1"/>
    <w:rsid w:val="00C7467D"/>
    <w:rsid w:val="00C74D61"/>
    <w:rsid w:val="00C82200"/>
    <w:rsid w:val="00C82341"/>
    <w:rsid w:val="00C82455"/>
    <w:rsid w:val="00C83D78"/>
    <w:rsid w:val="00C8438F"/>
    <w:rsid w:val="00C8644F"/>
    <w:rsid w:val="00C872A1"/>
    <w:rsid w:val="00C909AC"/>
    <w:rsid w:val="00C92107"/>
    <w:rsid w:val="00C92B44"/>
    <w:rsid w:val="00C94E3C"/>
    <w:rsid w:val="00C957E8"/>
    <w:rsid w:val="00C95E98"/>
    <w:rsid w:val="00C96BCE"/>
    <w:rsid w:val="00C97743"/>
    <w:rsid w:val="00CA1AC2"/>
    <w:rsid w:val="00CA2A95"/>
    <w:rsid w:val="00CA36FD"/>
    <w:rsid w:val="00CA4BDB"/>
    <w:rsid w:val="00CA4CFA"/>
    <w:rsid w:val="00CA59A4"/>
    <w:rsid w:val="00CA640A"/>
    <w:rsid w:val="00CA6E8B"/>
    <w:rsid w:val="00CB0AE2"/>
    <w:rsid w:val="00CB0DCD"/>
    <w:rsid w:val="00CB2002"/>
    <w:rsid w:val="00CB2114"/>
    <w:rsid w:val="00CB37C9"/>
    <w:rsid w:val="00CB4E5E"/>
    <w:rsid w:val="00CB63F0"/>
    <w:rsid w:val="00CB7C64"/>
    <w:rsid w:val="00CC05FF"/>
    <w:rsid w:val="00CC071D"/>
    <w:rsid w:val="00CC1FBD"/>
    <w:rsid w:val="00CC262A"/>
    <w:rsid w:val="00CC3CCE"/>
    <w:rsid w:val="00CC45B3"/>
    <w:rsid w:val="00CC6296"/>
    <w:rsid w:val="00CC754B"/>
    <w:rsid w:val="00CD07CB"/>
    <w:rsid w:val="00CD0E12"/>
    <w:rsid w:val="00CD22F6"/>
    <w:rsid w:val="00CD25AA"/>
    <w:rsid w:val="00CD4C62"/>
    <w:rsid w:val="00CD6C2F"/>
    <w:rsid w:val="00CD6DBB"/>
    <w:rsid w:val="00CE02E2"/>
    <w:rsid w:val="00CE0386"/>
    <w:rsid w:val="00CE0E14"/>
    <w:rsid w:val="00CE2878"/>
    <w:rsid w:val="00CE2BF2"/>
    <w:rsid w:val="00CE6D0E"/>
    <w:rsid w:val="00CE7578"/>
    <w:rsid w:val="00CF19D0"/>
    <w:rsid w:val="00CF1E02"/>
    <w:rsid w:val="00CF3013"/>
    <w:rsid w:val="00CF38C2"/>
    <w:rsid w:val="00CF402C"/>
    <w:rsid w:val="00CF408B"/>
    <w:rsid w:val="00CF4EA3"/>
    <w:rsid w:val="00CF5017"/>
    <w:rsid w:val="00CF6189"/>
    <w:rsid w:val="00CF7251"/>
    <w:rsid w:val="00CF7C12"/>
    <w:rsid w:val="00D01950"/>
    <w:rsid w:val="00D02CBD"/>
    <w:rsid w:val="00D038E6"/>
    <w:rsid w:val="00D03AD4"/>
    <w:rsid w:val="00D06A46"/>
    <w:rsid w:val="00D1088A"/>
    <w:rsid w:val="00D10B69"/>
    <w:rsid w:val="00D12668"/>
    <w:rsid w:val="00D14938"/>
    <w:rsid w:val="00D14B14"/>
    <w:rsid w:val="00D2067F"/>
    <w:rsid w:val="00D2351C"/>
    <w:rsid w:val="00D241B4"/>
    <w:rsid w:val="00D24B09"/>
    <w:rsid w:val="00D30035"/>
    <w:rsid w:val="00D30D0A"/>
    <w:rsid w:val="00D3201C"/>
    <w:rsid w:val="00D32747"/>
    <w:rsid w:val="00D33F73"/>
    <w:rsid w:val="00D3602F"/>
    <w:rsid w:val="00D36D0B"/>
    <w:rsid w:val="00D37E3E"/>
    <w:rsid w:val="00D40E54"/>
    <w:rsid w:val="00D43B8F"/>
    <w:rsid w:val="00D43BFC"/>
    <w:rsid w:val="00D44761"/>
    <w:rsid w:val="00D46BC7"/>
    <w:rsid w:val="00D47E1A"/>
    <w:rsid w:val="00D5037A"/>
    <w:rsid w:val="00D535E3"/>
    <w:rsid w:val="00D54E35"/>
    <w:rsid w:val="00D55499"/>
    <w:rsid w:val="00D578CE"/>
    <w:rsid w:val="00D61AE4"/>
    <w:rsid w:val="00D61CDB"/>
    <w:rsid w:val="00D62221"/>
    <w:rsid w:val="00D6409D"/>
    <w:rsid w:val="00D6450B"/>
    <w:rsid w:val="00D67AB3"/>
    <w:rsid w:val="00D7154B"/>
    <w:rsid w:val="00D715D1"/>
    <w:rsid w:val="00D725DD"/>
    <w:rsid w:val="00D733C1"/>
    <w:rsid w:val="00D73CE7"/>
    <w:rsid w:val="00D740EF"/>
    <w:rsid w:val="00D748D6"/>
    <w:rsid w:val="00D754E8"/>
    <w:rsid w:val="00D76F6F"/>
    <w:rsid w:val="00D80421"/>
    <w:rsid w:val="00D82DE6"/>
    <w:rsid w:val="00D87C36"/>
    <w:rsid w:val="00D907F3"/>
    <w:rsid w:val="00D90D43"/>
    <w:rsid w:val="00D91E34"/>
    <w:rsid w:val="00D92532"/>
    <w:rsid w:val="00D93F3B"/>
    <w:rsid w:val="00D968CB"/>
    <w:rsid w:val="00D96D06"/>
    <w:rsid w:val="00DA3185"/>
    <w:rsid w:val="00DA4D53"/>
    <w:rsid w:val="00DA7136"/>
    <w:rsid w:val="00DB3B02"/>
    <w:rsid w:val="00DB5479"/>
    <w:rsid w:val="00DB61C7"/>
    <w:rsid w:val="00DB6469"/>
    <w:rsid w:val="00DB6532"/>
    <w:rsid w:val="00DC0014"/>
    <w:rsid w:val="00DC0101"/>
    <w:rsid w:val="00DC32BC"/>
    <w:rsid w:val="00DC49E1"/>
    <w:rsid w:val="00DC4C88"/>
    <w:rsid w:val="00DC5D27"/>
    <w:rsid w:val="00DD036F"/>
    <w:rsid w:val="00DD1078"/>
    <w:rsid w:val="00DD447E"/>
    <w:rsid w:val="00DD4F92"/>
    <w:rsid w:val="00DD6CAD"/>
    <w:rsid w:val="00DD7761"/>
    <w:rsid w:val="00DE00CF"/>
    <w:rsid w:val="00DE15A9"/>
    <w:rsid w:val="00DE21CB"/>
    <w:rsid w:val="00DE402F"/>
    <w:rsid w:val="00DE4719"/>
    <w:rsid w:val="00DE4E13"/>
    <w:rsid w:val="00DE4F25"/>
    <w:rsid w:val="00DE627F"/>
    <w:rsid w:val="00DE7A10"/>
    <w:rsid w:val="00DE7C59"/>
    <w:rsid w:val="00DF05D4"/>
    <w:rsid w:val="00DF0DA1"/>
    <w:rsid w:val="00DF293B"/>
    <w:rsid w:val="00DF339E"/>
    <w:rsid w:val="00DF5E77"/>
    <w:rsid w:val="00DF70FD"/>
    <w:rsid w:val="00DF7B76"/>
    <w:rsid w:val="00DF7D66"/>
    <w:rsid w:val="00E024FD"/>
    <w:rsid w:val="00E03391"/>
    <w:rsid w:val="00E0514A"/>
    <w:rsid w:val="00E1035F"/>
    <w:rsid w:val="00E1138B"/>
    <w:rsid w:val="00E11FB1"/>
    <w:rsid w:val="00E1305E"/>
    <w:rsid w:val="00E134CF"/>
    <w:rsid w:val="00E15C67"/>
    <w:rsid w:val="00E15FD0"/>
    <w:rsid w:val="00E1669C"/>
    <w:rsid w:val="00E16892"/>
    <w:rsid w:val="00E16976"/>
    <w:rsid w:val="00E1784F"/>
    <w:rsid w:val="00E17F31"/>
    <w:rsid w:val="00E20062"/>
    <w:rsid w:val="00E229FF"/>
    <w:rsid w:val="00E23728"/>
    <w:rsid w:val="00E24191"/>
    <w:rsid w:val="00E32A1C"/>
    <w:rsid w:val="00E33768"/>
    <w:rsid w:val="00E33CA6"/>
    <w:rsid w:val="00E3471B"/>
    <w:rsid w:val="00E351DB"/>
    <w:rsid w:val="00E3596C"/>
    <w:rsid w:val="00E41622"/>
    <w:rsid w:val="00E41A03"/>
    <w:rsid w:val="00E41B2E"/>
    <w:rsid w:val="00E427D7"/>
    <w:rsid w:val="00E4475E"/>
    <w:rsid w:val="00E478DC"/>
    <w:rsid w:val="00E529C7"/>
    <w:rsid w:val="00E5321B"/>
    <w:rsid w:val="00E5369B"/>
    <w:rsid w:val="00E61740"/>
    <w:rsid w:val="00E61BBE"/>
    <w:rsid w:val="00E622B0"/>
    <w:rsid w:val="00E62554"/>
    <w:rsid w:val="00E63B6D"/>
    <w:rsid w:val="00E659BE"/>
    <w:rsid w:val="00E727FC"/>
    <w:rsid w:val="00E72906"/>
    <w:rsid w:val="00E75344"/>
    <w:rsid w:val="00E763C7"/>
    <w:rsid w:val="00E7720F"/>
    <w:rsid w:val="00E82805"/>
    <w:rsid w:val="00E83286"/>
    <w:rsid w:val="00E8330F"/>
    <w:rsid w:val="00E83686"/>
    <w:rsid w:val="00E8381D"/>
    <w:rsid w:val="00E86024"/>
    <w:rsid w:val="00E86DB3"/>
    <w:rsid w:val="00E87A80"/>
    <w:rsid w:val="00E9060C"/>
    <w:rsid w:val="00E93F71"/>
    <w:rsid w:val="00E94AA1"/>
    <w:rsid w:val="00E9665D"/>
    <w:rsid w:val="00E96AB0"/>
    <w:rsid w:val="00E96B95"/>
    <w:rsid w:val="00E9745B"/>
    <w:rsid w:val="00EA1922"/>
    <w:rsid w:val="00EA31E7"/>
    <w:rsid w:val="00EA513F"/>
    <w:rsid w:val="00EA5F1D"/>
    <w:rsid w:val="00EB049B"/>
    <w:rsid w:val="00EB0978"/>
    <w:rsid w:val="00EB2F9B"/>
    <w:rsid w:val="00EB47A7"/>
    <w:rsid w:val="00EB4BD8"/>
    <w:rsid w:val="00EB51DF"/>
    <w:rsid w:val="00EB62B0"/>
    <w:rsid w:val="00EB6DE6"/>
    <w:rsid w:val="00EB70A5"/>
    <w:rsid w:val="00EB7D9E"/>
    <w:rsid w:val="00EC0053"/>
    <w:rsid w:val="00EC02B1"/>
    <w:rsid w:val="00EC1B56"/>
    <w:rsid w:val="00EC6547"/>
    <w:rsid w:val="00ED15F9"/>
    <w:rsid w:val="00ED3A2F"/>
    <w:rsid w:val="00ED3C1E"/>
    <w:rsid w:val="00ED5AF2"/>
    <w:rsid w:val="00ED6297"/>
    <w:rsid w:val="00ED6719"/>
    <w:rsid w:val="00ED7260"/>
    <w:rsid w:val="00EE109E"/>
    <w:rsid w:val="00EE4EC7"/>
    <w:rsid w:val="00EE56EA"/>
    <w:rsid w:val="00EE5F05"/>
    <w:rsid w:val="00EE7C7A"/>
    <w:rsid w:val="00EF0DAF"/>
    <w:rsid w:val="00EF1775"/>
    <w:rsid w:val="00EF2D89"/>
    <w:rsid w:val="00EF303A"/>
    <w:rsid w:val="00EF34D4"/>
    <w:rsid w:val="00EF5766"/>
    <w:rsid w:val="00EF5EE1"/>
    <w:rsid w:val="00F01438"/>
    <w:rsid w:val="00F01503"/>
    <w:rsid w:val="00F04DB3"/>
    <w:rsid w:val="00F10374"/>
    <w:rsid w:val="00F103E4"/>
    <w:rsid w:val="00F10DBC"/>
    <w:rsid w:val="00F119F0"/>
    <w:rsid w:val="00F12496"/>
    <w:rsid w:val="00F127CB"/>
    <w:rsid w:val="00F14A3C"/>
    <w:rsid w:val="00F16EE4"/>
    <w:rsid w:val="00F201F6"/>
    <w:rsid w:val="00F20A6A"/>
    <w:rsid w:val="00F2154E"/>
    <w:rsid w:val="00F2175C"/>
    <w:rsid w:val="00F2400C"/>
    <w:rsid w:val="00F2568E"/>
    <w:rsid w:val="00F272CD"/>
    <w:rsid w:val="00F27BDD"/>
    <w:rsid w:val="00F31E70"/>
    <w:rsid w:val="00F31F2E"/>
    <w:rsid w:val="00F32BA7"/>
    <w:rsid w:val="00F3329B"/>
    <w:rsid w:val="00F34B41"/>
    <w:rsid w:val="00F34FB2"/>
    <w:rsid w:val="00F41F5C"/>
    <w:rsid w:val="00F4225E"/>
    <w:rsid w:val="00F475FA"/>
    <w:rsid w:val="00F50ECE"/>
    <w:rsid w:val="00F50F19"/>
    <w:rsid w:val="00F54FD2"/>
    <w:rsid w:val="00F56453"/>
    <w:rsid w:val="00F56E0C"/>
    <w:rsid w:val="00F6311E"/>
    <w:rsid w:val="00F63B78"/>
    <w:rsid w:val="00F72488"/>
    <w:rsid w:val="00F725D7"/>
    <w:rsid w:val="00F748E6"/>
    <w:rsid w:val="00F74CD3"/>
    <w:rsid w:val="00F758E0"/>
    <w:rsid w:val="00F80FDE"/>
    <w:rsid w:val="00F822B1"/>
    <w:rsid w:val="00F82B8A"/>
    <w:rsid w:val="00F833F7"/>
    <w:rsid w:val="00F838A8"/>
    <w:rsid w:val="00F8434F"/>
    <w:rsid w:val="00F84A4A"/>
    <w:rsid w:val="00F86857"/>
    <w:rsid w:val="00F926C1"/>
    <w:rsid w:val="00F93786"/>
    <w:rsid w:val="00F9431B"/>
    <w:rsid w:val="00F95CEE"/>
    <w:rsid w:val="00FA0421"/>
    <w:rsid w:val="00FA14CA"/>
    <w:rsid w:val="00FA15F8"/>
    <w:rsid w:val="00FA3F0F"/>
    <w:rsid w:val="00FA759B"/>
    <w:rsid w:val="00FA7CBB"/>
    <w:rsid w:val="00FB196D"/>
    <w:rsid w:val="00FB43EF"/>
    <w:rsid w:val="00FB7451"/>
    <w:rsid w:val="00FB77D9"/>
    <w:rsid w:val="00FC060E"/>
    <w:rsid w:val="00FC195C"/>
    <w:rsid w:val="00FC1D6D"/>
    <w:rsid w:val="00FC2162"/>
    <w:rsid w:val="00FC493E"/>
    <w:rsid w:val="00FC4EB5"/>
    <w:rsid w:val="00FC51C8"/>
    <w:rsid w:val="00FC65FA"/>
    <w:rsid w:val="00FD23EA"/>
    <w:rsid w:val="00FD5700"/>
    <w:rsid w:val="00FD686D"/>
    <w:rsid w:val="00FD6F21"/>
    <w:rsid w:val="00FE060F"/>
    <w:rsid w:val="00FE200C"/>
    <w:rsid w:val="00FE27E8"/>
    <w:rsid w:val="00FE4747"/>
    <w:rsid w:val="00FE5849"/>
    <w:rsid w:val="00FF01DE"/>
    <w:rsid w:val="00FF34E1"/>
    <w:rsid w:val="00FF40A7"/>
    <w:rsid w:val="00FF5E8E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2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1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semiHidden/>
    <w:rsid w:val="005543F9"/>
    <w:rPr>
      <w:rFonts w:ascii="Tahoma" w:hAnsi="Tahoma"/>
      <w:sz w:val="16"/>
      <w:szCs w:val="16"/>
    </w:rPr>
  </w:style>
  <w:style w:type="paragraph" w:customStyle="1" w:styleId="Char">
    <w:name w:val="Char"/>
    <w:basedOn w:val="a"/>
    <w:rsid w:val="001818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0">
    <w:name w:val="Char"/>
    <w:basedOn w:val="a"/>
    <w:rsid w:val="00B105B9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a5">
    <w:name w:val="Долен колонтитул Знак"/>
    <w:link w:val="a4"/>
    <w:uiPriority w:val="99"/>
    <w:rsid w:val="00E9060C"/>
    <w:rPr>
      <w:rFonts w:ascii="Arial" w:hAnsi="Arial"/>
      <w:lang w:val="en-US" w:eastAsia="en-US"/>
    </w:rPr>
  </w:style>
  <w:style w:type="paragraph" w:customStyle="1" w:styleId="CharChar">
    <w:name w:val="Знак Знак Char Char Знак Знак"/>
    <w:basedOn w:val="a"/>
    <w:rsid w:val="005268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a"/>
    <w:rsid w:val="00526874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rsid w:val="00526874"/>
  </w:style>
  <w:style w:type="character" w:customStyle="1" w:styleId="historyitemselected1">
    <w:name w:val="historyitemselected1"/>
    <w:rsid w:val="00526874"/>
    <w:rPr>
      <w:b/>
      <w:bCs/>
      <w:color w:val="0086C6"/>
    </w:rPr>
  </w:style>
  <w:style w:type="character" w:customStyle="1" w:styleId="aa">
    <w:name w:val="Изнесен текст Знак"/>
    <w:link w:val="a9"/>
    <w:semiHidden/>
    <w:rsid w:val="00434597"/>
    <w:rPr>
      <w:rFonts w:ascii="Tahoma" w:hAnsi="Tahoma" w:cs="Tahoma"/>
      <w:sz w:val="16"/>
      <w:szCs w:val="16"/>
      <w:lang w:val="en-US" w:eastAsia="en-US"/>
    </w:rPr>
  </w:style>
  <w:style w:type="paragraph" w:customStyle="1" w:styleId="style3">
    <w:name w:val="style3"/>
    <w:basedOn w:val="a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246030"/>
      <w:sz w:val="18"/>
      <w:szCs w:val="18"/>
      <w:lang w:val="bg-BG" w:eastAsia="bg-BG"/>
    </w:rPr>
  </w:style>
  <w:style w:type="paragraph" w:styleId="ab">
    <w:name w:val="Normal (Web)"/>
    <w:basedOn w:val="a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tyle41">
    <w:name w:val="style41"/>
    <w:rsid w:val="00434597"/>
    <w:rPr>
      <w:color w:val="246030"/>
    </w:rPr>
  </w:style>
  <w:style w:type="character" w:styleId="ac">
    <w:name w:val="Strong"/>
    <w:qFormat/>
    <w:rsid w:val="00434597"/>
    <w:rPr>
      <w:b/>
      <w:bCs/>
    </w:rPr>
  </w:style>
  <w:style w:type="paragraph" w:styleId="10">
    <w:name w:val="toc 1"/>
    <w:basedOn w:val="a"/>
    <w:next w:val="a"/>
    <w:autoRedefine/>
    <w:uiPriority w:val="39"/>
    <w:rsid w:val="00434597"/>
  </w:style>
  <w:style w:type="character" w:styleId="ad">
    <w:name w:val="page number"/>
    <w:rsid w:val="00434597"/>
  </w:style>
  <w:style w:type="character" w:styleId="ae">
    <w:name w:val="annotation reference"/>
    <w:rsid w:val="006D0E73"/>
    <w:rPr>
      <w:sz w:val="16"/>
      <w:szCs w:val="16"/>
    </w:rPr>
  </w:style>
  <w:style w:type="paragraph" w:styleId="af">
    <w:name w:val="annotation text"/>
    <w:basedOn w:val="a"/>
    <w:link w:val="af0"/>
    <w:rsid w:val="006D0E73"/>
  </w:style>
  <w:style w:type="character" w:customStyle="1" w:styleId="af0">
    <w:name w:val="Текст на коментар Знак"/>
    <w:link w:val="af"/>
    <w:rsid w:val="006D0E73"/>
    <w:rPr>
      <w:rFonts w:ascii="Arial" w:hAnsi="Arial"/>
      <w:lang w:val="en-US" w:eastAsia="en-US"/>
    </w:rPr>
  </w:style>
  <w:style w:type="paragraph" w:styleId="af1">
    <w:name w:val="annotation subject"/>
    <w:basedOn w:val="af"/>
    <w:next w:val="af"/>
    <w:link w:val="af2"/>
    <w:rsid w:val="006D0E73"/>
    <w:rPr>
      <w:b/>
      <w:bCs/>
    </w:rPr>
  </w:style>
  <w:style w:type="character" w:customStyle="1" w:styleId="af2">
    <w:name w:val="Предмет на коментар Знак"/>
    <w:link w:val="af1"/>
    <w:rsid w:val="006D0E73"/>
    <w:rPr>
      <w:rFonts w:ascii="Arial" w:hAnsi="Arial"/>
      <w:b/>
      <w:bCs/>
      <w:lang w:val="en-US" w:eastAsia="en-US"/>
    </w:rPr>
  </w:style>
  <w:style w:type="character" w:styleId="af3">
    <w:name w:val="Emphasis"/>
    <w:qFormat/>
    <w:rsid w:val="00A938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1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semiHidden/>
    <w:rsid w:val="005543F9"/>
    <w:rPr>
      <w:rFonts w:ascii="Tahoma" w:hAnsi="Tahoma"/>
      <w:sz w:val="16"/>
      <w:szCs w:val="16"/>
    </w:rPr>
  </w:style>
  <w:style w:type="paragraph" w:customStyle="1" w:styleId="Char">
    <w:name w:val="Char"/>
    <w:basedOn w:val="a"/>
    <w:rsid w:val="001818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0">
    <w:name w:val="Char"/>
    <w:basedOn w:val="a"/>
    <w:rsid w:val="00B105B9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a5">
    <w:name w:val="Долен колонтитул Знак"/>
    <w:link w:val="a4"/>
    <w:uiPriority w:val="99"/>
    <w:rsid w:val="00E9060C"/>
    <w:rPr>
      <w:rFonts w:ascii="Arial" w:hAnsi="Arial"/>
      <w:lang w:val="en-US" w:eastAsia="en-US"/>
    </w:rPr>
  </w:style>
  <w:style w:type="paragraph" w:customStyle="1" w:styleId="CharChar">
    <w:name w:val="Знак Знак Char Char Знак Знак"/>
    <w:basedOn w:val="a"/>
    <w:rsid w:val="005268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a"/>
    <w:rsid w:val="00526874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rsid w:val="00526874"/>
  </w:style>
  <w:style w:type="character" w:customStyle="1" w:styleId="historyitemselected1">
    <w:name w:val="historyitemselected1"/>
    <w:rsid w:val="00526874"/>
    <w:rPr>
      <w:b/>
      <w:bCs/>
      <w:color w:val="0086C6"/>
    </w:rPr>
  </w:style>
  <w:style w:type="character" w:customStyle="1" w:styleId="aa">
    <w:name w:val="Изнесен текст Знак"/>
    <w:link w:val="a9"/>
    <w:semiHidden/>
    <w:rsid w:val="00434597"/>
    <w:rPr>
      <w:rFonts w:ascii="Tahoma" w:hAnsi="Tahoma" w:cs="Tahoma"/>
      <w:sz w:val="16"/>
      <w:szCs w:val="16"/>
      <w:lang w:val="en-US" w:eastAsia="en-US"/>
    </w:rPr>
  </w:style>
  <w:style w:type="paragraph" w:customStyle="1" w:styleId="style3">
    <w:name w:val="style3"/>
    <w:basedOn w:val="a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246030"/>
      <w:sz w:val="18"/>
      <w:szCs w:val="18"/>
      <w:lang w:val="bg-BG" w:eastAsia="bg-BG"/>
    </w:rPr>
  </w:style>
  <w:style w:type="paragraph" w:styleId="ab">
    <w:name w:val="Normal (Web)"/>
    <w:basedOn w:val="a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tyle41">
    <w:name w:val="style41"/>
    <w:rsid w:val="00434597"/>
    <w:rPr>
      <w:color w:val="246030"/>
    </w:rPr>
  </w:style>
  <w:style w:type="character" w:styleId="ac">
    <w:name w:val="Strong"/>
    <w:qFormat/>
    <w:rsid w:val="00434597"/>
    <w:rPr>
      <w:b/>
      <w:bCs/>
    </w:rPr>
  </w:style>
  <w:style w:type="paragraph" w:styleId="10">
    <w:name w:val="toc 1"/>
    <w:basedOn w:val="a"/>
    <w:next w:val="a"/>
    <w:autoRedefine/>
    <w:uiPriority w:val="39"/>
    <w:rsid w:val="00434597"/>
  </w:style>
  <w:style w:type="character" w:styleId="ad">
    <w:name w:val="page number"/>
    <w:rsid w:val="00434597"/>
  </w:style>
  <w:style w:type="character" w:styleId="ae">
    <w:name w:val="annotation reference"/>
    <w:rsid w:val="006D0E73"/>
    <w:rPr>
      <w:sz w:val="16"/>
      <w:szCs w:val="16"/>
    </w:rPr>
  </w:style>
  <w:style w:type="paragraph" w:styleId="af">
    <w:name w:val="annotation text"/>
    <w:basedOn w:val="a"/>
    <w:link w:val="af0"/>
    <w:rsid w:val="006D0E73"/>
  </w:style>
  <w:style w:type="character" w:customStyle="1" w:styleId="af0">
    <w:name w:val="Текст на коментар Знак"/>
    <w:link w:val="af"/>
    <w:rsid w:val="006D0E73"/>
    <w:rPr>
      <w:rFonts w:ascii="Arial" w:hAnsi="Arial"/>
      <w:lang w:val="en-US" w:eastAsia="en-US"/>
    </w:rPr>
  </w:style>
  <w:style w:type="paragraph" w:styleId="af1">
    <w:name w:val="annotation subject"/>
    <w:basedOn w:val="af"/>
    <w:next w:val="af"/>
    <w:link w:val="af2"/>
    <w:rsid w:val="006D0E73"/>
    <w:rPr>
      <w:b/>
      <w:bCs/>
    </w:rPr>
  </w:style>
  <w:style w:type="character" w:customStyle="1" w:styleId="af2">
    <w:name w:val="Предмет на коментар Знак"/>
    <w:link w:val="af1"/>
    <w:rsid w:val="006D0E73"/>
    <w:rPr>
      <w:rFonts w:ascii="Arial" w:hAnsi="Arial"/>
      <w:b/>
      <w:bCs/>
      <w:lang w:val="en-US" w:eastAsia="en-US"/>
    </w:rPr>
  </w:style>
  <w:style w:type="character" w:styleId="af3">
    <w:name w:val="Emphasis"/>
    <w:qFormat/>
    <w:rsid w:val="00A93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6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bg/Structure/GDZGPO.aspx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D600-D582-42D1-AFBB-6F57E83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3551</Words>
  <Characters>20244</Characters>
  <Application>Microsoft Office Word</Application>
  <DocSecurity>0</DocSecurity>
  <Lines>168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7</cp:revision>
  <cp:lastPrinted>2021-04-13T08:17:00Z</cp:lastPrinted>
  <dcterms:created xsi:type="dcterms:W3CDTF">2021-11-17T08:12:00Z</dcterms:created>
  <dcterms:modified xsi:type="dcterms:W3CDTF">2021-11-17T10:53:00Z</dcterms:modified>
</cp:coreProperties>
</file>