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F8" w:rsidRPr="00082D6D" w:rsidRDefault="00C851F8" w:rsidP="002C68EA">
      <w:pPr>
        <w:pStyle w:val="Header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Verdana" w:hAnsi="Verdana"/>
          <w:b/>
          <w:spacing w:val="70"/>
          <w:szCs w:val="24"/>
          <w:lang w:val="bg-BG"/>
        </w:rPr>
      </w:pPr>
    </w:p>
    <w:p w:rsidR="00F91B31" w:rsidRPr="00082D6D" w:rsidRDefault="007F73D4" w:rsidP="002C68EA">
      <w:pPr>
        <w:pStyle w:val="Header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Verdana" w:hAnsi="Verdana"/>
          <w:b/>
          <w:spacing w:val="70"/>
          <w:szCs w:val="24"/>
          <w:lang w:val="bg-BG"/>
        </w:rPr>
      </w:pPr>
      <w:r w:rsidRPr="00082D6D">
        <w:rPr>
          <w:rFonts w:ascii="Verdana" w:hAnsi="Verdana"/>
          <w:b/>
          <w:spacing w:val="70"/>
          <w:szCs w:val="24"/>
          <w:lang w:val="bg-BG"/>
        </w:rPr>
        <w:t>ВЪПРОСНИК</w:t>
      </w:r>
    </w:p>
    <w:p w:rsidR="007F73D4" w:rsidRPr="00082D6D" w:rsidRDefault="007F73D4" w:rsidP="002C68EA">
      <w:pPr>
        <w:pBdr>
          <w:bottom w:val="single" w:sz="8" w:space="4" w:color="4F81BD"/>
        </w:pBdr>
        <w:spacing w:line="360" w:lineRule="auto"/>
        <w:contextualSpacing/>
        <w:jc w:val="center"/>
        <w:rPr>
          <w:rFonts w:ascii="Verdana" w:hAnsi="Verdana"/>
          <w:b/>
          <w:sz w:val="20"/>
          <w:lang w:val="bg-BG"/>
        </w:rPr>
      </w:pPr>
      <w:r w:rsidRPr="00082D6D">
        <w:rPr>
          <w:rFonts w:ascii="Verdana" w:hAnsi="Verdana"/>
          <w:b/>
          <w:bCs/>
          <w:sz w:val="20"/>
          <w:lang w:val="bg-BG"/>
        </w:rPr>
        <w:t>ОТНОСНО ОЦЕНКА НА ВЪЗДЕЙСТВИЕТО ВЪРХУ МАЛКИТЕ И СРЕДНИ ПРЕДПРИЯТИЯ</w:t>
      </w:r>
      <w:r w:rsidR="00C851F8" w:rsidRPr="00082D6D">
        <w:rPr>
          <w:rFonts w:ascii="Verdana" w:hAnsi="Verdana"/>
          <w:b/>
          <w:bCs/>
          <w:sz w:val="20"/>
          <w:lang w:val="bg-BG"/>
        </w:rPr>
        <w:t xml:space="preserve"> </w:t>
      </w:r>
      <w:r w:rsidRPr="00082D6D">
        <w:rPr>
          <w:rFonts w:ascii="Verdana" w:hAnsi="Verdana"/>
          <w:b/>
          <w:bCs/>
          <w:sz w:val="20"/>
          <w:lang w:val="bg-BG"/>
        </w:rPr>
        <w:t xml:space="preserve">НА ПРОЕКТА НА </w:t>
      </w:r>
      <w:r w:rsidRPr="00082D6D">
        <w:rPr>
          <w:rFonts w:ascii="Verdana" w:hAnsi="Verdana"/>
          <w:b/>
          <w:sz w:val="20"/>
          <w:lang w:val="bg-BG"/>
        </w:rPr>
        <w:t>НОВ ЗАКОН ЗА ВЕТЕРИНАРНОМЕДИЦИНСКАТА ДЕЙНОСТ</w:t>
      </w:r>
    </w:p>
    <w:p w:rsidR="00D570B2" w:rsidRPr="00082D6D" w:rsidRDefault="00D570B2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7F73D4" w:rsidRPr="00082D6D" w:rsidRDefault="007F73D4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1. Вие сте представител 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  <w:gridCol w:w="2345"/>
      </w:tblGrid>
      <w:tr w:rsidR="00082D6D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32603C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>Научната общност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402" w:type="dxa"/>
            <w:shd w:val="clear" w:color="auto" w:fill="auto"/>
          </w:tcPr>
          <w:p w:rsidR="0032603C" w:rsidRPr="00082D6D" w:rsidRDefault="0032603C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 xml:space="preserve">Държавната администрация – Държавен фонд „Земеделие” </w:t>
            </w:r>
            <w:r w:rsidR="00C851F8" w:rsidRPr="00082D6D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082D6D">
              <w:rPr>
                <w:rFonts w:ascii="Verdana" w:hAnsi="Verdana"/>
                <w:sz w:val="20"/>
                <w:szCs w:val="20"/>
              </w:rPr>
              <w:t>Разплащателна агенция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32603C" w:rsidRPr="00082D6D" w:rsidRDefault="0032603C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>Държавната администрация – Българска агенция по безопасност на храните</w:t>
            </w:r>
            <w:r w:rsidR="00B56F4D">
              <w:rPr>
                <w:rFonts w:ascii="Verdana" w:hAnsi="Verdana"/>
                <w:sz w:val="20"/>
                <w:szCs w:val="20"/>
              </w:rPr>
              <w:t>,</w:t>
            </w:r>
            <w:r w:rsidR="0014773D">
              <w:rPr>
                <w:rFonts w:ascii="Verdana" w:hAnsi="Verdana"/>
                <w:sz w:val="20"/>
                <w:szCs w:val="20"/>
              </w:rPr>
              <w:t xml:space="preserve"> в т.ч и Областни дирекции по безопасност на храните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9145E2" w:rsidRPr="00082D6D" w:rsidTr="00CF59BB">
        <w:tc>
          <w:tcPr>
            <w:tcW w:w="7402" w:type="dxa"/>
            <w:shd w:val="clear" w:color="auto" w:fill="auto"/>
          </w:tcPr>
          <w:p w:rsidR="009145E2" w:rsidRPr="00082D6D" w:rsidRDefault="009145E2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Държавна администрация – друга </w:t>
            </w:r>
            <w:r w:rsidR="00C85CD5">
              <w:rPr>
                <w:rFonts w:ascii="Verdana" w:hAnsi="Verdana"/>
                <w:sz w:val="20"/>
                <w:szCs w:val="20"/>
              </w:rPr>
              <w:t>(</w:t>
            </w:r>
            <w:r w:rsidR="00C85CD5" w:rsidRPr="00082D6D">
              <w:rPr>
                <w:rFonts w:ascii="Verdana" w:hAnsi="Verdana"/>
                <w:sz w:val="20"/>
              </w:rPr>
              <w:t>посочете Ваш отговор</w:t>
            </w:r>
            <w:r w:rsidR="00C85CD5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9145E2" w:rsidRPr="00082D6D" w:rsidRDefault="009145E2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>Бизнеса (Посочете кой сектор)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>Местната власт – Национално сдружение на общините</w:t>
            </w:r>
            <w:r w:rsidR="00C851F8" w:rsidRPr="00082D6D">
              <w:rPr>
                <w:rFonts w:ascii="Verdana" w:hAnsi="Verdana"/>
                <w:sz w:val="20"/>
                <w:szCs w:val="20"/>
              </w:rPr>
              <w:t xml:space="preserve"> в Република България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FF500C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Неправителствена организация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7F73D4" w:rsidRPr="00082D6D" w:rsidTr="00CF59BB">
        <w:tc>
          <w:tcPr>
            <w:tcW w:w="7402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082D6D">
              <w:rPr>
                <w:rFonts w:ascii="Verdana" w:hAnsi="Verdana"/>
                <w:sz w:val="20"/>
                <w:szCs w:val="20"/>
              </w:rPr>
              <w:t>Български ветеринарен съюз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CC2255" w:rsidRPr="00082D6D" w:rsidTr="00CF59BB">
        <w:tc>
          <w:tcPr>
            <w:tcW w:w="7402" w:type="dxa"/>
            <w:shd w:val="clear" w:color="auto" w:fill="auto"/>
          </w:tcPr>
          <w:p w:rsidR="00CC2255" w:rsidRPr="00082D6D" w:rsidRDefault="00CC2255" w:rsidP="002C68EA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Друго (</w:t>
            </w:r>
            <w:r w:rsidRPr="00082D6D">
              <w:rPr>
                <w:rFonts w:ascii="Verdana" w:hAnsi="Verdana"/>
                <w:sz w:val="20"/>
              </w:rPr>
              <w:t>посочете Ваш отговор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CC2255" w:rsidRPr="00082D6D" w:rsidRDefault="00CC2255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</w:tbl>
    <w:p w:rsidR="00186BC9" w:rsidRPr="00082D6D" w:rsidRDefault="00186BC9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122840" w:rsidRPr="00082D6D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2. Вашето стопанство отговаря на изискванията</w:t>
      </w:r>
      <w:r w:rsidRPr="00082D6D">
        <w:rPr>
          <w:rStyle w:val="FootnoteReference"/>
          <w:rFonts w:ascii="Verdana" w:eastAsia="Calibri" w:hAnsi="Verdana"/>
          <w:b/>
          <w:sz w:val="20"/>
          <w:lang w:val="bg-BG"/>
        </w:rPr>
        <w:footnoteReference w:id="1"/>
      </w:r>
      <w:r w:rsidRPr="00082D6D">
        <w:rPr>
          <w:rFonts w:ascii="Verdana" w:eastAsia="Calibri" w:hAnsi="Verdana"/>
          <w:b/>
          <w:sz w:val="20"/>
          <w:lang w:val="bg-BG"/>
        </w:rPr>
        <w:t xml:space="preserve"> за: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CF59BB">
        <w:tc>
          <w:tcPr>
            <w:tcW w:w="7338" w:type="dxa"/>
            <w:shd w:val="clear" w:color="auto" w:fill="auto"/>
          </w:tcPr>
          <w:p w:rsidR="00122840" w:rsidRPr="00082D6D" w:rsidRDefault="00122840" w:rsidP="002C68EA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Малко предприятие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22840" w:rsidRPr="00082D6D" w:rsidRDefault="00122840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122840" w:rsidRPr="00082D6D" w:rsidRDefault="00122840" w:rsidP="002C68EA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 xml:space="preserve">Средно предприятие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22840" w:rsidRPr="00082D6D" w:rsidRDefault="00122840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122840" w:rsidRPr="00082D6D" w:rsidTr="00CF59BB">
        <w:tc>
          <w:tcPr>
            <w:tcW w:w="7338" w:type="dxa"/>
            <w:shd w:val="clear" w:color="auto" w:fill="auto"/>
          </w:tcPr>
          <w:p w:rsidR="00122840" w:rsidRPr="00082D6D" w:rsidRDefault="00122840" w:rsidP="002C68EA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отговарям на изискванията за малко или средно</w:t>
            </w:r>
            <w:r w:rsidR="00FF500C">
              <w:rPr>
                <w:rFonts w:ascii="Verdana" w:hAnsi="Verdana"/>
                <w:sz w:val="20"/>
              </w:rPr>
              <w:t xml:space="preserve"> предприятие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22840" w:rsidRPr="00082D6D" w:rsidRDefault="00122840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</w:tbl>
    <w:p w:rsidR="00122840" w:rsidRPr="00082D6D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7F73D4" w:rsidRPr="00082D6D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3</w:t>
      </w:r>
      <w:r w:rsidR="007F73D4" w:rsidRPr="00082D6D">
        <w:rPr>
          <w:rFonts w:ascii="Verdana" w:eastAsia="Calibri" w:hAnsi="Verdana"/>
          <w:b/>
          <w:sz w:val="20"/>
          <w:lang w:val="bg-BG"/>
        </w:rPr>
        <w:t>. Вашето стопанство отговаря ли на изискванията за малко или средно предприятие в някоя от следните области</w:t>
      </w:r>
      <w:r w:rsidR="007F73D4" w:rsidRPr="00B56F4D">
        <w:rPr>
          <w:rFonts w:ascii="Verdana" w:eastAsia="Calibri" w:hAnsi="Verdana"/>
          <w:b/>
          <w:sz w:val="20"/>
          <w:lang w:val="bg-BG"/>
        </w:rPr>
        <w:t>?</w:t>
      </w:r>
      <w:r w:rsidR="007F73D4" w:rsidRPr="00082D6D">
        <w:rPr>
          <w:rFonts w:ascii="Verdana" w:eastAsia="Calibri" w:hAnsi="Verdana"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Птицевъдство</w:t>
            </w:r>
            <w:r w:rsidR="00CC225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Зайцевъдство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Свиневъдство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lastRenderedPageBreak/>
              <w:t>Говедовъдство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9145E2" w:rsidRPr="00082D6D" w:rsidTr="00CF59BB">
        <w:tc>
          <w:tcPr>
            <w:tcW w:w="7338" w:type="dxa"/>
            <w:shd w:val="clear" w:color="auto" w:fill="auto"/>
          </w:tcPr>
          <w:p w:rsidR="009145E2" w:rsidRPr="00082D6D" w:rsidRDefault="009145E2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Биволовъдство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145E2" w:rsidRPr="00082D6D" w:rsidRDefault="009145E2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Овцевъдство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Козевъдство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Рибовъдство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Коневъдство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7F73D4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DC0F4F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ind w:left="363" w:hanging="74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Пчеларство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  <w:tr w:rsidR="00492D7A" w:rsidRPr="00082D6D" w:rsidTr="00CF59BB">
        <w:tc>
          <w:tcPr>
            <w:tcW w:w="7338" w:type="dxa"/>
            <w:shd w:val="clear" w:color="auto" w:fill="auto"/>
          </w:tcPr>
          <w:p w:rsidR="00492D7A" w:rsidRPr="00082D6D" w:rsidRDefault="004F2FB2" w:rsidP="002C68EA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</w:t>
            </w:r>
            <w:r w:rsidR="00492D7A">
              <w:rPr>
                <w:rFonts w:ascii="Verdana" w:hAnsi="Verdana"/>
                <w:sz w:val="20"/>
              </w:rPr>
              <w:t>руги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492D7A" w:rsidRPr="00082D6D" w:rsidRDefault="00492D7A" w:rsidP="002C68E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lang w:val="bg-BG"/>
              </w:rPr>
            </w:pPr>
          </w:p>
        </w:tc>
      </w:tr>
    </w:tbl>
    <w:p w:rsidR="00122840" w:rsidRPr="00082D6D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7F73D4" w:rsidRPr="00082D6D" w:rsidRDefault="00122840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4</w:t>
      </w:r>
      <w:r w:rsidR="007F73D4" w:rsidRPr="00082D6D">
        <w:rPr>
          <w:rFonts w:ascii="Verdana" w:eastAsia="Calibri" w:hAnsi="Verdana"/>
          <w:b/>
          <w:sz w:val="20"/>
          <w:lang w:val="bg-BG"/>
        </w:rPr>
        <w:t>. Закон</w:t>
      </w:r>
      <w:r w:rsidR="0035051F" w:rsidRPr="00082D6D">
        <w:rPr>
          <w:rFonts w:ascii="Verdana" w:eastAsia="Calibri" w:hAnsi="Verdana"/>
          <w:b/>
          <w:sz w:val="20"/>
          <w:lang w:val="bg-BG"/>
        </w:rPr>
        <w:t>ът</w:t>
      </w:r>
      <w:r w:rsidR="007F73D4" w:rsidRPr="00082D6D">
        <w:rPr>
          <w:rFonts w:ascii="Verdana" w:eastAsia="Calibri" w:hAnsi="Verdana"/>
          <w:b/>
          <w:sz w:val="20"/>
          <w:lang w:val="bg-BG"/>
        </w:rPr>
        <w:t xml:space="preserve"> за ветеринарномедицинска</w:t>
      </w:r>
      <w:r w:rsidR="00193D22">
        <w:rPr>
          <w:rFonts w:ascii="Verdana" w:eastAsia="Calibri" w:hAnsi="Verdana"/>
          <w:b/>
          <w:sz w:val="20"/>
          <w:lang w:val="bg-BG"/>
        </w:rPr>
        <w:t>та</w:t>
      </w:r>
      <w:r w:rsidR="007F73D4" w:rsidRPr="00082D6D">
        <w:rPr>
          <w:rFonts w:ascii="Verdana" w:eastAsia="Calibri" w:hAnsi="Verdana"/>
          <w:b/>
          <w:sz w:val="20"/>
          <w:lang w:val="bg-BG"/>
        </w:rPr>
        <w:t xml:space="preserve"> дейност (ЗВД)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регламентира </w:t>
      </w:r>
      <w:r w:rsidR="00596893" w:rsidRPr="00082D6D">
        <w:rPr>
          <w:rFonts w:ascii="Verdana" w:hAnsi="Verdana"/>
          <w:b/>
          <w:noProof/>
          <w:sz w:val="20"/>
          <w:lang w:val="bg-BG"/>
        </w:rPr>
        <w:t>обществените отношения, свързани с осъществяването, управлението и контрола на ветеринарномедицинската дейност, както и въвеждането на принципите на ветеринарното законодателство на Е</w:t>
      </w:r>
      <w:r w:rsidR="00586C97" w:rsidRPr="00082D6D">
        <w:rPr>
          <w:rFonts w:ascii="Verdana" w:hAnsi="Verdana"/>
          <w:b/>
          <w:noProof/>
          <w:sz w:val="20"/>
          <w:lang w:val="bg-BG"/>
        </w:rPr>
        <w:t>вропейския съюз</w:t>
      </w:r>
      <w:r w:rsidR="007F73D4" w:rsidRPr="00082D6D">
        <w:rPr>
          <w:rFonts w:ascii="Verdana" w:eastAsia="Calibri" w:hAnsi="Verdana"/>
          <w:b/>
          <w:sz w:val="20"/>
          <w:lang w:val="bg-BG"/>
        </w:rPr>
        <w:t>.</w:t>
      </w:r>
      <w:r w:rsidR="0034364B" w:rsidRPr="00082D6D">
        <w:rPr>
          <w:rFonts w:ascii="Verdana" w:eastAsia="Calibri" w:hAnsi="Verdana"/>
          <w:b/>
          <w:sz w:val="20"/>
          <w:lang w:val="bg-BG"/>
        </w:rPr>
        <w:t xml:space="preserve"> </w:t>
      </w:r>
      <w:r w:rsidR="007F73D4" w:rsidRPr="00082D6D">
        <w:rPr>
          <w:rFonts w:ascii="Verdana" w:eastAsia="Calibri" w:hAnsi="Verdana"/>
          <w:b/>
          <w:sz w:val="20"/>
          <w:lang w:val="bg-BG"/>
        </w:rPr>
        <w:t xml:space="preserve">Смятате ли, че е необходимо да се </w:t>
      </w:r>
      <w:r w:rsidR="00596893" w:rsidRPr="00082D6D">
        <w:rPr>
          <w:rFonts w:ascii="Verdana" w:eastAsia="Calibri" w:hAnsi="Verdana"/>
          <w:b/>
          <w:sz w:val="20"/>
          <w:lang w:val="bg-BG"/>
        </w:rPr>
        <w:t>намали</w:t>
      </w:r>
      <w:r w:rsidR="007F73D4" w:rsidRPr="00082D6D">
        <w:rPr>
          <w:rFonts w:ascii="Verdana" w:eastAsia="Calibri" w:hAnsi="Verdana"/>
          <w:b/>
          <w:sz w:val="20"/>
          <w:lang w:val="bg-BG"/>
        </w:rPr>
        <w:t xml:space="preserve"> обхватът </w:t>
      </w:r>
      <w:r w:rsidR="00596893" w:rsidRPr="00082D6D">
        <w:rPr>
          <w:rFonts w:ascii="Verdana" w:eastAsia="Calibri" w:hAnsi="Verdana"/>
          <w:b/>
          <w:sz w:val="20"/>
          <w:lang w:val="bg-BG"/>
        </w:rPr>
        <w:t>му</w:t>
      </w:r>
      <w:r w:rsidR="00427218">
        <w:rPr>
          <w:rFonts w:ascii="Verdana" w:eastAsia="Calibri" w:hAnsi="Verdana"/>
          <w:b/>
          <w:sz w:val="20"/>
          <w:lang w:val="bg-BG"/>
        </w:rPr>
        <w:t>,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като </w:t>
      </w:r>
      <w:r w:rsidR="0014773D">
        <w:rPr>
          <w:rFonts w:ascii="Verdana" w:eastAsia="Calibri" w:hAnsi="Verdana"/>
          <w:b/>
          <w:sz w:val="20"/>
          <w:lang w:val="bg-BG"/>
        </w:rPr>
        <w:t>изискванията, касаещи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ветеринарни</w:t>
      </w:r>
      <w:r w:rsidR="0014773D">
        <w:rPr>
          <w:rFonts w:ascii="Verdana" w:eastAsia="Calibri" w:hAnsi="Verdana"/>
          <w:b/>
          <w:sz w:val="20"/>
          <w:lang w:val="bg-BG"/>
        </w:rPr>
        <w:t>те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лекарствени продукти</w:t>
      </w:r>
      <w:r w:rsidR="0014773D">
        <w:rPr>
          <w:rFonts w:ascii="Verdana" w:eastAsia="Calibri" w:hAnsi="Verdana"/>
          <w:b/>
          <w:sz w:val="20"/>
          <w:lang w:val="bg-BG"/>
        </w:rPr>
        <w:t xml:space="preserve"> (ВЛП)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се отделят в отделен закон</w:t>
      </w:r>
      <w:r w:rsidR="007F73D4" w:rsidRPr="00082D6D">
        <w:rPr>
          <w:rFonts w:ascii="Verdana" w:eastAsia="Calibri" w:hAnsi="Verdana"/>
          <w:b/>
          <w:sz w:val="20"/>
          <w:lang w:val="bg-BG"/>
        </w:rPr>
        <w:t xml:space="preserve">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Необходимо е</w:t>
            </w:r>
            <w:r w:rsidRPr="00082D6D">
              <w:rPr>
                <w:rFonts w:ascii="Verdana" w:eastAsia="Calibri" w:hAnsi="Verdana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е необходимо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7F73D4" w:rsidRPr="00082D6D" w:rsidRDefault="007F73D4" w:rsidP="002C68EA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мога да преценя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73D4" w:rsidRPr="00082D6D" w:rsidRDefault="007F73D4" w:rsidP="002C68EA">
            <w:pPr>
              <w:spacing w:line="360" w:lineRule="auto"/>
              <w:jc w:val="right"/>
              <w:rPr>
                <w:rFonts w:ascii="Verdana" w:hAnsi="Verdana"/>
                <w:sz w:val="20"/>
                <w:lang w:val="bg-BG"/>
              </w:rPr>
            </w:pPr>
          </w:p>
        </w:tc>
      </w:tr>
      <w:tr w:rsidR="00586C97" w:rsidRPr="00082D6D" w:rsidTr="00CF59BB">
        <w:tc>
          <w:tcPr>
            <w:tcW w:w="7338" w:type="dxa"/>
            <w:shd w:val="clear" w:color="auto" w:fill="auto"/>
          </w:tcPr>
          <w:p w:rsidR="00586C97" w:rsidRPr="00082D6D" w:rsidRDefault="00586C97" w:rsidP="002C68EA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86C97" w:rsidRPr="00082D6D" w:rsidRDefault="00586C97" w:rsidP="002C68EA">
            <w:pPr>
              <w:spacing w:line="360" w:lineRule="auto"/>
              <w:jc w:val="right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7F73D4" w:rsidRPr="00082D6D" w:rsidRDefault="007F73D4" w:rsidP="002C68EA">
      <w:pPr>
        <w:spacing w:line="360" w:lineRule="auto"/>
        <w:ind w:firstLine="708"/>
        <w:jc w:val="both"/>
        <w:rPr>
          <w:rFonts w:ascii="Verdana" w:eastAsia="Calibri" w:hAnsi="Verdana"/>
          <w:sz w:val="20"/>
          <w:lang w:val="bg-BG"/>
        </w:rPr>
      </w:pPr>
    </w:p>
    <w:p w:rsidR="00596893" w:rsidRPr="00082D6D" w:rsidRDefault="00122840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5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082D6D">
        <w:rPr>
          <w:rFonts w:ascii="Verdana" w:hAnsi="Verdana"/>
          <w:b/>
          <w:sz w:val="20"/>
          <w:lang w:val="bg-BG"/>
        </w:rPr>
        <w:t xml:space="preserve">Срещате ли трудност </w:t>
      </w:r>
      <w:r w:rsidR="0014773D">
        <w:rPr>
          <w:rFonts w:ascii="Verdana" w:hAnsi="Verdana"/>
          <w:b/>
          <w:sz w:val="20"/>
          <w:lang w:val="bg-BG"/>
        </w:rPr>
        <w:t xml:space="preserve">при прилагането на изискванията, заложени в </w:t>
      </w:r>
      <w:r w:rsidR="00596893" w:rsidRPr="00082D6D">
        <w:rPr>
          <w:rFonts w:ascii="Verdana" w:hAnsi="Verdana"/>
          <w:b/>
          <w:sz w:val="20"/>
          <w:lang w:val="bg-BG"/>
        </w:rPr>
        <w:t>европейското и националното законодателство?</w:t>
      </w:r>
      <w:r w:rsidR="00596893" w:rsidRPr="00082D6D">
        <w:rPr>
          <w:rFonts w:ascii="Verdana" w:hAnsi="Verdana"/>
          <w:sz w:val="20"/>
          <w:lang w:val="bg-BG"/>
        </w:rPr>
        <w:t xml:space="preserve"> 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 xml:space="preserve">Да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мога да преценя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586C97" w:rsidRPr="00082D6D" w:rsidTr="00CF59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97" w:rsidRPr="00082D6D" w:rsidRDefault="00586C97" w:rsidP="002C68EA">
            <w:pPr>
              <w:pStyle w:val="ListParagraph"/>
              <w:numPr>
                <w:ilvl w:val="0"/>
                <w:numId w:val="18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C97" w:rsidRPr="00082D6D" w:rsidRDefault="00586C97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586C97" w:rsidRPr="00082D6D" w:rsidRDefault="00586C97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596893" w:rsidRPr="00082D6D" w:rsidRDefault="00122840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6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082D6D">
        <w:rPr>
          <w:rFonts w:ascii="Verdana" w:hAnsi="Verdana"/>
          <w:b/>
          <w:sz w:val="20"/>
          <w:lang w:val="bg-BG"/>
        </w:rPr>
        <w:t>Познавате ли всички нормативни актове, които се отнасят за правоприлагането на дейността, с която се занимавате?</w:t>
      </w:r>
      <w:r w:rsidR="00596893" w:rsidRPr="00082D6D">
        <w:rPr>
          <w:rFonts w:ascii="Verdana" w:hAnsi="Verdana"/>
          <w:sz w:val="20"/>
          <w:lang w:val="bg-BG"/>
        </w:rPr>
        <w:t xml:space="preserve"> 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 xml:space="preserve">Да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CF59BB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мога да преценя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586C97" w:rsidRPr="00082D6D" w:rsidTr="00CF59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97" w:rsidRPr="00082D6D" w:rsidRDefault="00586C97" w:rsidP="002C68EA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C97" w:rsidRPr="00082D6D" w:rsidRDefault="00586C97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596893" w:rsidRPr="00082D6D" w:rsidRDefault="00596893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186BC9" w:rsidRDefault="00122840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7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. </w:t>
      </w:r>
      <w:r w:rsidR="00186BC9" w:rsidRPr="00082D6D">
        <w:rPr>
          <w:rFonts w:ascii="Verdana" w:eastAsia="Calibri" w:hAnsi="Verdana"/>
          <w:b/>
          <w:sz w:val="20"/>
          <w:lang w:val="bg-BG"/>
        </w:rPr>
        <w:t xml:space="preserve">Моля, посочете удобен и подходящ за Вас начин да се предостави достъп </w:t>
      </w:r>
      <w:r w:rsidR="003F07E7" w:rsidRPr="00082D6D">
        <w:rPr>
          <w:rFonts w:ascii="Verdana" w:eastAsia="Calibri" w:hAnsi="Verdana"/>
          <w:b/>
          <w:sz w:val="20"/>
          <w:lang w:val="bg-BG"/>
        </w:rPr>
        <w:t xml:space="preserve">за </w:t>
      </w:r>
      <w:r w:rsidR="00186BC9" w:rsidRPr="00082D6D">
        <w:rPr>
          <w:rFonts w:ascii="Verdana" w:eastAsiaTheme="minorHAnsi" w:hAnsi="Verdana" w:cstheme="minorBidi"/>
          <w:b/>
          <w:sz w:val="20"/>
          <w:lang w:val="bg-BG"/>
        </w:rPr>
        <w:t>нормативни изисквания, които трябва да изпълнявате?</w:t>
      </w:r>
      <w:r w:rsidR="00186BC9" w:rsidRPr="00082D6D">
        <w:rPr>
          <w:rFonts w:ascii="Verdana" w:eastAsiaTheme="minorHAnsi" w:hAnsi="Verdana" w:cstheme="minorBidi"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14773D" w:rsidRPr="00082D6D" w:rsidTr="000B6FF9">
        <w:tc>
          <w:tcPr>
            <w:tcW w:w="7338" w:type="dxa"/>
            <w:shd w:val="clear" w:color="auto" w:fill="auto"/>
          </w:tcPr>
          <w:p w:rsidR="0014773D" w:rsidRPr="00082D6D" w:rsidRDefault="0014773D" w:rsidP="0014773D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Интернет страницата на МЗХГ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4773D" w:rsidRPr="00082D6D" w:rsidRDefault="0014773D" w:rsidP="00CF445C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14773D" w:rsidRPr="00082D6D" w:rsidTr="000B6FF9">
        <w:tc>
          <w:tcPr>
            <w:tcW w:w="7338" w:type="dxa"/>
            <w:shd w:val="clear" w:color="auto" w:fill="auto"/>
          </w:tcPr>
          <w:p w:rsidR="0014773D" w:rsidRPr="000B6FF9" w:rsidRDefault="0014773D" w:rsidP="00FF500C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Интернет страницата на БАБХ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4773D" w:rsidRPr="00082D6D" w:rsidRDefault="0014773D" w:rsidP="00CF445C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14773D" w:rsidRPr="00082D6D" w:rsidTr="000B6FF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3D" w:rsidRPr="00082D6D" w:rsidRDefault="0014773D" w:rsidP="0014773D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3D" w:rsidRPr="00082D6D" w:rsidRDefault="0014773D" w:rsidP="00CF445C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14773D" w:rsidRPr="00082D6D" w:rsidRDefault="0014773D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</w:p>
    <w:p w:rsidR="00596893" w:rsidRPr="00082D6D" w:rsidRDefault="00122840" w:rsidP="002C68EA">
      <w:pPr>
        <w:suppressAutoHyphens w:val="0"/>
        <w:spacing w:line="360" w:lineRule="auto"/>
        <w:contextualSpacing/>
        <w:jc w:val="both"/>
        <w:rPr>
          <w:rFonts w:ascii="Verdana" w:eastAsiaTheme="minorHAnsi" w:hAnsi="Verdana" w:cstheme="minorBidi"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lastRenderedPageBreak/>
        <w:t>8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. </w:t>
      </w:r>
      <w:r w:rsidR="00596893" w:rsidRPr="00082D6D">
        <w:rPr>
          <w:rFonts w:ascii="Verdana" w:hAnsi="Verdana"/>
          <w:b/>
          <w:sz w:val="20"/>
          <w:lang w:val="bg-BG"/>
        </w:rPr>
        <w:t>Смятате ли, че е необходимо да се намал</w:t>
      </w:r>
      <w:r w:rsidR="0035051F" w:rsidRPr="00082D6D">
        <w:rPr>
          <w:rFonts w:ascii="Verdana" w:hAnsi="Verdana"/>
          <w:b/>
          <w:sz w:val="20"/>
          <w:lang w:val="bg-BG"/>
        </w:rPr>
        <w:t>и</w:t>
      </w:r>
      <w:r w:rsidR="00596893" w:rsidRPr="00082D6D">
        <w:rPr>
          <w:rFonts w:ascii="Verdana" w:hAnsi="Verdana"/>
          <w:b/>
          <w:sz w:val="20"/>
          <w:lang w:val="bg-BG"/>
        </w:rPr>
        <w:t xml:space="preserve"> броят на националните нормативни актове, които се прилагат в сферата на ветеринарномедицинската дейност</w:t>
      </w:r>
      <w:r w:rsidR="00596893" w:rsidRPr="00082D6D">
        <w:rPr>
          <w:rFonts w:ascii="Verdana" w:eastAsiaTheme="minorHAnsi" w:hAnsi="Verdana" w:cstheme="minorBidi"/>
          <w:b/>
          <w:sz w:val="20"/>
          <w:lang w:val="bg-BG"/>
        </w:rPr>
        <w:t>?</w:t>
      </w:r>
      <w:r w:rsidR="00596893" w:rsidRPr="00082D6D">
        <w:rPr>
          <w:rFonts w:ascii="Verdana" w:eastAsiaTheme="minorHAnsi" w:hAnsi="Verdana" w:cstheme="minorBidi"/>
          <w:sz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 xml:space="preserve">Да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мога да преценя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D2F3D" w:rsidRPr="00082D6D" w:rsidTr="000B6FF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E7" w:rsidRPr="00082D6D" w:rsidRDefault="003F07E7" w:rsidP="002C68EA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7E7" w:rsidRPr="00082D6D" w:rsidRDefault="003F07E7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122840" w:rsidRPr="00082D6D" w:rsidRDefault="00122840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596893" w:rsidRPr="00082D6D" w:rsidRDefault="00F75882" w:rsidP="002C68E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en-US"/>
        </w:rPr>
        <w:t>9</w:t>
      </w:r>
      <w:r w:rsidR="00596893" w:rsidRPr="00082D6D">
        <w:rPr>
          <w:rFonts w:ascii="Verdana" w:hAnsi="Verdana"/>
          <w:b/>
          <w:sz w:val="20"/>
          <w:lang w:val="bg-BG"/>
        </w:rPr>
        <w:t xml:space="preserve">. Смятате ли за правилно, земеделските стопани, които не </w:t>
      </w:r>
      <w:r w:rsidR="00AB7590" w:rsidRPr="00082D6D">
        <w:rPr>
          <w:rFonts w:ascii="Verdana" w:hAnsi="Verdana"/>
          <w:b/>
          <w:sz w:val="20"/>
          <w:lang w:val="bg-BG"/>
        </w:rPr>
        <w:t xml:space="preserve">са въвели </w:t>
      </w:r>
      <w:r w:rsidR="0014773D" w:rsidRPr="00082D6D">
        <w:rPr>
          <w:rFonts w:ascii="Verdana" w:hAnsi="Verdana"/>
          <w:b/>
          <w:sz w:val="20"/>
          <w:lang w:val="bg-BG"/>
        </w:rPr>
        <w:t>мерки</w:t>
      </w:r>
      <w:r w:rsidR="0014773D">
        <w:rPr>
          <w:rFonts w:ascii="Verdana" w:hAnsi="Verdana"/>
          <w:b/>
          <w:sz w:val="20"/>
          <w:lang w:val="bg-BG"/>
        </w:rPr>
        <w:t xml:space="preserve">те </w:t>
      </w:r>
      <w:r w:rsidR="0014773D" w:rsidRPr="00082D6D">
        <w:rPr>
          <w:rFonts w:ascii="Verdana" w:hAnsi="Verdana"/>
          <w:b/>
          <w:sz w:val="20"/>
          <w:lang w:val="bg-BG"/>
        </w:rPr>
        <w:t>за биосигурност</w:t>
      </w:r>
      <w:r w:rsidR="0014773D">
        <w:rPr>
          <w:rFonts w:ascii="Verdana" w:hAnsi="Verdana"/>
          <w:b/>
          <w:sz w:val="20"/>
          <w:lang w:val="bg-BG"/>
        </w:rPr>
        <w:t>, които са</w:t>
      </w:r>
      <w:r w:rsidR="0014773D" w:rsidRPr="00082D6D">
        <w:rPr>
          <w:rFonts w:ascii="Verdana" w:hAnsi="Verdana"/>
          <w:b/>
          <w:sz w:val="20"/>
          <w:lang w:val="bg-BG"/>
        </w:rPr>
        <w:t xml:space="preserve"> </w:t>
      </w:r>
      <w:r w:rsidR="000B6FF9">
        <w:rPr>
          <w:rFonts w:ascii="Verdana" w:hAnsi="Verdana"/>
          <w:b/>
          <w:sz w:val="20"/>
          <w:lang w:val="bg-BG"/>
        </w:rPr>
        <w:t>нормативно определени</w:t>
      </w:r>
      <w:r w:rsidR="00596893" w:rsidRPr="00082D6D">
        <w:rPr>
          <w:rFonts w:ascii="Verdana" w:hAnsi="Verdana"/>
          <w:b/>
          <w:sz w:val="20"/>
          <w:lang w:val="bg-BG"/>
        </w:rPr>
        <w:t>, да получават субсидии и помощи от държавния бюджет</w:t>
      </w:r>
      <w:r w:rsidR="00596893" w:rsidRPr="00082D6D">
        <w:rPr>
          <w:rFonts w:ascii="Verdana" w:eastAsia="Calibri" w:hAnsi="Verdana"/>
          <w:b/>
          <w:sz w:val="20"/>
          <w:lang w:val="bg-BG"/>
        </w:rPr>
        <w:t xml:space="preserve">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Да, трябва да получават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Не, не трябва да получават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7338" w:type="dxa"/>
            <w:shd w:val="clear" w:color="auto" w:fill="auto"/>
          </w:tcPr>
          <w:p w:rsidR="00596893" w:rsidRPr="00082D6D" w:rsidRDefault="00596893" w:rsidP="002C68EA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Не мога да преценя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893" w:rsidRPr="00082D6D" w:rsidRDefault="00596893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D2F3D" w:rsidRPr="00082D6D" w:rsidTr="000B6FF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B" w:rsidRPr="00082D6D" w:rsidRDefault="00C467CB" w:rsidP="002C68EA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360" w:lineRule="auto"/>
              <w:contextualSpacing/>
              <w:rPr>
                <w:rFonts w:ascii="Verdana" w:hAnsi="Verdana"/>
                <w:sz w:val="20"/>
              </w:rPr>
            </w:pPr>
            <w:r w:rsidRPr="00082D6D">
              <w:rPr>
                <w:rFonts w:ascii="Verdana" w:hAnsi="Verdana"/>
                <w:sz w:val="20"/>
              </w:rPr>
              <w:t>Друго (посочете Ваш отговор)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CB" w:rsidRPr="00082D6D" w:rsidRDefault="00C467CB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34364B" w:rsidRPr="00082D6D" w:rsidRDefault="0034364B" w:rsidP="002C68EA">
      <w:pPr>
        <w:suppressAutoHyphens w:val="0"/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</w:p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en-US"/>
        </w:rPr>
        <w:t>10</w:t>
      </w:r>
      <w:r>
        <w:rPr>
          <w:rFonts w:ascii="Verdana" w:hAnsi="Verdana"/>
          <w:b/>
          <w:sz w:val="20"/>
          <w:lang w:val="bg-BG"/>
        </w:rPr>
        <w:t>. Смятате ли, че е правилно да се въведе възможност за регистриране на групови ветеринарномедицински практики?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1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2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3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 мога да преценя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82" w:rsidRDefault="00D05CFA" w:rsidP="001B57D3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4)</w:t>
            </w:r>
            <w:r w:rsidR="00F75882">
              <w:rPr>
                <w:rFonts w:ascii="Verdana" w:eastAsia="Calibri" w:hAnsi="Verdana"/>
                <w:sz w:val="20"/>
                <w:lang w:val="bg-BG"/>
              </w:rPr>
              <w:t xml:space="preserve"> Друго (посочете Ваш отговор)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</w:tbl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1</w:t>
      </w:r>
      <w:r>
        <w:rPr>
          <w:rFonts w:ascii="Verdana" w:hAnsi="Verdana"/>
          <w:b/>
          <w:sz w:val="20"/>
          <w:lang w:val="en-US"/>
        </w:rPr>
        <w:t>1</w:t>
      </w:r>
      <w:r>
        <w:rPr>
          <w:rFonts w:ascii="Verdana" w:hAnsi="Verdana"/>
          <w:b/>
          <w:sz w:val="20"/>
          <w:lang w:val="bg-BG"/>
        </w:rPr>
        <w:t>. Смятате ли, че органите на местната власт трябва да бъдат ангажирани в процеса по регистрация на обектите тип „лично стопанство“?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1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2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3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 мога да преценя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4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Друго (посочете Ваш отговор)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</w:tbl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1</w:t>
      </w:r>
      <w:r>
        <w:rPr>
          <w:rFonts w:ascii="Verdana" w:hAnsi="Verdana"/>
          <w:b/>
          <w:sz w:val="20"/>
          <w:lang w:val="en-US"/>
        </w:rPr>
        <w:t>2</w:t>
      </w:r>
      <w:r>
        <w:rPr>
          <w:rFonts w:ascii="Verdana" w:hAnsi="Verdana"/>
          <w:b/>
          <w:sz w:val="20"/>
          <w:lang w:val="bg-BG"/>
        </w:rPr>
        <w:t>. Смятате, ли че трябва да се въведат изисквания за търговия от разстояние с домашни любимци?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1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2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3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 мога да преценя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D05CF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4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Друго (посочете Ваш отговор)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</w:tbl>
    <w:p w:rsidR="00F75882" w:rsidRPr="000B6FF9" w:rsidRDefault="00F75882" w:rsidP="002C68EA">
      <w:pPr>
        <w:spacing w:line="360" w:lineRule="auto"/>
        <w:jc w:val="both"/>
        <w:rPr>
          <w:rFonts w:ascii="Verdana" w:hAnsi="Verdana"/>
          <w:b/>
          <w:sz w:val="20"/>
          <w:lang w:val="en-US"/>
        </w:rPr>
      </w:pPr>
    </w:p>
    <w:p w:rsidR="00193D22" w:rsidRDefault="00193D22" w:rsidP="002C68E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br w:type="page"/>
      </w:r>
    </w:p>
    <w:p w:rsidR="009D2F3D" w:rsidRPr="002031A6" w:rsidRDefault="00F75882" w:rsidP="002C68EA">
      <w:pPr>
        <w:spacing w:line="360" w:lineRule="auto"/>
        <w:jc w:val="both"/>
        <w:rPr>
          <w:rFonts w:ascii="Verdana" w:hAnsi="Verdana"/>
          <w:b/>
          <w:sz w:val="20"/>
          <w:shd w:val="clear" w:color="auto" w:fill="FFFFFF"/>
          <w:lang w:val="en-US"/>
        </w:rPr>
      </w:pPr>
      <w:r w:rsidRPr="00082D6D">
        <w:rPr>
          <w:rFonts w:ascii="Verdana" w:hAnsi="Verdana"/>
          <w:b/>
          <w:sz w:val="20"/>
          <w:lang w:val="bg-BG"/>
        </w:rPr>
        <w:lastRenderedPageBreak/>
        <w:t>1</w:t>
      </w:r>
      <w:r>
        <w:rPr>
          <w:rFonts w:ascii="Verdana" w:hAnsi="Verdana"/>
          <w:b/>
          <w:sz w:val="20"/>
          <w:lang w:val="en-US"/>
        </w:rPr>
        <w:t>3</w:t>
      </w:r>
      <w:r w:rsidR="00A15AA7" w:rsidRPr="00082D6D">
        <w:rPr>
          <w:rFonts w:ascii="Verdana" w:hAnsi="Verdana"/>
          <w:b/>
          <w:sz w:val="20"/>
          <w:lang w:val="bg-BG"/>
        </w:rPr>
        <w:t>. Смятате ли, че трябва да се</w:t>
      </w:r>
      <w:r w:rsidR="00A15AA7" w:rsidRPr="00082D6D">
        <w:rPr>
          <w:rFonts w:ascii="Verdana" w:eastAsia="Calibri" w:hAnsi="Verdana"/>
          <w:b/>
          <w:sz w:val="20"/>
          <w:lang w:val="bg-BG"/>
        </w:rPr>
        <w:t xml:space="preserve"> </w:t>
      </w:r>
      <w:r w:rsidR="00A15AA7" w:rsidRPr="00082D6D">
        <w:rPr>
          <w:rFonts w:ascii="Verdana" w:hAnsi="Verdana"/>
          <w:b/>
          <w:sz w:val="20"/>
          <w:shd w:val="clear" w:color="auto" w:fill="FFFFFF"/>
          <w:lang w:val="bg-BG"/>
        </w:rPr>
        <w:t>въведе забрана за отглеждане на животни за добив на ценни кожи</w:t>
      </w:r>
      <w:r w:rsidR="002031A6">
        <w:rPr>
          <w:rFonts w:ascii="Verdana" w:hAnsi="Verdana"/>
          <w:b/>
          <w:sz w:val="20"/>
          <w:shd w:val="clear" w:color="auto" w:fill="FFFFFF"/>
          <w:lang w:val="en-US"/>
        </w:rPr>
        <w:t>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082D6D" w:rsidRPr="00082D6D" w:rsidTr="000B6FF9">
        <w:tc>
          <w:tcPr>
            <w:tcW w:w="5353" w:type="dxa"/>
            <w:shd w:val="clear" w:color="auto" w:fill="auto"/>
          </w:tcPr>
          <w:p w:rsidR="009D2F3D" w:rsidRPr="00082D6D" w:rsidRDefault="009D2F3D" w:rsidP="002C68EA">
            <w:pPr>
              <w:pStyle w:val="ListParagraph"/>
              <w:numPr>
                <w:ilvl w:val="0"/>
                <w:numId w:val="28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 xml:space="preserve">Да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D2F3D" w:rsidRPr="00082D6D" w:rsidRDefault="009D2F3D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5353" w:type="dxa"/>
            <w:shd w:val="clear" w:color="auto" w:fill="auto"/>
          </w:tcPr>
          <w:p w:rsidR="009D2F3D" w:rsidRPr="00082D6D" w:rsidRDefault="009D2F3D" w:rsidP="002C68EA">
            <w:pPr>
              <w:pStyle w:val="ListParagraph"/>
              <w:numPr>
                <w:ilvl w:val="0"/>
                <w:numId w:val="28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>Не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D2F3D" w:rsidRPr="00082D6D" w:rsidRDefault="009D2F3D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5353" w:type="dxa"/>
            <w:shd w:val="clear" w:color="auto" w:fill="auto"/>
          </w:tcPr>
          <w:p w:rsidR="009D2F3D" w:rsidRPr="00082D6D" w:rsidRDefault="009D2F3D" w:rsidP="002C68EA">
            <w:pPr>
              <w:pStyle w:val="ListParagraph"/>
              <w:numPr>
                <w:ilvl w:val="0"/>
                <w:numId w:val="28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>Не мога да преценя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D2F3D" w:rsidRPr="00082D6D" w:rsidRDefault="009D2F3D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D2F3D" w:rsidRPr="00082D6D" w:rsidTr="000B6F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D" w:rsidRPr="00082D6D" w:rsidRDefault="009D2F3D" w:rsidP="002C68EA">
            <w:pPr>
              <w:pStyle w:val="ListParagraph"/>
              <w:numPr>
                <w:ilvl w:val="0"/>
                <w:numId w:val="28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>Друго (посочете Ваш отговор)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3D" w:rsidRPr="00082D6D" w:rsidRDefault="009D2F3D" w:rsidP="002C68E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en-US"/>
        </w:rPr>
      </w:pPr>
    </w:p>
    <w:p w:rsidR="00F75882" w:rsidRDefault="00F75882" w:rsidP="00D05CFA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1</w:t>
      </w:r>
      <w:r>
        <w:rPr>
          <w:rFonts w:ascii="Verdana" w:hAnsi="Verdana"/>
          <w:b/>
          <w:sz w:val="20"/>
          <w:lang w:val="en-US"/>
        </w:rPr>
        <w:t>4</w:t>
      </w:r>
      <w:r>
        <w:rPr>
          <w:rFonts w:ascii="Verdana" w:hAnsi="Verdana"/>
          <w:b/>
          <w:sz w:val="20"/>
          <w:lang w:val="bg-BG"/>
        </w:rPr>
        <w:t>. Считате ли, че е необходимо да се забрани продажбата на ВЛП директно от търговеца на едро на собственика или ползв</w:t>
      </w:r>
      <w:bookmarkStart w:id="0" w:name="_GoBack"/>
      <w:bookmarkEnd w:id="0"/>
      <w:r>
        <w:rPr>
          <w:rFonts w:ascii="Verdana" w:hAnsi="Verdana"/>
          <w:b/>
          <w:sz w:val="20"/>
          <w:lang w:val="bg-BG"/>
        </w:rPr>
        <w:t>ателя на животновъдния обект дори след представяне на ветеринарна рецепта?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F75882" w:rsidTr="000B6FF9">
        <w:tc>
          <w:tcPr>
            <w:tcW w:w="8613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1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0B6FF9">
        <w:tc>
          <w:tcPr>
            <w:tcW w:w="8613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2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0B6FF9">
        <w:tc>
          <w:tcPr>
            <w:tcW w:w="8613" w:type="dxa"/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3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Не мога да преценя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  <w:tr w:rsidR="00F75882" w:rsidTr="000B6FF9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82" w:rsidRDefault="00F75882" w:rsidP="00D05CFA">
            <w:pPr>
              <w:suppressAutoHyphens w:val="0"/>
              <w:spacing w:line="360" w:lineRule="auto"/>
              <w:jc w:val="both"/>
              <w:rPr>
                <w:rFonts w:ascii="Verdana" w:eastAsia="Calibri" w:hAnsi="Verdana"/>
                <w:sz w:val="20"/>
                <w:lang w:val="bg-BG"/>
              </w:rPr>
            </w:pPr>
            <w:r>
              <w:rPr>
                <w:rFonts w:ascii="Verdana" w:eastAsia="Calibri" w:hAnsi="Verdana"/>
                <w:sz w:val="20"/>
                <w:lang w:val="bg-BG"/>
              </w:rPr>
              <w:t>4</w:t>
            </w:r>
            <w:r w:rsidR="00D05CFA">
              <w:rPr>
                <w:rFonts w:ascii="Verdana" w:eastAsia="Calibri" w:hAnsi="Verdana"/>
                <w:sz w:val="20"/>
                <w:lang w:val="bg-BG"/>
              </w:rPr>
              <w:t>)</w:t>
            </w:r>
            <w:r>
              <w:rPr>
                <w:rFonts w:ascii="Verdana" w:eastAsia="Calibri" w:hAnsi="Verdana"/>
                <w:sz w:val="20"/>
                <w:lang w:val="bg-BG"/>
              </w:rPr>
              <w:t xml:space="preserve"> Друго (посочете Ваш отговор)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882" w:rsidRDefault="00F75882" w:rsidP="001B57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Verdana" w:hAnsi="Verdana"/>
                <w:color w:val="000000"/>
                <w:sz w:val="20"/>
                <w:lang w:val="bg-BG"/>
              </w:rPr>
            </w:pPr>
          </w:p>
        </w:tc>
      </w:tr>
    </w:tbl>
    <w:p w:rsidR="009D2F3D" w:rsidRPr="00082D6D" w:rsidRDefault="009D2F3D" w:rsidP="002C68EA">
      <w:pPr>
        <w:spacing w:line="360" w:lineRule="auto"/>
        <w:jc w:val="both"/>
        <w:rPr>
          <w:rFonts w:ascii="Verdana" w:hAnsi="Verdana"/>
          <w:b/>
          <w:sz w:val="20"/>
          <w:shd w:val="clear" w:color="auto" w:fill="FFFFFF"/>
          <w:lang w:val="bg-BG"/>
        </w:rPr>
      </w:pPr>
    </w:p>
    <w:p w:rsidR="00327C26" w:rsidRPr="00082D6D" w:rsidRDefault="00F75882" w:rsidP="002C68EA">
      <w:pPr>
        <w:spacing w:line="360" w:lineRule="auto"/>
        <w:jc w:val="both"/>
        <w:rPr>
          <w:rFonts w:ascii="Verdana" w:eastAsiaTheme="minorHAnsi" w:hAnsi="Verdana" w:cstheme="minorBidi"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>1</w:t>
      </w:r>
      <w:r>
        <w:rPr>
          <w:rFonts w:ascii="Verdana" w:eastAsia="Calibri" w:hAnsi="Verdana"/>
          <w:b/>
          <w:sz w:val="20"/>
          <w:lang w:val="bg-BG"/>
        </w:rPr>
        <w:t>5</w:t>
      </w:r>
      <w:r w:rsidR="00327C26" w:rsidRPr="00082D6D">
        <w:rPr>
          <w:rFonts w:ascii="Verdana" w:eastAsia="Calibri" w:hAnsi="Verdana"/>
          <w:b/>
          <w:sz w:val="20"/>
          <w:lang w:val="bg-BG"/>
        </w:rPr>
        <w:t>. Моля, посочете онези съществени, според Вас въпроси, които считате, че трябва да се включат в консултациите, отнасящи се до</w:t>
      </w:r>
      <w:r w:rsidR="00327C26" w:rsidRPr="00082D6D">
        <w:rPr>
          <w:rFonts w:ascii="Verdana" w:hAnsi="Verdana"/>
          <w:b/>
          <w:sz w:val="20"/>
          <w:lang w:val="bg-BG"/>
        </w:rPr>
        <w:t xml:space="preserve"> мерките за управление на риска по агрохранителната верига</w:t>
      </w:r>
      <w:r w:rsidR="00327C26" w:rsidRPr="00082D6D">
        <w:rPr>
          <w:rFonts w:ascii="Verdana" w:eastAsiaTheme="minorHAnsi" w:hAnsi="Verdana" w:cstheme="minorBidi"/>
          <w:b/>
          <w:sz w:val="20"/>
          <w:lang w:val="bg-BG"/>
        </w:rPr>
        <w:t>?</w:t>
      </w:r>
      <w:r w:rsidR="00327C26" w:rsidRPr="00082D6D">
        <w:rPr>
          <w:rFonts w:ascii="Verdana" w:eastAsiaTheme="minorHAnsi" w:hAnsi="Verdana" w:cstheme="minorBidi"/>
          <w:sz w:val="20"/>
          <w:lang w:val="bg-BG"/>
        </w:rPr>
        <w:t xml:space="preserve"> </w:t>
      </w:r>
    </w:p>
    <w:p w:rsidR="00D05CFA" w:rsidRDefault="00327C26" w:rsidP="002C68E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82D6D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D05CFA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82D6D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D05CFA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82D6D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D05CFA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82D6D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D05CFA" w:rsidRDefault="00D05CFA" w:rsidP="00D05CFA">
      <w:pPr>
        <w:suppressAutoHyphens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082D6D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327C26" w:rsidRPr="00D05CFA" w:rsidRDefault="000B6FF9" w:rsidP="002C68EA">
      <w:pPr>
        <w:suppressAutoHyphens w:val="0"/>
        <w:spacing w:line="360" w:lineRule="auto"/>
        <w:jc w:val="both"/>
        <w:rPr>
          <w:rFonts w:ascii="Verdana" w:eastAsia="Calibri" w:hAnsi="Verdana"/>
          <w:sz w:val="20"/>
          <w:lang w:val="bg-BG"/>
        </w:rPr>
      </w:pPr>
      <w:r>
        <w:rPr>
          <w:rFonts w:ascii="Verdana" w:eastAsia="Calibri" w:hAnsi="Verdana"/>
          <w:sz w:val="20"/>
          <w:lang w:val="en-US"/>
        </w:rPr>
        <w:t>……………………………………</w:t>
      </w:r>
      <w:r w:rsidR="00D05CFA">
        <w:rPr>
          <w:rFonts w:ascii="Verdana" w:eastAsia="Calibri" w:hAnsi="Verdana"/>
          <w:sz w:val="20"/>
          <w:lang w:val="en-US"/>
        </w:rPr>
        <w:t>…</w:t>
      </w:r>
    </w:p>
    <w:p w:rsidR="0045489B" w:rsidRPr="00D05CFA" w:rsidRDefault="0045489B" w:rsidP="002C68EA">
      <w:pPr>
        <w:spacing w:line="360" w:lineRule="auto"/>
        <w:jc w:val="both"/>
        <w:rPr>
          <w:rFonts w:ascii="Verdana" w:hAnsi="Verdana"/>
          <w:b/>
          <w:sz w:val="20"/>
          <w:shd w:val="clear" w:color="auto" w:fill="FFFFFF"/>
          <w:lang w:val="bg-BG"/>
        </w:rPr>
      </w:pPr>
    </w:p>
    <w:p w:rsidR="0045489B" w:rsidRPr="00D05CFA" w:rsidRDefault="0045489B" w:rsidP="002C68EA">
      <w:pPr>
        <w:spacing w:line="360" w:lineRule="auto"/>
        <w:jc w:val="both"/>
        <w:rPr>
          <w:rFonts w:ascii="Verdana" w:hAnsi="Verdana"/>
          <w:b/>
          <w:sz w:val="20"/>
          <w:shd w:val="clear" w:color="auto" w:fill="FFFFFF"/>
          <w:lang w:val="bg-BG"/>
        </w:rPr>
      </w:pPr>
    </w:p>
    <w:p w:rsidR="00E93FCB" w:rsidRPr="00082D6D" w:rsidRDefault="00E93FCB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 xml:space="preserve">Пол на анкетирания: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082D6D" w:rsidRPr="00082D6D" w:rsidTr="000B6FF9">
        <w:tc>
          <w:tcPr>
            <w:tcW w:w="6771" w:type="dxa"/>
            <w:shd w:val="clear" w:color="auto" w:fill="auto"/>
            <w:vAlign w:val="center"/>
          </w:tcPr>
          <w:p w:rsidR="00E93FCB" w:rsidRPr="00082D6D" w:rsidRDefault="00E93FCB" w:rsidP="002C68EA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>Мъж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CB" w:rsidRPr="00082D6D" w:rsidRDefault="00E93FCB" w:rsidP="002C68EA">
            <w:pPr>
              <w:spacing w:line="360" w:lineRule="auto"/>
              <w:rPr>
                <w:rFonts w:ascii="Verdana" w:eastAsia="Calibri" w:hAnsi="Verdana"/>
                <w:sz w:val="20"/>
                <w:lang w:val="bg-BG"/>
              </w:rPr>
            </w:pPr>
          </w:p>
        </w:tc>
      </w:tr>
      <w:tr w:rsidR="00E93FCB" w:rsidRPr="00082D6D" w:rsidTr="000B6FF9">
        <w:tc>
          <w:tcPr>
            <w:tcW w:w="6771" w:type="dxa"/>
            <w:shd w:val="clear" w:color="auto" w:fill="auto"/>
            <w:vAlign w:val="center"/>
          </w:tcPr>
          <w:p w:rsidR="00E93FCB" w:rsidRPr="00082D6D" w:rsidRDefault="00E93FCB" w:rsidP="002C68EA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 xml:space="preserve">Жена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CB" w:rsidRPr="00082D6D" w:rsidRDefault="00E93FCB" w:rsidP="002C68EA">
            <w:pPr>
              <w:spacing w:line="360" w:lineRule="auto"/>
              <w:rPr>
                <w:rFonts w:ascii="Verdana" w:eastAsia="Calibri" w:hAnsi="Verdana"/>
                <w:sz w:val="20"/>
                <w:lang w:val="bg-BG"/>
              </w:rPr>
            </w:pPr>
          </w:p>
        </w:tc>
      </w:tr>
    </w:tbl>
    <w:p w:rsidR="00E93FCB" w:rsidRPr="00082D6D" w:rsidRDefault="00E93FCB" w:rsidP="002C68EA">
      <w:pPr>
        <w:spacing w:line="360" w:lineRule="auto"/>
        <w:jc w:val="both"/>
        <w:rPr>
          <w:rFonts w:ascii="Verdana" w:eastAsia="Calibri" w:hAnsi="Verdana"/>
          <w:sz w:val="20"/>
          <w:lang w:val="bg-BG"/>
        </w:rPr>
      </w:pPr>
    </w:p>
    <w:p w:rsidR="000347EC" w:rsidRPr="00082D6D" w:rsidRDefault="000347EC" w:rsidP="002C68EA">
      <w:pPr>
        <w:spacing w:line="360" w:lineRule="auto"/>
        <w:jc w:val="both"/>
        <w:rPr>
          <w:rFonts w:ascii="Verdana" w:eastAsia="Calibri" w:hAnsi="Verdana"/>
          <w:b/>
          <w:sz w:val="20"/>
          <w:lang w:val="bg-BG"/>
        </w:rPr>
      </w:pPr>
      <w:r w:rsidRPr="00082D6D">
        <w:rPr>
          <w:rFonts w:ascii="Verdana" w:eastAsia="Calibri" w:hAnsi="Verdana"/>
          <w:b/>
          <w:sz w:val="20"/>
          <w:lang w:val="bg-BG"/>
        </w:rPr>
        <w:t xml:space="preserve">Образование на анкетирания: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082D6D" w:rsidRPr="00082D6D" w:rsidTr="000B6FF9">
        <w:tc>
          <w:tcPr>
            <w:tcW w:w="6771" w:type="dxa"/>
            <w:shd w:val="clear" w:color="auto" w:fill="auto"/>
          </w:tcPr>
          <w:p w:rsidR="00E93FCB" w:rsidRPr="00082D6D" w:rsidRDefault="00E93FCB" w:rsidP="00107C00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 xml:space="preserve">Висше/полувисше, колеж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CB" w:rsidRPr="00082D6D" w:rsidRDefault="00E93FCB" w:rsidP="002C68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082D6D" w:rsidRPr="00082D6D" w:rsidTr="000B6FF9">
        <w:tc>
          <w:tcPr>
            <w:tcW w:w="6771" w:type="dxa"/>
            <w:shd w:val="clear" w:color="auto" w:fill="auto"/>
            <w:vAlign w:val="center"/>
          </w:tcPr>
          <w:p w:rsidR="00E93FCB" w:rsidRPr="00082D6D" w:rsidRDefault="00E93FCB" w:rsidP="00107C00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 xml:space="preserve">Средно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CB" w:rsidRPr="00082D6D" w:rsidRDefault="00E93FCB" w:rsidP="002C68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E93FCB" w:rsidRPr="00082D6D" w:rsidTr="000B6FF9">
        <w:tc>
          <w:tcPr>
            <w:tcW w:w="6771" w:type="dxa"/>
            <w:shd w:val="clear" w:color="auto" w:fill="auto"/>
          </w:tcPr>
          <w:p w:rsidR="00E93FCB" w:rsidRPr="00082D6D" w:rsidRDefault="00E93FCB" w:rsidP="00107C00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 w:rsidRPr="00082D6D">
              <w:rPr>
                <w:rFonts w:ascii="Verdana" w:eastAsia="Calibri" w:hAnsi="Verdana"/>
                <w:sz w:val="20"/>
              </w:rPr>
              <w:t>Основно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3FCB" w:rsidRPr="00082D6D" w:rsidRDefault="00E93FCB" w:rsidP="002C68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14773D" w:rsidRPr="00082D6D" w:rsidTr="000B6FF9">
        <w:tc>
          <w:tcPr>
            <w:tcW w:w="6771" w:type="dxa"/>
            <w:shd w:val="clear" w:color="auto" w:fill="auto"/>
          </w:tcPr>
          <w:p w:rsidR="0014773D" w:rsidRPr="00082D6D" w:rsidRDefault="0014773D" w:rsidP="00107C00">
            <w:pPr>
              <w:pStyle w:val="ListParagraph"/>
              <w:numPr>
                <w:ilvl w:val="0"/>
                <w:numId w:val="30"/>
              </w:numPr>
              <w:suppressAutoHyphens w:val="0"/>
              <w:spacing w:after="0" w:line="360" w:lineRule="auto"/>
              <w:jc w:val="both"/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 xml:space="preserve">Друго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4773D" w:rsidRPr="00082D6D" w:rsidRDefault="0014773D" w:rsidP="002C68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7F73D4" w:rsidRPr="00082D6D" w:rsidRDefault="007F73D4" w:rsidP="002C68EA">
      <w:pPr>
        <w:pStyle w:val="Header"/>
        <w:pBdr>
          <w:top w:val="nil"/>
          <w:left w:val="nil"/>
          <w:bottom w:val="nil"/>
          <w:right w:val="nil"/>
        </w:pBdr>
        <w:spacing w:line="360" w:lineRule="auto"/>
        <w:rPr>
          <w:rFonts w:ascii="Verdana" w:hAnsi="Verdana"/>
          <w:sz w:val="20"/>
          <w:lang w:val="bg-BG"/>
        </w:rPr>
      </w:pPr>
    </w:p>
    <w:sectPr w:rsidR="007F73D4" w:rsidRPr="00082D6D" w:rsidSect="00D05CFA">
      <w:footerReference w:type="default" r:id="rId8"/>
      <w:pgSz w:w="11906" w:h="16838" w:code="9"/>
      <w:pgMar w:top="1134" w:right="1021" w:bottom="454" w:left="158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DF" w:rsidRDefault="00911DDF">
      <w:r>
        <w:separator/>
      </w:r>
    </w:p>
  </w:endnote>
  <w:endnote w:type="continuationSeparator" w:id="0">
    <w:p w:rsidR="00911DDF" w:rsidRDefault="0091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0593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5051F" w:rsidRPr="0035051F" w:rsidRDefault="0035051F" w:rsidP="00350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35051F">
          <w:rPr>
            <w:rFonts w:ascii="Verdana" w:hAnsi="Verdana"/>
            <w:sz w:val="16"/>
            <w:szCs w:val="16"/>
          </w:rPr>
          <w:fldChar w:fldCharType="begin"/>
        </w:r>
        <w:r w:rsidRPr="00350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5051F">
          <w:rPr>
            <w:rFonts w:ascii="Verdana" w:hAnsi="Verdana"/>
            <w:sz w:val="16"/>
            <w:szCs w:val="16"/>
          </w:rPr>
          <w:fldChar w:fldCharType="separate"/>
        </w:r>
        <w:r w:rsidR="00193D22">
          <w:rPr>
            <w:rFonts w:ascii="Verdana" w:hAnsi="Verdana"/>
            <w:noProof/>
            <w:sz w:val="16"/>
            <w:szCs w:val="16"/>
          </w:rPr>
          <w:t>4</w:t>
        </w:r>
        <w:r w:rsidRPr="00350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DF" w:rsidRDefault="00911DDF">
      <w:r>
        <w:separator/>
      </w:r>
    </w:p>
  </w:footnote>
  <w:footnote w:type="continuationSeparator" w:id="0">
    <w:p w:rsidR="00911DDF" w:rsidRDefault="00911DDF">
      <w:r>
        <w:continuationSeparator/>
      </w:r>
    </w:p>
  </w:footnote>
  <w:footnote w:id="1">
    <w:p w:rsidR="00122840" w:rsidRPr="007F73D4" w:rsidRDefault="00122840" w:rsidP="00122840">
      <w:pPr>
        <w:pStyle w:val="EndnoteText"/>
        <w:ind w:left="-142"/>
        <w:rPr>
          <w:rFonts w:ascii="Verdana" w:eastAsia="Calibri" w:hAnsi="Verdana"/>
          <w:sz w:val="16"/>
          <w:szCs w:val="16"/>
          <w:lang w:val="bg-BG"/>
        </w:rPr>
      </w:pPr>
      <w:r w:rsidRPr="007F73D4">
        <w:rPr>
          <w:rStyle w:val="FootnoteReference"/>
          <w:rFonts w:ascii="Verdana" w:hAnsi="Verdana"/>
          <w:sz w:val="16"/>
          <w:szCs w:val="16"/>
        </w:rPr>
        <w:footnoteRef/>
      </w:r>
      <w:r w:rsidRPr="007F73D4">
        <w:rPr>
          <w:rFonts w:ascii="Verdana" w:hAnsi="Verdana"/>
          <w:sz w:val="16"/>
          <w:szCs w:val="16"/>
        </w:rPr>
        <w:t xml:space="preserve"> </w:t>
      </w:r>
      <w:r w:rsidRPr="007F73D4">
        <w:rPr>
          <w:rFonts w:ascii="Verdana" w:eastAsia="Calibri" w:hAnsi="Verdana"/>
          <w:b/>
          <w:sz w:val="16"/>
          <w:szCs w:val="16"/>
          <w:lang w:val="bg-BG"/>
        </w:rPr>
        <w:t>Малки и средни предприятия</w:t>
      </w:r>
      <w:r w:rsidRPr="007F73D4">
        <w:rPr>
          <w:rFonts w:ascii="Verdana" w:eastAsia="Calibri" w:hAnsi="Verdana"/>
          <w:sz w:val="16"/>
          <w:szCs w:val="16"/>
          <w:lang w:val="bg-BG"/>
        </w:rPr>
        <w:t xml:space="preserve"> по смисъла на чл. 3 от Закона за малките и средни предприятия:</w:t>
      </w:r>
    </w:p>
    <w:p w:rsidR="00122840" w:rsidRPr="007F73D4" w:rsidRDefault="00122840" w:rsidP="00122840">
      <w:pPr>
        <w:pStyle w:val="ListParagraph"/>
        <w:spacing w:after="0" w:line="240" w:lineRule="auto"/>
        <w:ind w:left="142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Чл. 3. (1) Категорията </w:t>
      </w:r>
      <w:r w:rsidRPr="007F73D4">
        <w:rPr>
          <w:rFonts w:ascii="Verdana" w:hAnsi="Verdana"/>
          <w:b/>
          <w:sz w:val="16"/>
          <w:szCs w:val="16"/>
        </w:rPr>
        <w:t>малки и средни предприятия</w:t>
      </w:r>
      <w:r w:rsidRPr="007F73D4">
        <w:rPr>
          <w:rFonts w:ascii="Verdana" w:hAnsi="Verdana"/>
          <w:sz w:val="16"/>
          <w:szCs w:val="16"/>
        </w:rPr>
        <w:t xml:space="preserve"> включва предприятията, които имат:</w:t>
      </w:r>
    </w:p>
    <w:p w:rsidR="00122840" w:rsidRPr="007F73D4" w:rsidRDefault="00122840" w:rsidP="00122840">
      <w:pPr>
        <w:pStyle w:val="ListParagraph"/>
        <w:spacing w:after="0" w:line="240" w:lineRule="auto"/>
        <w:ind w:left="142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1. средносписъчен брой на персонала, по-малък от 250 души, и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2. годишен оборот, който не превишава 97 500 000 лв., и/или стойност на активите, която не превишава 84 000 000 лв.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(2) От предприятията по ал. 1 </w:t>
      </w:r>
      <w:r w:rsidRPr="007F73D4">
        <w:rPr>
          <w:rFonts w:ascii="Verdana" w:hAnsi="Verdana"/>
          <w:b/>
          <w:sz w:val="16"/>
          <w:szCs w:val="16"/>
        </w:rPr>
        <w:t>малки предприятия</w:t>
      </w:r>
      <w:r w:rsidRPr="007F73D4">
        <w:rPr>
          <w:rFonts w:ascii="Verdana" w:hAnsi="Verdana"/>
          <w:sz w:val="16"/>
          <w:szCs w:val="16"/>
        </w:rPr>
        <w:t xml:space="preserve"> са тези, които имат: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1. средносписъчен брой на персонала, по-малък от 50 души, и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2. годишен оборот, който не превишава 19 500 000 лв., и/или стойност на активите, която не превишава 19 500 000 лв.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(3) От предприятията по ал. 1 </w:t>
      </w:r>
      <w:r w:rsidRPr="007F73D4">
        <w:rPr>
          <w:rFonts w:ascii="Verdana" w:hAnsi="Verdana"/>
          <w:b/>
          <w:sz w:val="16"/>
          <w:szCs w:val="16"/>
        </w:rPr>
        <w:t>микропредприятия</w:t>
      </w:r>
      <w:r w:rsidRPr="007F73D4">
        <w:rPr>
          <w:rFonts w:ascii="Verdana" w:hAnsi="Verdana"/>
          <w:sz w:val="16"/>
          <w:szCs w:val="16"/>
        </w:rPr>
        <w:t xml:space="preserve"> са тези, които имат: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>1. средносписъчен брой на персонала, по-малък от 10 души, и</w:t>
      </w:r>
    </w:p>
    <w:p w:rsidR="00122840" w:rsidRPr="007F73D4" w:rsidRDefault="00122840" w:rsidP="00122840">
      <w:pPr>
        <w:pStyle w:val="ListParagraph"/>
        <w:spacing w:after="0" w:line="240" w:lineRule="auto"/>
        <w:ind w:left="360" w:hanging="218"/>
        <w:jc w:val="both"/>
        <w:rPr>
          <w:rFonts w:ascii="Verdana" w:hAnsi="Verdana"/>
          <w:sz w:val="16"/>
          <w:szCs w:val="16"/>
        </w:rPr>
      </w:pPr>
      <w:r w:rsidRPr="007F73D4">
        <w:rPr>
          <w:rFonts w:ascii="Verdana" w:hAnsi="Verdana"/>
          <w:sz w:val="16"/>
          <w:szCs w:val="16"/>
        </w:rPr>
        <w:t xml:space="preserve">2. годишен оборот, който не превишава 3 900 000 лв., и/или стойност на активите, която не превишава </w:t>
      </w:r>
      <w:r w:rsidR="00DC0F4F">
        <w:rPr>
          <w:rFonts w:ascii="Verdana" w:hAnsi="Verdana"/>
          <w:sz w:val="16"/>
          <w:szCs w:val="16"/>
        </w:rPr>
        <w:br/>
      </w:r>
      <w:r w:rsidRPr="007F73D4">
        <w:rPr>
          <w:rFonts w:ascii="Verdana" w:hAnsi="Verdana"/>
          <w:sz w:val="16"/>
          <w:szCs w:val="16"/>
        </w:rPr>
        <w:t>3 900 000 лв.</w:t>
      </w:r>
    </w:p>
    <w:p w:rsidR="00122840" w:rsidRPr="00063D81" w:rsidRDefault="00122840" w:rsidP="00122840">
      <w:pPr>
        <w:pStyle w:val="FootnoteText"/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E8"/>
    <w:multiLevelType w:val="multilevel"/>
    <w:tmpl w:val="D33AF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C6468"/>
    <w:multiLevelType w:val="hybridMultilevel"/>
    <w:tmpl w:val="9092D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12E"/>
    <w:multiLevelType w:val="hybridMultilevel"/>
    <w:tmpl w:val="90CEBA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F59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4" w15:restartNumberingAfterBreak="0">
    <w:nsid w:val="0CB35CD3"/>
    <w:multiLevelType w:val="hybridMultilevel"/>
    <w:tmpl w:val="941093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DFE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6" w15:restartNumberingAfterBreak="0">
    <w:nsid w:val="1B8C77BD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7" w15:restartNumberingAfterBreak="0">
    <w:nsid w:val="1C5805E7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8" w15:restartNumberingAfterBreak="0">
    <w:nsid w:val="207260F5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9" w15:restartNumberingAfterBreak="0">
    <w:nsid w:val="23EF46CC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0" w15:restartNumberingAfterBreak="0">
    <w:nsid w:val="243F2F3A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1" w15:restartNumberingAfterBreak="0">
    <w:nsid w:val="266B1873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2" w15:restartNumberingAfterBreak="0">
    <w:nsid w:val="29F56647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3" w15:restartNumberingAfterBreak="0">
    <w:nsid w:val="2C434FBC"/>
    <w:multiLevelType w:val="hybridMultilevel"/>
    <w:tmpl w:val="10B8E120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C5402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5" w15:restartNumberingAfterBreak="0">
    <w:nsid w:val="309460B5"/>
    <w:multiLevelType w:val="hybridMultilevel"/>
    <w:tmpl w:val="E26AA1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77AE"/>
    <w:multiLevelType w:val="multilevel"/>
    <w:tmpl w:val="22160DA0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200E46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18" w15:restartNumberingAfterBreak="0">
    <w:nsid w:val="412D29CC"/>
    <w:multiLevelType w:val="multilevel"/>
    <w:tmpl w:val="86E20ED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A7A81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0" w15:restartNumberingAfterBreak="0">
    <w:nsid w:val="4518633E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1" w15:restartNumberingAfterBreak="0">
    <w:nsid w:val="4F3C6B94"/>
    <w:multiLevelType w:val="hybridMultilevel"/>
    <w:tmpl w:val="06FA0944"/>
    <w:lvl w:ilvl="0" w:tplc="6B921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278BD"/>
    <w:multiLevelType w:val="multilevel"/>
    <w:tmpl w:val="97A2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2B1B94"/>
    <w:multiLevelType w:val="multilevel"/>
    <w:tmpl w:val="4AA6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B416858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5" w15:restartNumberingAfterBreak="0">
    <w:nsid w:val="6BEB6753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6" w15:restartNumberingAfterBreak="0">
    <w:nsid w:val="6D8D172F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7" w15:restartNumberingAfterBreak="0">
    <w:nsid w:val="71C609C0"/>
    <w:multiLevelType w:val="hybridMultilevel"/>
    <w:tmpl w:val="695ED0A0"/>
    <w:lvl w:ilvl="0" w:tplc="1AE655F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9148D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29" w15:restartNumberingAfterBreak="0">
    <w:nsid w:val="75D963C7"/>
    <w:multiLevelType w:val="multilevel"/>
    <w:tmpl w:val="9FF050E8"/>
    <w:lvl w:ilvl="0">
      <w:start w:val="1"/>
      <w:numFmt w:val="decimal"/>
      <w:suff w:val="space"/>
      <w:lvlText w:val="%1)"/>
      <w:lvlJc w:val="right"/>
      <w:pPr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30" w15:restartNumberingAfterBreak="0">
    <w:nsid w:val="7B2C0FBF"/>
    <w:multiLevelType w:val="hybridMultilevel"/>
    <w:tmpl w:val="95660990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1"/>
  </w:num>
  <w:num w:numId="9">
    <w:abstractNumId w:val="27"/>
  </w:num>
  <w:num w:numId="10">
    <w:abstractNumId w:val="13"/>
  </w:num>
  <w:num w:numId="11">
    <w:abstractNumId w:val="24"/>
  </w:num>
  <w:num w:numId="12">
    <w:abstractNumId w:val="4"/>
  </w:num>
  <w:num w:numId="13">
    <w:abstractNumId w:val="21"/>
  </w:num>
  <w:num w:numId="14">
    <w:abstractNumId w:val="30"/>
  </w:num>
  <w:num w:numId="15">
    <w:abstractNumId w:val="14"/>
  </w:num>
  <w:num w:numId="16">
    <w:abstractNumId w:val="17"/>
  </w:num>
  <w:num w:numId="17">
    <w:abstractNumId w:val="6"/>
  </w:num>
  <w:num w:numId="18">
    <w:abstractNumId w:val="7"/>
  </w:num>
  <w:num w:numId="19">
    <w:abstractNumId w:val="10"/>
  </w:num>
  <w:num w:numId="20">
    <w:abstractNumId w:val="28"/>
  </w:num>
  <w:num w:numId="21">
    <w:abstractNumId w:val="5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5"/>
  </w:num>
  <w:num w:numId="27">
    <w:abstractNumId w:val="9"/>
  </w:num>
  <w:num w:numId="28">
    <w:abstractNumId w:val="3"/>
  </w:num>
  <w:num w:numId="29">
    <w:abstractNumId w:val="2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31"/>
    <w:rsid w:val="0001241C"/>
    <w:rsid w:val="000347EC"/>
    <w:rsid w:val="00082D6D"/>
    <w:rsid w:val="00095D5C"/>
    <w:rsid w:val="000B6FF9"/>
    <w:rsid w:val="00107C00"/>
    <w:rsid w:val="00122840"/>
    <w:rsid w:val="0012715D"/>
    <w:rsid w:val="0014773D"/>
    <w:rsid w:val="001522D9"/>
    <w:rsid w:val="00186BC9"/>
    <w:rsid w:val="00193D22"/>
    <w:rsid w:val="001E049D"/>
    <w:rsid w:val="001E2DBA"/>
    <w:rsid w:val="002031A6"/>
    <w:rsid w:val="00233C34"/>
    <w:rsid w:val="00263BD9"/>
    <w:rsid w:val="00282928"/>
    <w:rsid w:val="002919F5"/>
    <w:rsid w:val="002A65FA"/>
    <w:rsid w:val="002C68EA"/>
    <w:rsid w:val="002F74CA"/>
    <w:rsid w:val="0032603C"/>
    <w:rsid w:val="00327C26"/>
    <w:rsid w:val="0034364B"/>
    <w:rsid w:val="0035051F"/>
    <w:rsid w:val="003703FB"/>
    <w:rsid w:val="003F07E7"/>
    <w:rsid w:val="003F4C25"/>
    <w:rsid w:val="00415F28"/>
    <w:rsid w:val="004218FF"/>
    <w:rsid w:val="00427218"/>
    <w:rsid w:val="0043589F"/>
    <w:rsid w:val="0045489B"/>
    <w:rsid w:val="00467308"/>
    <w:rsid w:val="00492D7A"/>
    <w:rsid w:val="004C5ECD"/>
    <w:rsid w:val="004F2FB2"/>
    <w:rsid w:val="00504ED6"/>
    <w:rsid w:val="00556D6F"/>
    <w:rsid w:val="00567A00"/>
    <w:rsid w:val="00576875"/>
    <w:rsid w:val="00586C97"/>
    <w:rsid w:val="00596893"/>
    <w:rsid w:val="005B37B8"/>
    <w:rsid w:val="005E2721"/>
    <w:rsid w:val="00683A20"/>
    <w:rsid w:val="006C7B20"/>
    <w:rsid w:val="006D33A8"/>
    <w:rsid w:val="007412AF"/>
    <w:rsid w:val="007915B4"/>
    <w:rsid w:val="00792F47"/>
    <w:rsid w:val="007945E1"/>
    <w:rsid w:val="007B0F2E"/>
    <w:rsid w:val="007F0B77"/>
    <w:rsid w:val="007F4FFA"/>
    <w:rsid w:val="007F73D4"/>
    <w:rsid w:val="00863D74"/>
    <w:rsid w:val="00867C34"/>
    <w:rsid w:val="00895475"/>
    <w:rsid w:val="008C10A6"/>
    <w:rsid w:val="008D3D0F"/>
    <w:rsid w:val="00911DDF"/>
    <w:rsid w:val="009145E2"/>
    <w:rsid w:val="00947894"/>
    <w:rsid w:val="00952F82"/>
    <w:rsid w:val="00966054"/>
    <w:rsid w:val="009737A6"/>
    <w:rsid w:val="00992950"/>
    <w:rsid w:val="009C5D49"/>
    <w:rsid w:val="009D2ABB"/>
    <w:rsid w:val="009D2F3D"/>
    <w:rsid w:val="00A15AA7"/>
    <w:rsid w:val="00A25034"/>
    <w:rsid w:val="00A27DFC"/>
    <w:rsid w:val="00A66821"/>
    <w:rsid w:val="00AA37DF"/>
    <w:rsid w:val="00AB7590"/>
    <w:rsid w:val="00AC482B"/>
    <w:rsid w:val="00AD62D8"/>
    <w:rsid w:val="00B56F4D"/>
    <w:rsid w:val="00B83D8F"/>
    <w:rsid w:val="00B9048F"/>
    <w:rsid w:val="00BA58B1"/>
    <w:rsid w:val="00C4140E"/>
    <w:rsid w:val="00C467CB"/>
    <w:rsid w:val="00C672A6"/>
    <w:rsid w:val="00C851F8"/>
    <w:rsid w:val="00C85CD5"/>
    <w:rsid w:val="00C92382"/>
    <w:rsid w:val="00C9758B"/>
    <w:rsid w:val="00CA6F47"/>
    <w:rsid w:val="00CC2255"/>
    <w:rsid w:val="00CF59BB"/>
    <w:rsid w:val="00D05CFA"/>
    <w:rsid w:val="00D570B2"/>
    <w:rsid w:val="00D74773"/>
    <w:rsid w:val="00D82810"/>
    <w:rsid w:val="00D91A6F"/>
    <w:rsid w:val="00DC0F4F"/>
    <w:rsid w:val="00DC3522"/>
    <w:rsid w:val="00DC73E0"/>
    <w:rsid w:val="00E069AF"/>
    <w:rsid w:val="00E16F08"/>
    <w:rsid w:val="00E37A3E"/>
    <w:rsid w:val="00E47F65"/>
    <w:rsid w:val="00E64703"/>
    <w:rsid w:val="00E92152"/>
    <w:rsid w:val="00E93FCB"/>
    <w:rsid w:val="00EA7E8E"/>
    <w:rsid w:val="00ED72DF"/>
    <w:rsid w:val="00F147C1"/>
    <w:rsid w:val="00F26057"/>
    <w:rsid w:val="00F43698"/>
    <w:rsid w:val="00F75882"/>
    <w:rsid w:val="00F85550"/>
    <w:rsid w:val="00F870B8"/>
    <w:rsid w:val="00F91B31"/>
    <w:rsid w:val="00FE057B"/>
    <w:rsid w:val="00FE11E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BCDA"/>
  <w15:docId w15:val="{469BDC0E-D8DF-44DA-B892-E7BADBA8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54"/>
    <w:pPr>
      <w:suppressAutoHyphens/>
    </w:pPr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sid w:val="00F764EB"/>
    <w:rPr>
      <w:color w:val="0000FF"/>
      <w:u w:val="single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character" w:customStyle="1" w:styleId="ala2">
    <w:name w:val="al_a2"/>
    <w:rsid w:val="007961C3"/>
    <w:rPr>
      <w:vanish w:val="0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TextBody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00000A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eastAsia="Times New Roman" w:cs="Times New Roman"/>
      <w:color w:val="00000A"/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rsid w:val="006403C1"/>
    <w:pPr>
      <w:keepNext/>
      <w:widowControl w:val="0"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Body">
    <w:name w:val="Text Body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List">
    <w:name w:val="List"/>
    <w:basedOn w:val="TextBody"/>
    <w:rsid w:val="006403C1"/>
    <w:pPr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CharChar0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customStyle="1" w:styleId="TextBodyIndent">
    <w:name w:val="Text Body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suppressAutoHyphens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after="280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aliases w:val="List1,List Paragraph11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paragraph" w:customStyle="1" w:styleId="Contents1">
    <w:name w:val="Contents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spacing w:val="-32"/>
      <w:szCs w:val="24"/>
      <w:lang w:val="en-CA"/>
    </w:rPr>
  </w:style>
  <w:style w:type="paragraph" w:customStyle="1" w:styleId="Default">
    <w:name w:val="Default"/>
    <w:rsid w:val="0047543E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rsid w:val="007961C3"/>
    <w:pPr>
      <w:widowControl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m">
    <w:name w:val="m"/>
    <w:basedOn w:val="Normal"/>
    <w:rsid w:val="003405EF"/>
    <w:pPr>
      <w:spacing w:after="280"/>
    </w:pPr>
    <w:rPr>
      <w:rFonts w:ascii="Times New Roman" w:hAnsi="Times New Roman"/>
      <w:szCs w:val="24"/>
      <w:lang w:val="bg-BG" w:eastAsia="bg-BG"/>
    </w:rPr>
  </w:style>
  <w:style w:type="paragraph" w:customStyle="1" w:styleId="CM1">
    <w:name w:val="CM1"/>
    <w:basedOn w:val="Normal"/>
    <w:next w:val="Normal"/>
    <w:rsid w:val="00EB0C78"/>
    <w:rPr>
      <w:rFonts w:ascii="EUAlbertina" w:hAnsi="EUAlbertina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semiHidden/>
    <w:rsid w:val="006403C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link w:val="CommentSubjectChar"/>
    <w:rsid w:val="006403C1"/>
    <w:pPr>
      <w:widowControl w:val="0"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04ED6"/>
    <w:rPr>
      <w:color w:val="0000FF" w:themeColor="hyperlink"/>
      <w:u w:val="single"/>
    </w:rPr>
  </w:style>
  <w:style w:type="character" w:customStyle="1" w:styleId="HeaderChar">
    <w:name w:val="Header Char"/>
    <w:aliases w:val=" Знак Char"/>
    <w:basedOn w:val="DefaultParagraphFont"/>
    <w:link w:val="Header"/>
    <w:rsid w:val="00895475"/>
    <w:rPr>
      <w:rFonts w:ascii="Hebar" w:hAnsi="Hebar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7F73D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7F73D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EC5-F90A-4010-A965-6950EFF6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rrankova</dc:creator>
  <cp:lastModifiedBy>Velichka Kurteva</cp:lastModifiedBy>
  <cp:revision>4</cp:revision>
  <cp:lastPrinted>2021-08-13T12:59:00Z</cp:lastPrinted>
  <dcterms:created xsi:type="dcterms:W3CDTF">2021-10-11T11:38:00Z</dcterms:created>
  <dcterms:modified xsi:type="dcterms:W3CDTF">2021-10-11T12:38:00Z</dcterms:modified>
  <dc:language>en-US</dc:language>
</cp:coreProperties>
</file>