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9" w:rsidRPr="00167333" w:rsidRDefault="003A25F9" w:rsidP="00C629F0">
      <w:pPr>
        <w:ind w:firstLine="700"/>
        <w:jc w:val="center"/>
        <w:rPr>
          <w:rFonts w:ascii="Verdana" w:hAnsi="Verdana"/>
          <w:sz w:val="6"/>
          <w:szCs w:val="6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E52076">
        <w:rPr>
          <w:rFonts w:ascii="Verdana" w:hAnsi="Verdana"/>
          <w:lang w:val="en-US"/>
        </w:rPr>
        <w:t>1</w:t>
      </w:r>
      <w:r w:rsidR="002C5C4A">
        <w:rPr>
          <w:rFonts w:ascii="Verdana" w:hAnsi="Verdana"/>
          <w:lang w:val="bg-BG"/>
        </w:rPr>
        <w:t>6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E52076">
        <w:rPr>
          <w:rFonts w:ascii="Verdana" w:hAnsi="Verdana"/>
          <w:lang w:val="en-US"/>
        </w:rPr>
        <w:t>30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2C5C4A">
        <w:rPr>
          <w:rFonts w:ascii="Verdana" w:hAnsi="Verdana"/>
          <w:lang w:val="bg-BG"/>
        </w:rPr>
        <w:t>9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2C5C4A">
        <w:rPr>
          <w:rFonts w:ascii="Verdana" w:hAnsi="Verdana"/>
          <w:lang w:val="bg-BG"/>
        </w:rPr>
        <w:t>1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F83551">
        <w:rPr>
          <w:rFonts w:ascii="Verdana" w:hAnsi="Verdana"/>
          <w:b/>
          <w:lang w:val="bg-BG"/>
        </w:rPr>
        <w:t>16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E52076">
        <w:rPr>
          <w:rFonts w:ascii="Verdana" w:hAnsi="Verdana"/>
          <w:b/>
          <w:lang w:val="en-US"/>
        </w:rPr>
        <w:t xml:space="preserve">30 </w:t>
      </w:r>
      <w:r w:rsidR="00F83551">
        <w:rPr>
          <w:rFonts w:ascii="Verdana" w:hAnsi="Verdana"/>
          <w:b/>
          <w:lang w:val="bg-BG"/>
        </w:rPr>
        <w:t>септември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F83551">
        <w:rPr>
          <w:rFonts w:ascii="Verdana" w:hAnsi="Verdana"/>
          <w:b/>
          <w:lang w:val="bg-BG"/>
        </w:rPr>
        <w:t>1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6B0004" w:rsidRDefault="0078278C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F83551" w:rsidRPr="00F83551">
        <w:rPr>
          <w:rFonts w:ascii="Verdana" w:hAnsi="Verdana"/>
          <w:lang w:val="bg-BG" w:eastAsia="en-US"/>
        </w:rPr>
        <w:t>Утвърждава трасе за проектиране, с което се засяга около 7673 кв. м земеделска земя, пета категория, поливна, собственост на Община С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за изграждане на обект: „Транспортен достъп - пътна връзка с общински път BLG 1240“, поземлен имот с идентификатор 65334.159.159, 65334.159.496 и 65334.159.647 по КККР на гр. С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местност "</w:t>
      </w:r>
      <w:proofErr w:type="spellStart"/>
      <w:r w:rsidR="00F83551" w:rsidRPr="00F83551">
        <w:rPr>
          <w:rFonts w:ascii="Verdana" w:hAnsi="Verdana"/>
          <w:lang w:val="bg-BG" w:eastAsia="en-US"/>
        </w:rPr>
        <w:t>Хано</w:t>
      </w:r>
      <w:proofErr w:type="spellEnd"/>
      <w:r w:rsidR="00F83551" w:rsidRPr="00F83551">
        <w:rPr>
          <w:rFonts w:ascii="Verdana" w:hAnsi="Verdana"/>
          <w:lang w:val="bg-BG" w:eastAsia="en-US"/>
        </w:rPr>
        <w:t>", община С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област Б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при граници, посочени в приложените скици и проект на ПУП – ПП.</w:t>
      </w:r>
    </w:p>
    <w:p w:rsidR="00E52076" w:rsidRPr="006B0004" w:rsidRDefault="00E52076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6B0004" w:rsidRDefault="00BE71CD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F83551" w:rsidRPr="00F83551">
        <w:rPr>
          <w:rFonts w:ascii="Verdana" w:hAnsi="Verdana"/>
          <w:lang w:val="bg-BG" w:eastAsia="en-US"/>
        </w:rPr>
        <w:t>Утвърждава площадка за проектиране, с която се засяга общо около 27922 кв. м земеделска земя, неполивна от която 6000 кв. м, шеста категория, собственост на Община К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за изграждане на обект: „Площадка за третиране на неопасни строителни отпадъци“, поземлен имот с идентификатор 36498.37.370 по КККР на гр. К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 xml:space="preserve"> и 21922 кв. м общинска собственост, за изграждане на транспортен достъп до обекта, за нуждите на Община К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от която 21177 кв. м шеста категория, на територията на гр. Карлово и 745 кв.м пета категория, на територията на с. Д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община К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област П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при граници, посочени в приложените скица,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E52076" w:rsidRDefault="00E52076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6B0004" w:rsidRDefault="006B0004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6B0004">
        <w:rPr>
          <w:rFonts w:ascii="Verdana" w:hAnsi="Verdana"/>
          <w:b/>
          <w:lang w:val="bg-BG"/>
        </w:rPr>
        <w:t>3.</w:t>
      </w:r>
      <w:r>
        <w:rPr>
          <w:rFonts w:ascii="Verdana" w:hAnsi="Verdana"/>
          <w:b/>
          <w:lang w:val="bg-BG"/>
        </w:rPr>
        <w:t xml:space="preserve"> </w:t>
      </w:r>
      <w:r w:rsidR="00F83551" w:rsidRPr="00F83551">
        <w:rPr>
          <w:rFonts w:ascii="Verdana" w:hAnsi="Verdana"/>
          <w:lang w:val="bg-BG" w:eastAsia="en-US"/>
        </w:rPr>
        <w:t>Утвърждава площадка</w:t>
      </w:r>
      <w:r w:rsidR="00F83551" w:rsidRPr="00F83551">
        <w:rPr>
          <w:rFonts w:ascii="Verdana" w:hAnsi="Verdana"/>
          <w:color w:val="FF0000"/>
          <w:lang w:val="bg-BG" w:eastAsia="en-US"/>
        </w:rPr>
        <w:t xml:space="preserve"> </w:t>
      </w:r>
      <w:r w:rsidR="00F83551" w:rsidRPr="00F83551">
        <w:rPr>
          <w:rFonts w:ascii="Verdana" w:hAnsi="Verdana"/>
          <w:lang w:val="bg-BG" w:eastAsia="en-US"/>
        </w:rPr>
        <w:t>за проектиране, с която се засяга около 1000 кв.м. земеделска земя, десета категория, неполивна, собственост на Община Д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за изграждане на обект: „Наблюдателна кула и площадка за превенции от пожар“, поземлен имот с идентификатор 73105.13.583 по КККР на с. Т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местност „Краево“, община Д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област С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при граници, посочени в приложените скица и проект на ПУП – ПРЗ.</w:t>
      </w:r>
    </w:p>
    <w:p w:rsidR="006B0004" w:rsidRDefault="006B0004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A526AE" w:rsidRPr="00A526AE" w:rsidRDefault="006B0004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6B0004">
        <w:rPr>
          <w:rFonts w:ascii="Verdana" w:hAnsi="Verdana"/>
          <w:b/>
          <w:lang w:val="bg-BG"/>
        </w:rPr>
        <w:t>4.</w:t>
      </w:r>
      <w:r>
        <w:rPr>
          <w:rFonts w:ascii="Verdana" w:hAnsi="Verdana"/>
          <w:b/>
          <w:lang w:val="bg-BG"/>
        </w:rPr>
        <w:t xml:space="preserve"> </w:t>
      </w:r>
      <w:r w:rsidR="00F83551" w:rsidRPr="00F83551">
        <w:rPr>
          <w:rFonts w:ascii="Verdana" w:hAnsi="Verdana"/>
          <w:lang w:val="bg-BG" w:eastAsia="en-US"/>
        </w:rPr>
        <w:t>Утвърждава площадка за проектиране, с която се засяга около 13 967 кв.м. земеделска земя от четвърта категория, неполивна, частна собственост, за нуждите на община А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 xml:space="preserve"> от изграждане на обект„Гробищен парк гр. И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”, поземлени имоти с идентификатори 32278.8.9, 32278.8.11 и 32278.8.12 по КККР на гр. И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местност „До стрелбището“, община А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област В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при граници, посочени в приложените скици.</w:t>
      </w:r>
    </w:p>
    <w:p w:rsidR="006B0004" w:rsidRPr="00806B2D" w:rsidRDefault="006B0004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4131F7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806B2D" w:rsidRDefault="0021155C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83551" w:rsidRPr="00F83551" w:rsidRDefault="00A526AE" w:rsidP="00F83551">
      <w:pPr>
        <w:ind w:firstLine="459"/>
        <w:jc w:val="both"/>
        <w:rPr>
          <w:rFonts w:ascii="Verdana" w:eastAsia="Calibri" w:hAnsi="Verdana"/>
          <w:lang w:val="bg-BG" w:eastAsia="en-US"/>
        </w:rPr>
      </w:pPr>
      <w:r>
        <w:rPr>
          <w:rFonts w:ascii="Verdana" w:hAnsi="Verdana"/>
          <w:b/>
          <w:lang w:val="bg-BG"/>
        </w:rPr>
        <w:t>5</w:t>
      </w:r>
      <w:r w:rsidR="00A96F49" w:rsidRPr="00806B2D">
        <w:rPr>
          <w:rFonts w:ascii="Verdana" w:hAnsi="Verdana"/>
          <w:b/>
          <w:lang w:val="bg-BG"/>
        </w:rPr>
        <w:t>.</w:t>
      </w:r>
      <w:r w:rsidR="001E64D3" w:rsidRPr="001E64D3">
        <w:rPr>
          <w:rFonts w:ascii="Verdana" w:hAnsi="Verdana"/>
          <w:lang w:val="bg-BG"/>
        </w:rPr>
        <w:t xml:space="preserve"> </w:t>
      </w:r>
      <w:r w:rsidR="00F83551">
        <w:rPr>
          <w:rFonts w:ascii="Verdana" w:hAnsi="Verdana"/>
          <w:lang w:val="bg-BG" w:eastAsia="en-US"/>
        </w:rPr>
        <w:t xml:space="preserve">На </w:t>
      </w:r>
      <w:r w:rsidR="00F83551" w:rsidRPr="00F83551">
        <w:rPr>
          <w:rFonts w:ascii="Verdana" w:hAnsi="Verdana"/>
          <w:lang w:val="bg-BG" w:eastAsia="en-US"/>
        </w:rPr>
        <w:t xml:space="preserve">2 781 кв.м. земеделска земя, девета категория, неполивна, общинска собственост за изграждане на обект: „Обособяване на паркинг в поземлени имоти с </w:t>
      </w:r>
      <w:r w:rsidR="00F83551" w:rsidRPr="00F83551">
        <w:rPr>
          <w:rFonts w:ascii="Verdana" w:hAnsi="Verdana"/>
          <w:lang w:val="bg-BG" w:eastAsia="en-US"/>
        </w:rPr>
        <w:lastRenderedPageBreak/>
        <w:t>идентификатори 20746.10.269 и 20746.10.271 по КККТ на гр. Д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“, поземлени имоти с идентификатори 20746.10.269 и 20746.10.271 по КККР на гр. Д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община Д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област К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ПЗ.</w:t>
      </w:r>
    </w:p>
    <w:p w:rsidR="001E64D3" w:rsidRDefault="00F83551" w:rsidP="00F83551">
      <w:pPr>
        <w:ind w:firstLine="567"/>
        <w:jc w:val="both"/>
        <w:rPr>
          <w:rFonts w:ascii="Verdana" w:hAnsi="Verdana"/>
          <w:lang w:val="bg-BG"/>
        </w:rPr>
      </w:pPr>
      <w:r w:rsidRPr="00F83551">
        <w:rPr>
          <w:rFonts w:ascii="Verdana" w:hAnsi="Verdana"/>
          <w:lang w:val="bg-BG" w:eastAsia="en-US"/>
        </w:rPr>
        <w:t>На основание чл. 30, ал. 2 от ЗОЗЗ за земите от общинския поземлен фонд се заплаща местна такса, определена от общинския съвет.</w:t>
      </w:r>
    </w:p>
    <w:p w:rsidR="00BE71CD" w:rsidRDefault="00BE71CD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F83551" w:rsidRPr="00F83551" w:rsidRDefault="00A526AE" w:rsidP="00F83551">
      <w:pPr>
        <w:ind w:firstLine="523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6</w:t>
      </w:r>
      <w:r w:rsidR="00BE71CD" w:rsidRPr="00BE71C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 w:eastAsia="en-US"/>
        </w:rPr>
        <w:t xml:space="preserve"> </w:t>
      </w:r>
      <w:r w:rsidR="00F83551">
        <w:rPr>
          <w:rFonts w:ascii="Verdana" w:hAnsi="Verdana"/>
          <w:lang w:val="bg-BG" w:eastAsia="en-US"/>
        </w:rPr>
        <w:t xml:space="preserve">На </w:t>
      </w:r>
      <w:r w:rsidR="00F83551" w:rsidRPr="00F83551">
        <w:rPr>
          <w:rFonts w:ascii="Verdana" w:hAnsi="Verdana"/>
          <w:lang w:val="bg-BG" w:eastAsia="en-US"/>
        </w:rPr>
        <w:t>13 921 кв. м земеделска земя, четвърта категория, неполивна, собственост на Община Н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върху която е извършено строителство на обект: "Стадион, спортни терени, паркинг и трафопост", поземлен имот с идентификатор 61056.65.17 по КККР на с. Равда, местност „Чатал тепе“,</w:t>
      </w:r>
      <w:r w:rsidR="00F83551" w:rsidRPr="00F83551">
        <w:rPr>
          <w:rFonts w:ascii="Verdana" w:hAnsi="Verdana"/>
          <w:i/>
          <w:lang w:val="bg-BG" w:eastAsia="en-US"/>
        </w:rPr>
        <w:t xml:space="preserve"> </w:t>
      </w:r>
      <w:r w:rsidR="00F83551" w:rsidRPr="00F83551">
        <w:rPr>
          <w:rFonts w:ascii="Verdana" w:hAnsi="Verdana"/>
          <w:lang w:val="bg-BG" w:eastAsia="en-US"/>
        </w:rPr>
        <w:t>община Н</w:t>
      </w:r>
      <w:r w:rsidR="0024034E">
        <w:rPr>
          <w:rFonts w:ascii="Verdana" w:hAnsi="Verdana"/>
          <w:lang w:val="bg-BG" w:eastAsia="en-US"/>
        </w:rPr>
        <w:t>.</w:t>
      </w:r>
      <w:r w:rsidR="00F83551" w:rsidRPr="00F83551">
        <w:rPr>
          <w:rFonts w:ascii="Verdana" w:hAnsi="Verdana"/>
          <w:lang w:val="bg-BG" w:eastAsia="en-US"/>
        </w:rPr>
        <w:t>, област Б</w:t>
      </w:r>
      <w:r w:rsidR="0024034E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="00F83551" w:rsidRPr="00F83551">
        <w:rPr>
          <w:rFonts w:ascii="Verdana" w:hAnsi="Verdana"/>
          <w:lang w:val="bg-BG" w:eastAsia="en-US"/>
        </w:rPr>
        <w:t>, при граници, посочени в приложената скица и влязъл в сила ПУП – ПЗ.</w:t>
      </w:r>
    </w:p>
    <w:p w:rsidR="00BE71CD" w:rsidRPr="00BE71CD" w:rsidRDefault="00F83551" w:rsidP="00F83551">
      <w:pPr>
        <w:ind w:firstLine="567"/>
        <w:jc w:val="both"/>
        <w:rPr>
          <w:rFonts w:ascii="Verdana" w:hAnsi="Verdana"/>
          <w:b/>
          <w:lang w:val="bg-BG"/>
        </w:rPr>
      </w:pPr>
      <w:r w:rsidRPr="00F83551">
        <w:rPr>
          <w:rFonts w:ascii="Verdana" w:hAnsi="Verdana"/>
          <w:lang w:val="bg-BG" w:eastAsia="en-US"/>
        </w:rPr>
        <w:t>Инвеститорът на обекта да заплати на основание чл. 30, ал. 2 от ЗОЗЗ, местна такса, определена от общинския съвет.</w:t>
      </w:r>
    </w:p>
    <w:p w:rsidR="00CF785B" w:rsidRPr="00A526AE" w:rsidRDefault="00CF785B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102BB7" w:rsidRPr="00806B2D" w:rsidRDefault="00102BB7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4131F7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DE" w:rsidRDefault="00C860DE">
      <w:r>
        <w:separator/>
      </w:r>
    </w:p>
  </w:endnote>
  <w:endnote w:type="continuationSeparator" w:id="0">
    <w:p w:rsidR="00C860DE" w:rsidRDefault="00C8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34E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DE" w:rsidRDefault="00C860DE">
      <w:r>
        <w:separator/>
      </w:r>
    </w:p>
  </w:footnote>
  <w:footnote w:type="continuationSeparator" w:id="0">
    <w:p w:rsidR="00C860DE" w:rsidRDefault="00C8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34E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5C4A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AD0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C6EC5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60DE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6DD7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3551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65B1-575E-4B9A-9C65-C992ED65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2021-10-01T06:08:00Z</dcterms:created>
  <dcterms:modified xsi:type="dcterms:W3CDTF">2021-10-01T06:10:00Z</dcterms:modified>
</cp:coreProperties>
</file>