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4644"/>
        <w:gridCol w:w="4972"/>
      </w:tblGrid>
      <w:tr w:rsidR="00076E63" w:rsidRPr="007E07E3" w:rsidTr="0014689E">
        <w:tc>
          <w:tcPr>
            <w:tcW w:w="9616" w:type="dxa"/>
            <w:gridSpan w:val="2"/>
            <w:shd w:val="clear" w:color="auto" w:fill="D9D9D9"/>
          </w:tcPr>
          <w:p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7E07E3" w:rsidTr="00E507FA">
        <w:tc>
          <w:tcPr>
            <w:tcW w:w="4644" w:type="dxa"/>
          </w:tcPr>
          <w:p w:rsidR="00076E63" w:rsidRPr="00076E63" w:rsidRDefault="00076E63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7026A1" w:rsidRPr="00076E63" w:rsidRDefault="00231609" w:rsidP="00D53D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Селскостопанска академия </w:t>
            </w:r>
          </w:p>
        </w:tc>
        <w:tc>
          <w:tcPr>
            <w:tcW w:w="4972" w:type="dxa"/>
          </w:tcPr>
          <w:p w:rsidR="00076E63" w:rsidRPr="00076E63" w:rsidRDefault="00076E63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E507FA" w:rsidRPr="0036713B" w:rsidRDefault="003948DA" w:rsidP="00AB499A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46B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Проект на Постановление</w:t>
            </w:r>
            <w:r w:rsidR="00646B47" w:rsidRPr="00646B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 на Министерския съвет</w:t>
            </w:r>
            <w:r w:rsidRPr="00646B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 за изменение и допълнение на </w:t>
            </w:r>
            <w:r w:rsidR="00E507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Устройствения </w:t>
            </w:r>
            <w:r w:rsidR="00E507FA" w:rsidRPr="003671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правилник на Селскостопанската академия, приет с Постановление № 151 на Министерския съвет от 2018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7FA" w:rsidRPr="003671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 (обн., ДВ, бр. 63 от 2018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7FA" w:rsidRPr="003671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г.)  </w:t>
            </w:r>
          </w:p>
          <w:p w:rsidR="00076E63" w:rsidRPr="00646B47" w:rsidRDefault="00076E63" w:rsidP="00E507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</w:pPr>
          </w:p>
        </w:tc>
      </w:tr>
      <w:tr w:rsidR="00076E63" w:rsidRPr="00076E63" w:rsidTr="00E507FA">
        <w:tc>
          <w:tcPr>
            <w:tcW w:w="4644" w:type="dxa"/>
          </w:tcPr>
          <w:p w:rsidR="00076E63" w:rsidRPr="00076E63" w:rsidRDefault="006C27D6" w:rsidP="00646B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3pt;height:40.3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4972" w:type="dxa"/>
          </w:tcPr>
          <w:p w:rsidR="00076E63" w:rsidRPr="00076E63" w:rsidRDefault="006C27D6" w:rsidP="00646B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>
                <v:shape id="_x0000_i1061" type="#_x0000_t75" style="width:202.3pt;height:38.55pt" o:ole="">
                  <v:imagedata r:id="rId10" o:title=""/>
                </v:shape>
                <w:control r:id="rId11" w:name="OptionButton1" w:shapeid="_x0000_i1061"/>
              </w:object>
            </w:r>
          </w:p>
          <w:p w:rsidR="007026A1" w:rsidRPr="00076E63" w:rsidRDefault="007026A1" w:rsidP="00646B4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076E63" w:rsidRPr="007E07E3" w:rsidTr="00E507FA">
        <w:tc>
          <w:tcPr>
            <w:tcW w:w="4644" w:type="dxa"/>
          </w:tcPr>
          <w:p w:rsidR="00076E63" w:rsidRDefault="00076E63" w:rsidP="00AB4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</w:t>
            </w:r>
            <w:r w:rsidR="00AB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 контакт:</w:t>
            </w:r>
            <w:r w:rsidR="0001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307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Елена Кетева – юрисконсулт </w:t>
            </w:r>
            <w:r w:rsidR="00AB49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д</w:t>
            </w:r>
            <w:r w:rsidR="00AB499A" w:rsidRPr="00AB49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ирек</w:t>
            </w:r>
            <w:r w:rsidR="00AB49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ция</w:t>
            </w:r>
            <w:r w:rsidR="00AB499A" w:rsidRPr="00AB49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53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AB499A" w:rsidRPr="00AB49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Административно-правна, обществени поръчки и човешки ресурси</w:t>
            </w:r>
            <w:r w:rsidR="00D53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</w:p>
          <w:p w:rsidR="00AB499A" w:rsidRDefault="00AB499A" w:rsidP="00AB4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AB499A" w:rsidRPr="00730732" w:rsidRDefault="00D53DFC" w:rsidP="00AB4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Маргарита Генчева – д</w:t>
            </w:r>
            <w:r w:rsidR="00AB49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иректор дирекция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AB499A" w:rsidRPr="00AB49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Административно-правна, обществени поръчки и човешки ресурси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4972" w:type="dxa"/>
          </w:tcPr>
          <w:p w:rsidR="00076E63" w:rsidRPr="00076E63" w:rsidRDefault="00076E63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46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електронна 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207AB9" w:rsidRPr="00207AB9" w:rsidRDefault="00646B47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телефон за връзка: </w:t>
            </w:r>
            <w:r w:rsidR="00AB49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</w:t>
            </w:r>
            <w:r w:rsidR="007307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812 75 31</w:t>
            </w:r>
          </w:p>
          <w:p w:rsidR="00AB499A" w:rsidRDefault="00646B47" w:rsidP="00AB4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електронна</w:t>
            </w:r>
            <w:r w:rsidR="00207AB9" w:rsidRPr="00207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поща: </w:t>
            </w:r>
            <w:hyperlink r:id="rId12" w:history="1">
              <w:r w:rsidR="00730732" w:rsidRPr="001E2FC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e.keteva@agriacad.bg</w:t>
              </w:r>
            </w:hyperlink>
            <w:r w:rsidR="00AB49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B499A" w:rsidRDefault="00AB499A" w:rsidP="00AB4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AB499A" w:rsidRDefault="00AB499A" w:rsidP="00AB4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AB499A" w:rsidRPr="00207AB9" w:rsidRDefault="00AB499A" w:rsidP="00AB4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за връзка: 02 812 75 09</w:t>
            </w:r>
          </w:p>
          <w:p w:rsidR="00730732" w:rsidRPr="00730732" w:rsidRDefault="00AB499A" w:rsidP="00AB4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електронна</w:t>
            </w:r>
            <w:r w:rsidRPr="00207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поща: </w:t>
            </w:r>
            <w:hyperlink r:id="rId13" w:history="1">
              <w:r w:rsidRPr="001E2FC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mgencheva@agriacad.bg</w:t>
              </w:r>
            </w:hyperlink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646B47" w:rsidRDefault="00646B47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076E63" w:rsidRDefault="00076E63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1612A5" w:rsidRDefault="00996179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Необходимост от промяна на структура</w:t>
            </w:r>
            <w:r w:rsidR="00855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та и функции на административни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звена в администрацията на </w:t>
            </w:r>
            <w:r w:rsidR="00AB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Селскостопанска академия </w:t>
            </w:r>
            <w:r w:rsidR="00AB4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ССА</w:t>
            </w:r>
            <w:r w:rsidR="00AB4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47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</w:t>
            </w:r>
            <w:r w:rsidR="00E12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гарантиране на целесъобразно управление на общата щатна численост на Академията.</w:t>
            </w:r>
          </w:p>
          <w:p w:rsidR="00B33BED" w:rsidRPr="006402F3" w:rsidRDefault="00B33BED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51F3E" w:rsidRPr="00DF7188" w:rsidRDefault="00F51F3E" w:rsidP="00D86C05">
            <w:pPr>
              <w:pStyle w:val="ListParagraph"/>
              <w:numPr>
                <w:ilvl w:val="1"/>
                <w:numId w:val="17"/>
              </w:numPr>
              <w:spacing w:after="60"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DF7188" w:rsidRDefault="00DF7188" w:rsidP="00DF7188">
            <w:pPr>
              <w:pStyle w:val="ListParagraph"/>
              <w:spacing w:after="60" w:line="360" w:lineRule="auto"/>
              <w:ind w:left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B71267" w:rsidRPr="00976606" w:rsidRDefault="00236E5D" w:rsidP="00236E5D">
            <w:pPr>
              <w:pStyle w:val="ListParagraph"/>
              <w:spacing w:after="6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6E5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Предлаганите промени в У</w:t>
            </w:r>
            <w:r w:rsidR="00C84E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стройствения правилник</w:t>
            </w:r>
            <w:r w:rsidR="00FE67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67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E67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</w:t>
            </w:r>
            <w:r w:rsidR="00FE67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36E5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C84E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Селскостопанска академия </w:t>
            </w:r>
            <w:r w:rsidRPr="00236E5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налагат поради констатирани затруднения в организацията на работа, дължащи се на съществуващата </w:t>
            </w:r>
            <w:r w:rsidR="00622E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момента </w:t>
            </w:r>
            <w:r w:rsidRPr="00236E5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фективна организационна структура</w:t>
            </w:r>
            <w:r w:rsidR="00622E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</w:t>
            </w:r>
            <w:r w:rsidR="00C84E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централната администрация</w:t>
            </w:r>
            <w:r w:rsidR="00622E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ССА</w:t>
            </w:r>
            <w:r w:rsidR="00F34D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32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Броят на дирекциите, съставляващи общата и специализираната администрация, обуславят </w:t>
            </w:r>
            <w:r w:rsidR="00AE4E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затруднения</w:t>
            </w:r>
            <w:r w:rsidR="00032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E7F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ръководството и контрола на дейността, </w:t>
            </w:r>
            <w:r w:rsidR="00AE7F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осъществявана от тях</w:t>
            </w:r>
            <w:r w:rsidR="000B5B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E7F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се упражнява оптимално и ефективно.</w:t>
            </w:r>
            <w:r w:rsidR="00032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E7F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Констатират се</w:t>
            </w:r>
            <w:r w:rsidR="008977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55B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дублиращи функции и разделяне на</w:t>
            </w:r>
            <w:r w:rsidR="008977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функции между отделните</w:t>
            </w:r>
            <w:r w:rsidR="00E203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административни</w:t>
            </w:r>
            <w:r w:rsidR="008977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звена на </w:t>
            </w:r>
            <w:r w:rsidR="00FE67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централната администрация</w:t>
            </w:r>
            <w:r w:rsidR="008977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ССА, </w:t>
            </w:r>
            <w:r w:rsidR="00E203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както</w:t>
            </w:r>
            <w:r w:rsidR="00F4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F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управление на общата </w:t>
            </w:r>
            <w:r w:rsidR="00E203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щатна численост, </w:t>
            </w:r>
            <w:r w:rsidR="00F47F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което не е </w:t>
            </w:r>
            <w:r w:rsidR="00F47F6F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съобразено с нуждите и </w:t>
            </w:r>
            <w:r w:rsidR="008977F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обема на </w:t>
            </w:r>
            <w:r w:rsidR="00E203A0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осъществяваните дейности</w:t>
            </w:r>
            <w:r w:rsidR="00F47F6F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структурата на ССА</w:t>
            </w:r>
            <w:r w:rsidR="000327A0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203088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71267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Установено е дублиране</w:t>
            </w:r>
            <w:r w:rsidR="00203088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71267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на </w:t>
            </w:r>
            <w:r w:rsidR="00203088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функциите на председателя и управителния съвет по отношение утвърждаването н</w:t>
            </w:r>
            <w:r w:rsidR="00B71267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вътрешната нормативна уредба. </w:t>
            </w:r>
            <w:r w:rsidR="00203088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Предвид това има нееднозначност в тъ</w:t>
            </w:r>
            <w:r w:rsidR="00B71267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лкуването на правомощията  относно </w:t>
            </w:r>
            <w:r w:rsidR="00203088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това кой е компетентният орган да утвърди определен вътрешен нормативен акт. </w:t>
            </w:r>
          </w:p>
          <w:p w:rsidR="00DF3915" w:rsidRPr="00976606" w:rsidRDefault="00203088" w:rsidP="00236E5D">
            <w:pPr>
              <w:pStyle w:val="ListParagraph"/>
              <w:spacing w:after="6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отношение проблемите с управлението на щатната численост затрудненият</w:t>
            </w:r>
            <w:r w:rsidR="00042D0E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произтичат от обстоятелството, че в редица структурни звена броят на хабилитираните лица е малък и не е целесъобразно наличието на самостоятелна длъжност „научен секретар”</w:t>
            </w:r>
            <w:r w:rsidR="00AE4E4F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CE52CD" w:rsidRPr="00446845" w:rsidRDefault="00345531" w:rsidP="00236E5D">
            <w:pPr>
              <w:pStyle w:val="ListParagraph"/>
              <w:spacing w:after="6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468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DF3915" w:rsidRPr="004468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андемията от вируса COVID – 19 показа необходимостта от провеждане на неприсъствени заседа</w:t>
            </w:r>
            <w:r w:rsidRPr="004468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ния на управителния съвет</w:t>
            </w:r>
            <w:r w:rsidR="00DF3915" w:rsidRPr="004468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Това н</w:t>
            </w:r>
            <w:r w:rsidRPr="004468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алага създаване на нови разпоредби в УП</w:t>
            </w:r>
            <w:r w:rsidR="00DF3915" w:rsidRPr="004468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да урежда</w:t>
            </w:r>
            <w:r w:rsidR="00342883" w:rsidRPr="004468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 тази възможност.</w:t>
            </w:r>
          </w:p>
          <w:p w:rsidR="00236E5D" w:rsidRDefault="00CE52CD" w:rsidP="00236E5D">
            <w:pPr>
              <w:pStyle w:val="ListParagraph"/>
              <w:spacing w:after="6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Устройственият правилник на Селскостопанската академия е приет</w:t>
            </w:r>
            <w:r w:rsidR="008977F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през</w:t>
            </w:r>
            <w:r w:rsidR="001E61E5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84B0F" w:rsidRPr="0097660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FE67F5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84B0F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 и</w:t>
            </w:r>
            <w:r w:rsidR="008977F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е акт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уализиран</w:t>
            </w:r>
            <w:r w:rsidR="00855B8C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 настоящия</w:t>
            </w:r>
            <w:r w:rsidR="00855B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момент.</w:t>
            </w:r>
          </w:p>
          <w:p w:rsidR="001612A5" w:rsidRDefault="00855B8C" w:rsidP="007A32FA">
            <w:pPr>
              <w:pStyle w:val="ListParagraph"/>
              <w:spacing w:after="6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Измененията на </w:t>
            </w:r>
            <w:r w:rsidR="00E203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УП се </w:t>
            </w:r>
            <w:r w:rsidR="008F729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8F729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поради необходимост от оптимизиране на структурата  на </w:t>
            </w:r>
            <w:r w:rsidR="00FE67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централната администрация </w:t>
            </w:r>
            <w:r w:rsidR="008F729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ССА и предефиниране на функциите на отделните административни звена, с оглед обезпечаване на по-ефективното осъществяване на прав</w:t>
            </w:r>
            <w:r w:rsidR="00AE7F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омощията на </w:t>
            </w:r>
            <w:r w:rsidR="00FE67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AE7F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редседателя на ССА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остигане на по-голяма ефективност</w:t>
            </w:r>
            <w:r w:rsidR="00AE7F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 управлението на процесите и ресурсите в </w:t>
            </w:r>
            <w:r w:rsidR="00FE67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централната администрация</w:t>
            </w:r>
            <w:r w:rsidR="00AE7F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ССА.</w:t>
            </w:r>
          </w:p>
          <w:p w:rsidR="00B33BED" w:rsidRPr="0048283A" w:rsidRDefault="00B33BED" w:rsidP="007A32FA">
            <w:pPr>
              <w:pStyle w:val="ListParagraph"/>
              <w:spacing w:after="6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F51F3E" w:rsidRDefault="00F51F3E" w:rsidP="00D86C05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DF7188" w:rsidRPr="00DF7188" w:rsidRDefault="00DF7188" w:rsidP="00D86C05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DF7188" w:rsidRDefault="005650C3" w:rsidP="00646B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B3599">
              <w:rPr>
                <w:rFonts w:ascii="Times New Roman" w:hAnsi="Times New Roman"/>
                <w:sz w:val="24"/>
                <w:szCs w:val="24"/>
                <w:lang w:val="bg-BG"/>
              </w:rPr>
              <w:t>Проблемът не може да се реши в рамките на с</w:t>
            </w:r>
            <w:r w:rsidR="001612A5">
              <w:rPr>
                <w:rFonts w:ascii="Times New Roman" w:hAnsi="Times New Roman"/>
                <w:sz w:val="24"/>
                <w:szCs w:val="24"/>
                <w:lang w:val="bg-BG"/>
              </w:rPr>
              <w:t>ъществуващата нормативна уредба</w:t>
            </w:r>
            <w:r w:rsidR="00A312D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чрез промяна в организацията на работа и/или чрез въвеждане н</w:t>
            </w:r>
            <w:r w:rsidR="00A235A4">
              <w:rPr>
                <w:rFonts w:ascii="Times New Roman" w:hAnsi="Times New Roman"/>
                <w:sz w:val="24"/>
                <w:szCs w:val="24"/>
                <w:lang w:val="bg-BG"/>
              </w:rPr>
              <w:t>а нови технологични възможности</w:t>
            </w:r>
            <w:r w:rsidR="00727F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6845" w:rsidRPr="00446845" w:rsidRDefault="00446845" w:rsidP="00646B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51F3E" w:rsidRPr="00DF7188" w:rsidRDefault="00F51F3E" w:rsidP="00646B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1.3. Посочете защо действащата нормативна</w:t>
            </w:r>
            <w:r w:rsidR="00646B47"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рамка не позволява решаване на </w:t>
            </w: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проблема/проблемите.</w:t>
            </w:r>
          </w:p>
          <w:p w:rsidR="00727FF3" w:rsidRDefault="00727FF3" w:rsidP="00646B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Устройствения правилник е действащата нормативна рамка и за да се решат проблемите 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налагат изменения.</w:t>
            </w:r>
          </w:p>
          <w:p w:rsidR="00446845" w:rsidRDefault="00446845" w:rsidP="00646B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F51F3E" w:rsidRPr="00DF7188" w:rsidRDefault="00F51F3E" w:rsidP="00646B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3948DA" w:rsidRDefault="003948DA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D0C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налагат действия, произтичащи от нормативни актове от по-висока степен или актове от правото на ЕС</w:t>
            </w:r>
            <w:r w:rsidR="00646B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46B47" w:rsidRPr="007D0CD8" w:rsidRDefault="00646B47" w:rsidP="00646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F7188" w:rsidRPr="00DF7188" w:rsidRDefault="00F51F3E" w:rsidP="00DF718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1D7CEC" w:rsidRPr="00646B47" w:rsidRDefault="00C1621B" w:rsidP="00727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</w:t>
            </w:r>
            <w:r w:rsidR="00DF71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ващи оценки на нормативния акт,</w:t>
            </w:r>
            <w:r w:rsidR="00DF7188">
              <w:t xml:space="preserve"> </w:t>
            </w:r>
            <w:r w:rsidR="00DF7188" w:rsidRPr="00DF71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както и анализи за изпълнението на политиката.</w:t>
            </w: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D17073" w:rsidRDefault="00076E63" w:rsidP="00646B47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</w:t>
            </w:r>
            <w:r w:rsidRPr="00D170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D1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Цели:</w:t>
            </w:r>
          </w:p>
          <w:p w:rsidR="00D17073" w:rsidRPr="00D17073" w:rsidRDefault="00076E63" w:rsidP="00646B47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C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</w:t>
            </w:r>
            <w:r w:rsidR="00EC3B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46E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Създаване на ефективна организационна структура в </w:t>
            </w:r>
            <w:r w:rsidR="00FE67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централната администрация на</w:t>
            </w:r>
            <w:r w:rsidR="003376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ССА.</w:t>
            </w:r>
          </w:p>
          <w:p w:rsidR="00EC3B78" w:rsidRDefault="00663E1A" w:rsidP="00727FF3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C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Прецизиране и оптимизиране на функциите на отделните административни звена в </w:t>
            </w:r>
            <w:r w:rsidR="000C6A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централната 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ССА, съобразно приоритетите и дейностите, и</w:t>
            </w:r>
            <w:r w:rsidR="00BA63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зпълнявани от тях</w:t>
            </w:r>
            <w:r w:rsidR="00727F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37636" w:rsidRDefault="00337636" w:rsidP="00727FF3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37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3</w:t>
            </w:r>
            <w:r w:rsidRPr="003376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Постигане на </w:t>
            </w:r>
            <w:r w:rsidRPr="003376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добра организация на работата и управление на процесите и ресурсите в централната администрация на ССА.</w:t>
            </w:r>
          </w:p>
          <w:p w:rsidR="00DF7188" w:rsidRPr="00076E63" w:rsidRDefault="00DF7188" w:rsidP="00727FF3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Default="00076E63" w:rsidP="00646B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F04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 w:rsidR="007108A0" w:rsidRPr="00F04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F04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F04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F04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D752E2" w:rsidRDefault="004F4C4F" w:rsidP="00646B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Централната администрация на </w:t>
            </w:r>
            <w:r w:rsidR="00D752E2" w:rsidRPr="00D75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Селскостопанска академия </w:t>
            </w:r>
          </w:p>
          <w:p w:rsidR="00D752E2" w:rsidRDefault="00F71D05" w:rsidP="00646B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D752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труктурни звена на Селскостопанска академия – научни институти и научни центрове</w:t>
            </w:r>
          </w:p>
          <w:p w:rsidR="00DF7188" w:rsidRPr="00D752E2" w:rsidRDefault="00DF7188" w:rsidP="00646B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Default="00D752E2" w:rsidP="006A5C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75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Косвено заинтересовани страни:</w:t>
            </w:r>
          </w:p>
          <w:p w:rsidR="00727FF3" w:rsidRDefault="00727FF3" w:rsidP="006A5C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земеделието, храните и горите</w:t>
            </w:r>
          </w:p>
          <w:p w:rsidR="005B7762" w:rsidRDefault="005B7762" w:rsidP="006A5C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5B7762" w:rsidRPr="00DF7188" w:rsidRDefault="005B7762" w:rsidP="00DF718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всички потенциални заинтересовани страни</w:t>
            </w:r>
            <w:r w:rsidR="00DF7188">
              <w:rPr>
                <w:rFonts w:ascii="Times New Roman" w:eastAsia="Times New Roman" w:hAnsi="Times New Roman" w:cs="Times New Roman"/>
                <w:i/>
                <w:lang w:val="bg-BG"/>
              </w:rPr>
              <w:t>/групи заинтересовани страни (в рамките на процеса по извършване на частичната предварителна оценка на въздействието и/или при обществените консултации по чл. 26 от Закона за нормативните актове), върху които предложенията ще окажат</w:t>
            </w: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пряко или косве</w:t>
            </w:r>
            <w:r w:rsidR="00AE4E4F">
              <w:rPr>
                <w:rFonts w:ascii="Times New Roman" w:eastAsia="Times New Roman" w:hAnsi="Times New Roman" w:cs="Times New Roman"/>
                <w:i/>
                <w:lang w:val="bg-BG"/>
              </w:rPr>
              <w:t>но въздействие (бизнес в дадена</w:t>
            </w: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област/всички предприемачи, неправителствени организации, граждани/техни представители, държавни органи</w:t>
            </w:r>
            <w:r w:rsidR="00DF7188">
              <w:rPr>
                <w:rFonts w:ascii="Times New Roman" w:eastAsia="Times New Roman" w:hAnsi="Times New Roman" w:cs="Times New Roman"/>
                <w:i/>
                <w:lang w:val="bg-BG"/>
              </w:rPr>
              <w:t>/общини и</w:t>
            </w: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др.).</w:t>
            </w: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5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3671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„Без действие“:</w:t>
            </w:r>
          </w:p>
          <w:p w:rsid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FF1228" w:rsidRPr="008E60A6" w:rsidRDefault="00A84E10" w:rsidP="00A84E10">
            <w:pPr>
              <w:pStyle w:val="ListParagraph"/>
              <w:spacing w:after="6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този вариант администрацията на ССА работи с настоящата си структура. </w:t>
            </w:r>
            <w:r w:rsidR="00070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прод</w:t>
            </w:r>
            <w:r w:rsidR="00727F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ължават 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наблюдават затруднения и липса на ясно де</w:t>
            </w:r>
            <w:r w:rsidR="00A053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финирани отговорности. </w:t>
            </w:r>
            <w:r w:rsidR="00727F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яма да бъдат оптимизирани структурата и функциите на административните звена в </w:t>
            </w:r>
            <w:r w:rsidR="000C6A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централната администрация </w:t>
            </w:r>
            <w:r w:rsidR="00A053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ССА, с оглед на което няма да се постигне търсената ефективност при управлението на процесите и ресурсите в </w:t>
            </w:r>
            <w:r w:rsidR="000C6A9B" w:rsidRPr="000C6A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централната администрация </w:t>
            </w:r>
            <w:r w:rsidR="00727F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ССА.</w:t>
            </w:r>
          </w:p>
          <w:p w:rsid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ED6408" w:rsidRPr="00ED6408" w:rsidRDefault="00727FF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</w:t>
            </w:r>
            <w:r w:rsidR="00ED6408" w:rsidRPr="00ED64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положителни въздействия.</w:t>
            </w:r>
          </w:p>
          <w:p w:rsidR="00C35A64" w:rsidRPr="0056797A" w:rsidRDefault="0051369A" w:rsidP="005136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730732" w:rsidRPr="00730732" w:rsidRDefault="00E65A33" w:rsidP="00727F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Очаква се да продължат затрудненията </w:t>
            </w:r>
            <w:r w:rsidR="002C71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организацията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работата </w:t>
            </w:r>
            <w:r w:rsidR="002C71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Централна администрация</w:t>
            </w:r>
            <w:r w:rsidR="002C71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ССА.</w:t>
            </w:r>
          </w:p>
          <w:p w:rsidR="00076E63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DC2E29" w:rsidRDefault="00076E63" w:rsidP="005F30C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2D4B84" w:rsidRPr="005F30CE" w:rsidRDefault="00BC6B19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въздействие върху малки и средни предприятия</w:t>
            </w:r>
            <w:r w:rsidR="006B2FC6" w:rsidRPr="006B2F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 </w:t>
            </w:r>
          </w:p>
          <w:p w:rsidR="00DC2E29" w:rsidRDefault="00076E63" w:rsidP="005F30C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:rsidR="00076E63" w:rsidRPr="00076E63" w:rsidRDefault="00727FF3" w:rsidP="005F30C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идентифицирана</w:t>
            </w:r>
            <w:r w:rsidR="00DC2E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административна тежест. </w:t>
            </w:r>
          </w:p>
          <w:p w:rsidR="00F04B4E" w:rsidRDefault="00F04B4E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727FF3" w:rsidRPr="00976606" w:rsidRDefault="00E44DE0" w:rsidP="00DF71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4C2853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 на проект на ПМС за </w:t>
            </w:r>
            <w:r w:rsidR="00BC6B19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изменение и допълнение </w:t>
            </w:r>
            <w:r w:rsidR="0036713B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Устройствения правилник</w:t>
            </w:r>
            <w:r w:rsidR="00727FF3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Селскостопанската академия</w:t>
            </w:r>
            <w:r w:rsidR="004B11A5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”</w:t>
            </w:r>
          </w:p>
          <w:p w:rsidR="00354E95" w:rsidRPr="00976606" w:rsidRDefault="00522C62" w:rsidP="00522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Този вариант ще доведе до възможността </w:t>
            </w:r>
            <w:r w:rsidR="00354E95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дистанционно провеждане на заседания на управителния съвет, във връзка с ограничителните мерки и действия, налагани в условията на пандемия. </w:t>
            </w:r>
          </w:p>
          <w:p w:rsidR="00F038BC" w:rsidRPr="00976606" w:rsidRDefault="00F038BC" w:rsidP="00522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прецизират текстове, които уреждат утвърждаването на вътрешната нормативна уредба на Академията</w:t>
            </w:r>
            <w:r w:rsidR="00DB6E73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цел предотвратяване нееднозначност в тълкуването им</w:t>
            </w:r>
            <w:r w:rsidR="00522C62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22C62" w:rsidRPr="00976606" w:rsidRDefault="003B32B7" w:rsidP="00522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</w:t>
            </w:r>
            <w:r w:rsidR="00337636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7F238F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настъпят структурно-организационни промени</w:t>
            </w:r>
            <w:r w:rsidR="00E521F2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="000C6A9B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централната администрация </w:t>
            </w:r>
            <w:r w:rsidR="00E521F2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ССА</w:t>
            </w:r>
            <w:r w:rsidR="00522C62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което ще допринесе за по-ефективно и по-качествено изпълнение на функциите.</w:t>
            </w:r>
          </w:p>
          <w:p w:rsidR="00430318" w:rsidRPr="00976606" w:rsidRDefault="003B32B7" w:rsidP="00522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обособят две дирекции в обща администрация – дирекция </w:t>
            </w:r>
            <w:r w:rsidR="00AE4E4F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„Ф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инансово управление и човешки ресурси</w:t>
            </w:r>
            <w:r w:rsidR="00AE4E4F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”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дирекция </w:t>
            </w:r>
            <w:r w:rsidR="00AE4E4F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„У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правление на административната дейност</w:t>
            </w:r>
            <w:r w:rsidR="00AE4E4F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”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което ще </w:t>
            </w:r>
            <w:r w:rsidR="00430318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доведе до 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подобряването на административните процеси. </w:t>
            </w:r>
          </w:p>
          <w:p w:rsidR="003B32B7" w:rsidRPr="00976606" w:rsidRDefault="003B32B7" w:rsidP="00522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специализираната </w:t>
            </w:r>
            <w:r w:rsidR="00430318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администрация ще бъдат обособени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две дирекции, което ще улесни организацията на научната работа.</w:t>
            </w:r>
          </w:p>
          <w:p w:rsidR="003B32B7" w:rsidRPr="00976606" w:rsidRDefault="003B32B7" w:rsidP="00430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бъдат в</w:t>
            </w:r>
            <w:r w:rsidR="0081048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ключ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ени</w:t>
            </w:r>
            <w:r w:rsidR="0081048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главни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81048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счетоводител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81048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като редовни членове </w:t>
            </w:r>
            <w:r w:rsidR="0081048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състава на дирекционните съвети на структурните звена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което</w:t>
            </w:r>
            <w:r w:rsidR="0081048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подобри работата им и ще засили контрола при разходването на средствата и финансовата дисциплина</w:t>
            </w:r>
            <w:r w:rsidR="004B11A5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D63CC9" w:rsidRPr="00976606" w:rsidRDefault="00D63CC9" w:rsidP="00430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Длъжността „научен секретар” ще съществува като самостоятелна такава в структурни звена с над 10 хабилитирани лица. В останалите случаи длъжността ще се съвместява, което ще доведе до по-добра оперативност и </w:t>
            </w:r>
            <w:r w:rsidR="00F87765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улесняване научната дейност на структурните звена</w:t>
            </w: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976606" w:rsidRDefault="00D956B1" w:rsidP="00430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</w:t>
            </w:r>
            <w:r w:rsidR="001E61E5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предефинират функционалните характеристики на отделните звена</w:t>
            </w:r>
            <w:r w:rsidR="00E521F2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което </w:t>
            </w:r>
            <w:r w:rsidR="00FF3FB0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своя страна </w:t>
            </w:r>
            <w:r w:rsidR="00E521F2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повиши качеството на работа</w:t>
            </w:r>
            <w:r w:rsidR="00BB4C3A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FF3FB0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71888" w:rsidRPr="0097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постигне целесъобразно управление на общата щатна численост на Академията, съобразно нуждите и обема на осъществяваните дейности в Академията. </w:t>
            </w:r>
          </w:p>
          <w:p w:rsidR="00070655" w:rsidRDefault="00070655" w:rsidP="00070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B5ED6" w:rsidRPr="00FB5ED6" w:rsidRDefault="00FB5ED6" w:rsidP="00070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B5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070655" w:rsidRDefault="003450DB" w:rsidP="00070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3597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Създаване на ефективна организационна структура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ясно дефинирани отговорности на отделните административни звена в </w:t>
            </w:r>
            <w:r w:rsidR="000C6A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централната 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ССА и целесъобразно управление на общата щатна численост на Академията, съобразно </w:t>
            </w:r>
            <w:r w:rsidR="003376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осъществяваните дейности.</w:t>
            </w:r>
          </w:p>
          <w:p w:rsidR="00070655" w:rsidRPr="003450DB" w:rsidRDefault="00070655" w:rsidP="00070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44DE0" w:rsidRPr="002B07AD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CC6C60" w:rsidRDefault="00337636" w:rsidP="00C35A6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5F3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отрицателни въздействия.</w:t>
            </w:r>
          </w:p>
          <w:p w:rsidR="00337636" w:rsidRPr="00C35A64" w:rsidRDefault="00337636" w:rsidP="00C35A6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E44DE0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5F30CE" w:rsidRDefault="003821B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въздействие върху малки и средни предприятия</w:t>
            </w:r>
          </w:p>
          <w:p w:rsidR="00337636" w:rsidRPr="00076E63" w:rsidRDefault="00337636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44DE0" w:rsidRPr="00076E63" w:rsidRDefault="00E44DE0" w:rsidP="005F30C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:rsidR="00337636" w:rsidRPr="005F30CE" w:rsidRDefault="00337636" w:rsidP="0033763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3376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идентифицирана административна тежест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5F30CE" w:rsidRDefault="00E44DE0" w:rsidP="005F30C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5A21CE" w:rsidRDefault="00064387" w:rsidP="00E407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CC6C60" w:rsidRPr="00E4074C" w:rsidRDefault="00CC6C60" w:rsidP="00E407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W w:w="0" w:type="auto"/>
              <w:tblInd w:w="26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0"/>
              <w:gridCol w:w="2280"/>
              <w:gridCol w:w="1973"/>
              <w:gridCol w:w="2126"/>
            </w:tblGrid>
            <w:tr w:rsidR="00337636" w:rsidRPr="003C124D" w:rsidTr="00337636">
              <w:trPr>
                <w:trHeight w:val="517"/>
              </w:trPr>
              <w:tc>
                <w:tcPr>
                  <w:tcW w:w="31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337636" w:rsidRPr="00076E63" w:rsidRDefault="00337636" w:rsidP="005F30CE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37636" w:rsidRPr="00076E63" w:rsidRDefault="00337636" w:rsidP="005F30CE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1</w:t>
                  </w:r>
                </w:p>
                <w:p w:rsidR="00337636" w:rsidRPr="00076E63" w:rsidRDefault="00337636" w:rsidP="005F30CE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37636" w:rsidRPr="00076E63" w:rsidRDefault="00337636" w:rsidP="005F30CE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337636" w:rsidRPr="003C124D" w:rsidTr="00337636">
              <w:trPr>
                <w:trHeight w:val="580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6A5C0F">
                  <w:pPr>
                    <w:spacing w:before="120" w:line="360" w:lineRule="auto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550C8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37636" w:rsidRPr="003C124D" w:rsidTr="00337636">
              <w:trPr>
                <w:trHeight w:val="580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6A5C0F">
                  <w:pPr>
                    <w:spacing w:before="120" w:line="360" w:lineRule="auto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2:</w:t>
                  </w:r>
                  <w:r w:rsidRPr="003821B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550C8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37636" w:rsidRPr="003C124D" w:rsidTr="00337636">
              <w:trPr>
                <w:trHeight w:val="580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E4074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3: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37636" w:rsidRPr="003C124D" w:rsidTr="00337636">
              <w:trPr>
                <w:trHeight w:val="388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6A5C0F">
                  <w:pPr>
                    <w:spacing w:before="120" w:line="360" w:lineRule="auto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37636" w:rsidRPr="003C124D" w:rsidTr="00337636">
              <w:trPr>
                <w:trHeight w:val="469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6A5C0F">
                  <w:pPr>
                    <w:spacing w:before="120" w:line="360" w:lineRule="auto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2: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550C8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37636" w:rsidRPr="003C124D" w:rsidTr="00337636">
              <w:trPr>
                <w:trHeight w:val="478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E4074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120" w:line="360" w:lineRule="auto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3: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37636" w:rsidRPr="003C124D" w:rsidTr="00337636">
              <w:trPr>
                <w:trHeight w:val="541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6A5C0F">
                  <w:pPr>
                    <w:spacing w:before="120" w:line="360" w:lineRule="auto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37636" w:rsidRPr="003C124D" w:rsidTr="00337636">
              <w:trPr>
                <w:trHeight w:val="523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6A5C0F">
                  <w:pPr>
                    <w:spacing w:before="120" w:line="360" w:lineRule="auto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2:</w:t>
                  </w:r>
                  <w:r w:rsidRPr="003821B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37636" w:rsidRPr="003C124D" w:rsidTr="00337636">
              <w:trPr>
                <w:trHeight w:val="523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E4074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120" w:line="360" w:lineRule="auto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3: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636" w:rsidRPr="00076E63" w:rsidRDefault="00337636" w:rsidP="005F30C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:rsidR="00D82CFD" w:rsidRPr="00C93DF1" w:rsidRDefault="00D82CFD" w:rsidP="005F30C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78311F" w:rsidRDefault="0036713B" w:rsidP="003376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076E6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76E63" w:rsidRPr="003671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300E5F" w:rsidRPr="003671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 на проект на ПМС за </w:t>
            </w:r>
            <w:r w:rsidR="00A95597" w:rsidRPr="003671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изменение и </w:t>
            </w:r>
            <w:r w:rsidR="003821B0" w:rsidRPr="003671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допълнение на</w:t>
            </w:r>
            <w:r w:rsidRPr="003671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Устройствения правилник</w:t>
            </w:r>
            <w:r w:rsidR="003376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Селскостопанската академия“.</w:t>
            </w:r>
          </w:p>
          <w:p w:rsidR="00337636" w:rsidRPr="00076E63" w:rsidRDefault="00337636" w:rsidP="003376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337636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076E63" w:rsidRDefault="006C27D6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3" type="#_x0000_t75" style="width:108pt;height:18pt" o:ole="">
                  <v:imagedata r:id="rId14" o:title=""/>
                </v:shape>
                <w:control r:id="rId15" w:name="OptionButton3" w:shapeid="_x0000_i1063"/>
              </w:object>
            </w:r>
          </w:p>
          <w:p w:rsidR="00076E63" w:rsidRPr="00076E63" w:rsidRDefault="006C27D6" w:rsidP="005F3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5" type="#_x0000_t75" style="width:108pt;height:18pt" o:ole="">
                  <v:imagedata r:id="rId16" o:title=""/>
                </v:shape>
                <w:control r:id="rId17" w:name="OptionButton4" w:shapeid="_x0000_i1065"/>
              </w:object>
            </w:r>
          </w:p>
          <w:p w:rsidR="00076E63" w:rsidRDefault="006C27D6" w:rsidP="00FB344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7" type="#_x0000_t75" style="width:108pt;height:18pt" o:ole="">
                  <v:imagedata r:id="rId18" o:title=""/>
                </v:shape>
                <w:control r:id="rId19" w:name="OptionButton5" w:shapeid="_x0000_i1067"/>
              </w:object>
            </w:r>
          </w:p>
          <w:p w:rsidR="00476670" w:rsidRPr="00FB344E" w:rsidRDefault="00476670" w:rsidP="00FB344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362EB2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36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36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5F30CE" w:rsidRDefault="006C27D6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EB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9" type="#_x0000_t75" style="width:108pt;height:18pt" o:ole="">
                  <v:imagedata r:id="rId20" o:title=""/>
                </v:shape>
                <w:control r:id="rId21" w:name="OptionButton16" w:shapeid="_x0000_i1069"/>
              </w:object>
            </w:r>
          </w:p>
          <w:p w:rsidR="00337636" w:rsidRPr="00476670" w:rsidRDefault="006C27D6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EB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1" type="#_x0000_t75" style="width:108pt;height:18pt" o:ole="">
                  <v:imagedata r:id="rId22" o:title=""/>
                </v:shape>
                <w:control r:id="rId23" w:name="OptionButton17" w:shapeid="_x0000_i1071"/>
              </w:object>
            </w:r>
          </w:p>
          <w:p w:rsidR="0062427C" w:rsidRPr="00DF7188" w:rsidRDefault="0062427C" w:rsidP="005F30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lastRenderedPageBreak/>
              <w:t>1.1. Изборът следва да е съотносим с посочените специфични въздействия на избрания вариант.</w:t>
            </w:r>
          </w:p>
          <w:p w:rsidR="0062427C" w:rsidRPr="00DF7188" w:rsidRDefault="0062427C" w:rsidP="005F30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DF7188">
              <w:rPr>
                <w:rFonts w:ascii="Times New Roman" w:eastAsia="Times New Roman" w:hAnsi="Times New Roman" w:cs="Times New Roman"/>
                <w:lang w:val="bg-BG"/>
              </w:rPr>
              <w:t>регистрационен</w:t>
            </w: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62427C" w:rsidRPr="005F30CE" w:rsidRDefault="0062427C" w:rsidP="005F30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2E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 нов регулаторен режим.</w:t>
            </w:r>
          </w:p>
          <w:p w:rsidR="0062427C" w:rsidRPr="00DF7188" w:rsidRDefault="0062427C" w:rsidP="005F30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62427C" w:rsidRPr="00DF7188" w:rsidRDefault="0062427C" w:rsidP="005F30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62427C" w:rsidRPr="00DF7188" w:rsidRDefault="0062427C" w:rsidP="005F30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DF7188">
              <w:rPr>
                <w:rFonts w:ascii="Times New Roman" w:eastAsia="Times New Roman" w:hAnsi="Times New Roman" w:cs="Times New Roman"/>
                <w:i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62427C" w:rsidRPr="005F30CE" w:rsidRDefault="0062427C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62E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</w:t>
            </w:r>
            <w:r w:rsidR="003821B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</w:t>
            </w:r>
            <w:r w:rsidRPr="00362E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</w:t>
            </w:r>
            <w:r w:rsidR="00AE35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се налага да бъде нотифициран</w:t>
            </w:r>
            <w:r w:rsidR="003821B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2427C" w:rsidRPr="00362EB2" w:rsidRDefault="0062427C" w:rsidP="005F30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362EB2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076E63" w:rsidRPr="005F30CE" w:rsidRDefault="0062427C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2E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изменят регулаторни режими или административни услуги.</w:t>
            </w: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337636" w:rsidRPr="00362EB2" w:rsidRDefault="00076E63" w:rsidP="005F30C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1E0D0D" w:rsidRDefault="006C27D6" w:rsidP="005F3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73" type="#_x0000_t75" style="width:108pt;height:18pt" o:ole="">
                  <v:imagedata r:id="rId20" o:title=""/>
                </v:shape>
                <w:control r:id="rId24" w:name="OptionButton18" w:shapeid="_x0000_i1073"/>
              </w:object>
            </w:r>
          </w:p>
          <w:p w:rsidR="00B25608" w:rsidRPr="005F30CE" w:rsidRDefault="006C27D6" w:rsidP="005F3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EB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5" type="#_x0000_t75" style="width:108pt;height:18pt" o:ole="">
                  <v:imagedata r:id="rId22" o:title=""/>
                </v:shape>
                <w:control r:id="rId25" w:name="OptionButton19" w:shapeid="_x0000_i1075"/>
              </w:object>
            </w: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337636" w:rsidRPr="00076E63" w:rsidRDefault="00076E63" w:rsidP="005F30C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(МСП)(включително по отделните проблеми)?</w:t>
            </w:r>
          </w:p>
          <w:p w:rsidR="00076E63" w:rsidRPr="00076E63" w:rsidRDefault="006C27D6" w:rsidP="005F30CE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>
                <v:shape id="_x0000_i1077" type="#_x0000_t75" style="width:259.7pt;height:18pt" o:ole="">
                  <v:imagedata r:id="rId26" o:title=""/>
                </v:shape>
                <w:control r:id="rId27" w:name="OptionButton6" w:shapeid="_x0000_i1077"/>
              </w:object>
            </w:r>
          </w:p>
          <w:p w:rsidR="00B25608" w:rsidRPr="005F30CE" w:rsidRDefault="006C27D6" w:rsidP="005F30CE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en-GB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>
                <v:shape id="_x0000_i1079" type="#_x0000_t75" style="width:160.7pt;height:18pt" o:ole="">
                  <v:imagedata r:id="rId28" o:title=""/>
                </v:shape>
                <w:control r:id="rId29" w:name="OptionButton7" w:shapeid="_x0000_i1079"/>
              </w:object>
            </w: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337636" w:rsidRPr="00076E63" w:rsidRDefault="00076E63" w:rsidP="005F3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A95597" w:rsidRPr="00F458B3" w:rsidRDefault="00024C1A" w:rsidP="00A955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3376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5F30C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765C4A" w:rsidRPr="00730732" w:rsidRDefault="006C27D6" w:rsidP="005F30C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81" type="#_x0000_t75" style="width:498.45pt;height:18pt" o:ole="">
                  <v:imagedata r:id="rId30" o:title=""/>
                </v:shape>
                <w:control r:id="rId31" w:name="OptionButton13" w:shapeid="_x0000_i1081"/>
              </w:object>
            </w:r>
          </w:p>
          <w:p w:rsidR="00076E63" w:rsidRPr="005F30CE" w:rsidRDefault="006C27D6" w:rsidP="00DF52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83" type="#_x0000_t75" style="width:502.3pt;height:18pt" o:ole="">
                  <v:imagedata r:id="rId32" o:title=""/>
                </v:shape>
                <w:control r:id="rId33" w:name="OptionButton15" w:shapeid="_x0000_i1083"/>
              </w:object>
            </w:r>
            <w:r w:rsidR="00D82CFB" w:rsidRPr="00D82C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Постановление на Министерския</w:t>
            </w:r>
            <w:r w:rsidR="003821B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съвет за изменение и допълнение на</w:t>
            </w:r>
            <w:r w:rsidR="00A54B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54B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Устройствения правилник на Селскостопанска академия</w:t>
            </w:r>
            <w:r w:rsidR="001F43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82CFB" w:rsidRPr="00D82C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бъде публикуван на интернет страницата на Министерство на земеделието, храните и горите и на Портала за обществен</w:t>
            </w:r>
            <w:r w:rsidR="002F55A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консултац</w:t>
            </w:r>
            <w:r w:rsidR="00A54B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ии за срок от 30</w:t>
            </w:r>
            <w:r w:rsidR="002F55A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дни</w:t>
            </w:r>
            <w:r w:rsidR="002A52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076E63" w:rsidRPr="00076E63" w:rsidRDefault="006C27D6" w:rsidP="005F30CE">
            <w:pPr>
              <w:spacing w:before="120" w:after="12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85" type="#_x0000_t75" style="width:108.45pt;height:18pt" o:ole="">
                  <v:imagedata r:id="rId34" o:title=""/>
                </v:shape>
                <w:control r:id="rId35" w:name="OptionButton9" w:shapeid="_x0000_i1085"/>
              </w:object>
            </w:r>
          </w:p>
          <w:p w:rsidR="001D7365" w:rsidRPr="005F30CE" w:rsidRDefault="006C27D6" w:rsidP="005F30CE">
            <w:pPr>
              <w:spacing w:before="120" w:after="12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87" type="#_x0000_t75" style="width:108.45pt;height:18pt" o:ole="">
                  <v:imagedata r:id="rId36" o:title=""/>
                </v:shape>
                <w:control r:id="rId37" w:name="OptionButton10" w:shapeid="_x0000_i1087"/>
              </w:object>
            </w: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076E63" w:rsidRDefault="006C27D6" w:rsidP="005F30CE">
            <w:pPr>
              <w:spacing w:before="120" w:after="120" w:line="36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89" type="#_x0000_t75" style="width:108pt;height:18pt" o:ole="">
                  <v:imagedata r:id="rId20" o:title=""/>
                </v:shape>
                <w:control r:id="rId38" w:name="OptionButton20" w:shapeid="_x0000_i1089"/>
              </w:object>
            </w:r>
          </w:p>
          <w:p w:rsidR="00B25608" w:rsidRPr="005F30CE" w:rsidRDefault="006C27D6" w:rsidP="005F30CE">
            <w:pPr>
              <w:spacing w:before="120" w:after="120" w:line="360" w:lineRule="auto"/>
              <w:jc w:val="both"/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91" type="#_x0000_t75" style="width:108pt;height:18pt" o:ole="">
                  <v:imagedata r:id="rId22" o:title=""/>
                </v:shape>
                <w:control r:id="rId39" w:name="OptionButton21" w:shapeid="_x0000_i1091"/>
              </w:object>
            </w: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B25608" w:rsidRPr="005F30CE" w:rsidRDefault="007D0CD8" w:rsidP="005F30C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D0C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7D0CD8" w:rsidRPr="00187838" w:rsidRDefault="00187838" w:rsidP="005F3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Default="005F5068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длъжност:</w:t>
            </w:r>
            <w:r w:rsidR="00730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Маргарита Генчева </w:t>
            </w:r>
          </w:p>
          <w:p w:rsidR="005F30CE" w:rsidRDefault="001F43DC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Директор на дирекция</w:t>
            </w:r>
            <w:r w:rsidR="00730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30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Административно-правна, обществени поръчки и човешки ресурси </w:t>
            </w:r>
          </w:p>
          <w:p w:rsidR="00076E63" w:rsidRPr="00076E63" w:rsidRDefault="005F30CE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1F4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…………….. </w:t>
            </w:r>
            <w:r w:rsidR="008D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2021 г.</w:t>
            </w:r>
          </w:p>
          <w:p w:rsidR="00F04343" w:rsidRDefault="00076E63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  <w:r w:rsidR="00F043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</w:t>
            </w:r>
          </w:p>
          <w:p w:rsidR="000D4EFA" w:rsidRDefault="000D4EFA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D4EFA" w:rsidRPr="005F30CE" w:rsidRDefault="000D4EFA" w:rsidP="005F30C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E16D01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73596A">
      <w:headerReference w:type="even" r:id="rId40"/>
      <w:footerReference w:type="default" r:id="rId41"/>
      <w:pgSz w:w="11906" w:h="16838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8A" w:rsidRDefault="0081048A">
      <w:pPr>
        <w:spacing w:after="0" w:line="240" w:lineRule="auto"/>
      </w:pPr>
      <w:r>
        <w:separator/>
      </w:r>
    </w:p>
  </w:endnote>
  <w:endnote w:type="continuationSeparator" w:id="0">
    <w:p w:rsidR="0081048A" w:rsidRDefault="0081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8A" w:rsidRPr="0014689E" w:rsidRDefault="006C27D6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="0081048A"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B67070">
      <w:rPr>
        <w:rFonts w:ascii="Times New Roman" w:hAnsi="Times New Roman"/>
        <w:noProof/>
        <w:sz w:val="20"/>
        <w:szCs w:val="20"/>
      </w:rPr>
      <w:t>8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8A" w:rsidRDefault="0081048A">
      <w:pPr>
        <w:spacing w:after="0" w:line="240" w:lineRule="auto"/>
      </w:pPr>
      <w:r>
        <w:separator/>
      </w:r>
    </w:p>
  </w:footnote>
  <w:footnote w:type="continuationSeparator" w:id="0">
    <w:p w:rsidR="0081048A" w:rsidRDefault="0081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8A" w:rsidRDefault="006C27D6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04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48A">
      <w:rPr>
        <w:rStyle w:val="PageNumber"/>
        <w:noProof/>
      </w:rPr>
      <w:t>9</w:t>
    </w:r>
    <w:r>
      <w:rPr>
        <w:rStyle w:val="PageNumber"/>
      </w:rPr>
      <w:fldChar w:fldCharType="end"/>
    </w:r>
  </w:p>
  <w:p w:rsidR="0081048A" w:rsidRDefault="008104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CA"/>
    <w:multiLevelType w:val="hybridMultilevel"/>
    <w:tmpl w:val="D8361F30"/>
    <w:lvl w:ilvl="0" w:tplc="82125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3170"/>
    <w:multiLevelType w:val="multilevel"/>
    <w:tmpl w:val="89DE7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6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141E5"/>
    <w:multiLevelType w:val="hybridMultilevel"/>
    <w:tmpl w:val="5BB253BC"/>
    <w:lvl w:ilvl="0" w:tplc="CB2035F2">
      <w:numFmt w:val="bullet"/>
      <w:lvlText w:val="-"/>
      <w:lvlJc w:val="left"/>
      <w:pPr>
        <w:ind w:left="124" w:hanging="140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bg-BG" w:eastAsia="en-US" w:bidi="ar-SA"/>
      </w:rPr>
    </w:lvl>
    <w:lvl w:ilvl="1" w:tplc="EEF85B52">
      <w:numFmt w:val="bullet"/>
      <w:lvlText w:val="•"/>
      <w:lvlJc w:val="left"/>
      <w:pPr>
        <w:ind w:left="1030" w:hanging="140"/>
      </w:pPr>
      <w:rPr>
        <w:rFonts w:hint="default"/>
        <w:lang w:val="bg-BG" w:eastAsia="en-US" w:bidi="ar-SA"/>
      </w:rPr>
    </w:lvl>
    <w:lvl w:ilvl="2" w:tplc="DB8AFD92">
      <w:numFmt w:val="bullet"/>
      <w:lvlText w:val="•"/>
      <w:lvlJc w:val="left"/>
      <w:pPr>
        <w:ind w:left="1941" w:hanging="140"/>
      </w:pPr>
      <w:rPr>
        <w:rFonts w:hint="default"/>
        <w:lang w:val="bg-BG" w:eastAsia="en-US" w:bidi="ar-SA"/>
      </w:rPr>
    </w:lvl>
    <w:lvl w:ilvl="3" w:tplc="8738F234">
      <w:numFmt w:val="bullet"/>
      <w:lvlText w:val="•"/>
      <w:lvlJc w:val="left"/>
      <w:pPr>
        <w:ind w:left="2851" w:hanging="140"/>
      </w:pPr>
      <w:rPr>
        <w:rFonts w:hint="default"/>
        <w:lang w:val="bg-BG" w:eastAsia="en-US" w:bidi="ar-SA"/>
      </w:rPr>
    </w:lvl>
    <w:lvl w:ilvl="4" w:tplc="7ED8C4A6">
      <w:numFmt w:val="bullet"/>
      <w:lvlText w:val="•"/>
      <w:lvlJc w:val="left"/>
      <w:pPr>
        <w:ind w:left="3762" w:hanging="140"/>
      </w:pPr>
      <w:rPr>
        <w:rFonts w:hint="default"/>
        <w:lang w:val="bg-BG" w:eastAsia="en-US" w:bidi="ar-SA"/>
      </w:rPr>
    </w:lvl>
    <w:lvl w:ilvl="5" w:tplc="B518E7EA">
      <w:numFmt w:val="bullet"/>
      <w:lvlText w:val="•"/>
      <w:lvlJc w:val="left"/>
      <w:pPr>
        <w:ind w:left="4673" w:hanging="140"/>
      </w:pPr>
      <w:rPr>
        <w:rFonts w:hint="default"/>
        <w:lang w:val="bg-BG" w:eastAsia="en-US" w:bidi="ar-SA"/>
      </w:rPr>
    </w:lvl>
    <w:lvl w:ilvl="6" w:tplc="AA18D14C">
      <w:numFmt w:val="bullet"/>
      <w:lvlText w:val="•"/>
      <w:lvlJc w:val="left"/>
      <w:pPr>
        <w:ind w:left="5583" w:hanging="140"/>
      </w:pPr>
      <w:rPr>
        <w:rFonts w:hint="default"/>
        <w:lang w:val="bg-BG" w:eastAsia="en-US" w:bidi="ar-SA"/>
      </w:rPr>
    </w:lvl>
    <w:lvl w:ilvl="7" w:tplc="E2DED9D0">
      <w:numFmt w:val="bullet"/>
      <w:lvlText w:val="•"/>
      <w:lvlJc w:val="left"/>
      <w:pPr>
        <w:ind w:left="6494" w:hanging="140"/>
      </w:pPr>
      <w:rPr>
        <w:rFonts w:hint="default"/>
        <w:lang w:val="bg-BG" w:eastAsia="en-US" w:bidi="ar-SA"/>
      </w:rPr>
    </w:lvl>
    <w:lvl w:ilvl="8" w:tplc="C414D37C">
      <w:numFmt w:val="bullet"/>
      <w:lvlText w:val="•"/>
      <w:lvlJc w:val="left"/>
      <w:pPr>
        <w:ind w:left="7404" w:hanging="140"/>
      </w:pPr>
      <w:rPr>
        <w:rFonts w:hint="default"/>
        <w:lang w:val="bg-BG" w:eastAsia="en-US" w:bidi="ar-SA"/>
      </w:rPr>
    </w:lvl>
  </w:abstractNum>
  <w:abstractNum w:abstractNumId="8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9">
    <w:nsid w:val="3FAD20F1"/>
    <w:multiLevelType w:val="hybridMultilevel"/>
    <w:tmpl w:val="1062CCA2"/>
    <w:lvl w:ilvl="0" w:tplc="DDCA4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F13D6"/>
    <w:multiLevelType w:val="hybridMultilevel"/>
    <w:tmpl w:val="45ECC81A"/>
    <w:lvl w:ilvl="0" w:tplc="0D42E48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17"/>
  </w:num>
  <w:num w:numId="11">
    <w:abstractNumId w:val="14"/>
  </w:num>
  <w:num w:numId="12">
    <w:abstractNumId w:val="3"/>
  </w:num>
  <w:num w:numId="13">
    <w:abstractNumId w:val="15"/>
  </w:num>
  <w:num w:numId="14">
    <w:abstractNumId w:val="2"/>
  </w:num>
  <w:num w:numId="15">
    <w:abstractNumId w:val="7"/>
  </w:num>
  <w:num w:numId="16">
    <w:abstractNumId w:val="9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984"/>
    <w:rsid w:val="0000218C"/>
    <w:rsid w:val="00002C2B"/>
    <w:rsid w:val="00004B97"/>
    <w:rsid w:val="0001448B"/>
    <w:rsid w:val="00015CD1"/>
    <w:rsid w:val="000200F4"/>
    <w:rsid w:val="0002067B"/>
    <w:rsid w:val="00022F9C"/>
    <w:rsid w:val="00023C31"/>
    <w:rsid w:val="00024C1A"/>
    <w:rsid w:val="00026C12"/>
    <w:rsid w:val="000327A0"/>
    <w:rsid w:val="00036D6F"/>
    <w:rsid w:val="000413D2"/>
    <w:rsid w:val="00042D08"/>
    <w:rsid w:val="00042D0E"/>
    <w:rsid w:val="00045EB0"/>
    <w:rsid w:val="0004787D"/>
    <w:rsid w:val="0006247F"/>
    <w:rsid w:val="00064387"/>
    <w:rsid w:val="00064CC7"/>
    <w:rsid w:val="00070655"/>
    <w:rsid w:val="00072989"/>
    <w:rsid w:val="00076E63"/>
    <w:rsid w:val="00092A3B"/>
    <w:rsid w:val="00097917"/>
    <w:rsid w:val="000A040C"/>
    <w:rsid w:val="000A1BC7"/>
    <w:rsid w:val="000A2E06"/>
    <w:rsid w:val="000B1A54"/>
    <w:rsid w:val="000B5B79"/>
    <w:rsid w:val="000C6A9B"/>
    <w:rsid w:val="000D232E"/>
    <w:rsid w:val="000D3E35"/>
    <w:rsid w:val="000D4EFA"/>
    <w:rsid w:val="000F3382"/>
    <w:rsid w:val="000F5DB5"/>
    <w:rsid w:val="001006F8"/>
    <w:rsid w:val="001138D1"/>
    <w:rsid w:val="001217A2"/>
    <w:rsid w:val="00125E95"/>
    <w:rsid w:val="0012768E"/>
    <w:rsid w:val="00135827"/>
    <w:rsid w:val="00137518"/>
    <w:rsid w:val="00140381"/>
    <w:rsid w:val="00145412"/>
    <w:rsid w:val="0014689E"/>
    <w:rsid w:val="00152E12"/>
    <w:rsid w:val="00153946"/>
    <w:rsid w:val="001573BE"/>
    <w:rsid w:val="0015791B"/>
    <w:rsid w:val="00157C07"/>
    <w:rsid w:val="001612A5"/>
    <w:rsid w:val="00170F1F"/>
    <w:rsid w:val="001816CC"/>
    <w:rsid w:val="00182641"/>
    <w:rsid w:val="00187562"/>
    <w:rsid w:val="00187838"/>
    <w:rsid w:val="001A22EA"/>
    <w:rsid w:val="001A3FAC"/>
    <w:rsid w:val="001B79CA"/>
    <w:rsid w:val="001D5357"/>
    <w:rsid w:val="001D7365"/>
    <w:rsid w:val="001D7CEC"/>
    <w:rsid w:val="001E0D0D"/>
    <w:rsid w:val="001E24F6"/>
    <w:rsid w:val="001E2C26"/>
    <w:rsid w:val="001E3F62"/>
    <w:rsid w:val="001E44FB"/>
    <w:rsid w:val="001E61E5"/>
    <w:rsid w:val="001E62F4"/>
    <w:rsid w:val="001E7153"/>
    <w:rsid w:val="001F43DC"/>
    <w:rsid w:val="001F6E7A"/>
    <w:rsid w:val="00203088"/>
    <w:rsid w:val="00207AB9"/>
    <w:rsid w:val="00231609"/>
    <w:rsid w:val="00236E5D"/>
    <w:rsid w:val="00280600"/>
    <w:rsid w:val="00291E82"/>
    <w:rsid w:val="00296F7A"/>
    <w:rsid w:val="002A1A99"/>
    <w:rsid w:val="002A52B2"/>
    <w:rsid w:val="002A5895"/>
    <w:rsid w:val="002A7CED"/>
    <w:rsid w:val="002B07AD"/>
    <w:rsid w:val="002B4DFF"/>
    <w:rsid w:val="002B6135"/>
    <w:rsid w:val="002B742C"/>
    <w:rsid w:val="002C7124"/>
    <w:rsid w:val="002D1E2B"/>
    <w:rsid w:val="002D2E98"/>
    <w:rsid w:val="002D4B84"/>
    <w:rsid w:val="002F55A4"/>
    <w:rsid w:val="002F72BB"/>
    <w:rsid w:val="00300E5F"/>
    <w:rsid w:val="00313C40"/>
    <w:rsid w:val="003172E4"/>
    <w:rsid w:val="0032070B"/>
    <w:rsid w:val="00320C65"/>
    <w:rsid w:val="003341D7"/>
    <w:rsid w:val="00337636"/>
    <w:rsid w:val="00337B12"/>
    <w:rsid w:val="00342883"/>
    <w:rsid w:val="003450DB"/>
    <w:rsid w:val="00345531"/>
    <w:rsid w:val="0034619C"/>
    <w:rsid w:val="00346754"/>
    <w:rsid w:val="00347FA3"/>
    <w:rsid w:val="00354E95"/>
    <w:rsid w:val="00360451"/>
    <w:rsid w:val="0036219A"/>
    <w:rsid w:val="0036263D"/>
    <w:rsid w:val="00362EB2"/>
    <w:rsid w:val="00364FFC"/>
    <w:rsid w:val="003669F8"/>
    <w:rsid w:val="0036713B"/>
    <w:rsid w:val="00370625"/>
    <w:rsid w:val="003821B0"/>
    <w:rsid w:val="003948DA"/>
    <w:rsid w:val="003A2655"/>
    <w:rsid w:val="003A4AD9"/>
    <w:rsid w:val="003B05D4"/>
    <w:rsid w:val="003B1556"/>
    <w:rsid w:val="003B1E81"/>
    <w:rsid w:val="003B32B7"/>
    <w:rsid w:val="003C071D"/>
    <w:rsid w:val="003C113F"/>
    <w:rsid w:val="003C124D"/>
    <w:rsid w:val="003C5FAD"/>
    <w:rsid w:val="003D2E16"/>
    <w:rsid w:val="003E0A07"/>
    <w:rsid w:val="003E1D9D"/>
    <w:rsid w:val="003F41B5"/>
    <w:rsid w:val="003F60B4"/>
    <w:rsid w:val="003F643C"/>
    <w:rsid w:val="004076B8"/>
    <w:rsid w:val="00415BE4"/>
    <w:rsid w:val="00416A64"/>
    <w:rsid w:val="00425749"/>
    <w:rsid w:val="00430318"/>
    <w:rsid w:val="00430C91"/>
    <w:rsid w:val="00434A36"/>
    <w:rsid w:val="00444229"/>
    <w:rsid w:val="00446845"/>
    <w:rsid w:val="00446E6A"/>
    <w:rsid w:val="0044787F"/>
    <w:rsid w:val="004518FE"/>
    <w:rsid w:val="00451AF0"/>
    <w:rsid w:val="00451FD9"/>
    <w:rsid w:val="00455C43"/>
    <w:rsid w:val="00473162"/>
    <w:rsid w:val="00473586"/>
    <w:rsid w:val="00473FA5"/>
    <w:rsid w:val="00474FE9"/>
    <w:rsid w:val="00476670"/>
    <w:rsid w:val="004768AF"/>
    <w:rsid w:val="00477D06"/>
    <w:rsid w:val="0048283A"/>
    <w:rsid w:val="0048577E"/>
    <w:rsid w:val="004910F7"/>
    <w:rsid w:val="004942BD"/>
    <w:rsid w:val="00494DD3"/>
    <w:rsid w:val="004A3BDF"/>
    <w:rsid w:val="004A5578"/>
    <w:rsid w:val="004B11A5"/>
    <w:rsid w:val="004C2853"/>
    <w:rsid w:val="004C394F"/>
    <w:rsid w:val="004C7124"/>
    <w:rsid w:val="004C761A"/>
    <w:rsid w:val="004D4B75"/>
    <w:rsid w:val="004D53B5"/>
    <w:rsid w:val="004E348E"/>
    <w:rsid w:val="004E3C53"/>
    <w:rsid w:val="004E4FD6"/>
    <w:rsid w:val="004F1553"/>
    <w:rsid w:val="004F1C8E"/>
    <w:rsid w:val="004F3BF2"/>
    <w:rsid w:val="004F4C4F"/>
    <w:rsid w:val="00503482"/>
    <w:rsid w:val="00512211"/>
    <w:rsid w:val="00512BE8"/>
    <w:rsid w:val="0051369A"/>
    <w:rsid w:val="00513AA8"/>
    <w:rsid w:val="005208C1"/>
    <w:rsid w:val="00522C62"/>
    <w:rsid w:val="005255E1"/>
    <w:rsid w:val="005305F7"/>
    <w:rsid w:val="005307D5"/>
    <w:rsid w:val="005331FC"/>
    <w:rsid w:val="005345A1"/>
    <w:rsid w:val="00535458"/>
    <w:rsid w:val="00542AB3"/>
    <w:rsid w:val="00542BAC"/>
    <w:rsid w:val="00553228"/>
    <w:rsid w:val="005569E7"/>
    <w:rsid w:val="005650C3"/>
    <w:rsid w:val="00565A4D"/>
    <w:rsid w:val="0056797A"/>
    <w:rsid w:val="00571EB2"/>
    <w:rsid w:val="0057304E"/>
    <w:rsid w:val="00573C38"/>
    <w:rsid w:val="005806ED"/>
    <w:rsid w:val="0058089E"/>
    <w:rsid w:val="00583163"/>
    <w:rsid w:val="00590DBC"/>
    <w:rsid w:val="005954B3"/>
    <w:rsid w:val="00596A27"/>
    <w:rsid w:val="005A21CE"/>
    <w:rsid w:val="005A654B"/>
    <w:rsid w:val="005B7762"/>
    <w:rsid w:val="005C167B"/>
    <w:rsid w:val="005C68B4"/>
    <w:rsid w:val="005D0211"/>
    <w:rsid w:val="005F30CE"/>
    <w:rsid w:val="005F3B14"/>
    <w:rsid w:val="005F4B6D"/>
    <w:rsid w:val="005F5068"/>
    <w:rsid w:val="0060089B"/>
    <w:rsid w:val="00600E07"/>
    <w:rsid w:val="00604A22"/>
    <w:rsid w:val="00606179"/>
    <w:rsid w:val="00607240"/>
    <w:rsid w:val="00612129"/>
    <w:rsid w:val="00622936"/>
    <w:rsid w:val="00622E33"/>
    <w:rsid w:val="0062427C"/>
    <w:rsid w:val="00626FEF"/>
    <w:rsid w:val="006301CC"/>
    <w:rsid w:val="006402F3"/>
    <w:rsid w:val="00643B02"/>
    <w:rsid w:val="00646B47"/>
    <w:rsid w:val="00660EF9"/>
    <w:rsid w:val="00663E1A"/>
    <w:rsid w:val="0066611C"/>
    <w:rsid w:val="00676472"/>
    <w:rsid w:val="00685A6E"/>
    <w:rsid w:val="00686666"/>
    <w:rsid w:val="00691DD5"/>
    <w:rsid w:val="00693CE4"/>
    <w:rsid w:val="0069471E"/>
    <w:rsid w:val="006A5B27"/>
    <w:rsid w:val="006A5C0F"/>
    <w:rsid w:val="006B2FC6"/>
    <w:rsid w:val="006C22D8"/>
    <w:rsid w:val="006C27D6"/>
    <w:rsid w:val="006C5776"/>
    <w:rsid w:val="006D0F64"/>
    <w:rsid w:val="006D7984"/>
    <w:rsid w:val="006E5DDA"/>
    <w:rsid w:val="006F2565"/>
    <w:rsid w:val="006F2F81"/>
    <w:rsid w:val="006F637C"/>
    <w:rsid w:val="007026A1"/>
    <w:rsid w:val="007049F4"/>
    <w:rsid w:val="0070576B"/>
    <w:rsid w:val="007074DC"/>
    <w:rsid w:val="007108A0"/>
    <w:rsid w:val="00710976"/>
    <w:rsid w:val="00714211"/>
    <w:rsid w:val="00715D5D"/>
    <w:rsid w:val="00716395"/>
    <w:rsid w:val="00727FF3"/>
    <w:rsid w:val="00730732"/>
    <w:rsid w:val="0073596A"/>
    <w:rsid w:val="007419CB"/>
    <w:rsid w:val="00743E50"/>
    <w:rsid w:val="00744E16"/>
    <w:rsid w:val="0074571C"/>
    <w:rsid w:val="00747443"/>
    <w:rsid w:val="0075438D"/>
    <w:rsid w:val="00754CE4"/>
    <w:rsid w:val="00761975"/>
    <w:rsid w:val="00764703"/>
    <w:rsid w:val="00765197"/>
    <w:rsid w:val="00765C4A"/>
    <w:rsid w:val="00766A4E"/>
    <w:rsid w:val="00771589"/>
    <w:rsid w:val="0078311F"/>
    <w:rsid w:val="0078672B"/>
    <w:rsid w:val="007868A1"/>
    <w:rsid w:val="007912E0"/>
    <w:rsid w:val="00793908"/>
    <w:rsid w:val="00795EAE"/>
    <w:rsid w:val="007A32FA"/>
    <w:rsid w:val="007A3D63"/>
    <w:rsid w:val="007A5209"/>
    <w:rsid w:val="007A67C3"/>
    <w:rsid w:val="007B3599"/>
    <w:rsid w:val="007B5735"/>
    <w:rsid w:val="007C737E"/>
    <w:rsid w:val="007D0CD8"/>
    <w:rsid w:val="007D36D0"/>
    <w:rsid w:val="007D4339"/>
    <w:rsid w:val="007D7302"/>
    <w:rsid w:val="007E07E3"/>
    <w:rsid w:val="007E2574"/>
    <w:rsid w:val="007E3E5B"/>
    <w:rsid w:val="007F238F"/>
    <w:rsid w:val="0081048A"/>
    <w:rsid w:val="0081072E"/>
    <w:rsid w:val="00830A29"/>
    <w:rsid w:val="00836C4B"/>
    <w:rsid w:val="00855B8C"/>
    <w:rsid w:val="00860E40"/>
    <w:rsid w:val="00860E7A"/>
    <w:rsid w:val="008727E0"/>
    <w:rsid w:val="00872AEE"/>
    <w:rsid w:val="0087387B"/>
    <w:rsid w:val="00881BBC"/>
    <w:rsid w:val="00884B0F"/>
    <w:rsid w:val="00886267"/>
    <w:rsid w:val="008924FA"/>
    <w:rsid w:val="008977FA"/>
    <w:rsid w:val="008A58C4"/>
    <w:rsid w:val="008B4961"/>
    <w:rsid w:val="008B750A"/>
    <w:rsid w:val="008C473B"/>
    <w:rsid w:val="008D20FE"/>
    <w:rsid w:val="008D58FA"/>
    <w:rsid w:val="008D5B3F"/>
    <w:rsid w:val="008E0DF3"/>
    <w:rsid w:val="008E1854"/>
    <w:rsid w:val="008E4CE7"/>
    <w:rsid w:val="008E60A6"/>
    <w:rsid w:val="008F7292"/>
    <w:rsid w:val="009034F4"/>
    <w:rsid w:val="00907397"/>
    <w:rsid w:val="00913563"/>
    <w:rsid w:val="009309E7"/>
    <w:rsid w:val="009333C4"/>
    <w:rsid w:val="0094317C"/>
    <w:rsid w:val="00944CB8"/>
    <w:rsid w:val="0095104C"/>
    <w:rsid w:val="009546F1"/>
    <w:rsid w:val="0095668D"/>
    <w:rsid w:val="00961037"/>
    <w:rsid w:val="00963FD0"/>
    <w:rsid w:val="00973466"/>
    <w:rsid w:val="009742C7"/>
    <w:rsid w:val="00976606"/>
    <w:rsid w:val="009832E3"/>
    <w:rsid w:val="00995361"/>
    <w:rsid w:val="00996179"/>
    <w:rsid w:val="009A0746"/>
    <w:rsid w:val="009B13A5"/>
    <w:rsid w:val="009B22E7"/>
    <w:rsid w:val="009B44A8"/>
    <w:rsid w:val="009C6CE0"/>
    <w:rsid w:val="009D12A9"/>
    <w:rsid w:val="009D4DA5"/>
    <w:rsid w:val="009E20F7"/>
    <w:rsid w:val="009E425F"/>
    <w:rsid w:val="00A053EF"/>
    <w:rsid w:val="00A066E6"/>
    <w:rsid w:val="00A13FB6"/>
    <w:rsid w:val="00A203FB"/>
    <w:rsid w:val="00A235A4"/>
    <w:rsid w:val="00A2759E"/>
    <w:rsid w:val="00A312D1"/>
    <w:rsid w:val="00A31BAF"/>
    <w:rsid w:val="00A3383D"/>
    <w:rsid w:val="00A339BA"/>
    <w:rsid w:val="00A35CCC"/>
    <w:rsid w:val="00A46A11"/>
    <w:rsid w:val="00A537CE"/>
    <w:rsid w:val="00A54B18"/>
    <w:rsid w:val="00A54C1C"/>
    <w:rsid w:val="00A7228C"/>
    <w:rsid w:val="00A7352B"/>
    <w:rsid w:val="00A73A18"/>
    <w:rsid w:val="00A84E10"/>
    <w:rsid w:val="00A93EEB"/>
    <w:rsid w:val="00A95597"/>
    <w:rsid w:val="00A97B51"/>
    <w:rsid w:val="00AA6606"/>
    <w:rsid w:val="00AB1166"/>
    <w:rsid w:val="00AB499A"/>
    <w:rsid w:val="00AC0FEC"/>
    <w:rsid w:val="00AC743F"/>
    <w:rsid w:val="00AD346E"/>
    <w:rsid w:val="00AD78F8"/>
    <w:rsid w:val="00AE35A7"/>
    <w:rsid w:val="00AE4E4F"/>
    <w:rsid w:val="00AE7F89"/>
    <w:rsid w:val="00AF03EC"/>
    <w:rsid w:val="00AF0845"/>
    <w:rsid w:val="00AF1D8D"/>
    <w:rsid w:val="00AF29AC"/>
    <w:rsid w:val="00AF48F6"/>
    <w:rsid w:val="00B132C1"/>
    <w:rsid w:val="00B1728F"/>
    <w:rsid w:val="00B244D1"/>
    <w:rsid w:val="00B25263"/>
    <w:rsid w:val="00B25608"/>
    <w:rsid w:val="00B27B14"/>
    <w:rsid w:val="00B33BED"/>
    <w:rsid w:val="00B35970"/>
    <w:rsid w:val="00B53257"/>
    <w:rsid w:val="00B550C8"/>
    <w:rsid w:val="00B572AA"/>
    <w:rsid w:val="00B62B22"/>
    <w:rsid w:val="00B66FC9"/>
    <w:rsid w:val="00B67070"/>
    <w:rsid w:val="00B71267"/>
    <w:rsid w:val="00B71888"/>
    <w:rsid w:val="00B722F7"/>
    <w:rsid w:val="00B76453"/>
    <w:rsid w:val="00B83497"/>
    <w:rsid w:val="00B91283"/>
    <w:rsid w:val="00BA5D30"/>
    <w:rsid w:val="00BA63C8"/>
    <w:rsid w:val="00BB1E97"/>
    <w:rsid w:val="00BB4C3A"/>
    <w:rsid w:val="00BC5FFF"/>
    <w:rsid w:val="00BC6B19"/>
    <w:rsid w:val="00BC7446"/>
    <w:rsid w:val="00BD20DC"/>
    <w:rsid w:val="00BE29B0"/>
    <w:rsid w:val="00BE5CA2"/>
    <w:rsid w:val="00BE718E"/>
    <w:rsid w:val="00BF3FED"/>
    <w:rsid w:val="00C02F30"/>
    <w:rsid w:val="00C1621B"/>
    <w:rsid w:val="00C16BF4"/>
    <w:rsid w:val="00C33798"/>
    <w:rsid w:val="00C35A64"/>
    <w:rsid w:val="00C40BCF"/>
    <w:rsid w:val="00C435D9"/>
    <w:rsid w:val="00C51AE7"/>
    <w:rsid w:val="00C54D43"/>
    <w:rsid w:val="00C552E9"/>
    <w:rsid w:val="00C607BC"/>
    <w:rsid w:val="00C7152E"/>
    <w:rsid w:val="00C84E98"/>
    <w:rsid w:val="00C87012"/>
    <w:rsid w:val="00C93DF1"/>
    <w:rsid w:val="00C97159"/>
    <w:rsid w:val="00CA0369"/>
    <w:rsid w:val="00CB38B6"/>
    <w:rsid w:val="00CC3CEC"/>
    <w:rsid w:val="00CC3E88"/>
    <w:rsid w:val="00CC6C60"/>
    <w:rsid w:val="00CC71E4"/>
    <w:rsid w:val="00CD3FEB"/>
    <w:rsid w:val="00CD7D87"/>
    <w:rsid w:val="00CE01A5"/>
    <w:rsid w:val="00CE52CD"/>
    <w:rsid w:val="00CF3310"/>
    <w:rsid w:val="00D030B0"/>
    <w:rsid w:val="00D17073"/>
    <w:rsid w:val="00D211FD"/>
    <w:rsid w:val="00D21D68"/>
    <w:rsid w:val="00D33362"/>
    <w:rsid w:val="00D410EE"/>
    <w:rsid w:val="00D51226"/>
    <w:rsid w:val="00D51464"/>
    <w:rsid w:val="00D52B91"/>
    <w:rsid w:val="00D53DFC"/>
    <w:rsid w:val="00D63CC9"/>
    <w:rsid w:val="00D67643"/>
    <w:rsid w:val="00D752E2"/>
    <w:rsid w:val="00D82CFB"/>
    <w:rsid w:val="00D82CFD"/>
    <w:rsid w:val="00D86C05"/>
    <w:rsid w:val="00D874BE"/>
    <w:rsid w:val="00D925CD"/>
    <w:rsid w:val="00D956B1"/>
    <w:rsid w:val="00DA16C9"/>
    <w:rsid w:val="00DA3091"/>
    <w:rsid w:val="00DA4075"/>
    <w:rsid w:val="00DA66FB"/>
    <w:rsid w:val="00DB5149"/>
    <w:rsid w:val="00DB6E73"/>
    <w:rsid w:val="00DC2E29"/>
    <w:rsid w:val="00DC3D68"/>
    <w:rsid w:val="00DC60E6"/>
    <w:rsid w:val="00DD0FDC"/>
    <w:rsid w:val="00DD146C"/>
    <w:rsid w:val="00DD1846"/>
    <w:rsid w:val="00DD67F0"/>
    <w:rsid w:val="00DE162E"/>
    <w:rsid w:val="00DE795C"/>
    <w:rsid w:val="00DF2D10"/>
    <w:rsid w:val="00DF3265"/>
    <w:rsid w:val="00DF3915"/>
    <w:rsid w:val="00DF4CF1"/>
    <w:rsid w:val="00DF52FA"/>
    <w:rsid w:val="00DF7188"/>
    <w:rsid w:val="00E020BA"/>
    <w:rsid w:val="00E126C0"/>
    <w:rsid w:val="00E16D01"/>
    <w:rsid w:val="00E203A0"/>
    <w:rsid w:val="00E214FE"/>
    <w:rsid w:val="00E352D8"/>
    <w:rsid w:val="00E4074C"/>
    <w:rsid w:val="00E439AF"/>
    <w:rsid w:val="00E44DE0"/>
    <w:rsid w:val="00E477B3"/>
    <w:rsid w:val="00E507FA"/>
    <w:rsid w:val="00E50918"/>
    <w:rsid w:val="00E51957"/>
    <w:rsid w:val="00E521F2"/>
    <w:rsid w:val="00E5266F"/>
    <w:rsid w:val="00E53D21"/>
    <w:rsid w:val="00E57E9E"/>
    <w:rsid w:val="00E615E8"/>
    <w:rsid w:val="00E653D3"/>
    <w:rsid w:val="00E65509"/>
    <w:rsid w:val="00E65A33"/>
    <w:rsid w:val="00E93016"/>
    <w:rsid w:val="00EB5464"/>
    <w:rsid w:val="00EB7DBD"/>
    <w:rsid w:val="00EC24AD"/>
    <w:rsid w:val="00EC30E9"/>
    <w:rsid w:val="00EC3B78"/>
    <w:rsid w:val="00EC7498"/>
    <w:rsid w:val="00ED3AC6"/>
    <w:rsid w:val="00ED6158"/>
    <w:rsid w:val="00ED6408"/>
    <w:rsid w:val="00EE419E"/>
    <w:rsid w:val="00F03446"/>
    <w:rsid w:val="00F038BC"/>
    <w:rsid w:val="00F04343"/>
    <w:rsid w:val="00F04B4E"/>
    <w:rsid w:val="00F124F9"/>
    <w:rsid w:val="00F16598"/>
    <w:rsid w:val="00F16E3F"/>
    <w:rsid w:val="00F235C6"/>
    <w:rsid w:val="00F34D13"/>
    <w:rsid w:val="00F458B3"/>
    <w:rsid w:val="00F47F6F"/>
    <w:rsid w:val="00F51681"/>
    <w:rsid w:val="00F51A4A"/>
    <w:rsid w:val="00F51F3E"/>
    <w:rsid w:val="00F523AB"/>
    <w:rsid w:val="00F54C96"/>
    <w:rsid w:val="00F6117C"/>
    <w:rsid w:val="00F64B24"/>
    <w:rsid w:val="00F6621A"/>
    <w:rsid w:val="00F71D05"/>
    <w:rsid w:val="00F80D81"/>
    <w:rsid w:val="00F8508C"/>
    <w:rsid w:val="00F86E71"/>
    <w:rsid w:val="00F87765"/>
    <w:rsid w:val="00F87F7B"/>
    <w:rsid w:val="00F97AFA"/>
    <w:rsid w:val="00FA4175"/>
    <w:rsid w:val="00FB31DD"/>
    <w:rsid w:val="00FB344E"/>
    <w:rsid w:val="00FB5ED6"/>
    <w:rsid w:val="00FC00DE"/>
    <w:rsid w:val="00FC4097"/>
    <w:rsid w:val="00FD2173"/>
    <w:rsid w:val="00FE0702"/>
    <w:rsid w:val="00FE55C5"/>
    <w:rsid w:val="00FE67F5"/>
    <w:rsid w:val="00FF0D55"/>
    <w:rsid w:val="00FF1228"/>
    <w:rsid w:val="00FF31A9"/>
    <w:rsid w:val="00FF3FB0"/>
    <w:rsid w:val="00FF515A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paragraph" w:customStyle="1" w:styleId="TableParagraph">
    <w:name w:val="Table Paragraph"/>
    <w:basedOn w:val="Normal"/>
    <w:uiPriority w:val="1"/>
    <w:qFormat/>
    <w:rsid w:val="00D17073"/>
    <w:pPr>
      <w:widowControl w:val="0"/>
      <w:autoSpaceDE w:val="0"/>
      <w:autoSpaceDN w:val="0"/>
      <w:spacing w:after="0" w:line="240" w:lineRule="auto"/>
      <w:ind w:left="124"/>
    </w:pPr>
    <w:rPr>
      <w:rFonts w:ascii="Liberation Serif" w:eastAsia="Liberation Serif" w:hAnsi="Liberation Serif" w:cs="Liberation Serif"/>
      <w:lang w:val="bg-BG"/>
    </w:rPr>
  </w:style>
  <w:style w:type="paragraph" w:customStyle="1" w:styleId="Char">
    <w:name w:val="Char"/>
    <w:basedOn w:val="Normal"/>
    <w:autoRedefine/>
    <w:rsid w:val="003A4AD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gencheva@agriacad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.keteva@agriacad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D966-37BD-4861-BF50-1C85C9D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10549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User</cp:lastModifiedBy>
  <cp:revision>2</cp:revision>
  <cp:lastPrinted>2021-07-16T07:00:00Z</cp:lastPrinted>
  <dcterms:created xsi:type="dcterms:W3CDTF">2021-08-25T12:12:00Z</dcterms:created>
  <dcterms:modified xsi:type="dcterms:W3CDTF">2021-08-25T12:12:00Z</dcterms:modified>
</cp:coreProperties>
</file>