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52" w:rsidRPr="00BC507E" w:rsidRDefault="00480C52" w:rsidP="00480C5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Pr="007C6BE1">
        <w:rPr>
          <w:rFonts w:ascii="Times New Roman" w:hAnsi="Times New Roman" w:cs="Times New Roman"/>
          <w:b/>
          <w:sz w:val="24"/>
          <w:szCs w:val="24"/>
        </w:rPr>
        <w:t>BG06RDNP001-4.00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C6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BE1">
        <w:rPr>
          <w:rFonts w:ascii="Times New Roman" w:hAnsi="Times New Roman" w:cs="Times New Roman"/>
          <w:b/>
          <w:bCs/>
          <w:sz w:val="24"/>
          <w:szCs w:val="24"/>
        </w:rPr>
        <w:t>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Pr="00BC507E">
        <w:rPr>
          <w:rFonts w:ascii="Times New Roman" w:hAnsi="Times New Roman" w:cs="Times New Roman"/>
          <w:b/>
          <w:sz w:val="24"/>
          <w:szCs w:val="24"/>
        </w:rPr>
        <w:t>.</w:t>
      </w:r>
    </w:p>
    <w:p w:rsidR="00480C52" w:rsidRDefault="00480C52" w:rsidP="00480C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Pr="007C6BE1">
        <w:rPr>
          <w:rFonts w:ascii="Times New Roman" w:hAnsi="Times New Roman" w:cs="Times New Roman"/>
          <w:sz w:val="24"/>
          <w:szCs w:val="24"/>
        </w:rPr>
        <w:t>BG06RDNP001-4.001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>, с която се улеснява изпълнението на административния договор.</w:t>
      </w:r>
    </w:p>
    <w:p w:rsidR="00480C52" w:rsidRDefault="00480C52" w:rsidP="00480C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 се публикува на основание чл. 26, ал. 4 от Закона за управление на средства от европейските структурни и инвестиционни фондове.</w:t>
      </w:r>
    </w:p>
    <w:p w:rsidR="00480C52" w:rsidRDefault="00480C52" w:rsidP="00480C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EB5F96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2F0A9E">
        <w:rPr>
          <w:rFonts w:ascii="Times New Roman" w:hAnsi="Times New Roman" w:cs="Times New Roman"/>
          <w:sz w:val="24"/>
          <w:szCs w:val="24"/>
        </w:rPr>
        <w:t>2</w:t>
      </w:r>
      <w:r w:rsidR="0064082F">
        <w:rPr>
          <w:rFonts w:ascii="Times New Roman" w:hAnsi="Times New Roman" w:cs="Times New Roman"/>
          <w:sz w:val="24"/>
          <w:szCs w:val="24"/>
        </w:rPr>
        <w:t>5</w:t>
      </w:r>
      <w:r w:rsidR="00D73D07">
        <w:rPr>
          <w:rFonts w:ascii="Times New Roman" w:hAnsi="Times New Roman" w:cs="Times New Roman"/>
          <w:sz w:val="24"/>
          <w:szCs w:val="24"/>
        </w:rPr>
        <w:t xml:space="preserve">.08.2021 </w:t>
      </w:r>
      <w:r w:rsidRPr="00EB5F96">
        <w:rPr>
          <w:rFonts w:ascii="Times New Roman" w:hAnsi="Times New Roman" w:cs="Times New Roman"/>
          <w:sz w:val="24"/>
          <w:szCs w:val="24"/>
        </w:rPr>
        <w:t>г. (включително</w:t>
      </w:r>
      <w:r>
        <w:rPr>
          <w:rFonts w:ascii="Times New Roman" w:hAnsi="Times New Roman" w:cs="Times New Roman"/>
          <w:sz w:val="24"/>
          <w:szCs w:val="24"/>
        </w:rPr>
        <w:t xml:space="preserve">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51F1B" w:rsidRDefault="00051F1B">
      <w:bookmarkStart w:id="0" w:name="_GoBack"/>
      <w:bookmarkEnd w:id="0"/>
    </w:p>
    <w:sectPr w:rsidR="00051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0F6"/>
    <w:rsid w:val="00051F1B"/>
    <w:rsid w:val="002F0A9E"/>
    <w:rsid w:val="00480C52"/>
    <w:rsid w:val="0064082F"/>
    <w:rsid w:val="00663207"/>
    <w:rsid w:val="00771D65"/>
    <w:rsid w:val="007C0696"/>
    <w:rsid w:val="008421CF"/>
    <w:rsid w:val="00D444C2"/>
    <w:rsid w:val="00D73D07"/>
    <w:rsid w:val="00F320F6"/>
    <w:rsid w:val="00F7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0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0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МЗХГ</dc:creator>
  <cp:keywords/>
  <dc:description/>
  <cp:lastModifiedBy>MZHG</cp:lastModifiedBy>
  <cp:revision>6</cp:revision>
  <dcterms:created xsi:type="dcterms:W3CDTF">2021-08-06T12:32:00Z</dcterms:created>
  <dcterms:modified xsi:type="dcterms:W3CDTF">2021-08-18T06:31:00Z</dcterms:modified>
</cp:coreProperties>
</file>