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4101" w14:textId="77777777" w:rsidR="009714C2" w:rsidRDefault="00447490" w:rsidP="003178D7">
      <w:pPr>
        <w:rPr>
          <w:rStyle w:val="Emphasis"/>
          <w:lang w:val="bg-BG"/>
        </w:rPr>
      </w:pPr>
      <w:bookmarkStart w:id="0" w:name="_GoBack"/>
      <w:bookmarkEnd w:id="0"/>
      <w:r>
        <w:rPr>
          <w:rStyle w:val="Emphasis"/>
        </w:rPr>
        <w:tab/>
      </w:r>
    </w:p>
    <w:p w14:paraId="3AA6DD35" w14:textId="6EA15A53" w:rsidR="00FC493E" w:rsidRDefault="00FC493E" w:rsidP="003178D7">
      <w:pPr>
        <w:rPr>
          <w:rStyle w:val="Emphasis"/>
          <w:lang w:val="bg-BG"/>
        </w:rPr>
      </w:pPr>
      <w:r>
        <w:rPr>
          <w:i/>
          <w:iCs/>
          <w:noProof/>
        </w:rPr>
        <w:drawing>
          <wp:inline distT="0" distB="0" distL="0" distR="0" wp14:anchorId="35DDB924" wp14:editId="7F499286">
            <wp:extent cx="1701165" cy="117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Emphasis"/>
          <w:lang w:val="bg-BG"/>
        </w:rPr>
        <w:t xml:space="preserve">                                                       </w:t>
      </w:r>
      <w:r>
        <w:rPr>
          <w:i/>
          <w:iCs/>
          <w:noProof/>
        </w:rPr>
        <w:drawing>
          <wp:inline distT="0" distB="0" distL="0" distR="0" wp14:anchorId="4D0D41B6" wp14:editId="7B8AF76B">
            <wp:extent cx="1457325" cy="1042670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C214" w14:textId="77777777" w:rsidR="00FC493E" w:rsidRDefault="00FC493E" w:rsidP="003178D7">
      <w:pPr>
        <w:rPr>
          <w:rStyle w:val="Emphasis"/>
          <w:lang w:val="bg-BG"/>
        </w:rPr>
      </w:pPr>
    </w:p>
    <w:p w14:paraId="59C2B9B2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СЪСТАВ</w:t>
      </w:r>
    </w:p>
    <w:p w14:paraId="1E5ABA15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НА КОМИТЕТА ЗА НАБЛЮДЕНИЕ НА</w:t>
      </w:r>
    </w:p>
    <w:p w14:paraId="19A177FF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ПРОГРАМАТА ЗА РАЗВИТИЕ НА СЕЛСКИТЕ РАЙОНИ 2014-2020 г. </w:t>
      </w:r>
    </w:p>
    <w:p w14:paraId="6285263C" w14:textId="44AF8F96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КЪМ 18 ЮНИ</w:t>
      </w: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2021 г.</w:t>
      </w:r>
    </w:p>
    <w:p w14:paraId="51D23090" w14:textId="77777777" w:rsidR="00FC493E" w:rsidRPr="00FC493E" w:rsidRDefault="00FC493E" w:rsidP="00FC493E">
      <w:pPr>
        <w:jc w:val="center"/>
        <w:rPr>
          <w:rStyle w:val="Emphasis"/>
          <w:rFonts w:ascii="Times New Roman" w:hAnsi="Times New Roman"/>
          <w:lang w:val="bg-BG"/>
        </w:rPr>
      </w:pPr>
    </w:p>
    <w:p w14:paraId="177E9424" w14:textId="77777777" w:rsidR="009714C2" w:rsidRPr="00706872" w:rsidRDefault="009714C2" w:rsidP="003178D7">
      <w:pPr>
        <w:rPr>
          <w:rStyle w:val="Emphasis"/>
          <w:rFonts w:ascii="Times New Roman" w:hAnsi="Times New Roman"/>
          <w:sz w:val="24"/>
          <w:szCs w:val="24"/>
          <w:lang w:val="bg-BG"/>
        </w:rPr>
      </w:pPr>
    </w:p>
    <w:p w14:paraId="544CFE57" w14:textId="2D06C1D2" w:rsidR="002D447D" w:rsidRPr="00A60328" w:rsidRDefault="002D447D" w:rsidP="009014D3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0328">
        <w:rPr>
          <w:rFonts w:ascii="Times New Roman" w:hAnsi="Times New Roman"/>
          <w:b/>
          <w:sz w:val="24"/>
          <w:szCs w:val="24"/>
          <w:lang w:val="bg-BG"/>
        </w:rPr>
        <w:t>А. Председател</w:t>
      </w:r>
      <w:r w:rsidR="00A301BD" w:rsidRPr="00A60328">
        <w:rPr>
          <w:rFonts w:ascii="Times New Roman" w:hAnsi="Times New Roman"/>
          <w:b/>
          <w:sz w:val="24"/>
          <w:szCs w:val="24"/>
          <w:lang w:val="bg-BG"/>
        </w:rPr>
        <w:t>:</w:t>
      </w:r>
      <w:r w:rsidR="009A710D" w:rsidRPr="00A603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32D1" w:rsidRPr="00A60328">
        <w:rPr>
          <w:rFonts w:ascii="Times New Roman" w:hAnsi="Times New Roman"/>
          <w:b/>
          <w:sz w:val="24"/>
          <w:szCs w:val="24"/>
          <w:lang w:val="bg-BG"/>
        </w:rPr>
        <w:t>Георги Събев</w:t>
      </w:r>
      <w:r w:rsidR="003020BE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– заместник-министър на земеделието, храните и горите</w:t>
      </w:r>
      <w:r w:rsidR="00BE15E7" w:rsidRPr="00A60328">
        <w:rPr>
          <w:rFonts w:ascii="Times New Roman" w:hAnsi="Times New Roman"/>
          <w:sz w:val="24"/>
          <w:szCs w:val="24"/>
          <w:lang w:val="bg-BG"/>
        </w:rPr>
        <w:t xml:space="preserve"> и ръководител на Управляващия орган на Програмата за развитие</w:t>
      </w:r>
      <w:r w:rsidR="004B3DC3">
        <w:rPr>
          <w:rFonts w:ascii="Times New Roman" w:hAnsi="Times New Roman"/>
          <w:sz w:val="24"/>
          <w:szCs w:val="24"/>
          <w:lang w:val="bg-BG"/>
        </w:rPr>
        <w:t xml:space="preserve"> на селските райони (2014-2020)</w:t>
      </w:r>
      <w:r w:rsidR="00BE15E7" w:rsidRPr="00A60328">
        <w:rPr>
          <w:rFonts w:ascii="Times New Roman" w:hAnsi="Times New Roman"/>
          <w:sz w:val="24"/>
          <w:szCs w:val="24"/>
          <w:lang w:val="bg-BG"/>
        </w:rPr>
        <w:t>.</w:t>
      </w:r>
    </w:p>
    <w:p w14:paraId="53C0DCA4" w14:textId="7746501B" w:rsidR="008463B4" w:rsidRPr="00394A7F" w:rsidRDefault="004B3DC3" w:rsidP="009014D3">
      <w:pPr>
        <w:spacing w:after="12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A7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10515" w:rsidRPr="00394A7F">
        <w:rPr>
          <w:rFonts w:ascii="Times New Roman" w:hAnsi="Times New Roman"/>
          <w:b/>
          <w:sz w:val="24"/>
          <w:szCs w:val="24"/>
          <w:lang w:val="bg-BG"/>
        </w:rPr>
        <w:t>Б. Членове с право на глас</w:t>
      </w:r>
      <w:r w:rsidR="008463B4" w:rsidRPr="00394A7F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8DD4F6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1. Елена Иванова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директор на дирекция „Развитие на селски  райони“, МЗХГ.</w:t>
      </w:r>
    </w:p>
    <w:p w14:paraId="4D3B00D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6B9D53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1.1. Антон Аспарухов – началник на отдел „Програмиране, планиране, наблюдение и техническа помощ“, МЗХГ;</w:t>
      </w:r>
    </w:p>
    <w:p w14:paraId="0D9A978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1.2. Владислав  Цветанов– началник на отдел „Инвестиционна и стартова подкрепа за бизнеса“, МЗХГ;</w:t>
      </w:r>
    </w:p>
    <w:p w14:paraId="7EB3A0C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1.3. Стефан Спасов – началник на отдел „Водено от общностите местно развитие“, МЗХГ.</w:t>
      </w:r>
    </w:p>
    <w:p w14:paraId="4C2B0B57" w14:textId="594F82A0" w:rsidR="00B93D15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2. </w:t>
      </w:r>
      <w:r w:rsidR="00CA36FD" w:rsidRPr="00CA36FD">
        <w:rPr>
          <w:rFonts w:ascii="Times New Roman" w:eastAsiaTheme="minorHAnsi" w:hAnsi="Times New Roman"/>
          <w:b/>
          <w:sz w:val="24"/>
          <w:szCs w:val="24"/>
          <w:lang w:val="bg-BG"/>
        </w:rPr>
        <w:t>Борис Михайлов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(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ДФЗ-РА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)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20C08154" w14:textId="36F645F0" w:rsidR="005C6D89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C6D89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2E453668" w14:textId="4B7DAAE6" w:rsidR="005C6D89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2.1. Боряна</w:t>
      </w:r>
      <w:r w:rsidR="00950042">
        <w:rPr>
          <w:rFonts w:ascii="Times New Roman" w:eastAsiaTheme="minorHAnsi" w:hAnsi="Times New Roman"/>
          <w:sz w:val="24"/>
          <w:szCs w:val="24"/>
          <w:lang w:val="bg-BG"/>
        </w:rPr>
        <w:t xml:space="preserve"> Алексова – зам.-изпълнителен директор на ДФЗА – РА;</w:t>
      </w:r>
    </w:p>
    <w:p w14:paraId="2FF140D5" w14:textId="438EDCC7" w:rsidR="005C6D89" w:rsidRPr="00A60328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2.2. Владимир</w:t>
      </w:r>
      <w:r w:rsidR="00950042">
        <w:rPr>
          <w:rFonts w:ascii="Times New Roman" w:eastAsiaTheme="minorHAnsi" w:hAnsi="Times New Roman"/>
          <w:sz w:val="24"/>
          <w:szCs w:val="24"/>
          <w:lang w:val="bg-BG"/>
        </w:rPr>
        <w:t xml:space="preserve"> Атанасов – зам.-изпълнителен директор на ДФЗА – РА.</w:t>
      </w:r>
    </w:p>
    <w:p w14:paraId="1C7BA47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u w:val="single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3. Стоян Котов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14:paraId="4E6020F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58DCCFF6" w14:textId="154F86AD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3.1. Антоанета Хюбнер – </w:t>
      </w:r>
      <w:r w:rsidR="008E2D7D" w:rsidRPr="00A60328">
        <w:rPr>
          <w:rFonts w:ascii="Times New Roman" w:eastAsiaTheme="minorHAnsi" w:hAnsi="Times New Roman"/>
          <w:sz w:val="24"/>
          <w:szCs w:val="24"/>
          <w:lang w:val="bg-BG"/>
        </w:rPr>
        <w:t>началник на отдел „Програмиране“,</w:t>
      </w:r>
      <w:r w:rsidR="006D4D93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дирекция</w:t>
      </w:r>
      <w:r w:rsidR="008E2D7D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D4D93" w:rsidRPr="00A60328">
        <w:rPr>
          <w:rFonts w:ascii="Times New Roman" w:eastAsiaTheme="minorHAnsi" w:hAnsi="Times New Roman"/>
          <w:sz w:val="24"/>
          <w:szCs w:val="24"/>
          <w:lang w:val="bg-BG"/>
        </w:rPr>
        <w:t>„Морско дело и рибарство“, МЗХГ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2A22E75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3.2. Красимира Данкова – главен експерт в дирекция „Морско дело и рибарство“, МЗХГ.</w:t>
      </w:r>
    </w:p>
    <w:p w14:paraId="181289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4. Иван Кръстев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 заместник-министър на труда и социалната политика, Министерство на труда и социалната политика (МТСП).</w:t>
      </w:r>
    </w:p>
    <w:p w14:paraId="1A3ED9A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78304EE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4.1 Цветан Спасов – главен директор на главна дирекция „Европейски фондове, международни програми и проекти“ (ГД ЕФМПП),  МТСП;</w:t>
      </w:r>
    </w:p>
    <w:p w14:paraId="7050DEF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4.2. Наталия Ефремова – зам.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главен директор на главна дирекция „Европейски фондове, международни програми и проекти“ (ГД ЕФМПП),  МТСП;</w:t>
      </w:r>
    </w:p>
    <w:p w14:paraId="6985C5B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4.3. Десислава Иванова Георгиева-Ушколова – началник на отдел „Програмиране и договаряне” в ГД ЕФМПП, МТСП;</w:t>
      </w:r>
    </w:p>
    <w:p w14:paraId="4BFE517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4.4. Ташка Габровска – държавен експерт в отдел „Програмиране и договаряне” в ГД ЕФМПП, МТСП.</w:t>
      </w:r>
    </w:p>
    <w:p w14:paraId="76895D6F" w14:textId="77777777" w:rsidR="00B93D15" w:rsidRPr="00A60328" w:rsidRDefault="006949EA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>5. Валентина Върбева</w:t>
      </w:r>
      <w:r w:rsidR="00B93D15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14:paraId="0ED265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Заместници: </w:t>
      </w:r>
    </w:p>
    <w:p w14:paraId="388DF623" w14:textId="77777777" w:rsidR="006949EA" w:rsidRPr="00A60328" w:rsidRDefault="006949EA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5.1. Ивайло Стоянов – началник на отдел „Стратегическо планиране и програмиране“, главна дирекция „Стратегическо планиране и програми за регионално развитие“, МРРБ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39286D7D" w14:textId="77777777" w:rsidR="00B93D15" w:rsidRPr="00A60328" w:rsidRDefault="00D578C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5.2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14:paraId="5EFD26E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6. </w:t>
      </w:r>
      <w:r w:rsidR="00122FD9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>Иван Попов</w:t>
      </w: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титуляр – изпълнителен директор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на И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зпълнителна агенция „Оперативна програма „Наука и образование за интелигентен растеж“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(ИА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ОПНОИР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>) и ръководител на УО на ОП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НОИР. </w:t>
      </w:r>
    </w:p>
    <w:p w14:paraId="30CA6B9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608E93D6" w14:textId="77777777" w:rsidR="00B93D15" w:rsidRPr="00A60328" w:rsidRDefault="00122FD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6.1. Мария Станевска – 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директор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на дирекция „Програмиране, наблюдение и оценка“, 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>ИА ОП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НОИР;</w:t>
      </w:r>
    </w:p>
    <w:p w14:paraId="58CA6EF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6.2. Веселина Будинарска-Тюфекчиева – държавен експерт в дирекция „Програмиране, наблюдение и оценка“, ИА ОПНОИР ;</w:t>
      </w:r>
    </w:p>
    <w:p w14:paraId="69105EC9" w14:textId="77777777" w:rsidR="00B93D15" w:rsidRPr="00A60328" w:rsidRDefault="00B93D15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6.3 Стилян Апостолов – началник на отдел „Финансова верификация“, Главн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>а дирекция „Верификация“, ИА ОП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НОИР.</w:t>
      </w:r>
    </w:p>
    <w:p w14:paraId="3411296D" w14:textId="1D7ADDC6" w:rsidR="004C25A6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>7. Илияна Илиева</w:t>
      </w:r>
      <w:r w:rsidR="004C25A6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титуляр – </w:t>
      </w:r>
      <w:r w:rsidR="004C25A6" w:rsidRPr="00A60328">
        <w:rPr>
          <w:rFonts w:ascii="Times New Roman" w:eastAsiaTheme="minorHAnsi" w:hAnsi="Times New Roman"/>
          <w:sz w:val="24"/>
          <w:szCs w:val="24"/>
          <w:lang w:val="bg-BG"/>
        </w:rPr>
        <w:t>главен директор на главна дирекция „Европейски фондове за конкурентоспособност“, Министерство на икономиката (МИ).</w:t>
      </w:r>
    </w:p>
    <w:p w14:paraId="116EFD5D" w14:textId="77777777" w:rsidR="004C25A6" w:rsidRPr="00A60328" w:rsidRDefault="004C25A6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2AC491FD" w14:textId="1741DB89" w:rsidR="006171A2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7.1.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14:paraId="15CFA357" w14:textId="54AEFF77" w:rsidR="004C25A6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7.2</w:t>
      </w:r>
      <w:r w:rsidR="004C25A6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Десислава Михалкова-Станимирова – главен експерт в отдел „Програмиране и договаряне“, Главна дирекция „Европейски фондо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ве за конкурентоспособност“, МИ;</w:t>
      </w:r>
    </w:p>
    <w:p w14:paraId="104A1BA5" w14:textId="569692A9" w:rsidR="006171A2" w:rsidRPr="00A60328" w:rsidRDefault="00594207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7.3</w:t>
      </w:r>
      <w:r w:rsidR="006171A2" w:rsidRPr="00A60328">
        <w:rPr>
          <w:rFonts w:ascii="Times New Roman" w:eastAsiaTheme="minorHAnsi" w:hAnsi="Times New Roman"/>
          <w:sz w:val="24"/>
          <w:szCs w:val="24"/>
          <w:lang w:val="bg-BG"/>
        </w:rPr>
        <w:t>. Диана Трифонова – главен експерт в  отдел „Програмиране и договаряне“ в Главна дирекция „Европейски фондове за конкурентоспособност“, МИ.</w:t>
      </w:r>
    </w:p>
    <w:p w14:paraId="59B9F07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8. инж. Галина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</w:t>
      </w:r>
      <w:r w:rsidR="006956A1" w:rsidRPr="00A60328">
        <w:rPr>
          <w:rFonts w:ascii="Times New Roman" w:hAnsi="Times New Roman"/>
          <w:sz w:val="24"/>
          <w:szCs w:val="24"/>
          <w:lang w:val="bg-BG" w:eastAsia="bg-BG"/>
        </w:rPr>
        <w:t>ия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14:paraId="4D4BA18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97FD79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14:paraId="687F5E4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8.2. Десислава Николова – държавен експерт „Мониторинг, информация и комуникация”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„Координация на програми и проекти”, МТИТС.</w:t>
      </w:r>
    </w:p>
    <w:p w14:paraId="7950A52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9. </w:t>
      </w:r>
      <w:r w:rsidR="006E4C44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Стефан  Пеев </w:t>
      </w:r>
      <w:r w:rsidR="006E4C44"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главен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„Мониторинг и верификация“ в дирекция „Добро управление”, Министерски съвет (МС).</w:t>
      </w:r>
    </w:p>
    <w:p w14:paraId="25DBCCF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7C51E707" w14:textId="4D2A5602" w:rsidR="00B93D15" w:rsidRPr="00A60328" w:rsidRDefault="006341E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9.1. Станислав Еф</w:t>
      </w:r>
      <w:r w:rsidR="006E4C44" w:rsidRPr="00A60328">
        <w:rPr>
          <w:rFonts w:ascii="Times New Roman" w:hAnsi="Times New Roman"/>
          <w:sz w:val="24"/>
          <w:szCs w:val="24"/>
          <w:lang w:val="bg-BG" w:eastAsia="bg-BG"/>
        </w:rPr>
        <w:t>тимов – старши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</w:t>
      </w:r>
      <w:r w:rsidR="00B93D15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в отдел „Мониторинг и верификация“ в дирекция „Добро управление”, МС.</w:t>
      </w:r>
    </w:p>
    <w:p w14:paraId="6D19018F" w14:textId="5A742A73" w:rsidR="004C25A6" w:rsidRPr="00A60328" w:rsidRDefault="00471D2B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10. Владимир Ангелов</w:t>
      </w:r>
      <w:r w:rsidR="004C25A6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4C25A6"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заместник-</w:t>
      </w:r>
      <w:r w:rsidR="004C25A6" w:rsidRPr="00A60328">
        <w:rPr>
          <w:rFonts w:ascii="Times New Roman" w:hAnsi="Times New Roman"/>
          <w:sz w:val="24"/>
          <w:szCs w:val="24"/>
          <w:lang w:val="bg-BG" w:eastAsia="bg-BG"/>
        </w:rPr>
        <w:t>главен директор на главна дирекция „Оперативна програма „Околна среда“, Министерство на околната среда и водите (МОСВ).</w:t>
      </w:r>
    </w:p>
    <w:p w14:paraId="735DBB44" w14:textId="77777777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DE60454" w14:textId="6B826D25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10.1. </w:t>
      </w:r>
      <w:r w:rsidR="00471D2B" w:rsidRPr="00A60328">
        <w:rPr>
          <w:rFonts w:ascii="Times New Roman" w:hAnsi="Times New Roman"/>
          <w:sz w:val="24"/>
          <w:szCs w:val="24"/>
          <w:lang w:val="bg-BG" w:eastAsia="bg-BG"/>
        </w:rPr>
        <w:t>Далила Факирова – главен сътрудник по УЕПП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в отдел „Програмиране и планиране“, ГД Оперативна програма „Околна среда“, МОСВ;</w:t>
      </w:r>
    </w:p>
    <w:p w14:paraId="2C41089F" w14:textId="77777777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10.2. Атанаска Колева – държавен експерт в отдел „Програмиране и планиране“, ГД Оперативна програма „Околна среда“, МОСВ.</w:t>
      </w:r>
    </w:p>
    <w:p w14:paraId="55F48A3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11. Доц. д-р Баки Хюсеинов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 заместник-председател на Комисия за защита от дискриминация (КЗД).</w:t>
      </w:r>
    </w:p>
    <w:p w14:paraId="21671A4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0B67D56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11.1. Йоана Йорданова – младши експерт в отдел „Специализирано производство“ при дирекция СПАП, КЗД.</w:t>
      </w:r>
    </w:p>
    <w:p w14:paraId="2972D8C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12. Мариета Немска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14:paraId="35F3875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5A9BD2C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14:paraId="26F2ACC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12.2. Теодора Влаевска – държавен експерт в дирекция „Икономическа и социална политика”, МС.</w:t>
      </w:r>
    </w:p>
    <w:p w14:paraId="46DC4CB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13. Петя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14:paraId="0C78590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FFB689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14:paraId="6AE8FC1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13.2. Нели Цекова – старши експерт в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дирекция „Координация по въпросите на ЕС”, МС.</w:t>
      </w:r>
    </w:p>
    <w:p w14:paraId="071AF87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14. Ангел Сираков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началник на сектор „Политики и програми за устойчив растеж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отдел „Наблюдение и анализ“ в дирекция „Централно координационно звено“, (МС).</w:t>
      </w:r>
    </w:p>
    <w:p w14:paraId="30BA8A1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F4FF87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14:paraId="39FC710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14.2. </w:t>
      </w:r>
      <w:r w:rsidR="0091198C" w:rsidRPr="00A60328">
        <w:rPr>
          <w:rFonts w:ascii="Times New Roman" w:hAnsi="Times New Roman"/>
          <w:sz w:val="24"/>
          <w:szCs w:val="24"/>
          <w:lang w:val="bg-BG" w:eastAsia="bg-BG"/>
        </w:rPr>
        <w:t>Николай Йонов – старши сътрудник УЕПП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в отдел „Наблюдение и анализ“ в дирекция „Централно координационно звено“, МС.</w:t>
      </w:r>
    </w:p>
    <w:p w14:paraId="248829F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15. Весела Данева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14:paraId="16BF23E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DD124B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14:paraId="1B7A6B7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14:paraId="427A0F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14:paraId="5FBEBA38" w14:textId="77777777" w:rsidR="00B93D15" w:rsidRPr="00A60328" w:rsidRDefault="00CD0E1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16. Маринела Петрова</w:t>
      </w:r>
      <w:r w:rsidR="00B93D15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 xml:space="preserve">титуляр –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директор на дирекция „Икономическа и финансова  политика“ , Министерство на финансите  (МФ).</w:t>
      </w:r>
    </w:p>
    <w:p w14:paraId="32FACDA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AAFB12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14:paraId="212BA47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16.2. Невена Гамизова – държавен експерт в отдел „Бюджет на ЕС“, МФ.</w:t>
      </w:r>
    </w:p>
    <w:p w14:paraId="22525DA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17. Росица Иванова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14:paraId="4CDE938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CE51B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17.1. Даниела Николова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държавен експерт в Секретариата на НССЕИВ; </w:t>
      </w:r>
    </w:p>
    <w:p w14:paraId="3321079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17.2. Ахавни Топакбашян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държавен експерт в Секретариата на НССЕИВ.</w:t>
      </w:r>
    </w:p>
    <w:p w14:paraId="152CCAE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18. </w:t>
      </w:r>
      <w:r w:rsidR="00122FD9" w:rsidRPr="00A60328">
        <w:rPr>
          <w:rFonts w:ascii="Times New Roman" w:hAnsi="Times New Roman"/>
          <w:b/>
          <w:sz w:val="24"/>
          <w:szCs w:val="24"/>
          <w:lang w:val="bg-BG" w:eastAsia="bg-BG"/>
        </w:rPr>
        <w:t>Зорница Иванова</w:t>
      </w:r>
      <w:r w:rsidR="00122FD9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държавен експерт в отдел „Сметки и цени в селското и горското стопанство”</w:t>
      </w:r>
      <w:r w:rsidR="00122FD9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>в дирекция  „Макро</w:t>
      </w:r>
      <w:r w:rsidR="00122FD9" w:rsidRPr="00A60328">
        <w:rPr>
          <w:rFonts w:ascii="Times New Roman" w:hAnsi="Times New Roman"/>
          <w:sz w:val="24"/>
          <w:szCs w:val="24"/>
          <w:lang w:val="bg-BG" w:eastAsia="bg-BG"/>
        </w:rPr>
        <w:t>икономическа статистика“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Национален статистически институт (НСИ).</w:t>
      </w:r>
    </w:p>
    <w:p w14:paraId="726FD4D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4745BB76" w14:textId="77777777" w:rsidR="00B93D15" w:rsidRPr="00A60328" w:rsidRDefault="00122FD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18.1. Ангелина Маламова – старши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„Сметки и цени в селското и горското стопанство“</w:t>
      </w:r>
      <w:r w:rsidR="00B93D15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„Мак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роикономическа статистика“, НСИ.</w:t>
      </w:r>
    </w:p>
    <w:p w14:paraId="593578E7" w14:textId="77777777" w:rsidR="006862EC" w:rsidRPr="00A60328" w:rsidRDefault="00B93D15" w:rsidP="006862EC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19. </w:t>
      </w:r>
      <w:r w:rsidR="006862EC" w:rsidRPr="00A60328">
        <w:rPr>
          <w:rFonts w:ascii="Times New Roman" w:hAnsi="Times New Roman"/>
          <w:b/>
          <w:sz w:val="24"/>
          <w:szCs w:val="24"/>
          <w:lang w:val="bg-BG" w:eastAsia="bg-BG"/>
        </w:rPr>
        <w:t>Инж. Стойка Таскова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 xml:space="preserve">държавен експерт в дирекция „Международни проекти и програми“, 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Министерство на здравеопазването (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>МЗ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)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14:paraId="736C2A5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7A1C93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15C67">
        <w:rPr>
          <w:rFonts w:ascii="Times New Roman" w:hAnsi="Times New Roman"/>
          <w:sz w:val="24"/>
          <w:szCs w:val="24"/>
          <w:lang w:val="bg-BG" w:eastAsia="bg-BG"/>
        </w:rPr>
        <w:t>19.1.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67F92" w:rsidRPr="00A60328">
        <w:rPr>
          <w:rFonts w:ascii="Times New Roman" w:hAnsi="Times New Roman"/>
          <w:sz w:val="24"/>
          <w:szCs w:val="24"/>
          <w:lang w:val="bg-BG" w:eastAsia="bg-BG"/>
        </w:rPr>
        <w:t xml:space="preserve">Галя Александрова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държавен експерт в дирекция „Международни проекти и програми“, МЗ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34B1FD7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20.</w:t>
      </w:r>
      <w:r w:rsidR="00C67F92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7208C4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>Весела Кондакова</w:t>
      </w:r>
      <w:r w:rsidR="00DD7761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– титуляр</w:t>
      </w:r>
      <w:r w:rsidR="00222CFF"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– зам.-министър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културата, (МК). </w:t>
      </w:r>
    </w:p>
    <w:p w14:paraId="2B55323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Заместник:</w:t>
      </w:r>
    </w:p>
    <w:p w14:paraId="7E754BF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20.1. Мира Йосифова – началник на отдел „Европейски програми и проекти“, дирекция „Международно сътрудничество, европейски програми и регионални дейности“, МК.</w:t>
      </w:r>
    </w:p>
    <w:p w14:paraId="74F01B9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21. Д-р инж. Любчо Тричков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началник на отдел „Ползване от горите“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дирекц</w:t>
      </w:r>
      <w:r w:rsidR="00EC0053" w:rsidRPr="00A60328">
        <w:rPr>
          <w:rFonts w:ascii="Times New Roman" w:hAnsi="Times New Roman"/>
          <w:sz w:val="24"/>
          <w:szCs w:val="24"/>
          <w:lang w:val="bg-BG" w:eastAsia="bg-BG"/>
        </w:rPr>
        <w:t>ия „Горско стопанство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Изпълнителна агенция по горите (ИАГ).</w:t>
      </w:r>
    </w:p>
    <w:p w14:paraId="3A5F808B" w14:textId="77777777" w:rsidR="00B93D15" w:rsidRPr="00A60328" w:rsidRDefault="00EC0053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7CD324B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21.1. Инж. Николай Василев – главен експерт, дирекция „</w:t>
      </w:r>
      <w:r w:rsidR="00EC0053" w:rsidRPr="00A60328">
        <w:rPr>
          <w:rFonts w:ascii="Times New Roman" w:hAnsi="Times New Roman"/>
          <w:sz w:val="24"/>
          <w:szCs w:val="24"/>
          <w:lang w:val="bg-BG" w:eastAsia="bg-BG"/>
        </w:rPr>
        <w:t>Горско стопанство“, ИАГ.</w:t>
      </w:r>
    </w:p>
    <w:p w14:paraId="4B357B7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22. Д-р Милена Гьонова 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14:paraId="5DCE7A8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53FF911" w14:textId="77777777" w:rsidR="00B93D15" w:rsidRPr="00A60328" w:rsidRDefault="00FC4EB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22.1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Д-р Георги Демерджиев – главен експерт в отдел „Идентификация на животните и ветеринарномедицин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ските дейности“, дирекция ЗХОЖ, БАБХ;</w:t>
      </w:r>
    </w:p>
    <w:p w14:paraId="1242E176" w14:textId="77777777" w:rsidR="00FC4EB5" w:rsidRPr="00A60328" w:rsidRDefault="00FC4EB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22.2. Д-р Виктория Тодорова – младши експерт в отдел „Идентификация на животните и ветеринарномедицинските дейности“, дирекция ЗХОЖ, БАБХ;</w:t>
      </w:r>
    </w:p>
    <w:p w14:paraId="2AD02F0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23.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Неджми Али</w:t>
      </w:r>
      <w:r w:rsidR="00772B6F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81E94"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кмет на община Джебел, Регионален съвет за развитие на Южен централен район.</w:t>
      </w:r>
    </w:p>
    <w:p w14:paraId="0FA8099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C85941E" w14:textId="77777777" w:rsidR="00181E94" w:rsidRPr="00A60328" w:rsidRDefault="00181E94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23.1. Стефан Сабрутев –</w:t>
      </w:r>
      <w:r w:rsidR="00772B6F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областен управител на област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Смолян, Регионален съвет за развитие на Южен централен район;</w:t>
      </w:r>
    </w:p>
    <w:p w14:paraId="6B9012B2" w14:textId="5A6041CC" w:rsidR="00B93D15" w:rsidRPr="00A60328" w:rsidRDefault="00E15C6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23.2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Мария Витанова-Вълканова – кмет на община Перущица, Регионален съвет за развитие на Южен централен район;</w:t>
      </w:r>
    </w:p>
    <w:p w14:paraId="112A21AA" w14:textId="499B8777" w:rsidR="00B93D15" w:rsidRPr="00A60328" w:rsidRDefault="00E15C6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23.3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Димитър Здравков – кмет на община Садово, Регионален съвет за развитие на Южен централен район</w:t>
      </w:r>
    </w:p>
    <w:p w14:paraId="185A38EC" w14:textId="2855223C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24. </w:t>
      </w:r>
      <w:r w:rsidR="00FC4EB5" w:rsidRPr="00A60328">
        <w:rPr>
          <w:rFonts w:ascii="Times New Roman" w:hAnsi="Times New Roman"/>
          <w:b/>
          <w:sz w:val="24"/>
          <w:szCs w:val="24"/>
          <w:lang w:val="bg-BG" w:eastAsia="bg-BG"/>
        </w:rPr>
        <w:t>Регионален съвет за развитие на Югоизточен район</w:t>
      </w:r>
      <w:r w:rsidR="00960D70"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FC4EB5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5846781F" w14:textId="77777777" w:rsidR="00B93D15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25. Пламен Алексиев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- кмет на община Радомир, Регионален съвет за развитие на Югозападен район.</w:t>
      </w:r>
    </w:p>
    <w:p w14:paraId="54200A2F" w14:textId="77777777" w:rsidR="00A76585" w:rsidRPr="00A76585" w:rsidRDefault="00A76585" w:rsidP="00A76585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76585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C3394D9" w14:textId="2AD134ED" w:rsidR="00A76585" w:rsidRPr="00A76585" w:rsidRDefault="00A76585" w:rsidP="00A76585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25.1. Николай Шушков – областен управител на област Благоевград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, Регионален съвет </w:t>
      </w:r>
      <w:r>
        <w:rPr>
          <w:rFonts w:ascii="Times New Roman" w:hAnsi="Times New Roman"/>
          <w:sz w:val="24"/>
          <w:szCs w:val="24"/>
          <w:lang w:val="bg-BG" w:eastAsia="bg-BG"/>
        </w:rPr>
        <w:t>за развитие на Югозападен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район;</w:t>
      </w:r>
    </w:p>
    <w:p w14:paraId="736A50DD" w14:textId="5C3D7762" w:rsidR="00A76585" w:rsidRPr="00A60328" w:rsidRDefault="00A7658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25.2. Радослав Стойчев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– областен управител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Софийска 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="00241795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Регионален съвет </w:t>
      </w:r>
      <w:r>
        <w:rPr>
          <w:rFonts w:ascii="Times New Roman" w:hAnsi="Times New Roman"/>
          <w:sz w:val="24"/>
          <w:szCs w:val="24"/>
          <w:lang w:val="bg-BG" w:eastAsia="bg-BG"/>
        </w:rPr>
        <w:t>за развитие на Югозападен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район.   </w:t>
      </w:r>
    </w:p>
    <w:p w14:paraId="227B148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26. Д-р Ивелина Гецова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кмет на община Лясковец, Регионален съвет за развитие на Северен централен район. </w:t>
      </w:r>
    </w:p>
    <w:p w14:paraId="66D0568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193D20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14:paraId="7EEC583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26.2. Валентин Атанасов – кмет на община Сливо поле,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Регионален съвет за развитие на Северен централен район.   </w:t>
      </w:r>
    </w:p>
    <w:p w14:paraId="4C01066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27. Милена Недева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Каспичан, Регионален съвет за развитие на Североизточен район.</w:t>
      </w:r>
    </w:p>
    <w:p w14:paraId="5E5E8D5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6C60C46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14:paraId="575B8B0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27.2. Мариан Жечев – кмет на община Шабла, Регионален съвет за развитие на Североизточен район.</w:t>
      </w:r>
    </w:p>
    <w:p w14:paraId="6DF206E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28.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B6DE6" w:rsidRPr="00A60328">
        <w:rPr>
          <w:rFonts w:ascii="Times New Roman" w:hAnsi="Times New Roman"/>
          <w:b/>
          <w:sz w:val="24"/>
          <w:szCs w:val="24"/>
          <w:lang w:val="bg-BG" w:eastAsia="bg-BG"/>
        </w:rPr>
        <w:t>Марио Тодоров</w:t>
      </w:r>
      <w:r w:rsidR="00EB6D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областен управител на област Плевен,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Регионален съвет за развитие на Северозападен район.</w:t>
      </w:r>
    </w:p>
    <w:p w14:paraId="79009B7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7584D3E" w14:textId="77777777" w:rsidR="00EB6DE6" w:rsidRPr="00A60328" w:rsidRDefault="00EB6DE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28.1 Светослав Славчев  – областен управител на област Ловеч, Регионален съвет за развитие на Северозападен район</w:t>
      </w:r>
    </w:p>
    <w:p w14:paraId="0197FB80" w14:textId="77777777" w:rsidR="00B93D15" w:rsidRPr="00A60328" w:rsidRDefault="001209AB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28.2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Нина Петкова – кмет на община Георги Дамяново, Регионален съвет за развитие на Северозападен район ;</w:t>
      </w:r>
    </w:p>
    <w:p w14:paraId="3E9804EA" w14:textId="6B5F159F" w:rsidR="00B93D15" w:rsidRPr="00A60328" w:rsidRDefault="007C537C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28.3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Маринела Николова – кмет на община Козлодуй, Регионален съвет за развитие на Северозападен район.“</w:t>
      </w:r>
    </w:p>
    <w:p w14:paraId="69014D5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29. Красимир Джонев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14:paraId="71FFE63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01303C0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29.1. Илиян Янчев – кмет на община Малко Търново, НСОРБ;</w:t>
      </w:r>
    </w:p>
    <w:p w14:paraId="327C97A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29.2. Арбен Мименов – кмет на община Сатовча, НСОРБ;</w:t>
      </w:r>
    </w:p>
    <w:p w14:paraId="70D31F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29.3. Симеон Петков – експерт в НСОРБ.</w:t>
      </w:r>
    </w:p>
    <w:p w14:paraId="6E6DBAB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30. Тодор Николов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Управителния съвет на Българска търговско-промишлена палата.</w:t>
      </w:r>
    </w:p>
    <w:p w14:paraId="02A2303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31. </w:t>
      </w:r>
      <w:r w:rsidR="0037105E" w:rsidRPr="00A60328">
        <w:rPr>
          <w:rFonts w:ascii="Times New Roman" w:hAnsi="Times New Roman"/>
          <w:b/>
          <w:sz w:val="24"/>
          <w:szCs w:val="24"/>
          <w:lang w:val="bg-BG" w:eastAsia="bg-BG"/>
        </w:rPr>
        <w:t>Николай Момчилов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37105E" w:rsidRPr="00A60328">
        <w:rPr>
          <w:rFonts w:ascii="Times New Roman" w:hAnsi="Times New Roman"/>
          <w:sz w:val="24"/>
          <w:szCs w:val="24"/>
          <w:lang w:val="bg-BG" w:eastAsia="bg-BG"/>
        </w:rPr>
        <w:t xml:space="preserve">експерт към Асоциацията на индустриалния капитал в България </w:t>
      </w:r>
      <w:r w:rsidRPr="00A60328">
        <w:rPr>
          <w:rFonts w:ascii="Times New Roman" w:hAnsi="Times New Roman"/>
          <w:sz w:val="24"/>
          <w:szCs w:val="24"/>
          <w:lang w:val="bg-BG"/>
        </w:rPr>
        <w:t>(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АИКБ).</w:t>
      </w:r>
    </w:p>
    <w:p w14:paraId="232181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7826546" w14:textId="77777777" w:rsidR="00B93D15" w:rsidRPr="00A60328" w:rsidRDefault="0037105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31.1. Владислав Михайлов – член на Националния съвет на АИКБ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407408CB" w14:textId="77777777" w:rsidR="00B93D15" w:rsidRPr="00A60328" w:rsidRDefault="0037105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31.2. Динко Янев – експерт към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АИКБ;</w:t>
      </w:r>
    </w:p>
    <w:p w14:paraId="3E822FD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31.3. Добрин Иванов – изпълнителен директор на АИКБ.</w:t>
      </w:r>
    </w:p>
    <w:p w14:paraId="2371E14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32. Венцислав Върбанов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Конфедерацията на работодателите и индустриалците в България (КРИБ). </w:t>
      </w:r>
    </w:p>
    <w:p w14:paraId="62DC7E5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FE8B59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32.1. Павлина Ангелова – експерт на КРИБ.</w:t>
      </w:r>
    </w:p>
    <w:p w14:paraId="5D8C1D3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33. Светла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14:paraId="634A281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EEFE08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14:paraId="4385786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33.2. Красимир Пащрапански – председател на Синдикат бира, храни, напитки,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КНСБ;</w:t>
      </w:r>
    </w:p>
    <w:p w14:paraId="7268EDB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33.3. Диана Найденова – главен експерт в КНСБ.</w:t>
      </w:r>
    </w:p>
    <w:p w14:paraId="3E739D2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34. инж. Иоанис Партениотис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вицепрезидент на КТ „ПОДКРЕПА“.</w:t>
      </w:r>
    </w:p>
    <w:p w14:paraId="7461CD8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717338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14:paraId="00216AF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34.2. Петя Методиева – КТ „ПОДКРЕПА“;</w:t>
      </w:r>
    </w:p>
    <w:p w14:paraId="1D12195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34.3. Борил Панайотов –  КТ „ПОДКРЕПА“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5A62151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35. Силвия Тодорова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14:paraId="7FD0D5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Заместник: </w:t>
      </w:r>
    </w:p>
    <w:p w14:paraId="09A8B74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35.1. Росен Сиркьов – директор „Работодателски системи”, БСК.</w:t>
      </w:r>
    </w:p>
    <w:p w14:paraId="288C09B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36.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Георги Георгиев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– титуляр – Национален алианс за социална отговорност.</w:t>
      </w:r>
    </w:p>
    <w:p w14:paraId="1F5D930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3DEAD2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14:paraId="70A514F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36.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2. Иван Любенов – изпълнителен директор на Център за психологически изследвания;</w:t>
      </w:r>
    </w:p>
    <w:p w14:paraId="0823491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36.3. Красимир Кънев – председател на Българска асоциация "Диабет".</w:t>
      </w:r>
    </w:p>
    <w:p w14:paraId="4CB7B1B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>37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B4AA0" w:rsidRPr="00A60328">
        <w:rPr>
          <w:rFonts w:ascii="Times New Roman" w:hAnsi="Times New Roman"/>
          <w:b/>
          <w:sz w:val="24"/>
          <w:szCs w:val="24"/>
          <w:lang w:val="bg-BG" w:eastAsia="bg-BG"/>
        </w:rPr>
        <w:t>Акад. Атанас Атанасов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Българска академия на науките, управител на „Съвместен геномен център“</w:t>
      </w:r>
      <w:r w:rsidR="005E38F0"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3E29F32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A61FD0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37.1. 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>Проф. д.с.н. Димитър Греков  титуляр - Аграрен университет Пловдив – Съвет на ректорите на висшите училища в България.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“; </w:t>
      </w:r>
    </w:p>
    <w:p w14:paraId="4C35CC6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37.2. Проф. д-р инж. Мартин Банов –  Председател на Селскостопанска академия. </w:t>
      </w:r>
    </w:p>
    <w:p w14:paraId="46EFDF8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38. Георги Йотов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14:paraId="7B5F939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CADD54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14:paraId="53DB10E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14:paraId="162361A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39. Калин Минев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14:paraId="66661C4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658D7F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39.1. Катя Горанова – АРЧР;</w:t>
      </w:r>
    </w:p>
    <w:p w14:paraId="496213B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39.2. Христина Каспарян – АРЧР.</w:t>
      </w:r>
    </w:p>
    <w:p w14:paraId="529A5BF8" w14:textId="77777777" w:rsidR="009B4AA0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40. </w:t>
      </w:r>
      <w:r w:rsidR="009B4AA0" w:rsidRPr="00A60328">
        <w:rPr>
          <w:rFonts w:ascii="Times New Roman" w:hAnsi="Times New Roman"/>
          <w:b/>
          <w:sz w:val="24"/>
          <w:szCs w:val="24"/>
          <w:lang w:val="bg-BG" w:eastAsia="bg-BG"/>
        </w:rPr>
        <w:t>Лора Жебрил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Сдружение „ВВФ – Световен фонд за дивата природа, Дунавско карпатска програма-България“.</w:t>
      </w:r>
    </w:p>
    <w:p w14:paraId="06C71DC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FCEF9BF" w14:textId="77777777" w:rsidR="009B4AA0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40.1. 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>Иван Главчовски – титуляр - Сдружение „Коалиция за устойчиво развитие“;</w:t>
      </w:r>
    </w:p>
    <w:p w14:paraId="624FD7A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40.2. Ирина Матеева – Българско дружество за защита на птиците.</w:t>
      </w:r>
    </w:p>
    <w:p w14:paraId="2C11BFA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41. </w:t>
      </w:r>
      <w:r w:rsidR="00B673F7" w:rsidRPr="00A60328">
        <w:rPr>
          <w:rFonts w:ascii="Times New Roman" w:hAnsi="Times New Roman"/>
          <w:b/>
          <w:sz w:val="24"/>
          <w:szCs w:val="24"/>
          <w:lang w:val="bg-BG" w:eastAsia="bg-BG"/>
        </w:rPr>
        <w:t>Илиас Сарнук</w:t>
      </w:r>
      <w:r w:rsidR="00B673F7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на Национална асоциация на младите фермери в България (НАМФБ).</w:t>
      </w:r>
    </w:p>
    <w:p w14:paraId="3FF2E953" w14:textId="77777777" w:rsidR="00B93D15" w:rsidRPr="00A60328" w:rsidRDefault="00B673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64EDE5B3" w14:textId="77777777" w:rsidR="00B93D15" w:rsidRPr="00A60328" w:rsidRDefault="00B673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41.1. Рангел Матански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член на УС на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НАМФБ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591E7F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42. Пламен Николов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 – Асоциация за развъждане на породата Ил Дьо Франс.</w:t>
      </w:r>
    </w:p>
    <w:p w14:paraId="197D6DD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ab/>
      </w:r>
    </w:p>
    <w:p w14:paraId="7BEC7D6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42.1. Евгения Ачкаканова-Димитрова –  Асоциация за развъждане на породата Ил Дьо Франс.</w:t>
      </w:r>
    </w:p>
    <w:p w14:paraId="3A944C4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43. Петко Симеонов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14:paraId="664055D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4D298BC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43.1. Ганчо Ганев – председател на УС на НБО–БПС.</w:t>
      </w:r>
    </w:p>
    <w:p w14:paraId="4DE3D1A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44. Станка Тачева-Йоргова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14:paraId="37EF637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5C6A31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44.1. Илияна Пекова – титуляр – член на Управителния съвет на Българска асоциация на малките и средни предприятия; </w:t>
      </w:r>
    </w:p>
    <w:p w14:paraId="606C912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/>
        </w:rPr>
        <w:t xml:space="preserve">44.2. Георги Томов – член на Контролния съвет на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Бизнесцентър/Бизнес инкубатор Нова Загора;</w:t>
      </w:r>
    </w:p>
    <w:p w14:paraId="4009B50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14:paraId="4F728C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45. Станчо Ставрев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сдружение „Местна инициативна група „Тунджа”.</w:t>
      </w:r>
    </w:p>
    <w:p w14:paraId="789579E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9734F6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45.1. Мария Гиева – сдружение „Местна инициативна група „Раковски”;</w:t>
      </w:r>
    </w:p>
    <w:p w14:paraId="77BA78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45.2. Ива Таралежкова – сдружение „Деветашко плато”.</w:t>
      </w:r>
    </w:p>
    <w:p w14:paraId="47BE6A7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46. Румен Андреев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 Асоциация на индустриалното свиневъдство в България </w:t>
      </w:r>
    </w:p>
    <w:p w14:paraId="6F06A0E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C57CA0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46.1. Д-р Добрин Папазов – Асоциация на свиневъдите в България;</w:t>
      </w:r>
    </w:p>
    <w:p w14:paraId="7EEE888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47.</w:t>
      </w:r>
      <w:r w:rsidRPr="00A60328">
        <w:rPr>
          <w:rFonts w:ascii="Times New Roman" w:hAnsi="Times New Roman"/>
          <w:b/>
          <w:sz w:val="24"/>
          <w:szCs w:val="24"/>
          <w:lang w:val="bg-BG"/>
        </w:rPr>
        <w:t xml:space="preserve"> доц. д-р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Йорданка Илиева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14:paraId="1FF83AA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0EEAE2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14:paraId="2F9CAC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48. </w:t>
      </w:r>
      <w:r w:rsidRPr="00A60328">
        <w:rPr>
          <w:rFonts w:ascii="Times New Roman" w:eastAsia="MS Mincho" w:hAnsi="Times New Roman"/>
          <w:b/>
          <w:sz w:val="24"/>
          <w:szCs w:val="24"/>
          <w:lang w:val="bg-BG" w:eastAsia="bg-BG"/>
        </w:rPr>
        <w:t>инж. Тихомир Томанов</w:t>
      </w:r>
      <w:r w:rsidRPr="00A60328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– титуляр – изпълнителен директор на Асоциация общински гори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60328">
        <w:rPr>
          <w:rFonts w:ascii="Times New Roman" w:eastAsia="MS Mincho" w:hAnsi="Times New Roman"/>
          <w:sz w:val="24"/>
          <w:szCs w:val="24"/>
          <w:lang w:val="bg-BG" w:eastAsia="bg-BG"/>
        </w:rPr>
        <w:t>АОГ).</w:t>
      </w:r>
    </w:p>
    <w:p w14:paraId="289FB2A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195CF3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48.1. Пенчо Чанев – кмет на община Златарица и член на АОГ.</w:t>
      </w:r>
    </w:p>
    <w:p w14:paraId="3B3B584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49. Албена Симеонова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14:paraId="6EB794A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3CFCA1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14:paraId="2588264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14:paraId="7331306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49.3. Национална асоциация на животновъдите и земеделците Струма 2012.</w:t>
      </w:r>
    </w:p>
    <w:p w14:paraId="411BE67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eastAsia="MS Mincho" w:hAnsi="Times New Roman"/>
          <w:b/>
          <w:sz w:val="24"/>
          <w:szCs w:val="24"/>
          <w:lang w:val="bg-BG" w:eastAsia="ja-JP"/>
        </w:rPr>
        <w:t>50.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Диана Атанасова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„Агростатистика” в </w:t>
      </w:r>
      <w:hyperlink r:id="rId11" w:history="1">
        <w:r w:rsidRPr="00A60328">
          <w:rPr>
            <w:rFonts w:ascii="Times New Roman" w:hAnsi="Times New Roman"/>
            <w:bCs/>
            <w:sz w:val="24"/>
            <w:szCs w:val="24"/>
            <w:lang w:val="bg-BG" w:eastAsia="bg-BG"/>
          </w:rPr>
          <w:t>Главна дирекция „Земеделие и регионална политика”</w:t>
        </w:r>
      </w:hyperlink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(ГДЗРП), МЗХГ.</w:t>
      </w:r>
    </w:p>
    <w:p w14:paraId="666562D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5A8D6C0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50.1. Радомира Брусева – държавен експерт в отдел „Агростатистика“, ГДЗРП, МЗХГ.</w:t>
      </w:r>
    </w:p>
    <w:p w14:paraId="7E7642E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51. Силвия Василева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директор на дирекция „Животновъдство“, МЗХГ.</w:t>
      </w:r>
    </w:p>
    <w:p w14:paraId="19F1632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C756A5E" w14:textId="03AE3AAC" w:rsidR="00B93D15" w:rsidRPr="00A60328" w:rsidRDefault="00C3119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51.1</w:t>
      </w:r>
      <w:r w:rsidR="009A6426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Мариета Нейкова –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началник на отдел „Животновъдство, генетични ресурси и производство“, дирекция „Животновъдство“, МЗХГ;</w:t>
      </w:r>
    </w:p>
    <w:p w14:paraId="1F7E6F84" w14:textId="349DBFAD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51.2</w:t>
      </w:r>
      <w:r w:rsidR="00A354F6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Д-р Деница Динчева – началник на отдел „Технологии в животновъдството“, дирекция „Живот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>новъдство“, МЗХГ.</w:t>
      </w:r>
    </w:p>
    <w:p w14:paraId="5088ECD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52.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57EE6" w:rsidRPr="00A60328">
        <w:rPr>
          <w:rFonts w:ascii="Times New Roman" w:hAnsi="Times New Roman"/>
          <w:b/>
          <w:sz w:val="24"/>
          <w:szCs w:val="24"/>
          <w:lang w:val="bg-BG" w:eastAsia="bg-BG"/>
        </w:rPr>
        <w:t>Христо Вълов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директор на дирекция „Биологично производство“, МЗХГ.</w:t>
      </w:r>
    </w:p>
    <w:p w14:paraId="2FF32F2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F63C6D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52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.1. Антоан Чаракчиев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началник на отдел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„Политика и методология“,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дирекция  „Б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>иологично производство“, МЗХГ.</w:t>
      </w:r>
    </w:p>
    <w:p w14:paraId="51D0661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53. </w:t>
      </w:r>
      <w:r w:rsidR="00CB0DCD" w:rsidRPr="00A60328">
        <w:rPr>
          <w:rFonts w:ascii="Times New Roman" w:hAnsi="Times New Roman"/>
          <w:b/>
          <w:sz w:val="24"/>
          <w:szCs w:val="24"/>
          <w:lang w:val="bg-BG" w:eastAsia="bg-BG"/>
        </w:rPr>
        <w:t>Надежда Богданова</w:t>
      </w:r>
      <w:r w:rsidR="00CB0DCD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главен експерт в отдел „Инвестиции, концесии и хидромелиорации“,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дирекция "Стопански дейности, инвестиции и хидромелиорации", МЗХГ. </w:t>
      </w:r>
    </w:p>
    <w:p w14:paraId="42E8A85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28DF4DA" w14:textId="77777777" w:rsidR="00B93D15" w:rsidRPr="00A60328" w:rsidRDefault="00CB0DCD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53.1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Марина Велинова - главен експерт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нвестиции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концесии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и хидромелиорации“, МЗХГ</w:t>
      </w:r>
      <w:r w:rsidR="00B93D15"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4AF74FB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54. Дора Ненова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14:paraId="0CB94D4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BD6B96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54.1. Румен Яначков – началник на отдел „Държавни помощи” в дирекция „Държавни помощи и регулации”, МЗХГ.</w:t>
      </w:r>
    </w:p>
    <w:p w14:paraId="3793234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55. Емилия Манолова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14:paraId="22BDD8A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Заместници:</w:t>
      </w:r>
    </w:p>
    <w:p w14:paraId="682D416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14:paraId="2B33ECB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55.2. Десислава Василева – началник на отдел „Икономически и пазарни анализи” в дирекция „Анализ и стратегическо планиране”, МЗХГ.</w:t>
      </w:r>
    </w:p>
    <w:p w14:paraId="020D9EA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56. </w:t>
      </w:r>
      <w:r w:rsidR="008565F6" w:rsidRPr="00A60328">
        <w:rPr>
          <w:rFonts w:ascii="Times New Roman" w:hAnsi="Times New Roman"/>
          <w:b/>
          <w:sz w:val="24"/>
          <w:szCs w:val="24"/>
          <w:lang w:val="bg-BG" w:eastAsia="bg-BG"/>
        </w:rPr>
        <w:t>Аделина Стоянова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директор на д</w:t>
      </w:r>
      <w:r w:rsidR="00A6301E" w:rsidRPr="00A60328">
        <w:rPr>
          <w:rFonts w:ascii="Times New Roman" w:hAnsi="Times New Roman"/>
          <w:sz w:val="24"/>
          <w:szCs w:val="24"/>
          <w:lang w:val="bg-BG" w:eastAsia="bg-BG"/>
        </w:rPr>
        <w:t>ирекция „Директни плащания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МЗХГ.</w:t>
      </w:r>
    </w:p>
    <w:p w14:paraId="5F8B07A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73B2C12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56.1. Мар</w:t>
      </w:r>
      <w:r w:rsidR="008565F6" w:rsidRPr="00A60328">
        <w:rPr>
          <w:rFonts w:ascii="Times New Roman" w:hAnsi="Times New Roman"/>
          <w:sz w:val="24"/>
          <w:szCs w:val="24"/>
          <w:lang w:val="bg-BG" w:eastAsia="bg-BG"/>
        </w:rPr>
        <w:t>ия Стефанова – държавен експерт в дирекция</w:t>
      </w:r>
      <w:r w:rsidR="00A6301E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„Директн</w:t>
      </w:r>
      <w:r w:rsidR="00043A13" w:rsidRPr="00A60328">
        <w:rPr>
          <w:rFonts w:ascii="Times New Roman" w:hAnsi="Times New Roman"/>
          <w:sz w:val="24"/>
          <w:szCs w:val="24"/>
          <w:lang w:val="bg-BG" w:eastAsia="bg-BG"/>
        </w:rPr>
        <w:t>и плащания“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МЗХГ.</w:t>
      </w:r>
    </w:p>
    <w:p w14:paraId="2BA9F52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57. Ирина Лазарова 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14:paraId="322F95B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6905E0E" w14:textId="77777777" w:rsidR="00B93D15" w:rsidRPr="00A60328" w:rsidRDefault="008565F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57.1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Елена Александров</w:t>
      </w:r>
      <w:r w:rsidR="00043A13" w:rsidRPr="00A60328">
        <w:rPr>
          <w:rFonts w:ascii="Times New Roman" w:hAnsi="Times New Roman"/>
          <w:sz w:val="24"/>
          <w:szCs w:val="24"/>
          <w:lang w:val="bg-BG" w:eastAsia="bg-BG"/>
        </w:rPr>
        <w:t>а-Георгиева – началник на отдел „Организации на производители,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промоции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и подкрепа на износа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“,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дирекция  „Пазарни мерки и организации на производители“, МЗХГ.</w:t>
      </w:r>
    </w:p>
    <w:p w14:paraId="4B753C97" w14:textId="0F357FF2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58. </w:t>
      </w:r>
      <w:r w:rsidR="00C97743">
        <w:rPr>
          <w:rFonts w:ascii="Times New Roman" w:hAnsi="Times New Roman"/>
          <w:b/>
          <w:sz w:val="24"/>
          <w:szCs w:val="24"/>
          <w:lang w:val="bg-BG" w:eastAsia="bg-BG"/>
        </w:rPr>
        <w:t xml:space="preserve">Доц. д-р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Младен Младенов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14:paraId="6BA2503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4CEBFBE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14:paraId="142C00D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58.2. Иванка Тодорова – главен секретар на НССЗ;</w:t>
      </w:r>
    </w:p>
    <w:p w14:paraId="772856B2" w14:textId="77777777" w:rsidR="00B93D15" w:rsidRPr="00A60328" w:rsidRDefault="00735A5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58.3.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Петя Куманова – заместник главен директор на Главна дирекция „Съвети в земеделието и аналитична лаборатория”, НССЗ.</w:t>
      </w:r>
    </w:p>
    <w:p w14:paraId="6192E5C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59. </w:t>
      </w:r>
      <w:r w:rsidR="00BC48F7" w:rsidRPr="00A60328">
        <w:rPr>
          <w:rFonts w:ascii="Times New Roman" w:hAnsi="Times New Roman"/>
          <w:b/>
          <w:sz w:val="24"/>
          <w:szCs w:val="24"/>
          <w:lang w:val="bg-BG" w:eastAsia="bg-BG"/>
        </w:rPr>
        <w:t>Веселин Джелатов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14:paraId="5B85A13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0859A7C" w14:textId="77777777" w:rsidR="00B93D15" w:rsidRPr="00A60328" w:rsidRDefault="00BC48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59.1. Катя Първанова  – държавен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дирекция „Програми и проекти в туризма“, МТ.</w:t>
      </w:r>
    </w:p>
    <w:p w14:paraId="10845E0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60. Милен Каменов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– 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експерт по въпросите на  селското стопанство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Съюз за стопанска инициатива (ССИ).</w:t>
      </w:r>
    </w:p>
    <w:p w14:paraId="41187B0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63357E42" w14:textId="3665EA1C" w:rsidR="00B93D15" w:rsidRPr="00A60328" w:rsidRDefault="00A354F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60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.1 Николай Николов – съветник по въпросите на селското стопанство, ССИ.</w:t>
      </w:r>
    </w:p>
    <w:p w14:paraId="1639905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61. </w:t>
      </w:r>
      <w:r w:rsidR="00A64A6B" w:rsidRPr="00A60328">
        <w:rPr>
          <w:rFonts w:ascii="Times New Roman" w:hAnsi="Times New Roman"/>
          <w:b/>
          <w:sz w:val="24"/>
          <w:szCs w:val="24"/>
          <w:lang w:val="bg-BG" w:eastAsia="bg-BG"/>
        </w:rPr>
        <w:t>Юлия Григорова-Иванова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държавен експерт 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дирекция „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Национална служба за защита на природата“ (НСЗП),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Министерство на околната среда и водите (МОСВ).</w:t>
      </w:r>
    </w:p>
    <w:p w14:paraId="3962C50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D2C6CB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61.1.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Данаил Андреев – старши експерт  в дирекция НСЗП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МОСВ;</w:t>
      </w:r>
    </w:p>
    <w:p w14:paraId="4C53688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62. </w:t>
      </w:r>
      <w:r w:rsidR="008145B7" w:rsidRPr="00A60328">
        <w:rPr>
          <w:rFonts w:ascii="Times New Roman" w:hAnsi="Times New Roman"/>
          <w:b/>
          <w:sz w:val="24"/>
          <w:szCs w:val="24"/>
          <w:lang w:val="bg-BG" w:eastAsia="bg-BG"/>
        </w:rPr>
        <w:t>Тоско Керанов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 xml:space="preserve">началник на отдел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„У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правление на к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омуникационна инфраструктура и широколентов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достъп“, дирекция „Единен системен оператор“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Държавна агенция „Електронно управление“ (ДАЕУ).</w:t>
      </w:r>
    </w:p>
    <w:p w14:paraId="36DE81F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2C1ED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62.1.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Антония Доросиева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– началник на отдел „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Изпълнение на проекти и координация“, дирекция „Бюджетен контрол и изпълнение на проекти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ДАЕУ;</w:t>
      </w:r>
    </w:p>
    <w:p w14:paraId="64A91173" w14:textId="77777777" w:rsidR="00B93D15" w:rsidRPr="00A60328" w:rsidRDefault="008145B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62.2. Мартин Попов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главен експерт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</w:t>
      </w:r>
      <w:r w:rsidR="00555A2A" w:rsidRPr="00A60328">
        <w:rPr>
          <w:rFonts w:ascii="Times New Roman" w:hAnsi="Times New Roman"/>
          <w:sz w:val="24"/>
          <w:szCs w:val="24"/>
          <w:lang w:val="bg-BG" w:eastAsia="bg-BG"/>
        </w:rPr>
        <w:t>Стратегическо планиране“ в дирекция „Стратегии и политики за е-управление“, ДАЕУ.</w:t>
      </w:r>
    </w:p>
    <w:p w14:paraId="450F4AB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63. Кристина Цветанска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УС на Българска асоциация на консултантите по европейски програми (БАКЕП).</w:t>
      </w:r>
    </w:p>
    <w:p w14:paraId="76B1EB1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2952D1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63.1. Емил Дърев – член на УС на БАКЕП;</w:t>
      </w:r>
    </w:p>
    <w:p w14:paraId="4FF0CEA9" w14:textId="3221CB75" w:rsidR="00B93D15" w:rsidRPr="00A60328" w:rsidRDefault="00960D70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63.2.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Албена Ненова – член на ОС на Регионална енергийна агенция-Пазарджик“ (РЕАП);</w:t>
      </w:r>
    </w:p>
    <w:p w14:paraId="6434FF69" w14:textId="77777777" w:rsidR="008463B4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63.3. Георги Симеонов – член на ОС на РЕАП. </w:t>
      </w:r>
    </w:p>
    <w:p w14:paraId="60374D10" w14:textId="5B509809" w:rsidR="00611A56" w:rsidRPr="00394A7F" w:rsidRDefault="00611A56" w:rsidP="00394A7F">
      <w:pPr>
        <w:overflowPunct/>
        <w:autoSpaceDE/>
        <w:autoSpaceDN/>
        <w:adjustRightInd/>
        <w:spacing w:before="100" w:beforeAutospacing="1" w:after="100" w:afterAutospacing="1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4A7F">
        <w:rPr>
          <w:rFonts w:ascii="Times New Roman" w:hAnsi="Times New Roman"/>
          <w:b/>
          <w:sz w:val="24"/>
          <w:szCs w:val="24"/>
          <w:lang w:val="bg-BG" w:eastAsia="bg-BG"/>
        </w:rPr>
        <w:t xml:space="preserve"> В</w:t>
      </w:r>
      <w:r w:rsidR="006C6E1E" w:rsidRPr="00394A7F">
        <w:rPr>
          <w:rFonts w:ascii="Times New Roman" w:hAnsi="Times New Roman"/>
          <w:b/>
          <w:sz w:val="24"/>
          <w:szCs w:val="24"/>
          <w:lang w:val="bg-BG" w:eastAsia="bg-BG"/>
        </w:rPr>
        <w:t>. „Н</w:t>
      </w:r>
      <w:r w:rsidRPr="00394A7F">
        <w:rPr>
          <w:rFonts w:ascii="Times New Roman" w:hAnsi="Times New Roman"/>
          <w:b/>
          <w:sz w:val="24"/>
          <w:szCs w:val="24"/>
          <w:lang w:val="bg-BG" w:eastAsia="bg-BG"/>
        </w:rPr>
        <w:t>аблюдатели с право на съвещателен глас“:</w:t>
      </w:r>
    </w:p>
    <w:p w14:paraId="07FD316F" w14:textId="00D32002" w:rsidR="001015A8" w:rsidRPr="00A60328" w:rsidRDefault="004B3DC3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1015A8" w:rsidRPr="00A60328">
        <w:rPr>
          <w:rFonts w:ascii="Times New Roman" w:hAnsi="Times New Roman"/>
          <w:b/>
          <w:sz w:val="24"/>
          <w:szCs w:val="24"/>
          <w:lang w:val="bg-BG" w:eastAsia="bg-BG"/>
        </w:rPr>
        <w:t>1. Весела Петрова</w:t>
      </w:r>
      <w:r w:rsidR="001015A8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 Финансово управление и контрол на качеството“, дирекция „Национален фонд“, МФ.</w:t>
      </w:r>
      <w:r w:rsidR="00611A56" w:rsidRPr="00A60328">
        <w:rPr>
          <w:rFonts w:ascii="Times New Roman" w:hAnsi="Times New Roman"/>
          <w:sz w:val="24"/>
          <w:szCs w:val="24"/>
          <w:lang w:val="bg-BG" w:eastAsia="bg-BG"/>
        </w:rPr>
        <w:t>“</w:t>
      </w:r>
    </w:p>
    <w:p w14:paraId="1338AF53" w14:textId="4DC72A6D" w:rsidR="00F2568E" w:rsidRPr="00A60328" w:rsidRDefault="004B3DC3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2. Марияна Маньовска – титуляр  –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 xml:space="preserve">главен експерт в отдел „Стратегически документи и сътрудничество“, </w:t>
      </w:r>
      <w:r w:rsidR="00D73CE7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>дирекция „Законодателство и методология“,</w:t>
      </w:r>
      <w:r w:rsidR="00F2568E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>Агенция по обществени поръчки (АОП).</w:t>
      </w:r>
      <w:r w:rsidR="00D73CE7" w:rsidRPr="00A60328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00AAD13B" w14:textId="77777777" w:rsidR="00F2568E" w:rsidRPr="00A60328" w:rsidRDefault="00F2568E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298240" w14:textId="0FFD2A59" w:rsidR="00F2568E" w:rsidRDefault="00F2568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2.1.</w:t>
      </w:r>
      <w:r w:rsidR="008E642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Орлин Василев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младши експерт в отдел „Стратегически документи и сътрудничество“, дирекция „Закон</w:t>
      </w:r>
      <w:r w:rsidR="00FC493E">
        <w:rPr>
          <w:rFonts w:ascii="Times New Roman" w:hAnsi="Times New Roman"/>
          <w:sz w:val="24"/>
          <w:szCs w:val="24"/>
          <w:lang w:val="bg-BG" w:eastAsia="bg-BG"/>
        </w:rPr>
        <w:t>одателство и методология“, АОП.</w:t>
      </w:r>
    </w:p>
    <w:p w14:paraId="3BBD4CC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3. Силвия Георгиева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14:paraId="6837F41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459C0938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3.1. Нели Москова – старши експерт в дирекция  „Наблюдение, координация и контрол на дейността на Разплащателната агенция”, МЗХГ.</w:t>
      </w:r>
    </w:p>
    <w:p w14:paraId="0E1A94A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4. Мартин Драганов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14:paraId="2CC5359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4A6A04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4.1. Теодора Георгиева – главен секретар на АЗПБ.</w:t>
      </w:r>
    </w:p>
    <w:p w14:paraId="276082C4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5.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Ангел Вукодинов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14:paraId="3C85560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6242D0B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5.1. Наталия Шукадарова – изпълнителен директор, НАЗ.</w:t>
      </w:r>
    </w:p>
    <w:p w14:paraId="384DEBD3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6.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Йордан Кръстанов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14:paraId="205CD45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„Заместник:</w:t>
      </w:r>
    </w:p>
    <w:p w14:paraId="244B13E1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6.1. Красимир Кичуков – член на УС на БАПОП.</w:t>
      </w:r>
    </w:p>
    <w:p w14:paraId="6F46656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Радослав Радев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Национална лозаро-винарска камара (НЛВК).</w:t>
      </w:r>
    </w:p>
    <w:p w14:paraId="7AACB88B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F30993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7.1. Рада Виденова – главен секретар на НЛВК.</w:t>
      </w:r>
    </w:p>
    <w:p w14:paraId="1672C26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8.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Златко Златев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14:paraId="4B98A0B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95A684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8.1. Кръстина Галова – член на НСПП.</w:t>
      </w:r>
    </w:p>
    <w:p w14:paraId="5C5EE61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9.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проф. Митко Лалев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14:paraId="3FAE2E6A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837707A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9.1. проф. Димитър Белоречков – председател на Съюза на птицевъдите.</w:t>
      </w:r>
    </w:p>
    <w:p w14:paraId="21E2B53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10.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инж. Марияна Чолакова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14:paraId="114FB27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11.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д-р Диляна Попова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главен експерт в  Асоциация на месопреработвателите в България.</w:t>
      </w:r>
    </w:p>
    <w:p w14:paraId="397F2A4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12. инж. Димитър Зоров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14:paraId="5E857022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02BA4B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12.1. Симеон Присадашки – зам. председател на УС на Асоциация на млекопреработвателите в България.</w:t>
      </w:r>
    </w:p>
    <w:p w14:paraId="655BBF13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13.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Савина Влахова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Съюз на българските мелничари (СБМ).</w:t>
      </w:r>
    </w:p>
    <w:p w14:paraId="0BBE22A2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14.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инж. Антоанета Божинова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14:paraId="18435574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15.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Веселина Зумпалова-Ралчева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14:paraId="6A320A3F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16.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Стоилко Апостолов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14:paraId="1CBFFB30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„Заместник:</w:t>
      </w:r>
    </w:p>
    <w:p w14:paraId="0C14344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16.1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Тенчо Христов – ръководител на консултантска служба.</w:t>
      </w:r>
    </w:p>
    <w:p w14:paraId="7E2691CF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17.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Елеонора Негулова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14:paraId="28B4A25E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C5C6D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17.1. Цветка Петрелийска  – (НСМСБ).</w:t>
      </w:r>
    </w:p>
    <w:p w14:paraId="226A0604" w14:textId="7C82AADA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18. Сдружение „Национална асоциация на млекопреработвателите”.</w:t>
      </w:r>
    </w:p>
    <w:p w14:paraId="58758E1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19.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Радосвета Абаджиева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директор на дирекция „Одитни дейности по Европейските земеделски фондове“, Изпълнителна агенция „Сертификационен одит на средствата от европейските земеделски фондове“ (ИА СОСЕЗФ).</w:t>
      </w:r>
    </w:p>
    <w:p w14:paraId="30D9AD0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9CFABC1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19.1. Йордан Тенев – главен  одитор в „Одитни дейности по Европейските земеделски фондове“, ИА СОСЕЗФ“.</w:t>
      </w:r>
    </w:p>
    <w:p w14:paraId="5085EF4A" w14:textId="77777777" w:rsidR="004B3DC3" w:rsidRDefault="004B3DC3" w:rsidP="00FC65FA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1F6EE585" w14:textId="4584A58F" w:rsidR="004B3DC3" w:rsidRPr="00A60328" w:rsidRDefault="00FC493E" w:rsidP="004B3DC3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>Заповед № РД 09-488 от 23.06.2017 г., изменена със Заповед № РД 09-169/20.02.2018 г., Заповед № РД 09-803/28.08.2018 г., Заповед № РД 09-565/12.06.2019 г., Заповед № РД 09-906/26.09.2019 г., Заповед № РД 09-14/10.01.2020 г., Заповед № РД 09-367/29.04.2020 г., Заповед № РД 09-835/21.10.2020 г., Заповед № РД 09-109/09.02.2021 г.,  Заповед № РД  09-207/ 10.03.2021</w:t>
      </w:r>
      <w:r w:rsidR="004B3DC3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 xml:space="preserve"> Заповед № РД 09-388/13.04.2021 </w:t>
      </w:r>
      <w:r w:rsidR="004B3DC3">
        <w:rPr>
          <w:rFonts w:ascii="Times New Roman" w:hAnsi="Times New Roman"/>
          <w:sz w:val="24"/>
          <w:szCs w:val="24"/>
          <w:lang w:val="bg-BG"/>
        </w:rPr>
        <w:t>г. и Заповед № РД РД09-632/1</w:t>
      </w:r>
      <w:r w:rsidR="004B3DC3" w:rsidRPr="004B3DC3">
        <w:rPr>
          <w:rFonts w:ascii="Times New Roman" w:hAnsi="Times New Roman"/>
          <w:sz w:val="24"/>
          <w:szCs w:val="24"/>
          <w:lang w:val="bg-BG"/>
        </w:rPr>
        <w:t xml:space="preserve">8.06.2021 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>г. на министъра на земеделието, храните и горите</w:t>
      </w:r>
    </w:p>
    <w:p w14:paraId="31BD6B7F" w14:textId="77777777" w:rsidR="004B3DC3" w:rsidRPr="004B3DC3" w:rsidRDefault="004B3DC3" w:rsidP="00FC65FA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60FBF9FE" w14:textId="0CD8EEF3" w:rsidR="00BF2976" w:rsidRPr="00F34B41" w:rsidRDefault="00BF2976" w:rsidP="00F34B4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B270DF" w14:textId="77777777" w:rsidR="00BF2976" w:rsidRPr="00F34B41" w:rsidRDefault="00BF2976" w:rsidP="00F34B41">
      <w:pPr>
        <w:spacing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BF2976" w:rsidRPr="00F34B41" w:rsidSect="006D4D93">
      <w:headerReference w:type="first" r:id="rId12"/>
      <w:pgSz w:w="11907" w:h="16840" w:code="9"/>
      <w:pgMar w:top="1417" w:right="1417" w:bottom="1417" w:left="1417" w:header="993" w:footer="56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DD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00AB" w14:textId="77777777" w:rsidR="009E415B" w:rsidRDefault="009E415B">
      <w:r>
        <w:separator/>
      </w:r>
    </w:p>
  </w:endnote>
  <w:endnote w:type="continuationSeparator" w:id="0">
    <w:p w14:paraId="3E86D3B0" w14:textId="77777777" w:rsidR="009E415B" w:rsidRDefault="009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CEFA" w14:textId="77777777" w:rsidR="009E415B" w:rsidRDefault="009E415B">
      <w:r>
        <w:separator/>
      </w:r>
    </w:p>
  </w:footnote>
  <w:footnote w:type="continuationSeparator" w:id="0">
    <w:p w14:paraId="7ABCC6C8" w14:textId="77777777" w:rsidR="009E415B" w:rsidRDefault="009E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3A49" w14:textId="0AF6D71B" w:rsidR="00FC493E" w:rsidRPr="00FC493E" w:rsidRDefault="00FC493E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14:paraId="7B0CAD86" w14:textId="6B370891" w:rsidR="00316086" w:rsidRPr="00FC493E" w:rsidRDefault="00D733C1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E157AE" wp14:editId="0D37EFF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B0"/>
    <w:multiLevelType w:val="hybridMultilevel"/>
    <w:tmpl w:val="C918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1919"/>
    <w:multiLevelType w:val="hybridMultilevel"/>
    <w:tmpl w:val="1EE46C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871"/>
    <w:multiLevelType w:val="hybridMultilevel"/>
    <w:tmpl w:val="05666C7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0694135D"/>
    <w:multiLevelType w:val="hybridMultilevel"/>
    <w:tmpl w:val="A3B268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463"/>
    <w:multiLevelType w:val="hybridMultilevel"/>
    <w:tmpl w:val="AB3E0166"/>
    <w:lvl w:ilvl="0" w:tplc="D18EC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A76398"/>
    <w:multiLevelType w:val="hybridMultilevel"/>
    <w:tmpl w:val="DC565FC6"/>
    <w:lvl w:ilvl="0" w:tplc="6AC815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BAA2AE7"/>
    <w:multiLevelType w:val="hybridMultilevel"/>
    <w:tmpl w:val="D952D49E"/>
    <w:lvl w:ilvl="0" w:tplc="F55A01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4098A"/>
    <w:multiLevelType w:val="hybridMultilevel"/>
    <w:tmpl w:val="C310B09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0D494B51"/>
    <w:multiLevelType w:val="hybridMultilevel"/>
    <w:tmpl w:val="50A668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7655B"/>
    <w:multiLevelType w:val="hybridMultilevel"/>
    <w:tmpl w:val="60D896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45352"/>
    <w:multiLevelType w:val="multilevel"/>
    <w:tmpl w:val="511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B49BB"/>
    <w:multiLevelType w:val="hybridMultilevel"/>
    <w:tmpl w:val="32D8D5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D560D"/>
    <w:multiLevelType w:val="hybridMultilevel"/>
    <w:tmpl w:val="96500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DC01B3"/>
    <w:multiLevelType w:val="multilevel"/>
    <w:tmpl w:val="BBF88E8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6045EC2"/>
    <w:multiLevelType w:val="hybridMultilevel"/>
    <w:tmpl w:val="84CE7CA0"/>
    <w:lvl w:ilvl="0" w:tplc="73DC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B6236"/>
    <w:multiLevelType w:val="hybridMultilevel"/>
    <w:tmpl w:val="7E922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319FB"/>
    <w:multiLevelType w:val="hybridMultilevel"/>
    <w:tmpl w:val="711A80BC"/>
    <w:lvl w:ilvl="0" w:tplc="4440996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8" w:hanging="360"/>
      </w:pPr>
    </w:lvl>
    <w:lvl w:ilvl="2" w:tplc="0402001B" w:tentative="1">
      <w:start w:val="1"/>
      <w:numFmt w:val="lowerRoman"/>
      <w:lvlText w:val="%3."/>
      <w:lvlJc w:val="right"/>
      <w:pPr>
        <w:ind w:left="1748" w:hanging="180"/>
      </w:pPr>
    </w:lvl>
    <w:lvl w:ilvl="3" w:tplc="0402000F" w:tentative="1">
      <w:start w:val="1"/>
      <w:numFmt w:val="decimal"/>
      <w:lvlText w:val="%4."/>
      <w:lvlJc w:val="left"/>
      <w:pPr>
        <w:ind w:left="2468" w:hanging="360"/>
      </w:pPr>
    </w:lvl>
    <w:lvl w:ilvl="4" w:tplc="04020019" w:tentative="1">
      <w:start w:val="1"/>
      <w:numFmt w:val="lowerLetter"/>
      <w:lvlText w:val="%5."/>
      <w:lvlJc w:val="left"/>
      <w:pPr>
        <w:ind w:left="3188" w:hanging="360"/>
      </w:pPr>
    </w:lvl>
    <w:lvl w:ilvl="5" w:tplc="0402001B" w:tentative="1">
      <w:start w:val="1"/>
      <w:numFmt w:val="lowerRoman"/>
      <w:lvlText w:val="%6."/>
      <w:lvlJc w:val="right"/>
      <w:pPr>
        <w:ind w:left="3908" w:hanging="180"/>
      </w:pPr>
    </w:lvl>
    <w:lvl w:ilvl="6" w:tplc="0402000F" w:tentative="1">
      <w:start w:val="1"/>
      <w:numFmt w:val="decimal"/>
      <w:lvlText w:val="%7."/>
      <w:lvlJc w:val="left"/>
      <w:pPr>
        <w:ind w:left="4628" w:hanging="360"/>
      </w:pPr>
    </w:lvl>
    <w:lvl w:ilvl="7" w:tplc="04020019" w:tentative="1">
      <w:start w:val="1"/>
      <w:numFmt w:val="lowerLetter"/>
      <w:lvlText w:val="%8."/>
      <w:lvlJc w:val="left"/>
      <w:pPr>
        <w:ind w:left="5348" w:hanging="360"/>
      </w:pPr>
    </w:lvl>
    <w:lvl w:ilvl="8" w:tplc="0402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7">
    <w:nsid w:val="175E2F51"/>
    <w:multiLevelType w:val="hybridMultilevel"/>
    <w:tmpl w:val="03B4795E"/>
    <w:lvl w:ilvl="0" w:tplc="1CC05B38">
      <w:start w:val="1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8">
    <w:nsid w:val="198E0F79"/>
    <w:multiLevelType w:val="multilevel"/>
    <w:tmpl w:val="2BD4C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C8489A"/>
    <w:multiLevelType w:val="hybridMultilevel"/>
    <w:tmpl w:val="A0C073C8"/>
    <w:lvl w:ilvl="0" w:tplc="3E689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A2D70B3"/>
    <w:multiLevelType w:val="hybridMultilevel"/>
    <w:tmpl w:val="08E6D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2928EC"/>
    <w:multiLevelType w:val="hybridMultilevel"/>
    <w:tmpl w:val="42E0F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4B2E7E"/>
    <w:multiLevelType w:val="hybridMultilevel"/>
    <w:tmpl w:val="19BA56FA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>
    <w:nsid w:val="29722591"/>
    <w:multiLevelType w:val="hybridMultilevel"/>
    <w:tmpl w:val="8A8EF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12FA6"/>
    <w:multiLevelType w:val="hybridMultilevel"/>
    <w:tmpl w:val="5B425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81F97"/>
    <w:multiLevelType w:val="hybridMultilevel"/>
    <w:tmpl w:val="2E30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E29CF"/>
    <w:multiLevelType w:val="multilevel"/>
    <w:tmpl w:val="46269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6326CA0"/>
    <w:multiLevelType w:val="hybridMultilevel"/>
    <w:tmpl w:val="FA7ABD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53446A"/>
    <w:multiLevelType w:val="hybridMultilevel"/>
    <w:tmpl w:val="5F64E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D95F88"/>
    <w:multiLevelType w:val="hybridMultilevel"/>
    <w:tmpl w:val="56D249C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F4244C"/>
    <w:multiLevelType w:val="hybridMultilevel"/>
    <w:tmpl w:val="D054B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23FA8"/>
    <w:multiLevelType w:val="hybridMultilevel"/>
    <w:tmpl w:val="F886E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F0D05"/>
    <w:multiLevelType w:val="multilevel"/>
    <w:tmpl w:val="443E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0711A3"/>
    <w:multiLevelType w:val="hybridMultilevel"/>
    <w:tmpl w:val="EC426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348EA"/>
    <w:multiLevelType w:val="hybridMultilevel"/>
    <w:tmpl w:val="2B0A9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251A2"/>
    <w:multiLevelType w:val="hybridMultilevel"/>
    <w:tmpl w:val="1E4ED61C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6">
    <w:nsid w:val="4ED50F76"/>
    <w:multiLevelType w:val="multilevel"/>
    <w:tmpl w:val="C23E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51060AA2"/>
    <w:multiLevelType w:val="hybridMultilevel"/>
    <w:tmpl w:val="B4908A70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8">
    <w:nsid w:val="51F27B09"/>
    <w:multiLevelType w:val="hybridMultilevel"/>
    <w:tmpl w:val="CB447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423C9F"/>
    <w:multiLevelType w:val="hybridMultilevel"/>
    <w:tmpl w:val="8F6204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94EFD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E05E5"/>
    <w:multiLevelType w:val="hybridMultilevel"/>
    <w:tmpl w:val="39D86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36A1B"/>
    <w:multiLevelType w:val="multilevel"/>
    <w:tmpl w:val="AEEE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60E0359D"/>
    <w:multiLevelType w:val="hybridMultilevel"/>
    <w:tmpl w:val="511C36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45502"/>
    <w:multiLevelType w:val="hybridMultilevel"/>
    <w:tmpl w:val="01CE95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275CD"/>
    <w:multiLevelType w:val="hybridMultilevel"/>
    <w:tmpl w:val="FA6497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24536E"/>
    <w:multiLevelType w:val="hybridMultilevel"/>
    <w:tmpl w:val="C03AFE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A409D8"/>
    <w:multiLevelType w:val="hybridMultilevel"/>
    <w:tmpl w:val="8C344A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775B2"/>
    <w:multiLevelType w:val="hybridMultilevel"/>
    <w:tmpl w:val="A4B678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726C3"/>
    <w:multiLevelType w:val="hybridMultilevel"/>
    <w:tmpl w:val="4F26D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5953F4"/>
    <w:multiLevelType w:val="multilevel"/>
    <w:tmpl w:val="27D202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74F36B5C"/>
    <w:multiLevelType w:val="hybridMultilevel"/>
    <w:tmpl w:val="9A44BB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3664CA"/>
    <w:multiLevelType w:val="hybridMultilevel"/>
    <w:tmpl w:val="37FE66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731D9E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A16737"/>
    <w:multiLevelType w:val="hybridMultilevel"/>
    <w:tmpl w:val="0D2EDB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256F53"/>
    <w:multiLevelType w:val="hybridMultilevel"/>
    <w:tmpl w:val="1FDA6F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88419B"/>
    <w:multiLevelType w:val="hybridMultilevel"/>
    <w:tmpl w:val="9162C4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D74176"/>
    <w:multiLevelType w:val="hybridMultilevel"/>
    <w:tmpl w:val="3EFC92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C645F"/>
    <w:multiLevelType w:val="hybridMultilevel"/>
    <w:tmpl w:val="76681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56ED6"/>
    <w:multiLevelType w:val="hybridMultilevel"/>
    <w:tmpl w:val="5F1AD28E"/>
    <w:lvl w:ilvl="0" w:tplc="B922C8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21"/>
  </w:num>
  <w:num w:numId="3">
    <w:abstractNumId w:val="6"/>
  </w:num>
  <w:num w:numId="4">
    <w:abstractNumId w:val="24"/>
  </w:num>
  <w:num w:numId="5">
    <w:abstractNumId w:val="1"/>
  </w:num>
  <w:num w:numId="6">
    <w:abstractNumId w:val="5"/>
  </w:num>
  <w:num w:numId="7">
    <w:abstractNumId w:val="45"/>
  </w:num>
  <w:num w:numId="8">
    <w:abstractNumId w:val="19"/>
  </w:num>
  <w:num w:numId="9">
    <w:abstractNumId w:val="47"/>
  </w:num>
  <w:num w:numId="10">
    <w:abstractNumId w:val="58"/>
  </w:num>
  <w:num w:numId="11">
    <w:abstractNumId w:val="4"/>
  </w:num>
  <w:num w:numId="12">
    <w:abstractNumId w:val="52"/>
  </w:num>
  <w:num w:numId="13">
    <w:abstractNumId w:val="44"/>
  </w:num>
  <w:num w:numId="14">
    <w:abstractNumId w:val="55"/>
  </w:num>
  <w:num w:numId="15">
    <w:abstractNumId w:val="48"/>
  </w:num>
  <w:num w:numId="16">
    <w:abstractNumId w:val="53"/>
  </w:num>
  <w:num w:numId="17">
    <w:abstractNumId w:val="56"/>
  </w:num>
  <w:num w:numId="18">
    <w:abstractNumId w:val="39"/>
  </w:num>
  <w:num w:numId="19">
    <w:abstractNumId w:val="12"/>
  </w:num>
  <w:num w:numId="20">
    <w:abstractNumId w:val="11"/>
  </w:num>
  <w:num w:numId="21">
    <w:abstractNumId w:val="8"/>
  </w:num>
  <w:num w:numId="22">
    <w:abstractNumId w:val="51"/>
  </w:num>
  <w:num w:numId="23">
    <w:abstractNumId w:val="3"/>
  </w:num>
  <w:num w:numId="24">
    <w:abstractNumId w:val="23"/>
  </w:num>
  <w:num w:numId="25">
    <w:abstractNumId w:val="34"/>
  </w:num>
  <w:num w:numId="26">
    <w:abstractNumId w:val="15"/>
  </w:num>
  <w:num w:numId="27">
    <w:abstractNumId w:val="54"/>
  </w:num>
  <w:num w:numId="28">
    <w:abstractNumId w:val="7"/>
  </w:num>
  <w:num w:numId="29">
    <w:abstractNumId w:val="2"/>
  </w:num>
  <w:num w:numId="30">
    <w:abstractNumId w:val="16"/>
  </w:num>
  <w:num w:numId="31">
    <w:abstractNumId w:val="37"/>
  </w:num>
  <w:num w:numId="32">
    <w:abstractNumId w:val="22"/>
  </w:num>
  <w:num w:numId="33">
    <w:abstractNumId w:val="35"/>
  </w:num>
  <w:num w:numId="34">
    <w:abstractNumId w:val="17"/>
  </w:num>
  <w:num w:numId="35">
    <w:abstractNumId w:val="28"/>
  </w:num>
  <w:num w:numId="36">
    <w:abstractNumId w:val="49"/>
  </w:num>
  <w:num w:numId="37">
    <w:abstractNumId w:val="14"/>
  </w:num>
  <w:num w:numId="38">
    <w:abstractNumId w:val="38"/>
  </w:num>
  <w:num w:numId="39">
    <w:abstractNumId w:val="20"/>
  </w:num>
  <w:num w:numId="40">
    <w:abstractNumId w:val="29"/>
  </w:num>
  <w:num w:numId="41">
    <w:abstractNumId w:val="27"/>
  </w:num>
  <w:num w:numId="42">
    <w:abstractNumId w:val="31"/>
  </w:num>
  <w:num w:numId="43">
    <w:abstractNumId w:val="33"/>
  </w:num>
  <w:num w:numId="44">
    <w:abstractNumId w:val="40"/>
  </w:num>
  <w:num w:numId="45">
    <w:abstractNumId w:val="41"/>
  </w:num>
  <w:num w:numId="46">
    <w:abstractNumId w:val="0"/>
  </w:num>
  <w:num w:numId="47">
    <w:abstractNumId w:val="30"/>
  </w:num>
  <w:num w:numId="48">
    <w:abstractNumId w:val="46"/>
  </w:num>
  <w:num w:numId="49">
    <w:abstractNumId w:val="43"/>
  </w:num>
  <w:num w:numId="50">
    <w:abstractNumId w:val="10"/>
  </w:num>
  <w:num w:numId="51">
    <w:abstractNumId w:val="25"/>
  </w:num>
  <w:num w:numId="52">
    <w:abstractNumId w:val="9"/>
  </w:num>
  <w:num w:numId="53">
    <w:abstractNumId w:val="57"/>
  </w:num>
  <w:num w:numId="54">
    <w:abstractNumId w:val="18"/>
  </w:num>
  <w:num w:numId="55">
    <w:abstractNumId w:val="50"/>
  </w:num>
  <w:num w:numId="56">
    <w:abstractNumId w:val="13"/>
  </w:num>
  <w:num w:numId="57">
    <w:abstractNumId w:val="26"/>
  </w:num>
  <w:num w:numId="58">
    <w:abstractNumId w:val="32"/>
  </w:num>
  <w:num w:numId="59">
    <w:abstractNumId w:val="42"/>
  </w:num>
  <w:num w:numId="60">
    <w:abstractNumId w:val="3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yan Stefanov">
    <w15:presenceInfo w15:providerId="AD" w15:userId="S-1-5-21-3673932534-3318588094-701912851-7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0F"/>
    <w:rsid w:val="00002E1E"/>
    <w:rsid w:val="00005523"/>
    <w:rsid w:val="000059D4"/>
    <w:rsid w:val="00006A36"/>
    <w:rsid w:val="00006AEE"/>
    <w:rsid w:val="00011F8B"/>
    <w:rsid w:val="00012EE4"/>
    <w:rsid w:val="00013BE0"/>
    <w:rsid w:val="000168D9"/>
    <w:rsid w:val="00017F04"/>
    <w:rsid w:val="000213AD"/>
    <w:rsid w:val="00022918"/>
    <w:rsid w:val="00022E73"/>
    <w:rsid w:val="00024A13"/>
    <w:rsid w:val="0003429B"/>
    <w:rsid w:val="00034C7C"/>
    <w:rsid w:val="00034F07"/>
    <w:rsid w:val="0003631C"/>
    <w:rsid w:val="00040341"/>
    <w:rsid w:val="00040C92"/>
    <w:rsid w:val="00041542"/>
    <w:rsid w:val="00041BE3"/>
    <w:rsid w:val="00043A13"/>
    <w:rsid w:val="000479C3"/>
    <w:rsid w:val="00047D28"/>
    <w:rsid w:val="00050178"/>
    <w:rsid w:val="00054492"/>
    <w:rsid w:val="00054EF5"/>
    <w:rsid w:val="000558A7"/>
    <w:rsid w:val="00061D3D"/>
    <w:rsid w:val="00061FDA"/>
    <w:rsid w:val="0006200D"/>
    <w:rsid w:val="00062AE1"/>
    <w:rsid w:val="00073E60"/>
    <w:rsid w:val="00074E80"/>
    <w:rsid w:val="00076D6F"/>
    <w:rsid w:val="0007716A"/>
    <w:rsid w:val="000776FC"/>
    <w:rsid w:val="0007775A"/>
    <w:rsid w:val="00077EE7"/>
    <w:rsid w:val="00080064"/>
    <w:rsid w:val="00080287"/>
    <w:rsid w:val="00080E64"/>
    <w:rsid w:val="00081D0F"/>
    <w:rsid w:val="00083839"/>
    <w:rsid w:val="000841E2"/>
    <w:rsid w:val="0008736F"/>
    <w:rsid w:val="000879E3"/>
    <w:rsid w:val="00090A54"/>
    <w:rsid w:val="000924F1"/>
    <w:rsid w:val="000938DF"/>
    <w:rsid w:val="00094490"/>
    <w:rsid w:val="000947C1"/>
    <w:rsid w:val="0009661A"/>
    <w:rsid w:val="0009780E"/>
    <w:rsid w:val="000A0300"/>
    <w:rsid w:val="000A0807"/>
    <w:rsid w:val="000A0C62"/>
    <w:rsid w:val="000A118F"/>
    <w:rsid w:val="000A20F5"/>
    <w:rsid w:val="000A414C"/>
    <w:rsid w:val="000A4892"/>
    <w:rsid w:val="000A5110"/>
    <w:rsid w:val="000A546C"/>
    <w:rsid w:val="000A600C"/>
    <w:rsid w:val="000A6839"/>
    <w:rsid w:val="000A748D"/>
    <w:rsid w:val="000B09BB"/>
    <w:rsid w:val="000B3C6C"/>
    <w:rsid w:val="000B3EEA"/>
    <w:rsid w:val="000B5A56"/>
    <w:rsid w:val="000B601C"/>
    <w:rsid w:val="000B7E85"/>
    <w:rsid w:val="000C1FBA"/>
    <w:rsid w:val="000C2038"/>
    <w:rsid w:val="000C33E0"/>
    <w:rsid w:val="000C3C5B"/>
    <w:rsid w:val="000C4BA2"/>
    <w:rsid w:val="000C545D"/>
    <w:rsid w:val="000D284A"/>
    <w:rsid w:val="000D5026"/>
    <w:rsid w:val="000D580F"/>
    <w:rsid w:val="000D61E0"/>
    <w:rsid w:val="000D6BA5"/>
    <w:rsid w:val="000D6E46"/>
    <w:rsid w:val="000D7ACD"/>
    <w:rsid w:val="000E146E"/>
    <w:rsid w:val="000E3C29"/>
    <w:rsid w:val="000E412C"/>
    <w:rsid w:val="000E542B"/>
    <w:rsid w:val="000E7290"/>
    <w:rsid w:val="000F13DA"/>
    <w:rsid w:val="000F2249"/>
    <w:rsid w:val="000F2D02"/>
    <w:rsid w:val="000F5BCB"/>
    <w:rsid w:val="001007AC"/>
    <w:rsid w:val="00100800"/>
    <w:rsid w:val="00100813"/>
    <w:rsid w:val="001015A8"/>
    <w:rsid w:val="001021DE"/>
    <w:rsid w:val="00102CA2"/>
    <w:rsid w:val="00105320"/>
    <w:rsid w:val="0010592A"/>
    <w:rsid w:val="0010709A"/>
    <w:rsid w:val="00107C6E"/>
    <w:rsid w:val="0011116F"/>
    <w:rsid w:val="00111DB5"/>
    <w:rsid w:val="00112125"/>
    <w:rsid w:val="00112447"/>
    <w:rsid w:val="00113278"/>
    <w:rsid w:val="00113B41"/>
    <w:rsid w:val="001156B0"/>
    <w:rsid w:val="00115961"/>
    <w:rsid w:val="0011699C"/>
    <w:rsid w:val="001206F2"/>
    <w:rsid w:val="001209AB"/>
    <w:rsid w:val="00122849"/>
    <w:rsid w:val="00122993"/>
    <w:rsid w:val="00122FD9"/>
    <w:rsid w:val="001235A6"/>
    <w:rsid w:val="00124356"/>
    <w:rsid w:val="001251BB"/>
    <w:rsid w:val="00125576"/>
    <w:rsid w:val="0012708C"/>
    <w:rsid w:val="00132343"/>
    <w:rsid w:val="00133F29"/>
    <w:rsid w:val="0013640F"/>
    <w:rsid w:val="001414AD"/>
    <w:rsid w:val="00141D0F"/>
    <w:rsid w:val="001425A7"/>
    <w:rsid w:val="0014293A"/>
    <w:rsid w:val="001432FB"/>
    <w:rsid w:val="00144E56"/>
    <w:rsid w:val="00145D73"/>
    <w:rsid w:val="00152FC7"/>
    <w:rsid w:val="0015461D"/>
    <w:rsid w:val="001547D6"/>
    <w:rsid w:val="00156C43"/>
    <w:rsid w:val="001577E2"/>
    <w:rsid w:val="00157D1E"/>
    <w:rsid w:val="001601C1"/>
    <w:rsid w:val="00161921"/>
    <w:rsid w:val="00164723"/>
    <w:rsid w:val="001648E9"/>
    <w:rsid w:val="00165E17"/>
    <w:rsid w:val="00166AA2"/>
    <w:rsid w:val="00170CEE"/>
    <w:rsid w:val="001715DE"/>
    <w:rsid w:val="001733EA"/>
    <w:rsid w:val="001752B3"/>
    <w:rsid w:val="00175D8C"/>
    <w:rsid w:val="001766CF"/>
    <w:rsid w:val="001805CB"/>
    <w:rsid w:val="0018079C"/>
    <w:rsid w:val="001808C4"/>
    <w:rsid w:val="00181878"/>
    <w:rsid w:val="00181E94"/>
    <w:rsid w:val="00182CFF"/>
    <w:rsid w:val="0018601B"/>
    <w:rsid w:val="00186F0E"/>
    <w:rsid w:val="00193C05"/>
    <w:rsid w:val="001947F7"/>
    <w:rsid w:val="00194ED6"/>
    <w:rsid w:val="00197AEB"/>
    <w:rsid w:val="00197EE8"/>
    <w:rsid w:val="001A330E"/>
    <w:rsid w:val="001A33D3"/>
    <w:rsid w:val="001A43E9"/>
    <w:rsid w:val="001A501F"/>
    <w:rsid w:val="001A6362"/>
    <w:rsid w:val="001B0026"/>
    <w:rsid w:val="001B06CB"/>
    <w:rsid w:val="001B13E3"/>
    <w:rsid w:val="001B50AF"/>
    <w:rsid w:val="001B5607"/>
    <w:rsid w:val="001B5D2D"/>
    <w:rsid w:val="001B6D2D"/>
    <w:rsid w:val="001B74E8"/>
    <w:rsid w:val="001B7D9E"/>
    <w:rsid w:val="001C1B63"/>
    <w:rsid w:val="001C2D14"/>
    <w:rsid w:val="001C48EF"/>
    <w:rsid w:val="001D0543"/>
    <w:rsid w:val="001D0C59"/>
    <w:rsid w:val="001D1B44"/>
    <w:rsid w:val="001D2691"/>
    <w:rsid w:val="001D5A6B"/>
    <w:rsid w:val="001E0012"/>
    <w:rsid w:val="001E0033"/>
    <w:rsid w:val="001E0F6D"/>
    <w:rsid w:val="001E1803"/>
    <w:rsid w:val="001E5A46"/>
    <w:rsid w:val="001F1BB6"/>
    <w:rsid w:val="001F2739"/>
    <w:rsid w:val="001F3C39"/>
    <w:rsid w:val="001F4B80"/>
    <w:rsid w:val="001F7C72"/>
    <w:rsid w:val="00200105"/>
    <w:rsid w:val="002040EC"/>
    <w:rsid w:val="00204597"/>
    <w:rsid w:val="002066F3"/>
    <w:rsid w:val="00213D00"/>
    <w:rsid w:val="00215197"/>
    <w:rsid w:val="00220707"/>
    <w:rsid w:val="00220D9F"/>
    <w:rsid w:val="00222CFF"/>
    <w:rsid w:val="00222FAC"/>
    <w:rsid w:val="00223B22"/>
    <w:rsid w:val="002261A6"/>
    <w:rsid w:val="002306A7"/>
    <w:rsid w:val="00231497"/>
    <w:rsid w:val="00234AB5"/>
    <w:rsid w:val="00234B40"/>
    <w:rsid w:val="002353EE"/>
    <w:rsid w:val="00240923"/>
    <w:rsid w:val="00241795"/>
    <w:rsid w:val="00242303"/>
    <w:rsid w:val="0024573D"/>
    <w:rsid w:val="00246F9E"/>
    <w:rsid w:val="002474E6"/>
    <w:rsid w:val="00252954"/>
    <w:rsid w:val="00254111"/>
    <w:rsid w:val="002549CF"/>
    <w:rsid w:val="002554E2"/>
    <w:rsid w:val="00255589"/>
    <w:rsid w:val="0026050A"/>
    <w:rsid w:val="00261BA8"/>
    <w:rsid w:val="00262D23"/>
    <w:rsid w:val="00262FB7"/>
    <w:rsid w:val="002662FA"/>
    <w:rsid w:val="00266D04"/>
    <w:rsid w:val="002676B9"/>
    <w:rsid w:val="00271247"/>
    <w:rsid w:val="00272B22"/>
    <w:rsid w:val="0028036A"/>
    <w:rsid w:val="00281838"/>
    <w:rsid w:val="002827AA"/>
    <w:rsid w:val="002836BE"/>
    <w:rsid w:val="002836D2"/>
    <w:rsid w:val="00290D21"/>
    <w:rsid w:val="00291D96"/>
    <w:rsid w:val="00292A6D"/>
    <w:rsid w:val="002936B5"/>
    <w:rsid w:val="00293D5C"/>
    <w:rsid w:val="00293DE2"/>
    <w:rsid w:val="002941DB"/>
    <w:rsid w:val="002942F3"/>
    <w:rsid w:val="00295247"/>
    <w:rsid w:val="002A02A4"/>
    <w:rsid w:val="002A1464"/>
    <w:rsid w:val="002A37A8"/>
    <w:rsid w:val="002A4967"/>
    <w:rsid w:val="002A49A0"/>
    <w:rsid w:val="002A60E1"/>
    <w:rsid w:val="002A6B3B"/>
    <w:rsid w:val="002A6EE5"/>
    <w:rsid w:val="002A7EB7"/>
    <w:rsid w:val="002B1319"/>
    <w:rsid w:val="002B29AD"/>
    <w:rsid w:val="002B3B35"/>
    <w:rsid w:val="002B3DDE"/>
    <w:rsid w:val="002B5A14"/>
    <w:rsid w:val="002B6FD8"/>
    <w:rsid w:val="002C0933"/>
    <w:rsid w:val="002C2287"/>
    <w:rsid w:val="002C2D84"/>
    <w:rsid w:val="002C2E65"/>
    <w:rsid w:val="002C3499"/>
    <w:rsid w:val="002C3FEB"/>
    <w:rsid w:val="002C67AF"/>
    <w:rsid w:val="002D1489"/>
    <w:rsid w:val="002D375C"/>
    <w:rsid w:val="002D447D"/>
    <w:rsid w:val="002D66AE"/>
    <w:rsid w:val="002E3920"/>
    <w:rsid w:val="002E4BEE"/>
    <w:rsid w:val="002E68F6"/>
    <w:rsid w:val="002E7706"/>
    <w:rsid w:val="002F51CE"/>
    <w:rsid w:val="002F5760"/>
    <w:rsid w:val="002F7567"/>
    <w:rsid w:val="003020BE"/>
    <w:rsid w:val="00310044"/>
    <w:rsid w:val="0031055F"/>
    <w:rsid w:val="0031063F"/>
    <w:rsid w:val="00311290"/>
    <w:rsid w:val="003112A8"/>
    <w:rsid w:val="00314034"/>
    <w:rsid w:val="003145BE"/>
    <w:rsid w:val="00316086"/>
    <w:rsid w:val="00316302"/>
    <w:rsid w:val="003165DB"/>
    <w:rsid w:val="003178D7"/>
    <w:rsid w:val="003221DA"/>
    <w:rsid w:val="00322827"/>
    <w:rsid w:val="00322A3D"/>
    <w:rsid w:val="00323732"/>
    <w:rsid w:val="00324FC4"/>
    <w:rsid w:val="00325315"/>
    <w:rsid w:val="00335B4C"/>
    <w:rsid w:val="00343A3B"/>
    <w:rsid w:val="003445BC"/>
    <w:rsid w:val="0034575C"/>
    <w:rsid w:val="00347B96"/>
    <w:rsid w:val="00347C4E"/>
    <w:rsid w:val="00347DD3"/>
    <w:rsid w:val="003522CF"/>
    <w:rsid w:val="003527A3"/>
    <w:rsid w:val="00353BAB"/>
    <w:rsid w:val="003546A0"/>
    <w:rsid w:val="00356EBF"/>
    <w:rsid w:val="00357685"/>
    <w:rsid w:val="00357F73"/>
    <w:rsid w:val="00357FB7"/>
    <w:rsid w:val="0036128E"/>
    <w:rsid w:val="0036399C"/>
    <w:rsid w:val="003706F0"/>
    <w:rsid w:val="0037105E"/>
    <w:rsid w:val="003712E6"/>
    <w:rsid w:val="00371C31"/>
    <w:rsid w:val="00371DD1"/>
    <w:rsid w:val="00372BC6"/>
    <w:rsid w:val="0037387C"/>
    <w:rsid w:val="003758CA"/>
    <w:rsid w:val="00376352"/>
    <w:rsid w:val="0037677D"/>
    <w:rsid w:val="00382F06"/>
    <w:rsid w:val="00383B64"/>
    <w:rsid w:val="00385DB8"/>
    <w:rsid w:val="00386AD4"/>
    <w:rsid w:val="00387292"/>
    <w:rsid w:val="00390482"/>
    <w:rsid w:val="0039127C"/>
    <w:rsid w:val="00393B03"/>
    <w:rsid w:val="00394320"/>
    <w:rsid w:val="00394A7F"/>
    <w:rsid w:val="00394D81"/>
    <w:rsid w:val="0039504F"/>
    <w:rsid w:val="0039509C"/>
    <w:rsid w:val="003963C2"/>
    <w:rsid w:val="003967B2"/>
    <w:rsid w:val="0039789A"/>
    <w:rsid w:val="003A38E3"/>
    <w:rsid w:val="003A3C4C"/>
    <w:rsid w:val="003B1C79"/>
    <w:rsid w:val="003B1FBE"/>
    <w:rsid w:val="003B3185"/>
    <w:rsid w:val="003B4FAD"/>
    <w:rsid w:val="003B5403"/>
    <w:rsid w:val="003B58C8"/>
    <w:rsid w:val="003B699E"/>
    <w:rsid w:val="003B75F3"/>
    <w:rsid w:val="003B7A4B"/>
    <w:rsid w:val="003C0309"/>
    <w:rsid w:val="003C3456"/>
    <w:rsid w:val="003C4F9B"/>
    <w:rsid w:val="003C570C"/>
    <w:rsid w:val="003C5851"/>
    <w:rsid w:val="003C59B3"/>
    <w:rsid w:val="003C70B4"/>
    <w:rsid w:val="003D00F4"/>
    <w:rsid w:val="003D0144"/>
    <w:rsid w:val="003D0A42"/>
    <w:rsid w:val="003D0EB9"/>
    <w:rsid w:val="003D17E1"/>
    <w:rsid w:val="003D1BA4"/>
    <w:rsid w:val="003D35E6"/>
    <w:rsid w:val="003E4241"/>
    <w:rsid w:val="003E4AB7"/>
    <w:rsid w:val="003E539E"/>
    <w:rsid w:val="003E6551"/>
    <w:rsid w:val="003E7EE6"/>
    <w:rsid w:val="003F0982"/>
    <w:rsid w:val="003F3833"/>
    <w:rsid w:val="003F42A3"/>
    <w:rsid w:val="003F447D"/>
    <w:rsid w:val="004007B0"/>
    <w:rsid w:val="00401AF3"/>
    <w:rsid w:val="0040226D"/>
    <w:rsid w:val="0040284D"/>
    <w:rsid w:val="00402A35"/>
    <w:rsid w:val="0040645C"/>
    <w:rsid w:val="00406F5D"/>
    <w:rsid w:val="00407021"/>
    <w:rsid w:val="00407B0A"/>
    <w:rsid w:val="004101A5"/>
    <w:rsid w:val="004105A3"/>
    <w:rsid w:val="0042074B"/>
    <w:rsid w:val="00420807"/>
    <w:rsid w:val="00422AA4"/>
    <w:rsid w:val="00423123"/>
    <w:rsid w:val="00424BD2"/>
    <w:rsid w:val="00425F7D"/>
    <w:rsid w:val="00427A04"/>
    <w:rsid w:val="0043104E"/>
    <w:rsid w:val="00432241"/>
    <w:rsid w:val="00432C6F"/>
    <w:rsid w:val="00433159"/>
    <w:rsid w:val="00434597"/>
    <w:rsid w:val="00434996"/>
    <w:rsid w:val="0043553A"/>
    <w:rsid w:val="0043700B"/>
    <w:rsid w:val="0043772D"/>
    <w:rsid w:val="00441E34"/>
    <w:rsid w:val="00442689"/>
    <w:rsid w:val="004455FC"/>
    <w:rsid w:val="004467FB"/>
    <w:rsid w:val="00446916"/>
    <w:rsid w:val="00447098"/>
    <w:rsid w:val="00447490"/>
    <w:rsid w:val="004503C5"/>
    <w:rsid w:val="00452C96"/>
    <w:rsid w:val="004560B7"/>
    <w:rsid w:val="00457571"/>
    <w:rsid w:val="00457EE6"/>
    <w:rsid w:val="00464FC4"/>
    <w:rsid w:val="00464FE0"/>
    <w:rsid w:val="0046738D"/>
    <w:rsid w:val="004716C8"/>
    <w:rsid w:val="00471D2B"/>
    <w:rsid w:val="0047202C"/>
    <w:rsid w:val="004727CE"/>
    <w:rsid w:val="004743C0"/>
    <w:rsid w:val="00477F75"/>
    <w:rsid w:val="004802EA"/>
    <w:rsid w:val="00480506"/>
    <w:rsid w:val="00480DDD"/>
    <w:rsid w:val="00480DEE"/>
    <w:rsid w:val="004853AB"/>
    <w:rsid w:val="00486BF2"/>
    <w:rsid w:val="004879A4"/>
    <w:rsid w:val="00490BC3"/>
    <w:rsid w:val="00493909"/>
    <w:rsid w:val="00493CFF"/>
    <w:rsid w:val="00494645"/>
    <w:rsid w:val="00495226"/>
    <w:rsid w:val="004967B5"/>
    <w:rsid w:val="00496FA8"/>
    <w:rsid w:val="00497C18"/>
    <w:rsid w:val="004A2B46"/>
    <w:rsid w:val="004A3951"/>
    <w:rsid w:val="004B10F3"/>
    <w:rsid w:val="004B1A0D"/>
    <w:rsid w:val="004B2D9F"/>
    <w:rsid w:val="004B3DC3"/>
    <w:rsid w:val="004B5718"/>
    <w:rsid w:val="004B6698"/>
    <w:rsid w:val="004C089F"/>
    <w:rsid w:val="004C0A21"/>
    <w:rsid w:val="004C25A6"/>
    <w:rsid w:val="004C3144"/>
    <w:rsid w:val="004C33F1"/>
    <w:rsid w:val="004C50C7"/>
    <w:rsid w:val="004C6433"/>
    <w:rsid w:val="004C6689"/>
    <w:rsid w:val="004D1DDA"/>
    <w:rsid w:val="004D4085"/>
    <w:rsid w:val="004D7318"/>
    <w:rsid w:val="004D7A3F"/>
    <w:rsid w:val="004E02D3"/>
    <w:rsid w:val="004E0E55"/>
    <w:rsid w:val="004E2C0E"/>
    <w:rsid w:val="004E4858"/>
    <w:rsid w:val="004E4A32"/>
    <w:rsid w:val="004E6494"/>
    <w:rsid w:val="004F0200"/>
    <w:rsid w:val="004F04CD"/>
    <w:rsid w:val="004F6462"/>
    <w:rsid w:val="00500C3F"/>
    <w:rsid w:val="00504C50"/>
    <w:rsid w:val="00504DD3"/>
    <w:rsid w:val="00510515"/>
    <w:rsid w:val="005118C5"/>
    <w:rsid w:val="005120AD"/>
    <w:rsid w:val="00515881"/>
    <w:rsid w:val="005158FB"/>
    <w:rsid w:val="005172A2"/>
    <w:rsid w:val="00523414"/>
    <w:rsid w:val="00525427"/>
    <w:rsid w:val="00525B74"/>
    <w:rsid w:val="00526874"/>
    <w:rsid w:val="00526C10"/>
    <w:rsid w:val="005310F7"/>
    <w:rsid w:val="00534AAC"/>
    <w:rsid w:val="00534AFA"/>
    <w:rsid w:val="00535A21"/>
    <w:rsid w:val="00536635"/>
    <w:rsid w:val="00541C43"/>
    <w:rsid w:val="005424A6"/>
    <w:rsid w:val="0054427C"/>
    <w:rsid w:val="00544BC4"/>
    <w:rsid w:val="005503E7"/>
    <w:rsid w:val="00550458"/>
    <w:rsid w:val="005508A0"/>
    <w:rsid w:val="00553922"/>
    <w:rsid w:val="00553E8C"/>
    <w:rsid w:val="005543F9"/>
    <w:rsid w:val="00555A2A"/>
    <w:rsid w:val="005563BB"/>
    <w:rsid w:val="00557E4E"/>
    <w:rsid w:val="0056013D"/>
    <w:rsid w:val="00560FD6"/>
    <w:rsid w:val="0056163A"/>
    <w:rsid w:val="00563CBC"/>
    <w:rsid w:val="005640AA"/>
    <w:rsid w:val="0056426A"/>
    <w:rsid w:val="00565023"/>
    <w:rsid w:val="00567718"/>
    <w:rsid w:val="00571999"/>
    <w:rsid w:val="00571FA8"/>
    <w:rsid w:val="00572BCD"/>
    <w:rsid w:val="00572F80"/>
    <w:rsid w:val="00580057"/>
    <w:rsid w:val="0058393B"/>
    <w:rsid w:val="00583D91"/>
    <w:rsid w:val="00584A91"/>
    <w:rsid w:val="00584F4E"/>
    <w:rsid w:val="00585DDE"/>
    <w:rsid w:val="00586575"/>
    <w:rsid w:val="00586EC3"/>
    <w:rsid w:val="00587EFB"/>
    <w:rsid w:val="00593BDA"/>
    <w:rsid w:val="00594207"/>
    <w:rsid w:val="005957CB"/>
    <w:rsid w:val="00596248"/>
    <w:rsid w:val="00597A67"/>
    <w:rsid w:val="005A04A3"/>
    <w:rsid w:val="005A0AD0"/>
    <w:rsid w:val="005A1F86"/>
    <w:rsid w:val="005A203F"/>
    <w:rsid w:val="005A378E"/>
    <w:rsid w:val="005A3B17"/>
    <w:rsid w:val="005A7140"/>
    <w:rsid w:val="005A7169"/>
    <w:rsid w:val="005A7B3B"/>
    <w:rsid w:val="005B3C33"/>
    <w:rsid w:val="005B4489"/>
    <w:rsid w:val="005C07D9"/>
    <w:rsid w:val="005C1D5A"/>
    <w:rsid w:val="005C3830"/>
    <w:rsid w:val="005C3BEF"/>
    <w:rsid w:val="005C3EEF"/>
    <w:rsid w:val="005C678E"/>
    <w:rsid w:val="005C688F"/>
    <w:rsid w:val="005C6D89"/>
    <w:rsid w:val="005D0E6F"/>
    <w:rsid w:val="005D1827"/>
    <w:rsid w:val="005D4B9D"/>
    <w:rsid w:val="005D7788"/>
    <w:rsid w:val="005E0380"/>
    <w:rsid w:val="005E1133"/>
    <w:rsid w:val="005E1923"/>
    <w:rsid w:val="005E1F05"/>
    <w:rsid w:val="005E2564"/>
    <w:rsid w:val="005E2A8F"/>
    <w:rsid w:val="005E38F0"/>
    <w:rsid w:val="005E3FD5"/>
    <w:rsid w:val="005E5712"/>
    <w:rsid w:val="005E659D"/>
    <w:rsid w:val="005E6D35"/>
    <w:rsid w:val="005E6FE8"/>
    <w:rsid w:val="005E7206"/>
    <w:rsid w:val="005F30DC"/>
    <w:rsid w:val="005F42CB"/>
    <w:rsid w:val="005F5C49"/>
    <w:rsid w:val="00600300"/>
    <w:rsid w:val="00601D54"/>
    <w:rsid w:val="006040E0"/>
    <w:rsid w:val="0060496D"/>
    <w:rsid w:val="00604E6C"/>
    <w:rsid w:val="00611A56"/>
    <w:rsid w:val="00615797"/>
    <w:rsid w:val="006163EB"/>
    <w:rsid w:val="006171A2"/>
    <w:rsid w:val="00617AC3"/>
    <w:rsid w:val="006210C0"/>
    <w:rsid w:val="006217BD"/>
    <w:rsid w:val="006217CC"/>
    <w:rsid w:val="00622AD9"/>
    <w:rsid w:val="006239E4"/>
    <w:rsid w:val="006258CE"/>
    <w:rsid w:val="00626012"/>
    <w:rsid w:val="00626564"/>
    <w:rsid w:val="00627A1B"/>
    <w:rsid w:val="0063048E"/>
    <w:rsid w:val="0063147E"/>
    <w:rsid w:val="00633EA0"/>
    <w:rsid w:val="006341E2"/>
    <w:rsid w:val="00636DA5"/>
    <w:rsid w:val="006370AF"/>
    <w:rsid w:val="00637241"/>
    <w:rsid w:val="00641635"/>
    <w:rsid w:val="00641F66"/>
    <w:rsid w:val="00642CC0"/>
    <w:rsid w:val="00647103"/>
    <w:rsid w:val="006511F6"/>
    <w:rsid w:val="006518B7"/>
    <w:rsid w:val="0065356E"/>
    <w:rsid w:val="006542B2"/>
    <w:rsid w:val="00654DC9"/>
    <w:rsid w:val="006570A6"/>
    <w:rsid w:val="006570FC"/>
    <w:rsid w:val="0065751B"/>
    <w:rsid w:val="0066160C"/>
    <w:rsid w:val="006636D9"/>
    <w:rsid w:val="00664600"/>
    <w:rsid w:val="00664871"/>
    <w:rsid w:val="006671B5"/>
    <w:rsid w:val="00670862"/>
    <w:rsid w:val="00671D85"/>
    <w:rsid w:val="00671F94"/>
    <w:rsid w:val="006720C3"/>
    <w:rsid w:val="006725AE"/>
    <w:rsid w:val="00675E6E"/>
    <w:rsid w:val="00677E9B"/>
    <w:rsid w:val="0068006E"/>
    <w:rsid w:val="00683E78"/>
    <w:rsid w:val="0068575C"/>
    <w:rsid w:val="00685F61"/>
    <w:rsid w:val="006862EC"/>
    <w:rsid w:val="00686724"/>
    <w:rsid w:val="0068760E"/>
    <w:rsid w:val="00691796"/>
    <w:rsid w:val="006929F6"/>
    <w:rsid w:val="00692FF7"/>
    <w:rsid w:val="006932D1"/>
    <w:rsid w:val="006949EA"/>
    <w:rsid w:val="006956A1"/>
    <w:rsid w:val="00696156"/>
    <w:rsid w:val="006A3DAA"/>
    <w:rsid w:val="006A62B6"/>
    <w:rsid w:val="006A702A"/>
    <w:rsid w:val="006B0813"/>
    <w:rsid w:val="006B10DE"/>
    <w:rsid w:val="006B2159"/>
    <w:rsid w:val="006B2705"/>
    <w:rsid w:val="006B2E84"/>
    <w:rsid w:val="006B4630"/>
    <w:rsid w:val="006B58A9"/>
    <w:rsid w:val="006B6E8C"/>
    <w:rsid w:val="006C25E0"/>
    <w:rsid w:val="006C465F"/>
    <w:rsid w:val="006C6E1E"/>
    <w:rsid w:val="006D0639"/>
    <w:rsid w:val="006D0E73"/>
    <w:rsid w:val="006D25C7"/>
    <w:rsid w:val="006D4D93"/>
    <w:rsid w:val="006D5D12"/>
    <w:rsid w:val="006D6536"/>
    <w:rsid w:val="006E0A85"/>
    <w:rsid w:val="006E2266"/>
    <w:rsid w:val="006E3083"/>
    <w:rsid w:val="006E3633"/>
    <w:rsid w:val="006E4269"/>
    <w:rsid w:val="006E44E1"/>
    <w:rsid w:val="006E4841"/>
    <w:rsid w:val="006E4C44"/>
    <w:rsid w:val="006E697D"/>
    <w:rsid w:val="006E6FAA"/>
    <w:rsid w:val="006E76D3"/>
    <w:rsid w:val="006F5566"/>
    <w:rsid w:val="006F627A"/>
    <w:rsid w:val="007012F6"/>
    <w:rsid w:val="00702013"/>
    <w:rsid w:val="00704612"/>
    <w:rsid w:val="00704D38"/>
    <w:rsid w:val="00705648"/>
    <w:rsid w:val="00706872"/>
    <w:rsid w:val="00707D71"/>
    <w:rsid w:val="00710269"/>
    <w:rsid w:val="00711C82"/>
    <w:rsid w:val="00717345"/>
    <w:rsid w:val="007177D1"/>
    <w:rsid w:val="00717856"/>
    <w:rsid w:val="007208C4"/>
    <w:rsid w:val="00725267"/>
    <w:rsid w:val="00725C56"/>
    <w:rsid w:val="00730EE2"/>
    <w:rsid w:val="00733213"/>
    <w:rsid w:val="0073553C"/>
    <w:rsid w:val="00735898"/>
    <w:rsid w:val="007359B6"/>
    <w:rsid w:val="00735A52"/>
    <w:rsid w:val="00735BAB"/>
    <w:rsid w:val="007366BF"/>
    <w:rsid w:val="007374BF"/>
    <w:rsid w:val="007401B0"/>
    <w:rsid w:val="007466CC"/>
    <w:rsid w:val="007475CA"/>
    <w:rsid w:val="00747A7A"/>
    <w:rsid w:val="00751799"/>
    <w:rsid w:val="007518CF"/>
    <w:rsid w:val="00753B21"/>
    <w:rsid w:val="00754AE1"/>
    <w:rsid w:val="007561A1"/>
    <w:rsid w:val="00757E44"/>
    <w:rsid w:val="00757E59"/>
    <w:rsid w:val="00757FD4"/>
    <w:rsid w:val="00761F85"/>
    <w:rsid w:val="00762625"/>
    <w:rsid w:val="0076360D"/>
    <w:rsid w:val="0076447C"/>
    <w:rsid w:val="007658BD"/>
    <w:rsid w:val="00772A57"/>
    <w:rsid w:val="00772B6F"/>
    <w:rsid w:val="007744C5"/>
    <w:rsid w:val="00774F47"/>
    <w:rsid w:val="00775F19"/>
    <w:rsid w:val="00781B51"/>
    <w:rsid w:val="00783600"/>
    <w:rsid w:val="00785B7F"/>
    <w:rsid w:val="007873A9"/>
    <w:rsid w:val="00787410"/>
    <w:rsid w:val="00791E22"/>
    <w:rsid w:val="0079208B"/>
    <w:rsid w:val="0079317B"/>
    <w:rsid w:val="007958AA"/>
    <w:rsid w:val="007962ED"/>
    <w:rsid w:val="00797F4A"/>
    <w:rsid w:val="007A02E7"/>
    <w:rsid w:val="007A0CE7"/>
    <w:rsid w:val="007A15F8"/>
    <w:rsid w:val="007A16F4"/>
    <w:rsid w:val="007A3BA7"/>
    <w:rsid w:val="007A6D13"/>
    <w:rsid w:val="007A7988"/>
    <w:rsid w:val="007A7F63"/>
    <w:rsid w:val="007B15F9"/>
    <w:rsid w:val="007B2812"/>
    <w:rsid w:val="007B394E"/>
    <w:rsid w:val="007B4250"/>
    <w:rsid w:val="007B532B"/>
    <w:rsid w:val="007B5BFC"/>
    <w:rsid w:val="007B7E22"/>
    <w:rsid w:val="007C0475"/>
    <w:rsid w:val="007C0D43"/>
    <w:rsid w:val="007C1437"/>
    <w:rsid w:val="007C1733"/>
    <w:rsid w:val="007C223F"/>
    <w:rsid w:val="007C3444"/>
    <w:rsid w:val="007C3601"/>
    <w:rsid w:val="007C3780"/>
    <w:rsid w:val="007C537C"/>
    <w:rsid w:val="007C5E30"/>
    <w:rsid w:val="007C6C0A"/>
    <w:rsid w:val="007C7CA0"/>
    <w:rsid w:val="007D45F4"/>
    <w:rsid w:val="007D55BA"/>
    <w:rsid w:val="007D739A"/>
    <w:rsid w:val="007D7DAE"/>
    <w:rsid w:val="007E24C1"/>
    <w:rsid w:val="007E3382"/>
    <w:rsid w:val="007E3527"/>
    <w:rsid w:val="007E4D79"/>
    <w:rsid w:val="007E52B4"/>
    <w:rsid w:val="007E5C6C"/>
    <w:rsid w:val="007E6B6F"/>
    <w:rsid w:val="007E726F"/>
    <w:rsid w:val="007F15B0"/>
    <w:rsid w:val="007F253F"/>
    <w:rsid w:val="007F2650"/>
    <w:rsid w:val="007F31E5"/>
    <w:rsid w:val="007F5B5F"/>
    <w:rsid w:val="007F70D0"/>
    <w:rsid w:val="007F7670"/>
    <w:rsid w:val="00800F4A"/>
    <w:rsid w:val="0080115F"/>
    <w:rsid w:val="008022A3"/>
    <w:rsid w:val="00802992"/>
    <w:rsid w:val="008056F4"/>
    <w:rsid w:val="008064F5"/>
    <w:rsid w:val="00811724"/>
    <w:rsid w:val="00813074"/>
    <w:rsid w:val="00813336"/>
    <w:rsid w:val="00813914"/>
    <w:rsid w:val="00813CF2"/>
    <w:rsid w:val="008145B7"/>
    <w:rsid w:val="008216FD"/>
    <w:rsid w:val="00821EC5"/>
    <w:rsid w:val="00824712"/>
    <w:rsid w:val="008256FB"/>
    <w:rsid w:val="00826670"/>
    <w:rsid w:val="00830289"/>
    <w:rsid w:val="008304D8"/>
    <w:rsid w:val="00830E81"/>
    <w:rsid w:val="00836F13"/>
    <w:rsid w:val="00837928"/>
    <w:rsid w:val="00840FB5"/>
    <w:rsid w:val="00841306"/>
    <w:rsid w:val="0084146C"/>
    <w:rsid w:val="00842461"/>
    <w:rsid w:val="00842F93"/>
    <w:rsid w:val="0084411A"/>
    <w:rsid w:val="00844953"/>
    <w:rsid w:val="00844DA5"/>
    <w:rsid w:val="008463B4"/>
    <w:rsid w:val="008500AA"/>
    <w:rsid w:val="00851A9B"/>
    <w:rsid w:val="008565F6"/>
    <w:rsid w:val="00861C5C"/>
    <w:rsid w:val="0086214E"/>
    <w:rsid w:val="00862F15"/>
    <w:rsid w:val="00865C0D"/>
    <w:rsid w:val="0086627A"/>
    <w:rsid w:val="00866A7F"/>
    <w:rsid w:val="00870C7A"/>
    <w:rsid w:val="00871ABA"/>
    <w:rsid w:val="008727DB"/>
    <w:rsid w:val="0087630D"/>
    <w:rsid w:val="008774F8"/>
    <w:rsid w:val="00877764"/>
    <w:rsid w:val="008808D4"/>
    <w:rsid w:val="00883103"/>
    <w:rsid w:val="008845CF"/>
    <w:rsid w:val="00885E25"/>
    <w:rsid w:val="00887815"/>
    <w:rsid w:val="0089090F"/>
    <w:rsid w:val="00891BEC"/>
    <w:rsid w:val="0089399B"/>
    <w:rsid w:val="00897B5D"/>
    <w:rsid w:val="008A088F"/>
    <w:rsid w:val="008A1556"/>
    <w:rsid w:val="008A1B07"/>
    <w:rsid w:val="008A2EEF"/>
    <w:rsid w:val="008A2FE1"/>
    <w:rsid w:val="008A3816"/>
    <w:rsid w:val="008A59BA"/>
    <w:rsid w:val="008A59F8"/>
    <w:rsid w:val="008A7E83"/>
    <w:rsid w:val="008B0C61"/>
    <w:rsid w:val="008B0EAF"/>
    <w:rsid w:val="008B1393"/>
    <w:rsid w:val="008B139E"/>
    <w:rsid w:val="008B18B9"/>
    <w:rsid w:val="008B205D"/>
    <w:rsid w:val="008C6223"/>
    <w:rsid w:val="008D0433"/>
    <w:rsid w:val="008D1A3D"/>
    <w:rsid w:val="008D24B2"/>
    <w:rsid w:val="008D3B68"/>
    <w:rsid w:val="008D3F36"/>
    <w:rsid w:val="008D5EA6"/>
    <w:rsid w:val="008D7D1A"/>
    <w:rsid w:val="008E2252"/>
    <w:rsid w:val="008E2967"/>
    <w:rsid w:val="008E2D7D"/>
    <w:rsid w:val="008E3675"/>
    <w:rsid w:val="008E4BD7"/>
    <w:rsid w:val="008E6423"/>
    <w:rsid w:val="008F10CD"/>
    <w:rsid w:val="008F3A69"/>
    <w:rsid w:val="008F5626"/>
    <w:rsid w:val="008F6243"/>
    <w:rsid w:val="008F641B"/>
    <w:rsid w:val="009014D3"/>
    <w:rsid w:val="00901A18"/>
    <w:rsid w:val="00904C69"/>
    <w:rsid w:val="00906707"/>
    <w:rsid w:val="009077EB"/>
    <w:rsid w:val="00907C63"/>
    <w:rsid w:val="009102F5"/>
    <w:rsid w:val="00910C7C"/>
    <w:rsid w:val="0091151D"/>
    <w:rsid w:val="0091198C"/>
    <w:rsid w:val="00915107"/>
    <w:rsid w:val="00915FCB"/>
    <w:rsid w:val="009167B2"/>
    <w:rsid w:val="00917215"/>
    <w:rsid w:val="00917C23"/>
    <w:rsid w:val="00920A4C"/>
    <w:rsid w:val="0092105C"/>
    <w:rsid w:val="00921D8A"/>
    <w:rsid w:val="00922E88"/>
    <w:rsid w:val="0092608D"/>
    <w:rsid w:val="009279FD"/>
    <w:rsid w:val="009321DD"/>
    <w:rsid w:val="00934308"/>
    <w:rsid w:val="00934636"/>
    <w:rsid w:val="00934FFE"/>
    <w:rsid w:val="00935FEB"/>
    <w:rsid w:val="009366A7"/>
    <w:rsid w:val="00937292"/>
    <w:rsid w:val="00937561"/>
    <w:rsid w:val="0093764C"/>
    <w:rsid w:val="00940026"/>
    <w:rsid w:val="00940872"/>
    <w:rsid w:val="009412C1"/>
    <w:rsid w:val="00941CDC"/>
    <w:rsid w:val="00942E05"/>
    <w:rsid w:val="00945C7B"/>
    <w:rsid w:val="00946D85"/>
    <w:rsid w:val="00950042"/>
    <w:rsid w:val="009525CD"/>
    <w:rsid w:val="00953BAA"/>
    <w:rsid w:val="009566A7"/>
    <w:rsid w:val="00956C1C"/>
    <w:rsid w:val="00960D70"/>
    <w:rsid w:val="009621E5"/>
    <w:rsid w:val="00963CF3"/>
    <w:rsid w:val="0096406E"/>
    <w:rsid w:val="00964BC5"/>
    <w:rsid w:val="00966EDB"/>
    <w:rsid w:val="009712D7"/>
    <w:rsid w:val="009714C2"/>
    <w:rsid w:val="0097194E"/>
    <w:rsid w:val="009734ED"/>
    <w:rsid w:val="009745F8"/>
    <w:rsid w:val="009748DC"/>
    <w:rsid w:val="0097501F"/>
    <w:rsid w:val="009771E6"/>
    <w:rsid w:val="0098033F"/>
    <w:rsid w:val="009807AE"/>
    <w:rsid w:val="00980E46"/>
    <w:rsid w:val="00983AF7"/>
    <w:rsid w:val="0098435D"/>
    <w:rsid w:val="0098581B"/>
    <w:rsid w:val="009864A5"/>
    <w:rsid w:val="00992429"/>
    <w:rsid w:val="009929A1"/>
    <w:rsid w:val="009956E8"/>
    <w:rsid w:val="00995E43"/>
    <w:rsid w:val="00996548"/>
    <w:rsid w:val="009A1976"/>
    <w:rsid w:val="009A299C"/>
    <w:rsid w:val="009A49E5"/>
    <w:rsid w:val="009A5F77"/>
    <w:rsid w:val="009A6426"/>
    <w:rsid w:val="009A710D"/>
    <w:rsid w:val="009A7294"/>
    <w:rsid w:val="009B0C56"/>
    <w:rsid w:val="009B267C"/>
    <w:rsid w:val="009B2BE7"/>
    <w:rsid w:val="009B30BF"/>
    <w:rsid w:val="009B3443"/>
    <w:rsid w:val="009B4294"/>
    <w:rsid w:val="009B4AA0"/>
    <w:rsid w:val="009C0AAB"/>
    <w:rsid w:val="009C16C9"/>
    <w:rsid w:val="009C25A6"/>
    <w:rsid w:val="009C3F0A"/>
    <w:rsid w:val="009C5F73"/>
    <w:rsid w:val="009C6884"/>
    <w:rsid w:val="009D1539"/>
    <w:rsid w:val="009D1C2F"/>
    <w:rsid w:val="009D2C88"/>
    <w:rsid w:val="009D3796"/>
    <w:rsid w:val="009D607C"/>
    <w:rsid w:val="009D66E5"/>
    <w:rsid w:val="009D716C"/>
    <w:rsid w:val="009D7210"/>
    <w:rsid w:val="009E0152"/>
    <w:rsid w:val="009E0AE1"/>
    <w:rsid w:val="009E1D2E"/>
    <w:rsid w:val="009E414E"/>
    <w:rsid w:val="009E415B"/>
    <w:rsid w:val="009E4B3B"/>
    <w:rsid w:val="009F0FED"/>
    <w:rsid w:val="009F217F"/>
    <w:rsid w:val="009F406B"/>
    <w:rsid w:val="009F4941"/>
    <w:rsid w:val="009F66A6"/>
    <w:rsid w:val="009F7015"/>
    <w:rsid w:val="009F747C"/>
    <w:rsid w:val="00A040FA"/>
    <w:rsid w:val="00A04AE4"/>
    <w:rsid w:val="00A11DFF"/>
    <w:rsid w:val="00A122D9"/>
    <w:rsid w:val="00A12ACC"/>
    <w:rsid w:val="00A14764"/>
    <w:rsid w:val="00A177B2"/>
    <w:rsid w:val="00A17DB2"/>
    <w:rsid w:val="00A2508E"/>
    <w:rsid w:val="00A26B09"/>
    <w:rsid w:val="00A27A6F"/>
    <w:rsid w:val="00A301BD"/>
    <w:rsid w:val="00A314E5"/>
    <w:rsid w:val="00A32595"/>
    <w:rsid w:val="00A32C47"/>
    <w:rsid w:val="00A32D84"/>
    <w:rsid w:val="00A33966"/>
    <w:rsid w:val="00A3428E"/>
    <w:rsid w:val="00A354F6"/>
    <w:rsid w:val="00A36DD0"/>
    <w:rsid w:val="00A370E5"/>
    <w:rsid w:val="00A45B7A"/>
    <w:rsid w:val="00A4685B"/>
    <w:rsid w:val="00A51471"/>
    <w:rsid w:val="00A51624"/>
    <w:rsid w:val="00A5213E"/>
    <w:rsid w:val="00A529B4"/>
    <w:rsid w:val="00A60328"/>
    <w:rsid w:val="00A60839"/>
    <w:rsid w:val="00A60C2E"/>
    <w:rsid w:val="00A61646"/>
    <w:rsid w:val="00A6301E"/>
    <w:rsid w:val="00A64A6B"/>
    <w:rsid w:val="00A6642A"/>
    <w:rsid w:val="00A70EFC"/>
    <w:rsid w:val="00A73DB5"/>
    <w:rsid w:val="00A74005"/>
    <w:rsid w:val="00A75311"/>
    <w:rsid w:val="00A75B3E"/>
    <w:rsid w:val="00A76585"/>
    <w:rsid w:val="00A803A1"/>
    <w:rsid w:val="00A81B99"/>
    <w:rsid w:val="00A824B2"/>
    <w:rsid w:val="00A82EC0"/>
    <w:rsid w:val="00A83B4B"/>
    <w:rsid w:val="00A86D5D"/>
    <w:rsid w:val="00A9053E"/>
    <w:rsid w:val="00A9076B"/>
    <w:rsid w:val="00A91E09"/>
    <w:rsid w:val="00A9222D"/>
    <w:rsid w:val="00A92564"/>
    <w:rsid w:val="00A93811"/>
    <w:rsid w:val="00A970A7"/>
    <w:rsid w:val="00A97570"/>
    <w:rsid w:val="00AA2B9F"/>
    <w:rsid w:val="00AA46EA"/>
    <w:rsid w:val="00AA6B9F"/>
    <w:rsid w:val="00AB10D0"/>
    <w:rsid w:val="00AB17FC"/>
    <w:rsid w:val="00AB349A"/>
    <w:rsid w:val="00AB3E52"/>
    <w:rsid w:val="00AB570D"/>
    <w:rsid w:val="00AB6571"/>
    <w:rsid w:val="00AB767C"/>
    <w:rsid w:val="00AC0C0C"/>
    <w:rsid w:val="00AC2902"/>
    <w:rsid w:val="00AC47A0"/>
    <w:rsid w:val="00AC5F5D"/>
    <w:rsid w:val="00AC61E7"/>
    <w:rsid w:val="00AC7B6C"/>
    <w:rsid w:val="00AD0EC5"/>
    <w:rsid w:val="00AD25F4"/>
    <w:rsid w:val="00AD3F03"/>
    <w:rsid w:val="00AD479E"/>
    <w:rsid w:val="00AE0841"/>
    <w:rsid w:val="00AE1737"/>
    <w:rsid w:val="00AE1A5C"/>
    <w:rsid w:val="00AE1AE5"/>
    <w:rsid w:val="00AE28B7"/>
    <w:rsid w:val="00AE29EE"/>
    <w:rsid w:val="00AE3DD4"/>
    <w:rsid w:val="00AE5BA8"/>
    <w:rsid w:val="00AE7928"/>
    <w:rsid w:val="00AF0EA9"/>
    <w:rsid w:val="00AF1A84"/>
    <w:rsid w:val="00AF3CE3"/>
    <w:rsid w:val="00AF740A"/>
    <w:rsid w:val="00B03B1F"/>
    <w:rsid w:val="00B04131"/>
    <w:rsid w:val="00B0473B"/>
    <w:rsid w:val="00B04E1F"/>
    <w:rsid w:val="00B05D15"/>
    <w:rsid w:val="00B07B67"/>
    <w:rsid w:val="00B07DD1"/>
    <w:rsid w:val="00B105B9"/>
    <w:rsid w:val="00B11AD2"/>
    <w:rsid w:val="00B1324D"/>
    <w:rsid w:val="00B13B1F"/>
    <w:rsid w:val="00B142F4"/>
    <w:rsid w:val="00B1433D"/>
    <w:rsid w:val="00B144DB"/>
    <w:rsid w:val="00B16075"/>
    <w:rsid w:val="00B16B58"/>
    <w:rsid w:val="00B177C6"/>
    <w:rsid w:val="00B21440"/>
    <w:rsid w:val="00B21AD7"/>
    <w:rsid w:val="00B22A7C"/>
    <w:rsid w:val="00B2609A"/>
    <w:rsid w:val="00B264C2"/>
    <w:rsid w:val="00B26923"/>
    <w:rsid w:val="00B321C5"/>
    <w:rsid w:val="00B345E0"/>
    <w:rsid w:val="00B34C29"/>
    <w:rsid w:val="00B36A5C"/>
    <w:rsid w:val="00B37B30"/>
    <w:rsid w:val="00B40E78"/>
    <w:rsid w:val="00B40F14"/>
    <w:rsid w:val="00B4171C"/>
    <w:rsid w:val="00B42CB4"/>
    <w:rsid w:val="00B44D8E"/>
    <w:rsid w:val="00B45F40"/>
    <w:rsid w:val="00B46710"/>
    <w:rsid w:val="00B47A2C"/>
    <w:rsid w:val="00B5045A"/>
    <w:rsid w:val="00B51418"/>
    <w:rsid w:val="00B54C06"/>
    <w:rsid w:val="00B55B1A"/>
    <w:rsid w:val="00B6176C"/>
    <w:rsid w:val="00B6544C"/>
    <w:rsid w:val="00B65CAE"/>
    <w:rsid w:val="00B66504"/>
    <w:rsid w:val="00B66ADF"/>
    <w:rsid w:val="00B673F7"/>
    <w:rsid w:val="00B70B8D"/>
    <w:rsid w:val="00B81B1C"/>
    <w:rsid w:val="00B831BE"/>
    <w:rsid w:val="00B83BBB"/>
    <w:rsid w:val="00B85FE6"/>
    <w:rsid w:val="00B86760"/>
    <w:rsid w:val="00B91CF2"/>
    <w:rsid w:val="00B92AAB"/>
    <w:rsid w:val="00B92C7E"/>
    <w:rsid w:val="00B93B59"/>
    <w:rsid w:val="00B93D15"/>
    <w:rsid w:val="00B94415"/>
    <w:rsid w:val="00B9538E"/>
    <w:rsid w:val="00B964EA"/>
    <w:rsid w:val="00B9750E"/>
    <w:rsid w:val="00B97E58"/>
    <w:rsid w:val="00BA0D71"/>
    <w:rsid w:val="00BA24DE"/>
    <w:rsid w:val="00BA5F3F"/>
    <w:rsid w:val="00BB00AA"/>
    <w:rsid w:val="00BB28E5"/>
    <w:rsid w:val="00BB38A0"/>
    <w:rsid w:val="00BC00F7"/>
    <w:rsid w:val="00BC0C24"/>
    <w:rsid w:val="00BC1B30"/>
    <w:rsid w:val="00BC48F7"/>
    <w:rsid w:val="00BC7844"/>
    <w:rsid w:val="00BC7F5C"/>
    <w:rsid w:val="00BD00A8"/>
    <w:rsid w:val="00BD06CC"/>
    <w:rsid w:val="00BD60BC"/>
    <w:rsid w:val="00BE13A9"/>
    <w:rsid w:val="00BE1489"/>
    <w:rsid w:val="00BE15E7"/>
    <w:rsid w:val="00BE4D0F"/>
    <w:rsid w:val="00BE57D1"/>
    <w:rsid w:val="00BE5EF0"/>
    <w:rsid w:val="00BE7540"/>
    <w:rsid w:val="00BE7C21"/>
    <w:rsid w:val="00BF1FF0"/>
    <w:rsid w:val="00BF2067"/>
    <w:rsid w:val="00BF2095"/>
    <w:rsid w:val="00BF2976"/>
    <w:rsid w:val="00BF4DEE"/>
    <w:rsid w:val="00BF5C92"/>
    <w:rsid w:val="00BF64E3"/>
    <w:rsid w:val="00BF7A1B"/>
    <w:rsid w:val="00C01BA0"/>
    <w:rsid w:val="00C047C8"/>
    <w:rsid w:val="00C048D4"/>
    <w:rsid w:val="00C064DF"/>
    <w:rsid w:val="00C14152"/>
    <w:rsid w:val="00C14AA6"/>
    <w:rsid w:val="00C14C66"/>
    <w:rsid w:val="00C16762"/>
    <w:rsid w:val="00C17163"/>
    <w:rsid w:val="00C20E46"/>
    <w:rsid w:val="00C214C0"/>
    <w:rsid w:val="00C232E0"/>
    <w:rsid w:val="00C26475"/>
    <w:rsid w:val="00C26B2D"/>
    <w:rsid w:val="00C27A9A"/>
    <w:rsid w:val="00C31195"/>
    <w:rsid w:val="00C3683C"/>
    <w:rsid w:val="00C37285"/>
    <w:rsid w:val="00C37BB5"/>
    <w:rsid w:val="00C410CD"/>
    <w:rsid w:val="00C4122F"/>
    <w:rsid w:val="00C432DA"/>
    <w:rsid w:val="00C43330"/>
    <w:rsid w:val="00C43CF1"/>
    <w:rsid w:val="00C460B6"/>
    <w:rsid w:val="00C4637C"/>
    <w:rsid w:val="00C473A4"/>
    <w:rsid w:val="00C5140A"/>
    <w:rsid w:val="00C516A2"/>
    <w:rsid w:val="00C54000"/>
    <w:rsid w:val="00C57684"/>
    <w:rsid w:val="00C638BD"/>
    <w:rsid w:val="00C66F8F"/>
    <w:rsid w:val="00C67F92"/>
    <w:rsid w:val="00C701F8"/>
    <w:rsid w:val="00C70FC9"/>
    <w:rsid w:val="00C711B1"/>
    <w:rsid w:val="00C7467D"/>
    <w:rsid w:val="00C74D61"/>
    <w:rsid w:val="00C82200"/>
    <w:rsid w:val="00C82341"/>
    <w:rsid w:val="00C82455"/>
    <w:rsid w:val="00C83D78"/>
    <w:rsid w:val="00C8438F"/>
    <w:rsid w:val="00C8644F"/>
    <w:rsid w:val="00C872A1"/>
    <w:rsid w:val="00C909AC"/>
    <w:rsid w:val="00C92107"/>
    <w:rsid w:val="00C92B44"/>
    <w:rsid w:val="00C94E3C"/>
    <w:rsid w:val="00C957E8"/>
    <w:rsid w:val="00C95E98"/>
    <w:rsid w:val="00C96BCE"/>
    <w:rsid w:val="00C97743"/>
    <w:rsid w:val="00CA1AC2"/>
    <w:rsid w:val="00CA2A95"/>
    <w:rsid w:val="00CA36FD"/>
    <w:rsid w:val="00CA4BDB"/>
    <w:rsid w:val="00CA4CFA"/>
    <w:rsid w:val="00CA59A4"/>
    <w:rsid w:val="00CA640A"/>
    <w:rsid w:val="00CA6E8B"/>
    <w:rsid w:val="00CB0AE2"/>
    <w:rsid w:val="00CB0DCD"/>
    <w:rsid w:val="00CB2002"/>
    <w:rsid w:val="00CB2114"/>
    <w:rsid w:val="00CB37C9"/>
    <w:rsid w:val="00CB4E5E"/>
    <w:rsid w:val="00CB63F0"/>
    <w:rsid w:val="00CB7C64"/>
    <w:rsid w:val="00CC05FF"/>
    <w:rsid w:val="00CC071D"/>
    <w:rsid w:val="00CC1FBD"/>
    <w:rsid w:val="00CC262A"/>
    <w:rsid w:val="00CC3CCE"/>
    <w:rsid w:val="00CC45B3"/>
    <w:rsid w:val="00CC6296"/>
    <w:rsid w:val="00CC754B"/>
    <w:rsid w:val="00CD07CB"/>
    <w:rsid w:val="00CD0E12"/>
    <w:rsid w:val="00CD22F6"/>
    <w:rsid w:val="00CD25AA"/>
    <w:rsid w:val="00CD4C62"/>
    <w:rsid w:val="00CD6C2F"/>
    <w:rsid w:val="00CD6DBB"/>
    <w:rsid w:val="00CE02E2"/>
    <w:rsid w:val="00CE0386"/>
    <w:rsid w:val="00CE0E14"/>
    <w:rsid w:val="00CE2878"/>
    <w:rsid w:val="00CE2BF2"/>
    <w:rsid w:val="00CE6D0E"/>
    <w:rsid w:val="00CE7578"/>
    <w:rsid w:val="00CF19D0"/>
    <w:rsid w:val="00CF1E02"/>
    <w:rsid w:val="00CF3013"/>
    <w:rsid w:val="00CF38C2"/>
    <w:rsid w:val="00CF402C"/>
    <w:rsid w:val="00CF408B"/>
    <w:rsid w:val="00CF4EA3"/>
    <w:rsid w:val="00CF5017"/>
    <w:rsid w:val="00CF7251"/>
    <w:rsid w:val="00CF7C12"/>
    <w:rsid w:val="00D01950"/>
    <w:rsid w:val="00D02CBD"/>
    <w:rsid w:val="00D038E6"/>
    <w:rsid w:val="00D03AD4"/>
    <w:rsid w:val="00D06A46"/>
    <w:rsid w:val="00D1088A"/>
    <w:rsid w:val="00D10B69"/>
    <w:rsid w:val="00D12668"/>
    <w:rsid w:val="00D14938"/>
    <w:rsid w:val="00D14B14"/>
    <w:rsid w:val="00D2067F"/>
    <w:rsid w:val="00D2351C"/>
    <w:rsid w:val="00D241B4"/>
    <w:rsid w:val="00D24B09"/>
    <w:rsid w:val="00D30035"/>
    <w:rsid w:val="00D30D0A"/>
    <w:rsid w:val="00D3201C"/>
    <w:rsid w:val="00D32747"/>
    <w:rsid w:val="00D33F73"/>
    <w:rsid w:val="00D3602F"/>
    <w:rsid w:val="00D36D0B"/>
    <w:rsid w:val="00D37E3E"/>
    <w:rsid w:val="00D40E54"/>
    <w:rsid w:val="00D43B8F"/>
    <w:rsid w:val="00D43BFC"/>
    <w:rsid w:val="00D44761"/>
    <w:rsid w:val="00D46BC7"/>
    <w:rsid w:val="00D47E1A"/>
    <w:rsid w:val="00D5037A"/>
    <w:rsid w:val="00D535E3"/>
    <w:rsid w:val="00D54E35"/>
    <w:rsid w:val="00D55499"/>
    <w:rsid w:val="00D578CE"/>
    <w:rsid w:val="00D61AE4"/>
    <w:rsid w:val="00D61CDB"/>
    <w:rsid w:val="00D62221"/>
    <w:rsid w:val="00D6409D"/>
    <w:rsid w:val="00D6450B"/>
    <w:rsid w:val="00D67AB3"/>
    <w:rsid w:val="00D7154B"/>
    <w:rsid w:val="00D715D1"/>
    <w:rsid w:val="00D725DD"/>
    <w:rsid w:val="00D733C1"/>
    <w:rsid w:val="00D73CE7"/>
    <w:rsid w:val="00D740EF"/>
    <w:rsid w:val="00D748D6"/>
    <w:rsid w:val="00D754E8"/>
    <w:rsid w:val="00D76F6F"/>
    <w:rsid w:val="00D80421"/>
    <w:rsid w:val="00D82DE6"/>
    <w:rsid w:val="00D87C36"/>
    <w:rsid w:val="00D907F3"/>
    <w:rsid w:val="00D90D43"/>
    <w:rsid w:val="00D91E34"/>
    <w:rsid w:val="00D92532"/>
    <w:rsid w:val="00D93F3B"/>
    <w:rsid w:val="00D968CB"/>
    <w:rsid w:val="00D96D06"/>
    <w:rsid w:val="00DA3185"/>
    <w:rsid w:val="00DA4D53"/>
    <w:rsid w:val="00DA7136"/>
    <w:rsid w:val="00DB3B02"/>
    <w:rsid w:val="00DB5479"/>
    <w:rsid w:val="00DB61C7"/>
    <w:rsid w:val="00DB6469"/>
    <w:rsid w:val="00DB6532"/>
    <w:rsid w:val="00DC0014"/>
    <w:rsid w:val="00DC0101"/>
    <w:rsid w:val="00DC32BC"/>
    <w:rsid w:val="00DC49E1"/>
    <w:rsid w:val="00DC4C88"/>
    <w:rsid w:val="00DC5D27"/>
    <w:rsid w:val="00DD036F"/>
    <w:rsid w:val="00DD1078"/>
    <w:rsid w:val="00DD447E"/>
    <w:rsid w:val="00DD4F92"/>
    <w:rsid w:val="00DD6CAD"/>
    <w:rsid w:val="00DD7761"/>
    <w:rsid w:val="00DE00CF"/>
    <w:rsid w:val="00DE15A9"/>
    <w:rsid w:val="00DE21CB"/>
    <w:rsid w:val="00DE402F"/>
    <w:rsid w:val="00DE4719"/>
    <w:rsid w:val="00DE4E13"/>
    <w:rsid w:val="00DE4F25"/>
    <w:rsid w:val="00DE627F"/>
    <w:rsid w:val="00DE7A10"/>
    <w:rsid w:val="00DE7C59"/>
    <w:rsid w:val="00DF05D4"/>
    <w:rsid w:val="00DF0DA1"/>
    <w:rsid w:val="00DF293B"/>
    <w:rsid w:val="00DF339E"/>
    <w:rsid w:val="00DF5E77"/>
    <w:rsid w:val="00DF70FD"/>
    <w:rsid w:val="00DF7B76"/>
    <w:rsid w:val="00DF7D66"/>
    <w:rsid w:val="00E024FD"/>
    <w:rsid w:val="00E03391"/>
    <w:rsid w:val="00E0514A"/>
    <w:rsid w:val="00E1035F"/>
    <w:rsid w:val="00E1138B"/>
    <w:rsid w:val="00E11FB1"/>
    <w:rsid w:val="00E1305E"/>
    <w:rsid w:val="00E134CF"/>
    <w:rsid w:val="00E15C67"/>
    <w:rsid w:val="00E15FD0"/>
    <w:rsid w:val="00E1669C"/>
    <w:rsid w:val="00E16892"/>
    <w:rsid w:val="00E16976"/>
    <w:rsid w:val="00E1784F"/>
    <w:rsid w:val="00E17F31"/>
    <w:rsid w:val="00E20062"/>
    <w:rsid w:val="00E229FF"/>
    <w:rsid w:val="00E23728"/>
    <w:rsid w:val="00E24191"/>
    <w:rsid w:val="00E32A1C"/>
    <w:rsid w:val="00E33768"/>
    <w:rsid w:val="00E33CA6"/>
    <w:rsid w:val="00E3471B"/>
    <w:rsid w:val="00E351DB"/>
    <w:rsid w:val="00E3596C"/>
    <w:rsid w:val="00E41622"/>
    <w:rsid w:val="00E41A03"/>
    <w:rsid w:val="00E41B2E"/>
    <w:rsid w:val="00E427D7"/>
    <w:rsid w:val="00E4475E"/>
    <w:rsid w:val="00E478DC"/>
    <w:rsid w:val="00E529C7"/>
    <w:rsid w:val="00E5321B"/>
    <w:rsid w:val="00E5369B"/>
    <w:rsid w:val="00E61740"/>
    <w:rsid w:val="00E61BBE"/>
    <w:rsid w:val="00E622B0"/>
    <w:rsid w:val="00E62554"/>
    <w:rsid w:val="00E63B6D"/>
    <w:rsid w:val="00E659BE"/>
    <w:rsid w:val="00E727FC"/>
    <w:rsid w:val="00E72906"/>
    <w:rsid w:val="00E75344"/>
    <w:rsid w:val="00E763C7"/>
    <w:rsid w:val="00E7720F"/>
    <w:rsid w:val="00E82805"/>
    <w:rsid w:val="00E83286"/>
    <w:rsid w:val="00E8330F"/>
    <w:rsid w:val="00E83686"/>
    <w:rsid w:val="00E8381D"/>
    <w:rsid w:val="00E86024"/>
    <w:rsid w:val="00E86DB3"/>
    <w:rsid w:val="00E87A80"/>
    <w:rsid w:val="00E9060C"/>
    <w:rsid w:val="00E93F71"/>
    <w:rsid w:val="00E94AA1"/>
    <w:rsid w:val="00E9665D"/>
    <w:rsid w:val="00E96AB0"/>
    <w:rsid w:val="00E96B95"/>
    <w:rsid w:val="00E9745B"/>
    <w:rsid w:val="00EA1922"/>
    <w:rsid w:val="00EA31E7"/>
    <w:rsid w:val="00EA513F"/>
    <w:rsid w:val="00EA5F1D"/>
    <w:rsid w:val="00EB049B"/>
    <w:rsid w:val="00EB0978"/>
    <w:rsid w:val="00EB2F9B"/>
    <w:rsid w:val="00EB47A7"/>
    <w:rsid w:val="00EB4BD8"/>
    <w:rsid w:val="00EB51DF"/>
    <w:rsid w:val="00EB62B0"/>
    <w:rsid w:val="00EB6DE6"/>
    <w:rsid w:val="00EB70A5"/>
    <w:rsid w:val="00EB7D9E"/>
    <w:rsid w:val="00EC0053"/>
    <w:rsid w:val="00EC02B1"/>
    <w:rsid w:val="00EC1B56"/>
    <w:rsid w:val="00EC6547"/>
    <w:rsid w:val="00ED15F9"/>
    <w:rsid w:val="00ED3A2F"/>
    <w:rsid w:val="00ED3C1E"/>
    <w:rsid w:val="00ED5AF2"/>
    <w:rsid w:val="00ED6297"/>
    <w:rsid w:val="00ED6719"/>
    <w:rsid w:val="00ED7260"/>
    <w:rsid w:val="00EE109E"/>
    <w:rsid w:val="00EE4EC7"/>
    <w:rsid w:val="00EE56EA"/>
    <w:rsid w:val="00EE5F05"/>
    <w:rsid w:val="00EE7C7A"/>
    <w:rsid w:val="00EF0DAF"/>
    <w:rsid w:val="00EF1775"/>
    <w:rsid w:val="00EF2D89"/>
    <w:rsid w:val="00EF303A"/>
    <w:rsid w:val="00EF34D4"/>
    <w:rsid w:val="00EF5766"/>
    <w:rsid w:val="00EF5EE1"/>
    <w:rsid w:val="00F01438"/>
    <w:rsid w:val="00F01503"/>
    <w:rsid w:val="00F04DB3"/>
    <w:rsid w:val="00F10374"/>
    <w:rsid w:val="00F103E4"/>
    <w:rsid w:val="00F10DBC"/>
    <w:rsid w:val="00F119F0"/>
    <w:rsid w:val="00F12496"/>
    <w:rsid w:val="00F127CB"/>
    <w:rsid w:val="00F14A3C"/>
    <w:rsid w:val="00F16EE4"/>
    <w:rsid w:val="00F201F6"/>
    <w:rsid w:val="00F20A6A"/>
    <w:rsid w:val="00F2154E"/>
    <w:rsid w:val="00F2175C"/>
    <w:rsid w:val="00F2400C"/>
    <w:rsid w:val="00F2568E"/>
    <w:rsid w:val="00F272CD"/>
    <w:rsid w:val="00F27BDD"/>
    <w:rsid w:val="00F31E70"/>
    <w:rsid w:val="00F31F2E"/>
    <w:rsid w:val="00F32BA7"/>
    <w:rsid w:val="00F3329B"/>
    <w:rsid w:val="00F34B41"/>
    <w:rsid w:val="00F34FB2"/>
    <w:rsid w:val="00F41F5C"/>
    <w:rsid w:val="00F4225E"/>
    <w:rsid w:val="00F475FA"/>
    <w:rsid w:val="00F50ECE"/>
    <w:rsid w:val="00F50F19"/>
    <w:rsid w:val="00F54FD2"/>
    <w:rsid w:val="00F56453"/>
    <w:rsid w:val="00F56E0C"/>
    <w:rsid w:val="00F6311E"/>
    <w:rsid w:val="00F63B78"/>
    <w:rsid w:val="00F72488"/>
    <w:rsid w:val="00F725D7"/>
    <w:rsid w:val="00F748E6"/>
    <w:rsid w:val="00F74CD3"/>
    <w:rsid w:val="00F758E0"/>
    <w:rsid w:val="00F80FDE"/>
    <w:rsid w:val="00F822B1"/>
    <w:rsid w:val="00F82B8A"/>
    <w:rsid w:val="00F833F7"/>
    <w:rsid w:val="00F838A8"/>
    <w:rsid w:val="00F8434F"/>
    <w:rsid w:val="00F84A4A"/>
    <w:rsid w:val="00F86857"/>
    <w:rsid w:val="00F926C1"/>
    <w:rsid w:val="00F93786"/>
    <w:rsid w:val="00F9431B"/>
    <w:rsid w:val="00F95CEE"/>
    <w:rsid w:val="00FA0421"/>
    <w:rsid w:val="00FA14CA"/>
    <w:rsid w:val="00FA15F8"/>
    <w:rsid w:val="00FA3F0F"/>
    <w:rsid w:val="00FA759B"/>
    <w:rsid w:val="00FA7CBB"/>
    <w:rsid w:val="00FB196D"/>
    <w:rsid w:val="00FB43EF"/>
    <w:rsid w:val="00FB7451"/>
    <w:rsid w:val="00FB77D9"/>
    <w:rsid w:val="00FC060E"/>
    <w:rsid w:val="00FC195C"/>
    <w:rsid w:val="00FC1D6D"/>
    <w:rsid w:val="00FC2162"/>
    <w:rsid w:val="00FC493E"/>
    <w:rsid w:val="00FC4EB5"/>
    <w:rsid w:val="00FC51C8"/>
    <w:rsid w:val="00FC65FA"/>
    <w:rsid w:val="00FD23EA"/>
    <w:rsid w:val="00FD5700"/>
    <w:rsid w:val="00FD686D"/>
    <w:rsid w:val="00FD6F21"/>
    <w:rsid w:val="00FE060F"/>
    <w:rsid w:val="00FE200C"/>
    <w:rsid w:val="00FE27E8"/>
    <w:rsid w:val="00FE4747"/>
    <w:rsid w:val="00FE5849"/>
    <w:rsid w:val="00FF01DE"/>
    <w:rsid w:val="00FF34E1"/>
    <w:rsid w:val="00FF40A7"/>
    <w:rsid w:val="00FF5E8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2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bg/Structure/GDZGPO.aspx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A66D-9C7D-4898-B5F0-B40F469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3557</Words>
  <Characters>20279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Iskra Pankova</cp:lastModifiedBy>
  <cp:revision>2</cp:revision>
  <cp:lastPrinted>2021-04-13T08:17:00Z</cp:lastPrinted>
  <dcterms:created xsi:type="dcterms:W3CDTF">2021-07-14T10:45:00Z</dcterms:created>
  <dcterms:modified xsi:type="dcterms:W3CDTF">2021-07-14T10:45:00Z</dcterms:modified>
</cp:coreProperties>
</file>